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D8659" w14:textId="77777777" w:rsidR="002D2BAE" w:rsidRPr="00A956EC" w:rsidRDefault="00B5210F" w:rsidP="00094DDD">
      <w:pPr>
        <w:spacing w:after="0" w:line="240" w:lineRule="auto"/>
        <w:rPr>
          <w:rFonts w:ascii="Times New Roman" w:eastAsia="Times New Roman" w:hAnsi="Times New Roman" w:cs="Times New Roman"/>
          <w:b/>
          <w:caps/>
          <w:sz w:val="18"/>
          <w:szCs w:val="18"/>
          <w:lang w:eastAsia="ru-RU"/>
        </w:rPr>
      </w:pPr>
      <w:r w:rsidRPr="00A956EC">
        <w:rPr>
          <w:rFonts w:ascii="Times New Roman" w:eastAsia="Times New Roman" w:hAnsi="Times New Roman" w:cs="Times New Roman"/>
          <w:b/>
          <w:caps/>
          <w:sz w:val="18"/>
          <w:szCs w:val="18"/>
          <w:lang w:eastAsia="ru-RU"/>
        </w:rPr>
        <w:t xml:space="preserve">ТЕНДЕРНА </w:t>
      </w:r>
      <w:r w:rsidR="000B3C67" w:rsidRPr="00A956EC">
        <w:rPr>
          <w:rFonts w:ascii="Times New Roman" w:eastAsia="Times New Roman" w:hAnsi="Times New Roman" w:cs="Times New Roman"/>
          <w:b/>
          <w:caps/>
          <w:sz w:val="18"/>
          <w:szCs w:val="18"/>
          <w:lang w:eastAsia="ru-RU"/>
        </w:rPr>
        <w:t>ДОКУМЕНТАЦІЯ</w:t>
      </w:r>
      <w:r w:rsidR="004B3E8B" w:rsidRPr="00A956EC">
        <w:rPr>
          <w:rFonts w:ascii="Times New Roman" w:eastAsia="Times New Roman" w:hAnsi="Times New Roman" w:cs="Times New Roman"/>
          <w:b/>
          <w:caps/>
          <w:sz w:val="18"/>
          <w:szCs w:val="18"/>
          <w:lang w:eastAsia="ru-RU"/>
        </w:rPr>
        <w:t xml:space="preserve"> </w:t>
      </w:r>
      <w:r w:rsidR="00C41BFB" w:rsidRPr="00A956EC">
        <w:rPr>
          <w:rFonts w:ascii="Times New Roman" w:eastAsia="Times New Roman" w:hAnsi="Times New Roman" w:cs="Times New Roman"/>
          <w:b/>
          <w:caps/>
          <w:sz w:val="18"/>
          <w:szCs w:val="18"/>
          <w:lang w:eastAsia="ru-RU"/>
        </w:rPr>
        <w:t>«Відкритий Тендер на закупівлю»</w:t>
      </w:r>
    </w:p>
    <w:p w14:paraId="4207FEFD" w14:textId="77777777" w:rsidR="004B3E8B" w:rsidRPr="00A956EC" w:rsidRDefault="004B3E8B" w:rsidP="000B3C67">
      <w:pPr>
        <w:spacing w:after="0" w:line="240" w:lineRule="auto"/>
        <w:jc w:val="center"/>
        <w:rPr>
          <w:rFonts w:ascii="Times New Roman" w:eastAsia="Times New Roman" w:hAnsi="Times New Roman" w:cs="Times New Roman"/>
          <w:b/>
          <w:caps/>
          <w:sz w:val="18"/>
          <w:szCs w:val="18"/>
          <w:lang w:eastAsia="ru-RU"/>
        </w:rPr>
      </w:pPr>
    </w:p>
    <w:p w14:paraId="47CE1703"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4855A588"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18BC2B46"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05D4E03E"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52AB6CC2"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15783E33"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40F6D756" w14:textId="77777777" w:rsidR="004943D1" w:rsidRPr="00A956EC" w:rsidRDefault="004943D1" w:rsidP="000B3C67">
      <w:pPr>
        <w:spacing w:after="0" w:line="240" w:lineRule="auto"/>
        <w:jc w:val="center"/>
        <w:rPr>
          <w:rFonts w:ascii="Times New Roman" w:eastAsia="Times New Roman" w:hAnsi="Times New Roman" w:cs="Times New Roman"/>
          <w:b/>
          <w:caps/>
          <w:sz w:val="18"/>
          <w:szCs w:val="18"/>
          <w:lang w:eastAsia="ru-RU"/>
        </w:rPr>
      </w:pPr>
    </w:p>
    <w:p w14:paraId="58AFC98B" w14:textId="77777777" w:rsidR="004943D1" w:rsidRPr="00A956EC" w:rsidRDefault="004943D1" w:rsidP="000B3C67">
      <w:pPr>
        <w:spacing w:after="0" w:line="240" w:lineRule="auto"/>
        <w:jc w:val="center"/>
        <w:rPr>
          <w:rFonts w:ascii="Times New Roman" w:eastAsia="Times New Roman" w:hAnsi="Times New Roman" w:cs="Times New Roman"/>
          <w:b/>
          <w:caps/>
          <w:sz w:val="18"/>
          <w:szCs w:val="18"/>
          <w:lang w:eastAsia="ru-RU"/>
        </w:rPr>
      </w:pPr>
    </w:p>
    <w:p w14:paraId="6AD3C863"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59BB7792"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07E714C1"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tbl>
      <w:tblPr>
        <w:tblpPr w:leftFromText="180" w:rightFromText="180" w:vertAnchor="page" w:horzAnchor="margin" w:tblpY="1041"/>
        <w:tblOverlap w:val="never"/>
        <w:tblW w:w="52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4"/>
        <w:gridCol w:w="7475"/>
      </w:tblGrid>
      <w:tr w:rsidR="000B3C67" w:rsidRPr="00A956EC" w14:paraId="5D0D97DE" w14:textId="77777777" w:rsidTr="000B3C67">
        <w:trPr>
          <w:trHeight w:val="544"/>
        </w:trPr>
        <w:tc>
          <w:tcPr>
            <w:tcW w:w="1577" w:type="pct"/>
            <w:shd w:val="clear" w:color="auto" w:fill="auto"/>
            <w:vAlign w:val="center"/>
            <w:hideMark/>
          </w:tcPr>
          <w:p w14:paraId="4713D521" w14:textId="77777777" w:rsidR="000B3C67" w:rsidRPr="00A956EC" w:rsidRDefault="000B3C67" w:rsidP="00D26BD1">
            <w:pPr>
              <w:spacing w:after="0"/>
              <w:rPr>
                <w:rFonts w:ascii="Times New Roman" w:hAnsi="Times New Roman" w:cs="Times New Roman"/>
                <w:bCs/>
                <w:sz w:val="18"/>
                <w:szCs w:val="18"/>
              </w:rPr>
            </w:pPr>
            <w:r w:rsidRPr="00A956EC">
              <w:rPr>
                <w:rFonts w:ascii="Times New Roman" w:hAnsi="Times New Roman" w:cs="Times New Roman"/>
                <w:bCs/>
                <w:sz w:val="18"/>
                <w:szCs w:val="18"/>
              </w:rPr>
              <w:t>Найменування та місцезнаходження Замовника</w:t>
            </w:r>
          </w:p>
        </w:tc>
        <w:tc>
          <w:tcPr>
            <w:tcW w:w="3423" w:type="pct"/>
            <w:shd w:val="clear" w:color="auto" w:fill="auto"/>
            <w:vAlign w:val="center"/>
            <w:hideMark/>
          </w:tcPr>
          <w:p w14:paraId="0F407FD6" w14:textId="77777777" w:rsidR="000B3C67" w:rsidRPr="00A956EC" w:rsidRDefault="000B3C67" w:rsidP="00D26BD1">
            <w:pPr>
              <w:tabs>
                <w:tab w:val="num" w:pos="-2127"/>
              </w:tabs>
              <w:spacing w:after="0"/>
              <w:rPr>
                <w:rFonts w:ascii="Times New Roman" w:hAnsi="Times New Roman" w:cs="Times New Roman"/>
                <w:b/>
                <w:sz w:val="18"/>
                <w:szCs w:val="18"/>
              </w:rPr>
            </w:pPr>
            <w:r w:rsidRPr="00A956EC">
              <w:rPr>
                <w:rFonts w:ascii="Times New Roman" w:hAnsi="Times New Roman" w:cs="Times New Roman"/>
                <w:b/>
                <w:sz w:val="18"/>
                <w:szCs w:val="18"/>
              </w:rPr>
              <w:t>ПРАТ «ДТЕК КИЇВСЬКІ ЕЛЕКТРОМЕРЕЖІ»</w:t>
            </w:r>
          </w:p>
          <w:p w14:paraId="3874FACD" w14:textId="77777777" w:rsidR="000B3C67" w:rsidRPr="00A956EC" w:rsidRDefault="000B3C67" w:rsidP="00D26BD1">
            <w:pPr>
              <w:tabs>
                <w:tab w:val="num" w:pos="-2127"/>
              </w:tabs>
              <w:spacing w:after="0"/>
              <w:rPr>
                <w:rFonts w:ascii="Times New Roman" w:hAnsi="Times New Roman" w:cs="Times New Roman"/>
                <w:b/>
                <w:sz w:val="18"/>
                <w:szCs w:val="18"/>
              </w:rPr>
            </w:pPr>
            <w:r w:rsidRPr="00A956EC">
              <w:rPr>
                <w:rFonts w:ascii="Times New Roman" w:hAnsi="Times New Roman" w:cs="Times New Roman"/>
                <w:sz w:val="18"/>
                <w:szCs w:val="18"/>
              </w:rPr>
              <w:t xml:space="preserve">04080, м. Київ, вул. </w:t>
            </w:r>
            <w:proofErr w:type="spellStart"/>
            <w:r w:rsidRPr="00A956EC">
              <w:rPr>
                <w:rFonts w:ascii="Times New Roman" w:hAnsi="Times New Roman" w:cs="Times New Roman"/>
                <w:sz w:val="18"/>
                <w:szCs w:val="18"/>
              </w:rPr>
              <w:t>Новоконстантинівська</w:t>
            </w:r>
            <w:proofErr w:type="spellEnd"/>
            <w:r w:rsidRPr="00A956EC">
              <w:rPr>
                <w:rFonts w:ascii="Times New Roman" w:hAnsi="Times New Roman" w:cs="Times New Roman"/>
                <w:sz w:val="18"/>
                <w:szCs w:val="18"/>
              </w:rPr>
              <w:t xml:space="preserve">, буд. 20 </w:t>
            </w:r>
          </w:p>
          <w:p w14:paraId="2B119854" w14:textId="2591F495" w:rsidR="000B3C67" w:rsidRPr="00A956EC" w:rsidRDefault="000B3C67" w:rsidP="00304137">
            <w:pPr>
              <w:tabs>
                <w:tab w:val="num" w:pos="-2127"/>
              </w:tabs>
              <w:spacing w:after="0"/>
              <w:rPr>
                <w:rFonts w:ascii="Times New Roman" w:hAnsi="Times New Roman" w:cs="Times New Roman"/>
                <w:b/>
                <w:bCs/>
                <w:sz w:val="18"/>
                <w:szCs w:val="18"/>
              </w:rPr>
            </w:pPr>
          </w:p>
        </w:tc>
      </w:tr>
      <w:tr w:rsidR="000B3C67" w:rsidRPr="00A956EC" w14:paraId="0464B0D9" w14:textId="77777777" w:rsidTr="000B3C67">
        <w:trPr>
          <w:trHeight w:val="629"/>
        </w:trPr>
        <w:tc>
          <w:tcPr>
            <w:tcW w:w="1577" w:type="pct"/>
            <w:shd w:val="clear" w:color="auto" w:fill="auto"/>
            <w:vAlign w:val="bottom"/>
            <w:hideMark/>
          </w:tcPr>
          <w:p w14:paraId="6D88192E"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Адреса веб-сайту, на якому розміщується інформація про закупівлю</w:t>
            </w:r>
          </w:p>
        </w:tc>
        <w:tc>
          <w:tcPr>
            <w:tcW w:w="3423" w:type="pct"/>
            <w:shd w:val="clear" w:color="auto" w:fill="auto"/>
            <w:vAlign w:val="center"/>
            <w:hideMark/>
          </w:tcPr>
          <w:p w14:paraId="193AEB61" w14:textId="77777777" w:rsidR="000B3C67" w:rsidRPr="00A956EC" w:rsidRDefault="00AE3872" w:rsidP="003C49C6">
            <w:pPr>
              <w:spacing w:after="0"/>
              <w:rPr>
                <w:rFonts w:ascii="Times New Roman" w:hAnsi="Times New Roman" w:cs="Times New Roman"/>
                <w:sz w:val="18"/>
                <w:szCs w:val="18"/>
              </w:rPr>
            </w:pPr>
            <w:hyperlink r:id="rId11" w:history="1">
              <w:r w:rsidR="003C49C6" w:rsidRPr="00A956EC">
                <w:rPr>
                  <w:rStyle w:val="ab"/>
                  <w:rFonts w:ascii="Times New Roman" w:hAnsi="Times New Roman" w:cs="Times New Roman"/>
                  <w:sz w:val="18"/>
                  <w:szCs w:val="18"/>
                </w:rPr>
                <w:t>https://s.smarttender.biz</w:t>
              </w:r>
            </w:hyperlink>
          </w:p>
        </w:tc>
      </w:tr>
      <w:tr w:rsidR="002A281B" w:rsidRPr="00A956EC" w14:paraId="13B0975C" w14:textId="77777777" w:rsidTr="000B3C67">
        <w:trPr>
          <w:trHeight w:val="629"/>
        </w:trPr>
        <w:tc>
          <w:tcPr>
            <w:tcW w:w="1577" w:type="pct"/>
            <w:shd w:val="clear" w:color="auto" w:fill="auto"/>
            <w:vAlign w:val="bottom"/>
          </w:tcPr>
          <w:p w14:paraId="25E128AF" w14:textId="77777777" w:rsidR="002A281B" w:rsidRPr="00A956EC" w:rsidRDefault="002A281B"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Вид тендеру</w:t>
            </w:r>
          </w:p>
        </w:tc>
        <w:tc>
          <w:tcPr>
            <w:tcW w:w="3423" w:type="pct"/>
            <w:shd w:val="clear" w:color="auto" w:fill="auto"/>
            <w:vAlign w:val="center"/>
          </w:tcPr>
          <w:p w14:paraId="49E28FB9" w14:textId="77777777" w:rsidR="002A281B" w:rsidRPr="00A956EC" w:rsidRDefault="002A281B" w:rsidP="003C49C6">
            <w:pPr>
              <w:spacing w:after="0"/>
              <w:rPr>
                <w:rFonts w:ascii="Times New Roman" w:hAnsi="Times New Roman" w:cs="Times New Roman"/>
                <w:sz w:val="18"/>
                <w:szCs w:val="18"/>
              </w:rPr>
            </w:pPr>
            <w:r w:rsidRPr="00A956EC">
              <w:rPr>
                <w:rFonts w:ascii="Times New Roman" w:hAnsi="Times New Roman" w:cs="Times New Roman"/>
                <w:sz w:val="18"/>
                <w:szCs w:val="18"/>
              </w:rPr>
              <w:t>ВІДКРИТИЙ ТЕНДЕР</w:t>
            </w:r>
            <w:r w:rsidR="00C41BFB" w:rsidRPr="00A956EC">
              <w:rPr>
                <w:rFonts w:ascii="Times New Roman" w:hAnsi="Times New Roman" w:cs="Times New Roman"/>
                <w:sz w:val="18"/>
                <w:szCs w:val="18"/>
              </w:rPr>
              <w:t xml:space="preserve"> НА ЗАКУПІВЛЮ</w:t>
            </w:r>
          </w:p>
        </w:tc>
      </w:tr>
      <w:tr w:rsidR="000B3C67" w:rsidRPr="00A956EC" w14:paraId="271998AD" w14:textId="77777777" w:rsidTr="000B3C67">
        <w:trPr>
          <w:trHeight w:val="592"/>
        </w:trPr>
        <w:tc>
          <w:tcPr>
            <w:tcW w:w="1577" w:type="pct"/>
            <w:shd w:val="clear" w:color="auto" w:fill="auto"/>
            <w:vAlign w:val="center"/>
            <w:hideMark/>
          </w:tcPr>
          <w:p w14:paraId="78AB4E27"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Найменування предмета закупівлі</w:t>
            </w:r>
          </w:p>
        </w:tc>
        <w:tc>
          <w:tcPr>
            <w:tcW w:w="3423" w:type="pct"/>
            <w:shd w:val="clear" w:color="auto" w:fill="auto"/>
            <w:vAlign w:val="center"/>
            <w:hideMark/>
          </w:tcPr>
          <w:p w14:paraId="5EE2350A" w14:textId="665D2652" w:rsidR="000B3C67" w:rsidRPr="00A956EC" w:rsidRDefault="004B2F1B" w:rsidP="00D26BD1">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b/>
                <w:color w:val="000000"/>
                <w:sz w:val="18"/>
                <w:szCs w:val="18"/>
                <w:lang w:eastAsia="ru-RU"/>
              </w:rPr>
            </w:pPr>
            <w:r w:rsidRPr="004B2F1B">
              <w:rPr>
                <w:rFonts w:ascii="Times New Roman" w:hAnsi="Times New Roman" w:cs="Times New Roman"/>
                <w:b/>
                <w:i/>
                <w:sz w:val="18"/>
                <w:szCs w:val="18"/>
              </w:rPr>
              <w:t xml:space="preserve">Влаштування асфальтобетонного та </w:t>
            </w:r>
            <w:proofErr w:type="spellStart"/>
            <w:r w:rsidRPr="004B2F1B">
              <w:rPr>
                <w:rFonts w:ascii="Times New Roman" w:hAnsi="Times New Roman" w:cs="Times New Roman"/>
                <w:b/>
                <w:i/>
                <w:sz w:val="18"/>
                <w:szCs w:val="18"/>
              </w:rPr>
              <w:t>ФЕМового</w:t>
            </w:r>
            <w:proofErr w:type="spellEnd"/>
            <w:r w:rsidRPr="004B2F1B">
              <w:rPr>
                <w:rFonts w:ascii="Times New Roman" w:hAnsi="Times New Roman" w:cs="Times New Roman"/>
                <w:b/>
                <w:i/>
                <w:sz w:val="18"/>
                <w:szCs w:val="18"/>
              </w:rPr>
              <w:t xml:space="preserve"> покриття проїзної частини доріг, </w:t>
            </w:r>
            <w:proofErr w:type="spellStart"/>
            <w:r w:rsidRPr="004B2F1B">
              <w:rPr>
                <w:rFonts w:ascii="Times New Roman" w:hAnsi="Times New Roman" w:cs="Times New Roman"/>
                <w:b/>
                <w:i/>
                <w:sz w:val="18"/>
                <w:szCs w:val="18"/>
              </w:rPr>
              <w:t>внутрішньоквартальних</w:t>
            </w:r>
            <w:proofErr w:type="spellEnd"/>
            <w:r w:rsidRPr="004B2F1B">
              <w:rPr>
                <w:rFonts w:ascii="Times New Roman" w:hAnsi="Times New Roman" w:cs="Times New Roman"/>
                <w:b/>
                <w:i/>
                <w:sz w:val="18"/>
                <w:szCs w:val="18"/>
              </w:rPr>
              <w:t xml:space="preserve"> проїздів, тротуарів, пішохідних доріжок з бетонних плит на кабельних мережах ПРАТ «ДТЕК КИЇВСЬКІ ЕЛЕКТРОМЕРЕЖІ» </w:t>
            </w:r>
            <w:r w:rsidR="00AE3872">
              <w:rPr>
                <w:rFonts w:ascii="Times New Roman" w:hAnsi="Times New Roman" w:cs="Times New Roman"/>
                <w:b/>
                <w:i/>
                <w:sz w:val="18"/>
                <w:szCs w:val="18"/>
              </w:rPr>
              <w:t>у</w:t>
            </w:r>
            <w:r w:rsidRPr="004B2F1B">
              <w:rPr>
                <w:rFonts w:ascii="Times New Roman" w:hAnsi="Times New Roman" w:cs="Times New Roman"/>
                <w:b/>
                <w:i/>
                <w:sz w:val="18"/>
                <w:szCs w:val="18"/>
              </w:rPr>
              <w:t xml:space="preserve"> </w:t>
            </w:r>
            <w:r w:rsidR="00164795">
              <w:rPr>
                <w:rFonts w:ascii="Times New Roman" w:hAnsi="Times New Roman" w:cs="Times New Roman"/>
                <w:b/>
                <w:i/>
                <w:sz w:val="18"/>
                <w:szCs w:val="18"/>
              </w:rPr>
              <w:t>Святошин</w:t>
            </w:r>
            <w:r w:rsidRPr="004B2F1B">
              <w:rPr>
                <w:rFonts w:ascii="Times New Roman" w:hAnsi="Times New Roman" w:cs="Times New Roman"/>
                <w:b/>
                <w:i/>
                <w:sz w:val="18"/>
                <w:szCs w:val="18"/>
              </w:rPr>
              <w:t>ському районі м. Києва</w:t>
            </w:r>
          </w:p>
        </w:tc>
      </w:tr>
      <w:tr w:rsidR="000B3C67" w:rsidRPr="00A956EC" w14:paraId="48EF4319" w14:textId="77777777" w:rsidTr="000B3C67">
        <w:trPr>
          <w:trHeight w:val="564"/>
        </w:trPr>
        <w:tc>
          <w:tcPr>
            <w:tcW w:w="1577" w:type="pct"/>
            <w:shd w:val="clear" w:color="auto" w:fill="auto"/>
            <w:vAlign w:val="center"/>
            <w:hideMark/>
          </w:tcPr>
          <w:p w14:paraId="1C02E8BC"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Обсяг і місце виконання робіт </w:t>
            </w:r>
          </w:p>
        </w:tc>
        <w:tc>
          <w:tcPr>
            <w:tcW w:w="3423" w:type="pct"/>
            <w:shd w:val="clear" w:color="auto" w:fill="auto"/>
            <w:vAlign w:val="center"/>
          </w:tcPr>
          <w:p w14:paraId="36A73D81" w14:textId="77777777" w:rsidR="000B3C67" w:rsidRPr="00A956EC" w:rsidRDefault="000B397A" w:rsidP="00D26BD1">
            <w:pPr>
              <w:spacing w:after="0" w:line="240" w:lineRule="auto"/>
              <w:jc w:val="both"/>
              <w:rPr>
                <w:rFonts w:ascii="Times New Roman" w:eastAsia="Calibri" w:hAnsi="Times New Roman" w:cs="Times New Roman"/>
                <w:b/>
                <w:bCs/>
                <w:sz w:val="18"/>
                <w:szCs w:val="18"/>
                <w:lang w:eastAsia="ru-RU"/>
              </w:rPr>
            </w:pPr>
            <w:r w:rsidRPr="00A956EC">
              <w:rPr>
                <w:rFonts w:ascii="Times New Roman" w:eastAsia="Calibri" w:hAnsi="Times New Roman" w:cs="Times New Roman"/>
                <w:b/>
                <w:bCs/>
                <w:sz w:val="18"/>
                <w:szCs w:val="18"/>
                <w:lang w:eastAsia="ru-RU"/>
              </w:rPr>
              <w:t xml:space="preserve">Згідно ТЗ, Додаток </w:t>
            </w:r>
            <w:r w:rsidR="00AF6C9D" w:rsidRPr="00A956EC">
              <w:rPr>
                <w:rFonts w:ascii="Times New Roman" w:eastAsia="Calibri" w:hAnsi="Times New Roman" w:cs="Times New Roman"/>
                <w:b/>
                <w:bCs/>
                <w:sz w:val="18"/>
                <w:szCs w:val="18"/>
                <w:lang w:val="en-US" w:eastAsia="ru-RU"/>
              </w:rPr>
              <w:t>6</w:t>
            </w:r>
            <w:r w:rsidRPr="00A956EC">
              <w:rPr>
                <w:rFonts w:ascii="Times New Roman" w:eastAsia="Calibri" w:hAnsi="Times New Roman" w:cs="Times New Roman"/>
                <w:b/>
                <w:bCs/>
                <w:sz w:val="18"/>
                <w:szCs w:val="18"/>
                <w:lang w:eastAsia="ru-RU"/>
              </w:rPr>
              <w:t>.</w:t>
            </w:r>
          </w:p>
        </w:tc>
      </w:tr>
      <w:tr w:rsidR="000B3C67" w:rsidRPr="00A956EC" w14:paraId="6DC06A5A" w14:textId="77777777" w:rsidTr="000B3C67">
        <w:trPr>
          <w:trHeight w:val="427"/>
        </w:trPr>
        <w:tc>
          <w:tcPr>
            <w:tcW w:w="1577" w:type="pct"/>
            <w:shd w:val="clear" w:color="auto" w:fill="auto"/>
            <w:vAlign w:val="center"/>
            <w:hideMark/>
          </w:tcPr>
          <w:p w14:paraId="1DEDE9A1"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Строк  виконання робіт </w:t>
            </w:r>
          </w:p>
        </w:tc>
        <w:tc>
          <w:tcPr>
            <w:tcW w:w="3423" w:type="pct"/>
            <w:shd w:val="clear" w:color="auto" w:fill="auto"/>
            <w:vAlign w:val="center"/>
            <w:hideMark/>
          </w:tcPr>
          <w:p w14:paraId="4B288D45" w14:textId="77777777" w:rsidR="000B3C67" w:rsidRPr="00A956EC" w:rsidRDefault="000B397A" w:rsidP="00D26BD1">
            <w:pPr>
              <w:keepNext/>
              <w:keepLines/>
              <w:suppressAutoHyphens/>
              <w:spacing w:after="0"/>
              <w:jc w:val="both"/>
              <w:outlineLvl w:val="0"/>
              <w:rPr>
                <w:rFonts w:ascii="Times New Roman" w:hAnsi="Times New Roman" w:cs="Times New Roman"/>
                <w:b/>
                <w:sz w:val="18"/>
                <w:szCs w:val="18"/>
                <w:lang w:val="en-US"/>
              </w:rPr>
            </w:pPr>
            <w:r w:rsidRPr="00A956EC">
              <w:rPr>
                <w:rFonts w:ascii="Times New Roman" w:hAnsi="Times New Roman" w:cs="Times New Roman"/>
                <w:b/>
                <w:sz w:val="18"/>
                <w:szCs w:val="18"/>
              </w:rPr>
              <w:t xml:space="preserve">Згідно ТЗ, Додаток </w:t>
            </w:r>
            <w:r w:rsidR="00AF6C9D" w:rsidRPr="00A956EC">
              <w:rPr>
                <w:rFonts w:ascii="Times New Roman" w:hAnsi="Times New Roman" w:cs="Times New Roman"/>
                <w:b/>
                <w:sz w:val="18"/>
                <w:szCs w:val="18"/>
                <w:lang w:val="en-US"/>
              </w:rPr>
              <w:t>6</w:t>
            </w:r>
          </w:p>
        </w:tc>
      </w:tr>
      <w:tr w:rsidR="000B3C67" w:rsidRPr="00A956EC" w14:paraId="0BAE6E5A" w14:textId="77777777" w:rsidTr="000B3C67">
        <w:trPr>
          <w:trHeight w:val="378"/>
        </w:trPr>
        <w:tc>
          <w:tcPr>
            <w:tcW w:w="1577" w:type="pct"/>
            <w:shd w:val="clear" w:color="auto" w:fill="auto"/>
            <w:vAlign w:val="center"/>
            <w:hideMark/>
          </w:tcPr>
          <w:p w14:paraId="09BCFA2E"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Спосіб отримання </w:t>
            </w:r>
            <w:r w:rsidR="003A6297" w:rsidRPr="00A956EC">
              <w:rPr>
                <w:rFonts w:ascii="Times New Roman" w:hAnsi="Times New Roman" w:cs="Times New Roman"/>
                <w:sz w:val="18"/>
                <w:szCs w:val="18"/>
              </w:rPr>
              <w:t xml:space="preserve">тендерної </w:t>
            </w:r>
            <w:r w:rsidRPr="00A956EC">
              <w:rPr>
                <w:rFonts w:ascii="Times New Roman" w:hAnsi="Times New Roman" w:cs="Times New Roman"/>
                <w:sz w:val="18"/>
                <w:szCs w:val="18"/>
              </w:rPr>
              <w:t>документації</w:t>
            </w:r>
          </w:p>
        </w:tc>
        <w:tc>
          <w:tcPr>
            <w:tcW w:w="3423" w:type="pct"/>
            <w:shd w:val="clear" w:color="auto" w:fill="auto"/>
            <w:vAlign w:val="center"/>
          </w:tcPr>
          <w:p w14:paraId="31D67760" w14:textId="77777777" w:rsidR="000B3C67" w:rsidRPr="00A956EC" w:rsidRDefault="003C49C6" w:rsidP="00D26BD1">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t>Тендерну</w:t>
            </w:r>
            <w:r w:rsidR="000B3C67" w:rsidRPr="00A956EC">
              <w:rPr>
                <w:rFonts w:ascii="Times New Roman" w:hAnsi="Times New Roman" w:cs="Times New Roman"/>
                <w:sz w:val="18"/>
                <w:szCs w:val="18"/>
              </w:rPr>
              <w:t xml:space="preserve"> документацію Ви можете завантажити на сайті ЕТМ</w:t>
            </w:r>
            <w:r w:rsidRPr="00A956EC">
              <w:rPr>
                <w:rFonts w:ascii="Times New Roman" w:hAnsi="Times New Roman" w:cs="Times New Roman"/>
                <w:sz w:val="18"/>
                <w:szCs w:val="18"/>
              </w:rPr>
              <w:t xml:space="preserve"> (</w:t>
            </w:r>
            <w:hyperlink r:id="rId12" w:history="1">
              <w:r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p>
        </w:tc>
      </w:tr>
      <w:tr w:rsidR="000B3C67" w:rsidRPr="00A956EC" w14:paraId="01AE60D5" w14:textId="77777777" w:rsidTr="000B3C67">
        <w:trPr>
          <w:trHeight w:val="407"/>
        </w:trPr>
        <w:tc>
          <w:tcPr>
            <w:tcW w:w="1577" w:type="pct"/>
            <w:shd w:val="clear" w:color="auto" w:fill="auto"/>
            <w:vAlign w:val="center"/>
          </w:tcPr>
          <w:p w14:paraId="3DCC2952" w14:textId="77777777" w:rsidR="000B3C67" w:rsidRPr="00A956EC" w:rsidRDefault="000B3C67"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 xml:space="preserve">Спосіб подання </w:t>
            </w:r>
            <w:r w:rsidR="003A6297" w:rsidRPr="00A956EC">
              <w:rPr>
                <w:rFonts w:ascii="Times New Roman" w:hAnsi="Times New Roman" w:cs="Times New Roman"/>
                <w:sz w:val="18"/>
                <w:szCs w:val="18"/>
              </w:rPr>
              <w:t>тендерної</w:t>
            </w:r>
            <w:r w:rsidRPr="00A956EC">
              <w:rPr>
                <w:rFonts w:ascii="Times New Roman" w:hAnsi="Times New Roman" w:cs="Times New Roman"/>
                <w:sz w:val="18"/>
                <w:szCs w:val="18"/>
              </w:rPr>
              <w:t xml:space="preserve"> пропозиції</w:t>
            </w:r>
          </w:p>
        </w:tc>
        <w:tc>
          <w:tcPr>
            <w:tcW w:w="3423" w:type="pct"/>
            <w:shd w:val="clear" w:color="auto" w:fill="auto"/>
            <w:vAlign w:val="center"/>
          </w:tcPr>
          <w:p w14:paraId="5C59F239" w14:textId="77777777" w:rsidR="000B3C67" w:rsidRPr="00A956EC" w:rsidRDefault="000B3C67" w:rsidP="00D26BD1">
            <w:pPr>
              <w:keepNext/>
              <w:keepLines/>
              <w:suppressAutoHyphens/>
              <w:spacing w:after="0"/>
              <w:jc w:val="both"/>
              <w:outlineLvl w:val="0"/>
              <w:rPr>
                <w:rFonts w:ascii="Times New Roman" w:hAnsi="Times New Roman" w:cs="Times New Roman"/>
                <w:b/>
                <w:sz w:val="18"/>
                <w:szCs w:val="18"/>
                <w:lang w:val="ru-RU"/>
              </w:rPr>
            </w:pPr>
            <w:r w:rsidRPr="00A956EC">
              <w:rPr>
                <w:rFonts w:ascii="Times New Roman" w:hAnsi="Times New Roman" w:cs="Times New Roman"/>
                <w:sz w:val="18"/>
                <w:szCs w:val="18"/>
              </w:rPr>
              <w:t xml:space="preserve">Подача </w:t>
            </w:r>
            <w:r w:rsidR="003C49C6" w:rsidRPr="00A956EC">
              <w:rPr>
                <w:rFonts w:ascii="Times New Roman" w:hAnsi="Times New Roman" w:cs="Times New Roman"/>
                <w:sz w:val="18"/>
                <w:szCs w:val="18"/>
              </w:rPr>
              <w:t>тендерних</w:t>
            </w:r>
            <w:r w:rsidRPr="00A956EC">
              <w:rPr>
                <w:rFonts w:ascii="Times New Roman" w:hAnsi="Times New Roman" w:cs="Times New Roman"/>
                <w:sz w:val="18"/>
                <w:szCs w:val="18"/>
              </w:rPr>
              <w:t xml:space="preserve"> пропозицій здійснюється виключно в електронному вигляді на ЕТМ</w:t>
            </w:r>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w:t>
            </w:r>
            <w:hyperlink r:id="rId13" w:history="1">
              <w:r w:rsidR="00904942"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r w:rsidRPr="00A956EC">
              <w:rPr>
                <w:sz w:val="18"/>
                <w:szCs w:val="18"/>
              </w:rPr>
              <w:t xml:space="preserve">  </w:t>
            </w:r>
          </w:p>
        </w:tc>
      </w:tr>
      <w:tr w:rsidR="000B3C67" w:rsidRPr="00A956EC" w14:paraId="7E12ACCF" w14:textId="77777777" w:rsidTr="000B3C67">
        <w:trPr>
          <w:trHeight w:val="368"/>
        </w:trPr>
        <w:tc>
          <w:tcPr>
            <w:tcW w:w="1577" w:type="pct"/>
            <w:shd w:val="clear" w:color="auto" w:fill="auto"/>
            <w:vAlign w:val="center"/>
          </w:tcPr>
          <w:p w14:paraId="19C582FA" w14:textId="77777777" w:rsidR="000B3C67" w:rsidRPr="00A956EC" w:rsidRDefault="00C955FD"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Ро</w:t>
            </w:r>
            <w:r w:rsidR="000B3C67" w:rsidRPr="00A956EC">
              <w:rPr>
                <w:rFonts w:ascii="Times New Roman" w:hAnsi="Times New Roman" w:cs="Times New Roman"/>
                <w:sz w:val="18"/>
                <w:szCs w:val="18"/>
              </w:rPr>
              <w:t xml:space="preserve">зкриття </w:t>
            </w:r>
            <w:r w:rsidRPr="00A956EC">
              <w:rPr>
                <w:rFonts w:ascii="Times New Roman" w:hAnsi="Times New Roman" w:cs="Times New Roman"/>
                <w:sz w:val="18"/>
                <w:szCs w:val="18"/>
              </w:rPr>
              <w:t>тендерної</w:t>
            </w:r>
            <w:r w:rsidR="000B3C67" w:rsidRPr="00A956EC">
              <w:rPr>
                <w:rFonts w:ascii="Times New Roman" w:hAnsi="Times New Roman" w:cs="Times New Roman"/>
                <w:sz w:val="18"/>
                <w:szCs w:val="18"/>
              </w:rPr>
              <w:t xml:space="preserve"> пропозиції</w:t>
            </w:r>
          </w:p>
        </w:tc>
        <w:bookmarkStart w:id="0" w:name="w1_12"/>
        <w:tc>
          <w:tcPr>
            <w:tcW w:w="3423" w:type="pct"/>
            <w:shd w:val="clear" w:color="auto" w:fill="auto"/>
            <w:vAlign w:val="center"/>
          </w:tcPr>
          <w:p w14:paraId="493E821F" w14:textId="77777777" w:rsidR="000B3C67" w:rsidRPr="00A956EC" w:rsidRDefault="00C955FD" w:rsidP="00D26BD1">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fldChar w:fldCharType="begin"/>
            </w:r>
            <w:r w:rsidRPr="00A956EC">
              <w:rPr>
                <w:rFonts w:ascii="Times New Roman" w:hAnsi="Times New Roman" w:cs="Times New Roman"/>
                <w:sz w:val="18"/>
                <w:szCs w:val="18"/>
              </w:rPr>
              <w:instrText xml:space="preserve"> HYPERLINK "https://zakon.rada.gov.ua/laws/show/922-19?find=1&amp;text=%D1%80%D0%BE%D0%B7%D0%BA%D1%80%D0%B8%D1%82%D1%82%D1%8F" \l "w1_13" </w:instrText>
            </w:r>
            <w:r w:rsidRPr="00A956EC">
              <w:rPr>
                <w:rFonts w:ascii="Times New Roman" w:hAnsi="Times New Roman" w:cs="Times New Roman"/>
                <w:sz w:val="18"/>
                <w:szCs w:val="18"/>
              </w:rPr>
              <w:fldChar w:fldCharType="separate"/>
            </w:r>
            <w:r w:rsidRPr="00A956EC">
              <w:rPr>
                <w:rFonts w:ascii="Times New Roman" w:hAnsi="Times New Roman" w:cs="Times New Roman"/>
                <w:sz w:val="18"/>
                <w:szCs w:val="18"/>
              </w:rPr>
              <w:t>Розкриття</w:t>
            </w:r>
            <w:r w:rsidRPr="00A956EC">
              <w:rPr>
                <w:rFonts w:ascii="Times New Roman" w:hAnsi="Times New Roman" w:cs="Times New Roman"/>
                <w:sz w:val="18"/>
                <w:szCs w:val="18"/>
              </w:rPr>
              <w:fldChar w:fldCharType="end"/>
            </w:r>
            <w:bookmarkEnd w:id="0"/>
            <w:r w:rsidRPr="00A956EC">
              <w:rPr>
                <w:rFonts w:ascii="Times New Roman" w:hAnsi="Times New Roman" w:cs="Times New Roman"/>
                <w:sz w:val="18"/>
                <w:szCs w:val="18"/>
              </w:rPr>
              <w:t xml:space="preserve"> тендерних пропозицій, що підтверджують відповідність учасника кваліфікаційним критеріям/умовам, визначеним в ТД та вимогам до предмета закупівлі, а також з інформацією та документами, що містять технічний опис предмета закупівлі та вартості пропозиції учасника торгів, здійснюється автоматично ЕТМ одразу після завершення строку подання пропозицій з урахуванням часу </w:t>
            </w:r>
            <w:proofErr w:type="spellStart"/>
            <w:r w:rsidRPr="00A956EC">
              <w:rPr>
                <w:rFonts w:ascii="Times New Roman" w:hAnsi="Times New Roman" w:cs="Times New Roman"/>
                <w:sz w:val="18"/>
                <w:szCs w:val="18"/>
              </w:rPr>
              <w:t>автопродовження</w:t>
            </w:r>
            <w:proofErr w:type="spellEnd"/>
            <w:r w:rsidRPr="00A956EC">
              <w:rPr>
                <w:rFonts w:ascii="Times New Roman" w:hAnsi="Times New Roman" w:cs="Times New Roman"/>
                <w:sz w:val="18"/>
                <w:szCs w:val="18"/>
              </w:rPr>
              <w:t>.</w:t>
            </w:r>
          </w:p>
        </w:tc>
      </w:tr>
      <w:tr w:rsidR="000B3C67" w:rsidRPr="00A956EC" w14:paraId="18B78799" w14:textId="77777777" w:rsidTr="000B3C67">
        <w:trPr>
          <w:trHeight w:val="378"/>
        </w:trPr>
        <w:tc>
          <w:tcPr>
            <w:tcW w:w="1577" w:type="pct"/>
            <w:shd w:val="clear" w:color="auto" w:fill="auto"/>
            <w:vAlign w:val="center"/>
            <w:hideMark/>
          </w:tcPr>
          <w:p w14:paraId="2D7C8154"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Розмір, вид та умови надання забезпечення конкурсної пропозиції (при необхідності)</w:t>
            </w:r>
          </w:p>
        </w:tc>
        <w:tc>
          <w:tcPr>
            <w:tcW w:w="3423" w:type="pct"/>
            <w:shd w:val="clear" w:color="auto" w:fill="auto"/>
            <w:vAlign w:val="center"/>
            <w:hideMark/>
          </w:tcPr>
          <w:p w14:paraId="1C7A3E5F" w14:textId="77777777" w:rsidR="000B3C67" w:rsidRPr="00A956EC" w:rsidRDefault="000B3C67" w:rsidP="00D26BD1">
            <w:pPr>
              <w:tabs>
                <w:tab w:val="num" w:pos="-2127"/>
              </w:tabs>
              <w:spacing w:after="0"/>
              <w:jc w:val="both"/>
              <w:rPr>
                <w:rFonts w:ascii="Times New Roman" w:hAnsi="Times New Roman" w:cs="Times New Roman"/>
                <w:b/>
                <w:sz w:val="18"/>
                <w:szCs w:val="18"/>
              </w:rPr>
            </w:pPr>
            <w:r w:rsidRPr="00A956EC">
              <w:rPr>
                <w:rFonts w:ascii="Times New Roman" w:hAnsi="Times New Roman" w:cs="Times New Roman"/>
                <w:sz w:val="18"/>
                <w:szCs w:val="18"/>
              </w:rPr>
              <w:t>не вимагається</w:t>
            </w:r>
          </w:p>
        </w:tc>
      </w:tr>
      <w:tr w:rsidR="000B3C67" w:rsidRPr="00A956EC" w14:paraId="2A5A20F7" w14:textId="77777777" w:rsidTr="000B3C67">
        <w:trPr>
          <w:trHeight w:val="378"/>
        </w:trPr>
        <w:tc>
          <w:tcPr>
            <w:tcW w:w="1577" w:type="pct"/>
            <w:shd w:val="clear" w:color="auto" w:fill="auto"/>
            <w:vAlign w:val="center"/>
          </w:tcPr>
          <w:p w14:paraId="53D9BE31" w14:textId="77777777" w:rsidR="000B3C67" w:rsidRPr="00A956EC" w:rsidRDefault="000B3C67" w:rsidP="00D26BD1">
            <w:pPr>
              <w:spacing w:after="0" w:line="240" w:lineRule="auto"/>
              <w:ind w:right="-46"/>
              <w:rPr>
                <w:rFonts w:ascii="Times New Roman" w:hAnsi="Times New Roman" w:cs="Times New Roman"/>
                <w:sz w:val="18"/>
                <w:szCs w:val="18"/>
              </w:rPr>
            </w:pPr>
            <w:r w:rsidRPr="00A956EC">
              <w:rPr>
                <w:rFonts w:ascii="Times New Roman" w:hAnsi="Times New Roman" w:cs="Times New Roman"/>
                <w:sz w:val="18"/>
                <w:szCs w:val="18"/>
              </w:rPr>
              <w:t xml:space="preserve">Розмір, вид та умови надання забезпечення Виконання договору/Гарантійних зобов`язань </w:t>
            </w:r>
          </w:p>
          <w:p w14:paraId="63622DD3" w14:textId="77777777" w:rsidR="000B3C67" w:rsidRPr="00A956EC" w:rsidRDefault="000B3C67"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по договору (за необхідності):</w:t>
            </w:r>
          </w:p>
        </w:tc>
        <w:tc>
          <w:tcPr>
            <w:tcW w:w="3423" w:type="pct"/>
            <w:shd w:val="clear" w:color="auto" w:fill="auto"/>
            <w:vAlign w:val="center"/>
          </w:tcPr>
          <w:p w14:paraId="4884D131" w14:textId="77777777" w:rsidR="000B3C67" w:rsidRPr="00A956EC" w:rsidRDefault="000B3C67" w:rsidP="00D26BD1">
            <w:pPr>
              <w:tabs>
                <w:tab w:val="num" w:pos="-2127"/>
              </w:tabs>
              <w:spacing w:after="0"/>
              <w:jc w:val="both"/>
              <w:rPr>
                <w:rFonts w:ascii="Times New Roman" w:hAnsi="Times New Roman" w:cs="Times New Roman"/>
                <w:sz w:val="18"/>
                <w:szCs w:val="18"/>
              </w:rPr>
            </w:pPr>
            <w:r w:rsidRPr="00A956EC">
              <w:rPr>
                <w:rFonts w:ascii="Times New Roman" w:hAnsi="Times New Roman" w:cs="Times New Roman"/>
                <w:sz w:val="18"/>
                <w:szCs w:val="18"/>
              </w:rPr>
              <w:t>не вимагається</w:t>
            </w:r>
          </w:p>
        </w:tc>
      </w:tr>
      <w:tr w:rsidR="000B3C67" w:rsidRPr="00A956EC" w14:paraId="4A356307" w14:textId="77777777" w:rsidTr="000B3C67">
        <w:trPr>
          <w:trHeight w:val="378"/>
        </w:trPr>
        <w:tc>
          <w:tcPr>
            <w:tcW w:w="1577" w:type="pct"/>
            <w:shd w:val="clear" w:color="auto" w:fill="auto"/>
            <w:vAlign w:val="center"/>
            <w:hideMark/>
          </w:tcPr>
          <w:p w14:paraId="5EAF673D"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Контактна інформація посадових осіб Замовника, уповноважених здійснювати зв'язок з Учасниками</w:t>
            </w:r>
          </w:p>
        </w:tc>
        <w:tc>
          <w:tcPr>
            <w:tcW w:w="3423" w:type="pct"/>
            <w:shd w:val="clear" w:color="auto" w:fill="auto"/>
            <w:vAlign w:val="center"/>
            <w:hideMark/>
          </w:tcPr>
          <w:p w14:paraId="07714FFC" w14:textId="080537A6" w:rsidR="00E3345E" w:rsidRDefault="00E3345E" w:rsidP="00E3345E">
            <w:pPr>
              <w:tabs>
                <w:tab w:val="num" w:pos="-2127"/>
              </w:tabs>
              <w:spacing w:after="0"/>
              <w:rPr>
                <w:rFonts w:ascii="Times New Roman" w:hAnsi="Times New Roman" w:cs="Times New Roman"/>
                <w:b/>
                <w:bCs/>
                <w:i/>
                <w:sz w:val="18"/>
                <w:szCs w:val="18"/>
              </w:rPr>
            </w:pPr>
            <w:r w:rsidRPr="00542A51">
              <w:rPr>
                <w:rFonts w:ascii="Times New Roman" w:hAnsi="Times New Roman" w:cs="Times New Roman"/>
                <w:b/>
                <w:bCs/>
                <w:i/>
                <w:sz w:val="18"/>
                <w:szCs w:val="18"/>
              </w:rPr>
              <w:t xml:space="preserve">З технічних питань:  </w:t>
            </w:r>
            <w:r w:rsidR="004B2F1B" w:rsidRPr="004B2F1B">
              <w:rPr>
                <w:rFonts w:ascii="Times New Roman" w:hAnsi="Times New Roman" w:cs="Times New Roman"/>
                <w:b/>
                <w:bCs/>
                <w:i/>
                <w:sz w:val="18"/>
                <w:szCs w:val="18"/>
              </w:rPr>
              <w:t>майстер підрозділу з ремонту кабельних ліній</w:t>
            </w:r>
            <w:r w:rsidR="004B2F1B">
              <w:rPr>
                <w:rFonts w:ascii="Times New Roman" w:hAnsi="Times New Roman" w:cs="Times New Roman"/>
                <w:b/>
                <w:bCs/>
                <w:i/>
                <w:sz w:val="18"/>
                <w:szCs w:val="18"/>
              </w:rPr>
              <w:t xml:space="preserve"> </w:t>
            </w:r>
            <w:r w:rsidR="004B2F1B" w:rsidRPr="004B2F1B">
              <w:rPr>
                <w:rFonts w:ascii="Times New Roman" w:hAnsi="Times New Roman" w:cs="Times New Roman"/>
                <w:b/>
                <w:bCs/>
                <w:i/>
                <w:sz w:val="18"/>
                <w:szCs w:val="18"/>
              </w:rPr>
              <w:t>Поляков Сергій Анатолійович</w:t>
            </w:r>
            <w:r>
              <w:rPr>
                <w:rFonts w:ascii="Times New Roman" w:hAnsi="Times New Roman" w:cs="Times New Roman"/>
                <w:b/>
                <w:bCs/>
                <w:i/>
                <w:sz w:val="18"/>
                <w:szCs w:val="18"/>
              </w:rPr>
              <w:t xml:space="preserve">, </w:t>
            </w:r>
            <w:proofErr w:type="spellStart"/>
            <w:r>
              <w:rPr>
                <w:rFonts w:ascii="Times New Roman" w:hAnsi="Times New Roman" w:cs="Times New Roman"/>
                <w:b/>
                <w:bCs/>
                <w:i/>
                <w:sz w:val="18"/>
                <w:szCs w:val="18"/>
              </w:rPr>
              <w:t>тел</w:t>
            </w:r>
            <w:proofErr w:type="spellEnd"/>
            <w:r>
              <w:rPr>
                <w:rFonts w:ascii="Times New Roman" w:hAnsi="Times New Roman" w:cs="Times New Roman"/>
                <w:b/>
                <w:bCs/>
                <w:i/>
                <w:sz w:val="18"/>
                <w:szCs w:val="18"/>
              </w:rPr>
              <w:t xml:space="preserve">. </w:t>
            </w:r>
            <w:r w:rsidR="006219E0" w:rsidRPr="006219E0">
              <w:rPr>
                <w:rFonts w:ascii="Times New Roman" w:hAnsi="Times New Roman" w:cs="Times New Roman"/>
                <w:b/>
                <w:bCs/>
                <w:i/>
                <w:sz w:val="18"/>
                <w:szCs w:val="18"/>
              </w:rPr>
              <w:t>050-439-09-80</w:t>
            </w:r>
            <w:r>
              <w:rPr>
                <w:rFonts w:ascii="Times New Roman" w:hAnsi="Times New Roman" w:cs="Times New Roman"/>
                <w:b/>
                <w:bCs/>
                <w:i/>
                <w:sz w:val="18"/>
                <w:szCs w:val="18"/>
              </w:rPr>
              <w:t xml:space="preserve">, </w:t>
            </w:r>
            <w:r w:rsidRPr="00542A51">
              <w:rPr>
                <w:rFonts w:ascii="Times New Roman" w:hAnsi="Times New Roman" w:cs="Times New Roman"/>
                <w:b/>
                <w:bCs/>
                <w:i/>
                <w:sz w:val="18"/>
                <w:szCs w:val="18"/>
              </w:rPr>
              <w:t xml:space="preserve"> e-</w:t>
            </w:r>
            <w:proofErr w:type="spellStart"/>
            <w:r w:rsidRPr="00542A51">
              <w:rPr>
                <w:rFonts w:ascii="Times New Roman" w:hAnsi="Times New Roman" w:cs="Times New Roman"/>
                <w:b/>
                <w:bCs/>
                <w:i/>
                <w:sz w:val="18"/>
                <w:szCs w:val="18"/>
              </w:rPr>
              <w:t>mail</w:t>
            </w:r>
            <w:proofErr w:type="spellEnd"/>
            <w:r w:rsidRPr="00542A51">
              <w:rPr>
                <w:rFonts w:ascii="Times New Roman" w:hAnsi="Times New Roman" w:cs="Times New Roman"/>
                <w:b/>
                <w:bCs/>
                <w:i/>
                <w:sz w:val="18"/>
                <w:szCs w:val="18"/>
              </w:rPr>
              <w:t xml:space="preserve">: </w:t>
            </w:r>
            <w:r w:rsidR="006219E0" w:rsidRPr="006219E0">
              <w:rPr>
                <w:rFonts w:ascii="Times New Roman" w:hAnsi="Times New Roman" w:cs="Times New Roman"/>
                <w:b/>
                <w:bCs/>
                <w:i/>
                <w:sz w:val="18"/>
                <w:szCs w:val="18"/>
              </w:rPr>
              <w:t>PoliakovSA@dtek.com</w:t>
            </w:r>
          </w:p>
          <w:p w14:paraId="6949AB16" w14:textId="4D25395F" w:rsidR="000B3C67" w:rsidRPr="00A956EC" w:rsidRDefault="00E3345E" w:rsidP="00E3345E">
            <w:pPr>
              <w:tabs>
                <w:tab w:val="num" w:pos="-2127"/>
              </w:tabs>
              <w:spacing w:after="0"/>
              <w:rPr>
                <w:rFonts w:ascii="Times New Roman" w:hAnsi="Times New Roman" w:cs="Times New Roman"/>
                <w:bCs/>
                <w:i/>
                <w:sz w:val="18"/>
                <w:szCs w:val="18"/>
              </w:rPr>
            </w:pPr>
            <w:r w:rsidRPr="00542A51">
              <w:rPr>
                <w:rFonts w:ascii="Times New Roman" w:hAnsi="Times New Roman" w:cs="Times New Roman"/>
                <w:b/>
                <w:bCs/>
                <w:i/>
                <w:sz w:val="18"/>
                <w:szCs w:val="18"/>
              </w:rPr>
              <w:t xml:space="preserve">З </w:t>
            </w:r>
            <w:r w:rsidR="000A7F3F">
              <w:t xml:space="preserve"> </w:t>
            </w:r>
            <w:r w:rsidR="000A7F3F" w:rsidRPr="000A7F3F">
              <w:rPr>
                <w:rFonts w:ascii="Times New Roman" w:hAnsi="Times New Roman" w:cs="Times New Roman"/>
                <w:b/>
                <w:bCs/>
                <w:i/>
                <w:sz w:val="18"/>
                <w:szCs w:val="18"/>
              </w:rPr>
              <w:t xml:space="preserve">організаційних </w:t>
            </w:r>
            <w:r w:rsidRPr="00542A51">
              <w:rPr>
                <w:rFonts w:ascii="Times New Roman" w:hAnsi="Times New Roman" w:cs="Times New Roman"/>
                <w:b/>
                <w:bCs/>
                <w:i/>
                <w:sz w:val="18"/>
                <w:szCs w:val="18"/>
              </w:rPr>
              <w:t xml:space="preserve"> питань:  Менеджер відділу з управління проектами  Толочко Наталія Юріївна ,  </w:t>
            </w:r>
            <w:proofErr w:type="spellStart"/>
            <w:r w:rsidRPr="00542A51">
              <w:rPr>
                <w:rFonts w:ascii="Times New Roman" w:hAnsi="Times New Roman" w:cs="Times New Roman"/>
                <w:b/>
                <w:bCs/>
                <w:i/>
                <w:sz w:val="18"/>
                <w:szCs w:val="18"/>
              </w:rPr>
              <w:t>тел</w:t>
            </w:r>
            <w:proofErr w:type="spellEnd"/>
            <w:r w:rsidRPr="00542A51">
              <w:rPr>
                <w:rFonts w:ascii="Times New Roman" w:hAnsi="Times New Roman" w:cs="Times New Roman"/>
                <w:b/>
                <w:bCs/>
                <w:i/>
                <w:sz w:val="18"/>
                <w:szCs w:val="18"/>
              </w:rPr>
              <w:t>. (044) 207-64-39, 095-315-97-75, e-</w:t>
            </w:r>
            <w:proofErr w:type="spellStart"/>
            <w:r w:rsidRPr="00542A51">
              <w:rPr>
                <w:rFonts w:ascii="Times New Roman" w:hAnsi="Times New Roman" w:cs="Times New Roman"/>
                <w:b/>
                <w:bCs/>
                <w:i/>
                <w:sz w:val="18"/>
                <w:szCs w:val="18"/>
              </w:rPr>
              <w:t>mail</w:t>
            </w:r>
            <w:proofErr w:type="spellEnd"/>
            <w:r w:rsidRPr="00542A51">
              <w:rPr>
                <w:rFonts w:ascii="Times New Roman" w:hAnsi="Times New Roman" w:cs="Times New Roman"/>
                <w:b/>
                <w:bCs/>
                <w:i/>
                <w:sz w:val="18"/>
                <w:szCs w:val="18"/>
              </w:rPr>
              <w:t>:  TolochkoNY@dtek.com</w:t>
            </w:r>
          </w:p>
        </w:tc>
      </w:tr>
    </w:tbl>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34"/>
        <w:gridCol w:w="8505"/>
      </w:tblGrid>
      <w:tr w:rsidR="007114C6" w:rsidRPr="00A956EC" w14:paraId="05FA6D7F" w14:textId="77777777" w:rsidTr="00A618B6">
        <w:trPr>
          <w:trHeight w:val="20"/>
        </w:trPr>
        <w:tc>
          <w:tcPr>
            <w:tcW w:w="1729" w:type="dxa"/>
            <w:vMerge w:val="restart"/>
            <w:tcBorders>
              <w:right w:val="single" w:sz="4" w:space="0" w:color="auto"/>
            </w:tcBorders>
            <w:shd w:val="clear" w:color="auto" w:fill="auto"/>
            <w:vAlign w:val="center"/>
          </w:tcPr>
          <w:p w14:paraId="7D24DCEE"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w:t>
            </w:r>
            <w:r w:rsidRPr="00A956EC">
              <w:rPr>
                <w:rFonts w:ascii="Times New Roman" w:eastAsia="Times New Roman" w:hAnsi="Times New Roman" w:cs="Times New Roman"/>
                <w:b/>
                <w:bCs/>
                <w:sz w:val="18"/>
                <w:szCs w:val="18"/>
                <w:lang w:val="en-US" w:eastAsia="ru-RU"/>
              </w:rPr>
              <w:t xml:space="preserve"> </w:t>
            </w:r>
            <w:r w:rsidRPr="00A956EC">
              <w:rPr>
                <w:rFonts w:ascii="Times New Roman" w:eastAsia="Times New Roman" w:hAnsi="Times New Roman" w:cs="Times New Roman"/>
                <w:b/>
                <w:bCs/>
                <w:sz w:val="18"/>
                <w:szCs w:val="18"/>
                <w:lang w:eastAsia="ru-RU"/>
              </w:rPr>
              <w:t xml:space="preserve">Загальні положення </w:t>
            </w:r>
            <w:r w:rsidRPr="00A956EC">
              <w:rPr>
                <w:rFonts w:ascii="Times New Roman" w:eastAsia="Times New Roman" w:hAnsi="Times New Roman" w:cs="Times New Roman"/>
                <w:b/>
                <w:sz w:val="18"/>
                <w:szCs w:val="18"/>
                <w:lang w:eastAsia="ru-RU"/>
              </w:rPr>
              <w:t>здійснення закупівлі</w:t>
            </w:r>
          </w:p>
        </w:tc>
        <w:tc>
          <w:tcPr>
            <w:tcW w:w="534" w:type="dxa"/>
            <w:tcBorders>
              <w:top w:val="single" w:sz="4" w:space="0" w:color="auto"/>
              <w:left w:val="single" w:sz="4" w:space="0" w:color="auto"/>
              <w:bottom w:val="nil"/>
              <w:right w:val="nil"/>
            </w:tcBorders>
          </w:tcPr>
          <w:p w14:paraId="0A3C8B0E"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1.1.</w:t>
            </w:r>
          </w:p>
          <w:p w14:paraId="4FAF3D79"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nil"/>
              <w:bottom w:val="nil"/>
              <w:right w:val="single" w:sz="4" w:space="0" w:color="auto"/>
            </w:tcBorders>
            <w:shd w:val="clear" w:color="auto" w:fill="auto"/>
            <w:vAlign w:val="center"/>
          </w:tcPr>
          <w:p w14:paraId="10D63D4D" w14:textId="77777777" w:rsidR="007114C6" w:rsidRPr="00A956EC" w:rsidRDefault="007114C6" w:rsidP="007114C6">
            <w:pPr>
              <w:tabs>
                <w:tab w:val="left" w:pos="426"/>
              </w:tabs>
              <w:spacing w:after="0" w:line="240" w:lineRule="auto"/>
              <w:jc w:val="both"/>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 xml:space="preserve">Під час проведення процедури закупівлі </w:t>
            </w:r>
            <w:r w:rsidR="00C955FD" w:rsidRPr="00A956EC">
              <w:rPr>
                <w:rFonts w:ascii="Times New Roman" w:eastAsia="Times New Roman" w:hAnsi="Times New Roman" w:cs="Times New Roman"/>
                <w:sz w:val="18"/>
                <w:szCs w:val="18"/>
                <w:lang w:eastAsia="ru-RU"/>
              </w:rPr>
              <w:t>Тендерні</w:t>
            </w:r>
            <w:r w:rsidRPr="00A956EC">
              <w:rPr>
                <w:rFonts w:ascii="Times New Roman" w:eastAsia="Times New Roman" w:hAnsi="Times New Roman" w:cs="Times New Roman"/>
                <w:sz w:val="18"/>
                <w:szCs w:val="18"/>
                <w:lang w:eastAsia="ru-RU"/>
              </w:rPr>
              <w:t xml:space="preserve"> пропозиції (далі - </w:t>
            </w:r>
            <w:r w:rsidR="00C955FD"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П) мають право подавати всі зацікавлені особи.</w:t>
            </w:r>
          </w:p>
        </w:tc>
      </w:tr>
      <w:tr w:rsidR="007114C6" w:rsidRPr="00A956EC" w14:paraId="22663C91" w14:textId="77777777" w:rsidTr="00A618B6">
        <w:trPr>
          <w:trHeight w:val="20"/>
        </w:trPr>
        <w:tc>
          <w:tcPr>
            <w:tcW w:w="1729" w:type="dxa"/>
            <w:vMerge/>
            <w:tcBorders>
              <w:right w:val="single" w:sz="4" w:space="0" w:color="auto"/>
            </w:tcBorders>
            <w:shd w:val="clear" w:color="auto" w:fill="auto"/>
            <w:vAlign w:val="center"/>
          </w:tcPr>
          <w:p w14:paraId="73474F4A"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11B9C5E4"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w:t>
            </w:r>
          </w:p>
          <w:p w14:paraId="1EE986FC"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7FEC2C23" w14:textId="77777777" w:rsidR="007114C6" w:rsidRPr="00A956EC" w:rsidRDefault="007114C6" w:rsidP="007114C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eastAsia="uk-UA"/>
              </w:rPr>
              <w:t>Вітчизняні та іноземні Учасники всіх форм власності та організаційно-правових форм беруть участь у процедурі закупівлі на рівних умовах</w:t>
            </w:r>
            <w:r w:rsidRPr="00A956EC">
              <w:rPr>
                <w:rFonts w:ascii="Times New Roman" w:hAnsi="Times New Roman" w:cs="Times New Roman"/>
                <w:sz w:val="18"/>
                <w:szCs w:val="18"/>
              </w:rPr>
              <w:t>. </w:t>
            </w:r>
          </w:p>
        </w:tc>
      </w:tr>
      <w:tr w:rsidR="007114C6" w:rsidRPr="00A956EC" w14:paraId="53F37F80" w14:textId="77777777" w:rsidTr="00A618B6">
        <w:trPr>
          <w:trHeight w:val="20"/>
        </w:trPr>
        <w:tc>
          <w:tcPr>
            <w:tcW w:w="1729" w:type="dxa"/>
            <w:vMerge/>
            <w:tcBorders>
              <w:right w:val="single" w:sz="4" w:space="0" w:color="auto"/>
            </w:tcBorders>
            <w:shd w:val="clear" w:color="auto" w:fill="auto"/>
            <w:vAlign w:val="center"/>
          </w:tcPr>
          <w:p w14:paraId="472E5846"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57FD47DA"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w:t>
            </w:r>
          </w:p>
          <w:p w14:paraId="2ABA488B"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p w14:paraId="477DC7E0"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3F69ABE0" w14:textId="77777777" w:rsidR="007114C6" w:rsidRPr="00A956EC" w:rsidRDefault="00CB154A"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Учасник процедури закупівлі (далі - Учасник) - фізична особа, в тому числі фізична особа - підприємець, юридична особа (резидент або нерезидент), яка має намір взяти участь у процедурі закупівлі та / або подала </w:t>
            </w:r>
            <w:r w:rsidR="00A13F75"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 для участі в процед</w:t>
            </w:r>
            <w:r w:rsidR="002520D7" w:rsidRPr="00A956EC">
              <w:rPr>
                <w:rFonts w:ascii="Times New Roman" w:eastAsia="Times New Roman" w:hAnsi="Times New Roman" w:cs="Times New Roman"/>
                <w:noProof/>
                <w:sz w:val="18"/>
                <w:szCs w:val="18"/>
                <w:lang w:eastAsia="ru-RU"/>
              </w:rPr>
              <w:t>урі закупівель виключно на ЕТМ</w:t>
            </w:r>
            <w:r w:rsidRPr="00A956EC">
              <w:rPr>
                <w:rFonts w:ascii="Times New Roman" w:eastAsia="Times New Roman" w:hAnsi="Times New Roman" w:cs="Times New Roman"/>
                <w:noProof/>
                <w:sz w:val="18"/>
                <w:szCs w:val="18"/>
                <w:lang w:eastAsia="ru-RU"/>
              </w:rPr>
              <w:t xml:space="preserve"> (веб-сайту, на якому розміщується інформація про закупівлю) і тільки одної (цінової) </w:t>
            </w:r>
            <w:r w:rsidR="00A13F75"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w:t>
            </w:r>
          </w:p>
        </w:tc>
      </w:tr>
      <w:tr w:rsidR="007114C6" w:rsidRPr="00A956EC" w14:paraId="7D4BF8D5" w14:textId="77777777" w:rsidTr="00A618B6">
        <w:trPr>
          <w:trHeight w:val="113"/>
        </w:trPr>
        <w:tc>
          <w:tcPr>
            <w:tcW w:w="1729" w:type="dxa"/>
            <w:vMerge/>
            <w:tcBorders>
              <w:right w:val="single" w:sz="4" w:space="0" w:color="auto"/>
            </w:tcBorders>
            <w:shd w:val="clear" w:color="auto" w:fill="auto"/>
            <w:vAlign w:val="center"/>
          </w:tcPr>
          <w:p w14:paraId="3F6F2425"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25CA86B2" w14:textId="77777777" w:rsidR="007114C6" w:rsidRPr="00A956EC" w:rsidRDefault="007114C6" w:rsidP="006076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4</w:t>
            </w:r>
            <w:r w:rsidRPr="00A956EC">
              <w:rPr>
                <w:rFonts w:ascii="Times New Roman" w:eastAsia="Times New Roman" w:hAnsi="Times New Roman" w:cs="Times New Roman"/>
                <w:sz w:val="18"/>
                <w:szCs w:val="18"/>
                <w:lang w:eastAsia="ru-RU"/>
              </w:rPr>
              <w:t>.</w:t>
            </w:r>
          </w:p>
        </w:tc>
        <w:tc>
          <w:tcPr>
            <w:tcW w:w="8505" w:type="dxa"/>
            <w:tcBorders>
              <w:top w:val="nil"/>
              <w:left w:val="nil"/>
              <w:bottom w:val="nil"/>
              <w:right w:val="single" w:sz="4" w:space="0" w:color="auto"/>
            </w:tcBorders>
            <w:shd w:val="clear" w:color="auto" w:fill="auto"/>
            <w:vAlign w:val="center"/>
          </w:tcPr>
          <w:p w14:paraId="659E19AD" w14:textId="77777777" w:rsidR="007114C6" w:rsidRPr="00A956EC" w:rsidRDefault="007114C6" w:rsidP="007114C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Термін дії </w:t>
            </w:r>
            <w:r w:rsidR="00A13F75" w:rsidRPr="00A956EC">
              <w:rPr>
                <w:rFonts w:ascii="Times New Roman" w:hAnsi="Times New Roman" w:cs="Times New Roman"/>
                <w:sz w:val="18"/>
                <w:szCs w:val="18"/>
                <w:lang w:val="uk-UA"/>
              </w:rPr>
              <w:t>Т</w:t>
            </w:r>
            <w:r w:rsidRPr="00A956EC">
              <w:rPr>
                <w:rFonts w:ascii="Times New Roman" w:hAnsi="Times New Roman" w:cs="Times New Roman"/>
                <w:sz w:val="18"/>
                <w:szCs w:val="18"/>
                <w:lang w:val="uk-UA"/>
              </w:rPr>
              <w:t xml:space="preserve">П повинен становити не менше 60 к/д з </w:t>
            </w:r>
            <w:r w:rsidR="00A13F75" w:rsidRPr="00A956EC">
              <w:rPr>
                <w:rFonts w:ascii="Times New Roman" w:hAnsi="Times New Roman" w:cs="Times New Roman"/>
                <w:sz w:val="18"/>
                <w:szCs w:val="18"/>
                <w:lang w:val="uk-UA"/>
              </w:rPr>
              <w:t>кінцевого терміну подання тендерних пропозицій.</w:t>
            </w:r>
          </w:p>
        </w:tc>
      </w:tr>
      <w:tr w:rsidR="007114C6" w:rsidRPr="00A956EC" w14:paraId="3F5425D1" w14:textId="77777777" w:rsidTr="00A13F75">
        <w:trPr>
          <w:trHeight w:val="431"/>
        </w:trPr>
        <w:tc>
          <w:tcPr>
            <w:tcW w:w="1729" w:type="dxa"/>
            <w:vMerge/>
            <w:tcBorders>
              <w:right w:val="single" w:sz="4" w:space="0" w:color="auto"/>
            </w:tcBorders>
            <w:shd w:val="clear" w:color="auto" w:fill="auto"/>
            <w:vAlign w:val="center"/>
          </w:tcPr>
          <w:p w14:paraId="6695EE4D"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20E3E19B" w14:textId="77777777" w:rsidR="007114C6" w:rsidRPr="00A956EC" w:rsidRDefault="007114C6" w:rsidP="00A13F75">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5</w:t>
            </w:r>
            <w:r w:rsidRPr="00A956EC">
              <w:rPr>
                <w:rFonts w:ascii="Times New Roman" w:eastAsia="Times New Roman" w:hAnsi="Times New Roman" w:cs="Times New Roman"/>
                <w:sz w:val="18"/>
                <w:szCs w:val="18"/>
                <w:lang w:eastAsia="ru-RU"/>
              </w:rPr>
              <w:t>.</w:t>
            </w:r>
          </w:p>
        </w:tc>
        <w:tc>
          <w:tcPr>
            <w:tcW w:w="8505" w:type="dxa"/>
            <w:tcBorders>
              <w:top w:val="nil"/>
              <w:left w:val="nil"/>
              <w:bottom w:val="nil"/>
              <w:right w:val="single" w:sz="4" w:space="0" w:color="auto"/>
            </w:tcBorders>
            <w:shd w:val="clear" w:color="auto" w:fill="auto"/>
            <w:vAlign w:val="center"/>
          </w:tcPr>
          <w:p w14:paraId="6152C4C8" w14:textId="77777777" w:rsidR="007114C6" w:rsidRPr="00A956EC" w:rsidRDefault="00480F51" w:rsidP="00A13F75">
            <w:pPr>
              <w:pStyle w:val="aff"/>
              <w:rPr>
                <w:rFonts w:ascii="Times New Roman" w:eastAsia="Times New Roman" w:hAnsi="Times New Roman" w:cs="Times New Roman"/>
                <w:sz w:val="18"/>
                <w:szCs w:val="18"/>
                <w:lang w:val="uk-UA" w:eastAsia="ru-RU"/>
              </w:rPr>
            </w:pPr>
            <w:r w:rsidRPr="00A956EC">
              <w:rPr>
                <w:rFonts w:ascii="Times New Roman" w:hAnsi="Times New Roman" w:cs="Times New Roman"/>
                <w:sz w:val="18"/>
                <w:szCs w:val="18"/>
                <w:lang w:val="uk-UA"/>
              </w:rPr>
              <w:t xml:space="preserve">До прийняття рішення про визнання Переможця Замовник залишає за собою право застосувати додаткові елементи закупівельних процедур: </w:t>
            </w:r>
            <w:proofErr w:type="spellStart"/>
            <w:r w:rsidR="00A13F75" w:rsidRPr="00A956EC">
              <w:rPr>
                <w:rFonts w:ascii="Times New Roman" w:hAnsi="Times New Roman" w:cs="Times New Roman"/>
                <w:sz w:val="18"/>
                <w:szCs w:val="18"/>
                <w:lang w:val="uk-UA"/>
              </w:rPr>
              <w:t>поверення</w:t>
            </w:r>
            <w:proofErr w:type="spellEnd"/>
            <w:r w:rsidR="00A13F75" w:rsidRPr="00A956EC">
              <w:rPr>
                <w:rFonts w:ascii="Times New Roman" w:hAnsi="Times New Roman" w:cs="Times New Roman"/>
                <w:sz w:val="18"/>
                <w:szCs w:val="18"/>
                <w:lang w:val="uk-UA"/>
              </w:rPr>
              <w:t xml:space="preserve"> на етап «Прийом пропозицій»</w:t>
            </w:r>
            <w:r w:rsidR="009B281F" w:rsidRPr="00A956EC">
              <w:rPr>
                <w:rFonts w:ascii="Times New Roman" w:hAnsi="Times New Roman" w:cs="Times New Roman"/>
                <w:noProof/>
                <w:sz w:val="18"/>
                <w:szCs w:val="18"/>
                <w:lang w:val="uk-UA"/>
              </w:rPr>
              <w:t xml:space="preserve">. </w:t>
            </w:r>
          </w:p>
        </w:tc>
      </w:tr>
      <w:tr w:rsidR="00675534" w:rsidRPr="00A956EC" w14:paraId="133C3B37" w14:textId="77777777" w:rsidTr="00A618B6">
        <w:trPr>
          <w:trHeight w:val="20"/>
        </w:trPr>
        <w:tc>
          <w:tcPr>
            <w:tcW w:w="1729" w:type="dxa"/>
            <w:vMerge/>
            <w:tcBorders>
              <w:right w:val="single" w:sz="4" w:space="0" w:color="auto"/>
            </w:tcBorders>
            <w:shd w:val="clear" w:color="auto" w:fill="auto"/>
            <w:vAlign w:val="center"/>
          </w:tcPr>
          <w:p w14:paraId="1A3B91C1"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7A534FE2" w14:textId="77777777" w:rsidR="00675534" w:rsidRPr="00A956EC"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692C88D6"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6C8A5DC5" w14:textId="77777777" w:rsidR="00675534" w:rsidRPr="00A956EC" w:rsidRDefault="00974873" w:rsidP="0002732B">
            <w:pPr>
              <w:tabs>
                <w:tab w:val="left" w:pos="426"/>
              </w:tabs>
              <w:spacing w:after="0" w:line="240" w:lineRule="auto"/>
              <w:jc w:val="both"/>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 xml:space="preserve">Замовник залишає за собою право приймати або відхиляти, відмовляти в розгляді  будь-якої </w:t>
            </w:r>
            <w:r w:rsidR="00A13F75"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а також припинити проведення процедури </w:t>
            </w:r>
            <w:proofErr w:type="spellStart"/>
            <w:r w:rsidRPr="00A956EC">
              <w:rPr>
                <w:rFonts w:ascii="Times New Roman" w:eastAsia="Times New Roman" w:hAnsi="Times New Roman" w:cs="Times New Roman"/>
                <w:sz w:val="18"/>
                <w:szCs w:val="18"/>
                <w:lang w:eastAsia="ru-RU"/>
              </w:rPr>
              <w:t>закупівель</w:t>
            </w:r>
            <w:proofErr w:type="spellEnd"/>
            <w:r w:rsidRPr="00A956EC">
              <w:rPr>
                <w:rFonts w:ascii="Times New Roman" w:eastAsia="Times New Roman" w:hAnsi="Times New Roman" w:cs="Times New Roman"/>
                <w:sz w:val="18"/>
                <w:szCs w:val="18"/>
                <w:lang w:eastAsia="ru-RU"/>
              </w:rPr>
              <w:t xml:space="preserve"> і відмовитися від усіх </w:t>
            </w:r>
            <w:r w:rsidR="00A13F75"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в будь-який час до визнання Переможця. Замовник інформує Учасників про прийняте рішення і не несе </w:t>
            </w:r>
            <w:r w:rsidR="00C41BFB" w:rsidRPr="00A956EC">
              <w:rPr>
                <w:rFonts w:ascii="Times New Roman" w:eastAsia="Times New Roman" w:hAnsi="Times New Roman" w:cs="Times New Roman"/>
                <w:sz w:val="18"/>
                <w:szCs w:val="18"/>
                <w:lang w:eastAsia="ru-RU"/>
              </w:rPr>
              <w:t>жодних</w:t>
            </w:r>
            <w:r w:rsidRPr="00A956EC">
              <w:rPr>
                <w:rFonts w:ascii="Times New Roman" w:eastAsia="Times New Roman" w:hAnsi="Times New Roman" w:cs="Times New Roman"/>
                <w:sz w:val="18"/>
                <w:szCs w:val="18"/>
                <w:lang w:eastAsia="ru-RU"/>
              </w:rPr>
              <w:t xml:space="preserve"> зобов'язань перед Учасниками</w:t>
            </w:r>
            <w:r w:rsidR="0002732B" w:rsidRPr="00A956EC">
              <w:rPr>
                <w:rFonts w:ascii="Times New Roman" w:eastAsia="Times New Roman" w:hAnsi="Times New Roman" w:cs="Times New Roman"/>
                <w:sz w:val="18"/>
                <w:szCs w:val="18"/>
                <w:lang w:val="ru-RU" w:eastAsia="ru-RU"/>
              </w:rPr>
              <w:t>.</w:t>
            </w:r>
          </w:p>
        </w:tc>
      </w:tr>
      <w:tr w:rsidR="00675534" w:rsidRPr="00A956EC" w14:paraId="0FFEEDA1" w14:textId="77777777" w:rsidTr="00A618B6">
        <w:trPr>
          <w:trHeight w:val="20"/>
        </w:trPr>
        <w:tc>
          <w:tcPr>
            <w:tcW w:w="1729" w:type="dxa"/>
            <w:vMerge/>
            <w:tcBorders>
              <w:right w:val="single" w:sz="4" w:space="0" w:color="auto"/>
            </w:tcBorders>
            <w:shd w:val="clear" w:color="auto" w:fill="auto"/>
            <w:vAlign w:val="center"/>
          </w:tcPr>
          <w:p w14:paraId="08B86F25"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single" w:sz="4" w:space="0" w:color="auto"/>
              <w:right w:val="nil"/>
            </w:tcBorders>
          </w:tcPr>
          <w:p w14:paraId="268CA0D4" w14:textId="77777777" w:rsidR="00675534" w:rsidRPr="00A956EC"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eastAsia="ru-RU"/>
              </w:rPr>
              <w:t>7</w:t>
            </w:r>
            <w:r w:rsidRPr="00A956EC">
              <w:rPr>
                <w:rFonts w:ascii="Times New Roman" w:eastAsia="Times New Roman" w:hAnsi="Times New Roman" w:cs="Times New Roman"/>
                <w:sz w:val="18"/>
                <w:szCs w:val="18"/>
                <w:lang w:eastAsia="ru-RU"/>
              </w:rPr>
              <w:t>.</w:t>
            </w:r>
          </w:p>
        </w:tc>
        <w:tc>
          <w:tcPr>
            <w:tcW w:w="8505" w:type="dxa"/>
            <w:tcBorders>
              <w:top w:val="nil"/>
              <w:left w:val="nil"/>
              <w:bottom w:val="single" w:sz="4" w:space="0" w:color="auto"/>
              <w:right w:val="single" w:sz="4" w:space="0" w:color="auto"/>
            </w:tcBorders>
            <w:shd w:val="clear" w:color="auto" w:fill="auto"/>
            <w:vAlign w:val="center"/>
          </w:tcPr>
          <w:p w14:paraId="7C02BC4E" w14:textId="77777777" w:rsidR="00675534" w:rsidRPr="00A956EC" w:rsidRDefault="00C96806" w:rsidP="00675534">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має право залучати до виконання робіт субпідрядні організації (якщо інше не зазначено в Технічному завданні), і зобов'язаний забезпечувати координацію їх діяльності при виконанні Договору</w:t>
            </w:r>
            <w:r w:rsidR="00C41BFB" w:rsidRPr="00A956EC">
              <w:rPr>
                <w:rFonts w:ascii="Times New Roman" w:eastAsia="Times New Roman" w:hAnsi="Times New Roman" w:cs="Times New Roman"/>
                <w:sz w:val="18"/>
                <w:szCs w:val="18"/>
                <w:lang w:eastAsia="ru-RU"/>
              </w:rPr>
              <w:t xml:space="preserve"> про закупівлю</w:t>
            </w:r>
            <w:r w:rsidRPr="00A956EC">
              <w:rPr>
                <w:rFonts w:ascii="Times New Roman" w:eastAsia="Times New Roman" w:hAnsi="Times New Roman" w:cs="Times New Roman"/>
                <w:sz w:val="18"/>
                <w:szCs w:val="18"/>
                <w:lang w:eastAsia="ru-RU"/>
              </w:rPr>
              <w:t>. Субпідрядні договори не змінюють зобов'язань Учасника перед Замовником. Приймання робіт, виконаних субпідрядниками, і оплату цих робіт субпідряднику здійснює Учасник.</w:t>
            </w:r>
          </w:p>
        </w:tc>
      </w:tr>
      <w:tr w:rsidR="00092A3E" w:rsidRPr="00A956EC" w14:paraId="7F23A173" w14:textId="77777777" w:rsidTr="00A618B6">
        <w:trPr>
          <w:trHeight w:val="20"/>
        </w:trPr>
        <w:tc>
          <w:tcPr>
            <w:tcW w:w="1729" w:type="dxa"/>
            <w:vMerge w:val="restart"/>
            <w:tcBorders>
              <w:right w:val="single" w:sz="4" w:space="0" w:color="auto"/>
            </w:tcBorders>
            <w:shd w:val="clear" w:color="auto" w:fill="auto"/>
            <w:vAlign w:val="center"/>
          </w:tcPr>
          <w:p w14:paraId="41EF058A"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2. Надання роз'яснень та внесення змін до</w:t>
            </w:r>
            <w:r w:rsidR="00B26B3F" w:rsidRPr="00A956EC">
              <w:rPr>
                <w:rFonts w:ascii="Times New Roman" w:eastAsia="Times New Roman" w:hAnsi="Times New Roman" w:cs="Times New Roman"/>
                <w:b/>
                <w:noProof/>
                <w:sz w:val="18"/>
                <w:szCs w:val="18"/>
                <w:lang w:eastAsia="ru-RU"/>
              </w:rPr>
              <w:t xml:space="preserve"> </w:t>
            </w:r>
            <w:r w:rsidR="00B26B3F" w:rsidRPr="00A956EC">
              <w:rPr>
                <w:rFonts w:ascii="Times New Roman" w:eastAsia="Times New Roman" w:hAnsi="Times New Roman" w:cs="Times New Roman"/>
                <w:b/>
                <w:noProof/>
                <w:sz w:val="18"/>
                <w:szCs w:val="18"/>
                <w:lang w:eastAsia="ru-RU"/>
              </w:rPr>
              <w:lastRenderedPageBreak/>
              <w:t>Тендерної Документації</w:t>
            </w:r>
          </w:p>
        </w:tc>
        <w:tc>
          <w:tcPr>
            <w:tcW w:w="534" w:type="dxa"/>
            <w:tcBorders>
              <w:top w:val="single" w:sz="4" w:space="0" w:color="auto"/>
              <w:left w:val="single" w:sz="4" w:space="0" w:color="auto"/>
              <w:bottom w:val="single" w:sz="4" w:space="0" w:color="auto"/>
              <w:right w:val="single" w:sz="6" w:space="0" w:color="auto"/>
            </w:tcBorders>
            <w:vAlign w:val="center"/>
          </w:tcPr>
          <w:p w14:paraId="09B466FD"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lastRenderedPageBreak/>
              <w:t>2.1.</w:t>
            </w:r>
          </w:p>
          <w:p w14:paraId="68DFA1F1"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p>
        </w:tc>
        <w:tc>
          <w:tcPr>
            <w:tcW w:w="8505" w:type="dxa"/>
            <w:tcBorders>
              <w:top w:val="single" w:sz="4" w:space="0" w:color="auto"/>
              <w:left w:val="single" w:sz="6" w:space="0" w:color="auto"/>
              <w:right w:val="single" w:sz="4" w:space="0" w:color="auto"/>
            </w:tcBorders>
            <w:shd w:val="clear" w:color="auto" w:fill="auto"/>
            <w:vAlign w:val="center"/>
          </w:tcPr>
          <w:p w14:paraId="665496EE" w14:textId="77777777" w:rsidR="00092A3E" w:rsidRPr="006224FB" w:rsidRDefault="00A13F75" w:rsidP="00766D1E">
            <w:pPr>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Фізична/юридична особа має право не пізніше ніж за 3 робочи</w:t>
            </w:r>
            <w:r w:rsidR="00BD6364" w:rsidRPr="006224FB">
              <w:rPr>
                <w:rFonts w:ascii="Times New Roman" w:eastAsia="Times New Roman" w:hAnsi="Times New Roman" w:cs="Times New Roman"/>
                <w:noProof/>
                <w:sz w:val="18"/>
                <w:szCs w:val="18"/>
                <w:lang w:eastAsia="ru-RU"/>
              </w:rPr>
              <w:t>х</w:t>
            </w:r>
            <w:r w:rsidRPr="006224FB">
              <w:rPr>
                <w:rFonts w:ascii="Times New Roman" w:eastAsia="Times New Roman" w:hAnsi="Times New Roman" w:cs="Times New Roman"/>
                <w:noProof/>
                <w:sz w:val="18"/>
                <w:szCs w:val="18"/>
                <w:lang w:eastAsia="ru-RU"/>
              </w:rPr>
              <w:t xml:space="preserve"> дні до закінчення строку подання тендерної пропозиції звернутися через </w:t>
            </w:r>
            <w:r w:rsidR="00491545" w:rsidRPr="006224FB">
              <w:rPr>
                <w:rFonts w:ascii="Times New Roman" w:eastAsia="Times New Roman" w:hAnsi="Times New Roman" w:cs="Times New Roman"/>
                <w:noProof/>
                <w:sz w:val="18"/>
                <w:szCs w:val="18"/>
                <w:lang w:eastAsia="ru-RU"/>
              </w:rPr>
              <w:t>ЕТМ</w:t>
            </w:r>
            <w:r w:rsidR="006224FB">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noProof/>
                <w:sz w:val="18"/>
                <w:szCs w:val="18"/>
                <w:lang w:eastAsia="ru-RU"/>
              </w:rPr>
              <w:t>до замовника за роз’ясненнями щодо тендерної документації та умов проедення процедури закупівлі</w:t>
            </w:r>
            <w:r w:rsidR="00092A3E" w:rsidRPr="006224FB">
              <w:rPr>
                <w:rFonts w:ascii="Times New Roman" w:eastAsia="Times New Roman" w:hAnsi="Times New Roman" w:cs="Times New Roman"/>
                <w:noProof/>
                <w:sz w:val="18"/>
                <w:szCs w:val="18"/>
                <w:lang w:eastAsia="ru-RU"/>
              </w:rPr>
              <w:t>. Звернення повинно містити наступну інформацію:</w:t>
            </w:r>
          </w:p>
          <w:p w14:paraId="562F1661" w14:textId="77777777" w:rsidR="00092A3E" w:rsidRPr="006224FB" w:rsidRDefault="00092A3E" w:rsidP="00A956EC">
            <w:pPr>
              <w:numPr>
                <w:ilvl w:val="0"/>
                <w:numId w:val="10"/>
              </w:numPr>
              <w:spacing w:after="0" w:line="240" w:lineRule="auto"/>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lastRenderedPageBreak/>
              <w:t>зміст запиту:</w:t>
            </w:r>
          </w:p>
          <w:p w14:paraId="677A72FC" w14:textId="77777777" w:rsidR="00092A3E" w:rsidRPr="006224FB"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b/>
                <w:noProof/>
                <w:sz w:val="18"/>
                <w:szCs w:val="18"/>
                <w:lang w:eastAsia="ru-RU"/>
              </w:rPr>
              <w:t>з технічних питань</w:t>
            </w:r>
            <w:r w:rsidRPr="006224FB">
              <w:rPr>
                <w:rFonts w:ascii="Times New Roman" w:eastAsia="Times New Roman" w:hAnsi="Times New Roman" w:cs="Times New Roman"/>
                <w:noProof/>
                <w:sz w:val="18"/>
                <w:szCs w:val="18"/>
                <w:lang w:eastAsia="ru-RU"/>
              </w:rPr>
              <w:t xml:space="preserve"> (з посиланням на № лоту та позиції технічного завдання),</w:t>
            </w:r>
          </w:p>
          <w:p w14:paraId="5F9A0F07" w14:textId="77777777" w:rsidR="00092A3E" w:rsidRPr="006224FB"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b/>
                <w:noProof/>
                <w:sz w:val="18"/>
                <w:szCs w:val="18"/>
                <w:lang w:eastAsia="ru-RU"/>
              </w:rPr>
              <w:t>- з організаційних питань</w:t>
            </w:r>
            <w:r w:rsidRPr="006224FB">
              <w:rPr>
                <w:rFonts w:ascii="Times New Roman" w:eastAsia="Times New Roman" w:hAnsi="Times New Roman" w:cs="Times New Roman"/>
                <w:noProof/>
                <w:sz w:val="18"/>
                <w:szCs w:val="18"/>
                <w:lang w:eastAsia="ru-RU"/>
              </w:rPr>
              <w:t xml:space="preserve"> (з посиланням на розділ, пункт, Додаток  </w:t>
            </w:r>
            <w:r w:rsidR="00D51332" w:rsidRPr="006224FB">
              <w:rPr>
                <w:rFonts w:ascii="Times New Roman" w:eastAsia="Times New Roman" w:hAnsi="Times New Roman" w:cs="Times New Roman"/>
                <w:noProof/>
                <w:sz w:val="18"/>
                <w:szCs w:val="18"/>
                <w:lang w:eastAsia="ru-RU"/>
              </w:rPr>
              <w:t>Тендер</w:t>
            </w:r>
            <w:r w:rsidRPr="006224FB">
              <w:rPr>
                <w:rFonts w:ascii="Times New Roman" w:eastAsia="Times New Roman" w:hAnsi="Times New Roman" w:cs="Times New Roman"/>
                <w:noProof/>
                <w:sz w:val="18"/>
                <w:szCs w:val="18"/>
                <w:lang w:eastAsia="ru-RU"/>
              </w:rPr>
              <w:t>ної документації</w:t>
            </w:r>
            <w:r w:rsidR="00500248" w:rsidRPr="006224FB">
              <w:rPr>
                <w:rFonts w:ascii="Times New Roman" w:eastAsia="Times New Roman" w:hAnsi="Times New Roman" w:cs="Times New Roman"/>
                <w:noProof/>
                <w:sz w:val="18"/>
                <w:szCs w:val="18"/>
                <w:lang w:val="ru-RU" w:eastAsia="ru-RU"/>
              </w:rPr>
              <w:t>)</w:t>
            </w:r>
            <w:r w:rsidRPr="006224FB">
              <w:rPr>
                <w:rFonts w:ascii="Times New Roman" w:eastAsia="Times New Roman" w:hAnsi="Times New Roman" w:cs="Times New Roman"/>
                <w:noProof/>
                <w:sz w:val="18"/>
                <w:szCs w:val="18"/>
                <w:lang w:eastAsia="ru-RU"/>
              </w:rPr>
              <w:t>;</w:t>
            </w:r>
          </w:p>
          <w:p w14:paraId="343F6572" w14:textId="77777777" w:rsidR="006224FB" w:rsidRPr="005F65C7" w:rsidRDefault="00092A3E" w:rsidP="00766D1E">
            <w:pPr>
              <w:tabs>
                <w:tab w:val="left" w:pos="426"/>
              </w:tabs>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У разі надходження звернення без дотримання вищенаведених вимог, Замовник має право повідомити учасника із зазначенням причин, з яких не можливо розглянути звернення.</w:t>
            </w:r>
          </w:p>
        </w:tc>
      </w:tr>
      <w:tr w:rsidR="00092A3E" w:rsidRPr="00A956EC" w14:paraId="491E9473" w14:textId="77777777" w:rsidTr="00A618B6">
        <w:trPr>
          <w:trHeight w:val="20"/>
        </w:trPr>
        <w:tc>
          <w:tcPr>
            <w:tcW w:w="1729" w:type="dxa"/>
            <w:vMerge/>
            <w:tcBorders>
              <w:right w:val="single" w:sz="4" w:space="0" w:color="auto"/>
            </w:tcBorders>
            <w:shd w:val="clear" w:color="auto" w:fill="auto"/>
            <w:vAlign w:val="center"/>
          </w:tcPr>
          <w:p w14:paraId="14F5AD38"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3002FB50"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val="ru-RU" w:eastAsia="ru-RU"/>
              </w:rPr>
            </w:pPr>
            <w:r w:rsidRPr="00A956EC">
              <w:rPr>
                <w:rFonts w:ascii="Times New Roman" w:eastAsia="Times New Roman" w:hAnsi="Times New Roman" w:cs="Times New Roman"/>
                <w:noProof/>
                <w:sz w:val="18"/>
                <w:szCs w:val="18"/>
                <w:lang w:val="ru-RU" w:eastAsia="ru-RU"/>
              </w:rPr>
              <w:t>2.2.</w:t>
            </w:r>
          </w:p>
        </w:tc>
        <w:tc>
          <w:tcPr>
            <w:tcW w:w="8505" w:type="dxa"/>
            <w:tcBorders>
              <w:left w:val="single" w:sz="6" w:space="0" w:color="auto"/>
              <w:right w:val="single" w:sz="4" w:space="0" w:color="auto"/>
            </w:tcBorders>
            <w:shd w:val="clear" w:color="auto" w:fill="auto"/>
            <w:vAlign w:val="center"/>
          </w:tcPr>
          <w:p w14:paraId="7D6FE7DA" w14:textId="77777777" w:rsidR="00092A3E" w:rsidRPr="00A956EC" w:rsidRDefault="00092A3E"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протягом 2 (двох) робочих днів від дати отримання запиту надає роз’яснення</w:t>
            </w:r>
            <w:r w:rsidR="00D51332" w:rsidRPr="00A956EC">
              <w:rPr>
                <w:rFonts w:ascii="Times New Roman" w:eastAsia="Times New Roman" w:hAnsi="Times New Roman" w:cs="Times New Roman"/>
                <w:noProof/>
                <w:sz w:val="18"/>
                <w:szCs w:val="18"/>
                <w:lang w:eastAsia="ru-RU"/>
              </w:rPr>
              <w:t>.</w:t>
            </w:r>
          </w:p>
        </w:tc>
      </w:tr>
      <w:tr w:rsidR="00092A3E" w:rsidRPr="00A956EC" w14:paraId="50B22563" w14:textId="77777777" w:rsidTr="00A618B6">
        <w:trPr>
          <w:trHeight w:val="20"/>
        </w:trPr>
        <w:tc>
          <w:tcPr>
            <w:tcW w:w="1729" w:type="dxa"/>
            <w:vMerge/>
            <w:tcBorders>
              <w:right w:val="single" w:sz="4" w:space="0" w:color="auto"/>
            </w:tcBorders>
            <w:shd w:val="clear" w:color="auto" w:fill="auto"/>
            <w:vAlign w:val="center"/>
          </w:tcPr>
          <w:p w14:paraId="3531DC2A"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54D80FAC"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3</w:t>
            </w:r>
            <w:r w:rsidRPr="00A956EC">
              <w:rPr>
                <w:rFonts w:ascii="Times New Roman" w:eastAsia="Times New Roman" w:hAnsi="Times New Roman" w:cs="Times New Roman"/>
                <w:noProof/>
                <w:sz w:val="18"/>
                <w:szCs w:val="18"/>
                <w:lang w:eastAsia="ru-RU"/>
              </w:rPr>
              <w:t>.</w:t>
            </w:r>
          </w:p>
        </w:tc>
        <w:tc>
          <w:tcPr>
            <w:tcW w:w="8505" w:type="dxa"/>
            <w:tcBorders>
              <w:left w:val="single" w:sz="6" w:space="0" w:color="auto"/>
              <w:right w:val="single" w:sz="4" w:space="0" w:color="auto"/>
            </w:tcBorders>
            <w:shd w:val="clear" w:color="auto" w:fill="auto"/>
            <w:vAlign w:val="center"/>
          </w:tcPr>
          <w:p w14:paraId="7FDE2035" w14:textId="77777777" w:rsidR="00D51332" w:rsidRPr="00A956EC" w:rsidRDefault="00D51332" w:rsidP="00D51332">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з власної ініціативи або за результатами звернень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на ЕТМ таким чином, щоб з моменту внесення змін до тендерної документації до закінчення кінцевого строку подання тендерних пропозицій залишалося не менше одного робочого дня.</w:t>
            </w:r>
          </w:p>
          <w:p w14:paraId="07869295" w14:textId="77777777" w:rsidR="00092A3E" w:rsidRPr="00A956EC" w:rsidRDefault="00D51332" w:rsidP="00B0488F">
            <w:pPr>
              <w:tabs>
                <w:tab w:val="left" w:pos="426"/>
              </w:tabs>
              <w:spacing w:after="0" w:line="240" w:lineRule="auto"/>
              <w:jc w:val="both"/>
              <w:rPr>
                <w:rFonts w:ascii="Times New Roman" w:eastAsia="Times New Roman" w:hAnsi="Times New Roman" w:cs="Times New Roman"/>
                <w:noProof/>
                <w:sz w:val="18"/>
                <w:szCs w:val="18"/>
                <w:lang w:eastAsia="ru-RU"/>
              </w:rPr>
            </w:pPr>
            <w:bookmarkStart w:id="1" w:name="n1440"/>
            <w:bookmarkEnd w:id="1"/>
            <w:r w:rsidRPr="00A956EC">
              <w:rPr>
                <w:rFonts w:ascii="Times New Roman" w:eastAsia="Times New Roman" w:hAnsi="Times New Roman" w:cs="Times New Roman"/>
                <w:noProof/>
                <w:sz w:val="18"/>
                <w:szCs w:val="18"/>
                <w:lang w:eastAsia="ru-RU"/>
              </w:rPr>
              <w:t>Зміни, що вносяться замовником до тендерної документації, розміщуються та відображаються на ЕТМ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tc>
      </w:tr>
      <w:tr w:rsidR="00092A3E" w:rsidRPr="00A956EC" w14:paraId="058824A9" w14:textId="77777777" w:rsidTr="00A618B6">
        <w:trPr>
          <w:trHeight w:val="20"/>
        </w:trPr>
        <w:tc>
          <w:tcPr>
            <w:tcW w:w="1729" w:type="dxa"/>
            <w:vMerge/>
            <w:tcBorders>
              <w:right w:val="single" w:sz="4" w:space="0" w:color="auto"/>
            </w:tcBorders>
            <w:shd w:val="clear" w:color="auto" w:fill="auto"/>
            <w:vAlign w:val="center"/>
          </w:tcPr>
          <w:p w14:paraId="5D5116D6"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0AE601B6"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4</w:t>
            </w:r>
            <w:r w:rsidRPr="00A956EC">
              <w:rPr>
                <w:rFonts w:ascii="Times New Roman" w:eastAsia="Times New Roman" w:hAnsi="Times New Roman" w:cs="Times New Roman"/>
                <w:noProof/>
                <w:sz w:val="18"/>
                <w:szCs w:val="18"/>
                <w:lang w:eastAsia="ru-RU"/>
              </w:rPr>
              <w:t>.</w:t>
            </w:r>
          </w:p>
        </w:tc>
        <w:tc>
          <w:tcPr>
            <w:tcW w:w="8505" w:type="dxa"/>
            <w:tcBorders>
              <w:left w:val="single" w:sz="6" w:space="0" w:color="auto"/>
              <w:bottom w:val="single" w:sz="4" w:space="0" w:color="auto"/>
              <w:right w:val="single" w:sz="4" w:space="0" w:color="auto"/>
            </w:tcBorders>
            <w:shd w:val="clear" w:color="auto" w:fill="auto"/>
            <w:vAlign w:val="center"/>
          </w:tcPr>
          <w:p w14:paraId="34DC6129" w14:textId="77777777" w:rsidR="00092A3E" w:rsidRPr="00A956EC" w:rsidRDefault="00092A3E" w:rsidP="00B0488F">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організувати збори</w:t>
            </w:r>
            <w:r w:rsidR="00D51332" w:rsidRPr="00A956EC">
              <w:rPr>
                <w:rFonts w:ascii="Times New Roman" w:eastAsia="Times New Roman" w:hAnsi="Times New Roman" w:cs="Times New Roman"/>
                <w:noProof/>
                <w:sz w:val="18"/>
                <w:szCs w:val="18"/>
                <w:lang w:eastAsia="ru-RU"/>
              </w:rPr>
              <w:t>/семінар</w:t>
            </w:r>
            <w:r w:rsidRPr="00A956EC">
              <w:rPr>
                <w:rFonts w:ascii="Times New Roman" w:eastAsia="Times New Roman" w:hAnsi="Times New Roman" w:cs="Times New Roman"/>
                <w:noProof/>
                <w:sz w:val="18"/>
                <w:szCs w:val="18"/>
                <w:lang w:eastAsia="ru-RU"/>
              </w:rPr>
              <w:t xml:space="preserve"> з метою роз’яснення будь-яких запитів щодо </w:t>
            </w:r>
            <w:r w:rsidR="00D51332"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 xml:space="preserve">ної документації. Замовник повинен забезпечити ведення протоколу таких зборів з викладенням у ньому всіх роз’яснень щодо запитів і розмістити його на </w:t>
            </w:r>
            <w:r w:rsidR="00C72A48" w:rsidRPr="00A956EC">
              <w:rPr>
                <w:rFonts w:ascii="Times New Roman" w:eastAsia="Times New Roman" w:hAnsi="Times New Roman" w:cs="Times New Roman"/>
                <w:noProof/>
                <w:sz w:val="18"/>
                <w:szCs w:val="18"/>
                <w:lang w:eastAsia="ru-RU"/>
              </w:rPr>
              <w:t>ЕТМ.</w:t>
            </w:r>
          </w:p>
        </w:tc>
      </w:tr>
      <w:tr w:rsidR="00AF6396" w:rsidRPr="00A956EC" w14:paraId="70929987" w14:textId="77777777" w:rsidTr="00A618B6">
        <w:trPr>
          <w:trHeight w:val="70"/>
        </w:trPr>
        <w:tc>
          <w:tcPr>
            <w:tcW w:w="1729" w:type="dxa"/>
            <w:tcBorders>
              <w:left w:val="single" w:sz="4" w:space="0" w:color="auto"/>
              <w:bottom w:val="single" w:sz="4" w:space="0" w:color="auto"/>
              <w:right w:val="single" w:sz="4" w:space="0" w:color="auto"/>
            </w:tcBorders>
            <w:shd w:val="clear" w:color="auto" w:fill="auto"/>
            <w:vAlign w:val="center"/>
          </w:tcPr>
          <w:p w14:paraId="52F314CD" w14:textId="77777777" w:rsidR="00AF6396" w:rsidRPr="00A956EC" w:rsidRDefault="00AF6396" w:rsidP="003817F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3. Забезпечення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nil"/>
              <w:left w:val="single" w:sz="4" w:space="0" w:color="auto"/>
              <w:bottom w:val="single" w:sz="4" w:space="0" w:color="auto"/>
              <w:right w:val="nil"/>
            </w:tcBorders>
            <w:vAlign w:val="center"/>
          </w:tcPr>
          <w:p w14:paraId="5271D928" w14:textId="77777777" w:rsidR="00AF6396" w:rsidRPr="00A956EC" w:rsidRDefault="00AF6396" w:rsidP="008754B4">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nil"/>
              <w:bottom w:val="single" w:sz="4" w:space="0" w:color="auto"/>
              <w:right w:val="single" w:sz="4" w:space="0" w:color="auto"/>
            </w:tcBorders>
            <w:shd w:val="clear" w:color="auto" w:fill="auto"/>
            <w:vAlign w:val="center"/>
          </w:tcPr>
          <w:p w14:paraId="74A4C7D1" w14:textId="77777777" w:rsidR="00AF6396" w:rsidRPr="00A956EC" w:rsidRDefault="00AF6396" w:rsidP="00F33FF9">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вимагається.</w:t>
            </w:r>
          </w:p>
        </w:tc>
      </w:tr>
      <w:tr w:rsidR="00822601" w:rsidRPr="00A956EC" w14:paraId="05493606" w14:textId="77777777" w:rsidTr="00A618B6">
        <w:trPr>
          <w:trHeight w:val="70"/>
        </w:trPr>
        <w:tc>
          <w:tcPr>
            <w:tcW w:w="1729" w:type="dxa"/>
            <w:vMerge w:val="restart"/>
            <w:tcBorders>
              <w:left w:val="single" w:sz="4" w:space="0" w:color="auto"/>
              <w:right w:val="single" w:sz="4" w:space="0" w:color="auto"/>
            </w:tcBorders>
            <w:shd w:val="clear" w:color="auto" w:fill="auto"/>
            <w:vAlign w:val="center"/>
          </w:tcPr>
          <w:p w14:paraId="4318D2F1"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hAnsi="Times New Roman" w:cs="Times New Roman"/>
                <w:b/>
                <w:bCs/>
                <w:sz w:val="18"/>
                <w:szCs w:val="18"/>
              </w:rPr>
              <w:t xml:space="preserve">4. Кваліфікаційні </w:t>
            </w:r>
            <w:r w:rsidRPr="00A956EC">
              <w:rPr>
                <w:rFonts w:ascii="Times New Roman" w:hAnsi="Times New Roman" w:cs="Times New Roman"/>
                <w:b/>
                <w:sz w:val="18"/>
                <w:szCs w:val="18"/>
              </w:rPr>
              <w:t xml:space="preserve">вимоги до Учасників </w:t>
            </w:r>
            <w:r w:rsidR="00B26B3F" w:rsidRPr="00A956EC">
              <w:rPr>
                <w:rFonts w:ascii="Times New Roman" w:hAnsi="Times New Roman" w:cs="Times New Roman"/>
                <w:b/>
                <w:sz w:val="18"/>
                <w:szCs w:val="18"/>
              </w:rPr>
              <w:t>тендеру</w:t>
            </w:r>
          </w:p>
        </w:tc>
        <w:tc>
          <w:tcPr>
            <w:tcW w:w="534" w:type="dxa"/>
            <w:tcBorders>
              <w:top w:val="single" w:sz="4" w:space="0" w:color="auto"/>
              <w:left w:val="single" w:sz="4" w:space="0" w:color="auto"/>
              <w:bottom w:val="single" w:sz="6" w:space="0" w:color="auto"/>
              <w:right w:val="single" w:sz="6" w:space="0" w:color="auto"/>
            </w:tcBorders>
            <w:vAlign w:val="center"/>
          </w:tcPr>
          <w:p w14:paraId="2A614DFB"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4.1.</w:t>
            </w:r>
          </w:p>
        </w:tc>
        <w:tc>
          <w:tcPr>
            <w:tcW w:w="8505" w:type="dxa"/>
            <w:tcBorders>
              <w:top w:val="single" w:sz="4" w:space="0" w:color="auto"/>
              <w:left w:val="single" w:sz="6" w:space="0" w:color="auto"/>
              <w:bottom w:val="single" w:sz="6" w:space="0" w:color="auto"/>
              <w:right w:val="single" w:sz="4" w:space="0" w:color="auto"/>
            </w:tcBorders>
            <w:shd w:val="clear" w:color="auto" w:fill="auto"/>
            <w:vAlign w:val="center"/>
          </w:tcPr>
          <w:p w14:paraId="71F95545"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торгів </w:t>
            </w:r>
            <w:r w:rsidRPr="00A956EC">
              <w:rPr>
                <w:rFonts w:ascii="Times New Roman" w:eastAsia="Times New Roman" w:hAnsi="Times New Roman" w:cs="Times New Roman"/>
                <w:b/>
                <w:bCs/>
                <w:sz w:val="18"/>
                <w:szCs w:val="18"/>
                <w:lang w:eastAsia="ru-RU"/>
              </w:rPr>
              <w:t>повинен обов’язково</w:t>
            </w:r>
            <w:r w:rsidRPr="00A956EC">
              <w:rPr>
                <w:rFonts w:ascii="Times New Roman" w:eastAsia="Times New Roman" w:hAnsi="Times New Roman" w:cs="Times New Roman"/>
                <w:sz w:val="18"/>
                <w:szCs w:val="18"/>
                <w:lang w:eastAsia="ru-RU"/>
              </w:rPr>
              <w:t xml:space="preserve"> відповідати кваліфікаційним вимогам:</w:t>
            </w:r>
          </w:p>
        </w:tc>
      </w:tr>
      <w:tr w:rsidR="00822601" w:rsidRPr="00A956EC" w14:paraId="560598EE"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64AA44B1"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731A2333"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4CC540C1"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4652153D"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виконувати зобов'язання про сплату податків і зборів (обов'язкових платежів), передбачених чинним законодавством своєї країни або України;</w:t>
            </w:r>
          </w:p>
        </w:tc>
      </w:tr>
      <w:tr w:rsidR="00822601" w:rsidRPr="00A956EC" w14:paraId="64FFF8CF"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2FC8BF26"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359E2BB"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6A5BF62C"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здійснювати господарську діяльність відповідно до положень його Статуту (для юридичних осіб);</w:t>
            </w:r>
          </w:p>
        </w:tc>
      </w:tr>
      <w:tr w:rsidR="00822601" w:rsidRPr="00A956EC" w14:paraId="41B9452B"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4AF8FC95"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CFEC2BC"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648181A2"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57570DCD"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визнання Учасника в установленому порядку банкрутом чи порушення проти нього справи про банкрутство;</w:t>
            </w:r>
          </w:p>
        </w:tc>
      </w:tr>
      <w:tr w:rsidR="00822601" w:rsidRPr="00A956EC" w14:paraId="071A69A2"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7B9F5856"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2B0CD3A7"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2620839D"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4865DEA0"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ліквідацію або припинення господарської діяльності або перебування їх під судовим слідством;</w:t>
            </w:r>
          </w:p>
        </w:tc>
      </w:tr>
      <w:tr w:rsidR="00FD2C73" w:rsidRPr="00A956EC" w14:paraId="516CDBE9"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1B532699" w14:textId="77777777" w:rsidR="00FD2C73" w:rsidRPr="00A956EC" w:rsidRDefault="00FD2C73"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5FFC7EA4" w14:textId="77777777" w:rsidR="00FD2C73" w:rsidRPr="00A956EC" w:rsidRDefault="00FD2C73" w:rsidP="00FD2C73">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74934938" w14:textId="77777777" w:rsidR="00FD2C73" w:rsidRPr="00A956EC" w:rsidRDefault="00372E03"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відповідати вимогам ПКМУ від 3 березня 2022 р. № 187, щодо відсутності у складі учасників, засновників тощо, юридичних та/або фізичних осіб, що є резидентами  Російської Федерації </w:t>
            </w:r>
          </w:p>
        </w:tc>
      </w:tr>
      <w:tr w:rsidR="00822601" w:rsidRPr="00A956EC" w14:paraId="50A9810A"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583D4924"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22BDF91"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282C9053"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rPr>
              <w:t xml:space="preserve">підтвердити вимоги, що викладені у складі Технічного завдання (Додаток </w:t>
            </w:r>
            <w:r w:rsidR="00BD6364" w:rsidRPr="00A956EC">
              <w:rPr>
                <w:rFonts w:ascii="Times New Roman" w:eastAsia="Times New Roman" w:hAnsi="Times New Roman" w:cs="Times New Roman"/>
                <w:sz w:val="18"/>
                <w:szCs w:val="18"/>
              </w:rPr>
              <w:t>6</w:t>
            </w:r>
            <w:r w:rsidRPr="00A956EC">
              <w:rPr>
                <w:rFonts w:ascii="Times New Roman" w:eastAsia="Times New Roman" w:hAnsi="Times New Roman" w:cs="Times New Roman"/>
                <w:sz w:val="18"/>
                <w:szCs w:val="18"/>
              </w:rPr>
              <w:t>);</w:t>
            </w:r>
          </w:p>
        </w:tc>
      </w:tr>
      <w:tr w:rsidR="00822601" w:rsidRPr="00A956EC" w14:paraId="27481331"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11C84204"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A993DB6"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73E15A09"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мати досвід виконання аналогічних договорів</w:t>
            </w:r>
            <w:r w:rsidR="00047B25" w:rsidRPr="00A956EC">
              <w:rPr>
                <w:rFonts w:ascii="Times New Roman" w:eastAsia="Times New Roman" w:hAnsi="Times New Roman" w:cs="Times New Roman"/>
                <w:sz w:val="18"/>
                <w:szCs w:val="18"/>
                <w:lang w:eastAsia="ru-RU"/>
              </w:rPr>
              <w:t>;</w:t>
            </w:r>
          </w:p>
        </w:tc>
      </w:tr>
      <w:tr w:rsidR="00822601" w:rsidRPr="00A956EC" w14:paraId="63B2A2E5" w14:textId="77777777" w:rsidTr="00A618B6">
        <w:trPr>
          <w:trHeight w:val="70"/>
        </w:trPr>
        <w:tc>
          <w:tcPr>
            <w:tcW w:w="1729" w:type="dxa"/>
            <w:vMerge/>
            <w:tcBorders>
              <w:left w:val="single" w:sz="4" w:space="0" w:color="auto"/>
              <w:bottom w:val="single" w:sz="4" w:space="0" w:color="auto"/>
              <w:right w:val="single" w:sz="4" w:space="0" w:color="auto"/>
            </w:tcBorders>
            <w:shd w:val="clear" w:color="auto" w:fill="auto"/>
            <w:vAlign w:val="center"/>
          </w:tcPr>
          <w:p w14:paraId="13150576"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4" w:space="0" w:color="auto"/>
              <w:right w:val="single" w:sz="6" w:space="0" w:color="auto"/>
            </w:tcBorders>
            <w:vAlign w:val="center"/>
          </w:tcPr>
          <w:p w14:paraId="287F3E5C"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4" w:space="0" w:color="auto"/>
              <w:right w:val="single" w:sz="4" w:space="0" w:color="auto"/>
            </w:tcBorders>
            <w:shd w:val="clear" w:color="auto" w:fill="auto"/>
            <w:vAlign w:val="center"/>
          </w:tcPr>
          <w:p w14:paraId="348815A1"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мати в наявності фінансову спроможність (баланс, звіт про фінансові результати, звіт про рух грошових коштів).  </w:t>
            </w:r>
          </w:p>
        </w:tc>
      </w:tr>
      <w:tr w:rsidR="00822601" w:rsidRPr="00A956EC" w14:paraId="4B37EE53" w14:textId="77777777" w:rsidTr="00A618B6">
        <w:trPr>
          <w:trHeight w:val="20"/>
        </w:trPr>
        <w:tc>
          <w:tcPr>
            <w:tcW w:w="1729" w:type="dxa"/>
            <w:vMerge w:val="restart"/>
            <w:tcBorders>
              <w:right w:val="single" w:sz="4" w:space="0" w:color="auto"/>
            </w:tcBorders>
            <w:shd w:val="clear" w:color="auto" w:fill="auto"/>
            <w:vAlign w:val="center"/>
          </w:tcPr>
          <w:p w14:paraId="57200A20"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5. Склад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14CCA"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5.1.</w:t>
            </w:r>
          </w:p>
          <w:p w14:paraId="155B88B9"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7398E28B" w14:textId="77777777" w:rsidR="00FC4F60" w:rsidRPr="00A956EC" w:rsidRDefault="00822601" w:rsidP="00822601">
            <w:pPr>
              <w:tabs>
                <w:tab w:val="left" w:pos="709"/>
              </w:tabs>
              <w:spacing w:after="0" w:line="240" w:lineRule="auto"/>
              <w:jc w:val="both"/>
              <w:rPr>
                <w:rFonts w:ascii="Times New Roman" w:eastAsia="Times New Roman" w:hAnsi="Times New Roman" w:cs="Times New Roman"/>
                <w:b/>
                <w:bCs/>
                <w:sz w:val="18"/>
                <w:szCs w:val="18"/>
                <w:u w:val="single"/>
                <w:lang w:eastAsia="ru-RU"/>
              </w:rPr>
            </w:pPr>
            <w:r w:rsidRPr="00A956EC">
              <w:rPr>
                <w:rFonts w:ascii="Times New Roman" w:eastAsia="Times New Roman" w:hAnsi="Times New Roman" w:cs="Times New Roman"/>
                <w:b/>
                <w:bCs/>
                <w:sz w:val="18"/>
                <w:szCs w:val="18"/>
                <w:u w:val="single"/>
                <w:lang w:eastAsia="ru-RU"/>
              </w:rPr>
              <w:t xml:space="preserve">Учасник зобов'язаний надати свою </w:t>
            </w:r>
            <w:r w:rsidR="00D51332" w:rsidRPr="00A956EC">
              <w:rPr>
                <w:rFonts w:ascii="Times New Roman" w:eastAsia="Times New Roman" w:hAnsi="Times New Roman" w:cs="Times New Roman"/>
                <w:b/>
                <w:bCs/>
                <w:sz w:val="18"/>
                <w:szCs w:val="18"/>
                <w:u w:val="single"/>
                <w:lang w:eastAsia="ru-RU"/>
              </w:rPr>
              <w:t>Т</w:t>
            </w:r>
            <w:r w:rsidRPr="00A956EC">
              <w:rPr>
                <w:rFonts w:ascii="Times New Roman" w:eastAsia="Times New Roman" w:hAnsi="Times New Roman" w:cs="Times New Roman"/>
                <w:b/>
                <w:bCs/>
                <w:sz w:val="18"/>
                <w:szCs w:val="18"/>
                <w:u w:val="single"/>
                <w:lang w:eastAsia="ru-RU"/>
              </w:rPr>
              <w:t xml:space="preserve">П відповідно до вимог інструкції, форм, кваліфікаційних та технічних вимог встановлених в даній </w:t>
            </w:r>
            <w:r w:rsidR="00D51332" w:rsidRPr="00A956EC">
              <w:rPr>
                <w:rFonts w:ascii="Times New Roman" w:eastAsia="Times New Roman" w:hAnsi="Times New Roman" w:cs="Times New Roman"/>
                <w:b/>
                <w:bCs/>
                <w:sz w:val="18"/>
                <w:szCs w:val="18"/>
                <w:u w:val="single"/>
                <w:lang w:eastAsia="ru-RU"/>
              </w:rPr>
              <w:t>Т</w:t>
            </w:r>
            <w:r w:rsidRPr="00A956EC">
              <w:rPr>
                <w:rFonts w:ascii="Times New Roman" w:eastAsia="Times New Roman" w:hAnsi="Times New Roman" w:cs="Times New Roman"/>
                <w:b/>
                <w:bCs/>
                <w:sz w:val="18"/>
                <w:szCs w:val="18"/>
                <w:u w:val="single"/>
                <w:lang w:eastAsia="ru-RU"/>
              </w:rPr>
              <w:t>Д</w:t>
            </w:r>
            <w:r w:rsidR="00047B25" w:rsidRPr="00A956EC">
              <w:rPr>
                <w:rFonts w:ascii="Times New Roman" w:eastAsia="Times New Roman" w:hAnsi="Times New Roman" w:cs="Times New Roman"/>
                <w:b/>
                <w:bCs/>
                <w:sz w:val="18"/>
                <w:szCs w:val="18"/>
                <w:u w:val="single"/>
                <w:lang w:eastAsia="ru-RU"/>
              </w:rPr>
              <w:t xml:space="preserve"> визначених Додатками 1, 2, </w:t>
            </w:r>
            <w:r w:rsidR="00BD6364" w:rsidRPr="00A956EC">
              <w:rPr>
                <w:rFonts w:ascii="Times New Roman" w:eastAsia="Times New Roman" w:hAnsi="Times New Roman" w:cs="Times New Roman"/>
                <w:b/>
                <w:bCs/>
                <w:sz w:val="18"/>
                <w:szCs w:val="18"/>
                <w:u w:val="single"/>
                <w:lang w:eastAsia="ru-RU"/>
              </w:rPr>
              <w:t>3</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4</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6</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7</w:t>
            </w:r>
            <w:r w:rsidR="00047B25" w:rsidRPr="00A956EC">
              <w:rPr>
                <w:rFonts w:ascii="Times New Roman" w:eastAsia="Times New Roman" w:hAnsi="Times New Roman" w:cs="Times New Roman"/>
                <w:b/>
                <w:bCs/>
                <w:sz w:val="18"/>
                <w:szCs w:val="18"/>
                <w:u w:val="single"/>
                <w:lang w:eastAsia="ru-RU"/>
              </w:rPr>
              <w:t>.</w:t>
            </w:r>
          </w:p>
        </w:tc>
      </w:tr>
      <w:tr w:rsidR="00822601" w:rsidRPr="00A956EC" w14:paraId="675C9F65" w14:textId="77777777" w:rsidTr="00A618B6">
        <w:trPr>
          <w:trHeight w:val="215"/>
        </w:trPr>
        <w:tc>
          <w:tcPr>
            <w:tcW w:w="1729" w:type="dxa"/>
            <w:vMerge/>
            <w:tcBorders>
              <w:right w:val="single" w:sz="4" w:space="0" w:color="auto"/>
            </w:tcBorders>
            <w:shd w:val="clear" w:color="auto" w:fill="auto"/>
            <w:vAlign w:val="center"/>
          </w:tcPr>
          <w:p w14:paraId="3BBEBB7F"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BCCB5"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6E58FFDC" w14:textId="123FFA5A" w:rsidR="00822601" w:rsidRPr="00A956EC" w:rsidRDefault="00822601" w:rsidP="00E97C42">
            <w:pPr>
              <w:spacing w:after="0" w:line="240" w:lineRule="auto"/>
              <w:ind w:hanging="28"/>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Електронна форма </w:t>
            </w:r>
            <w:r w:rsidR="00D51332"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яка подається Учасником, складається з комерційної, кваліфікаційної (у </w:t>
            </w:r>
            <w:proofErr w:type="spellStart"/>
            <w:r w:rsidRPr="00A956EC">
              <w:rPr>
                <w:rFonts w:ascii="Times New Roman" w:eastAsia="Times New Roman" w:hAnsi="Times New Roman" w:cs="Times New Roman"/>
                <w:sz w:val="18"/>
                <w:szCs w:val="18"/>
                <w:lang w:eastAsia="ru-RU"/>
              </w:rPr>
              <w:t>т.ч</w:t>
            </w:r>
            <w:proofErr w:type="spellEnd"/>
            <w:r w:rsidRPr="00A956EC">
              <w:rPr>
                <w:rFonts w:ascii="Times New Roman" w:eastAsia="Times New Roman" w:hAnsi="Times New Roman" w:cs="Times New Roman"/>
                <w:sz w:val="18"/>
                <w:szCs w:val="18"/>
                <w:lang w:eastAsia="ru-RU"/>
              </w:rPr>
              <w:t>. технічної</w:t>
            </w:r>
            <w:r w:rsidR="00AA41ED" w:rsidRPr="00A956EC">
              <w:rPr>
                <w:rFonts w:ascii="Times New Roman" w:eastAsia="Times New Roman" w:hAnsi="Times New Roman" w:cs="Times New Roman"/>
                <w:sz w:val="18"/>
                <w:szCs w:val="18"/>
                <w:lang w:eastAsia="ru-RU"/>
              </w:rPr>
              <w:t>) частини</w:t>
            </w:r>
            <w:r w:rsidR="00A60091" w:rsidRPr="00A956EC">
              <w:rPr>
                <w:rFonts w:ascii="Times New Roman" w:eastAsia="Times New Roman" w:hAnsi="Times New Roman" w:cs="Times New Roman"/>
                <w:sz w:val="18"/>
                <w:szCs w:val="18"/>
                <w:lang w:eastAsia="ru-RU"/>
              </w:rPr>
              <w:t xml:space="preserve"> та містить реєстр з переліком документів, які входять до складу ТП. </w:t>
            </w:r>
          </w:p>
        </w:tc>
      </w:tr>
      <w:tr w:rsidR="00822601" w:rsidRPr="00A956EC" w14:paraId="3328C7DB" w14:textId="77777777" w:rsidTr="00A618B6">
        <w:trPr>
          <w:trHeight w:val="177"/>
        </w:trPr>
        <w:tc>
          <w:tcPr>
            <w:tcW w:w="1729" w:type="dxa"/>
            <w:vMerge/>
            <w:tcBorders>
              <w:right w:val="single" w:sz="4" w:space="0" w:color="auto"/>
            </w:tcBorders>
            <w:shd w:val="clear" w:color="auto" w:fill="auto"/>
            <w:vAlign w:val="center"/>
          </w:tcPr>
          <w:p w14:paraId="675BC4EC"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E8CC4"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5.2.1</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4B8B1EC8"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 xml:space="preserve">Комерційна частина повинна містити: </w:t>
            </w:r>
          </w:p>
        </w:tc>
      </w:tr>
      <w:tr w:rsidR="00822601" w:rsidRPr="00A956EC" w14:paraId="4CFA7E07" w14:textId="77777777" w:rsidTr="00A618B6">
        <w:trPr>
          <w:trHeight w:val="225"/>
        </w:trPr>
        <w:tc>
          <w:tcPr>
            <w:tcW w:w="1729" w:type="dxa"/>
            <w:vMerge/>
            <w:tcBorders>
              <w:right w:val="single" w:sz="4" w:space="0" w:color="auto"/>
            </w:tcBorders>
            <w:shd w:val="clear" w:color="auto" w:fill="auto"/>
            <w:vAlign w:val="center"/>
          </w:tcPr>
          <w:p w14:paraId="3E87F74C"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6F72E"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4EE547A6" w14:textId="77777777" w:rsidR="00822601" w:rsidRPr="00A956EC" w:rsidRDefault="00FC4F60" w:rsidP="00822601">
            <w:pPr>
              <w:spacing w:after="0" w:line="240" w:lineRule="auto"/>
              <w:jc w:val="both"/>
              <w:rPr>
                <w:rFonts w:ascii="Times New Roman" w:eastAsia="Times New Roman" w:hAnsi="Times New Roman" w:cs="Times New Roman"/>
                <w:b/>
                <w:sz w:val="18"/>
                <w:szCs w:val="18"/>
                <w:u w:val="single"/>
                <w:lang w:eastAsia="ru-RU"/>
              </w:rPr>
            </w:pPr>
            <w:proofErr w:type="spellStart"/>
            <w:r w:rsidRPr="00A956EC">
              <w:rPr>
                <w:rFonts w:ascii="Times New Roman" w:eastAsia="Times New Roman" w:hAnsi="Times New Roman" w:cs="Times New Roman"/>
                <w:iCs/>
                <w:sz w:val="18"/>
                <w:szCs w:val="18"/>
                <w:lang w:eastAsia="ru-RU"/>
              </w:rPr>
              <w:t>Тендерну</w:t>
            </w:r>
            <w:r w:rsidR="00822601" w:rsidRPr="00A956EC">
              <w:rPr>
                <w:rFonts w:ascii="Times New Roman" w:eastAsia="Times New Roman" w:hAnsi="Times New Roman" w:cs="Times New Roman"/>
                <w:iCs/>
                <w:sz w:val="18"/>
                <w:szCs w:val="18"/>
                <w:lang w:eastAsia="ru-RU"/>
              </w:rPr>
              <w:t>ну</w:t>
            </w:r>
            <w:proofErr w:type="spellEnd"/>
            <w:r w:rsidR="00822601" w:rsidRPr="00A956EC">
              <w:rPr>
                <w:rFonts w:ascii="Times New Roman" w:eastAsia="Times New Roman" w:hAnsi="Times New Roman" w:cs="Times New Roman"/>
                <w:iCs/>
                <w:sz w:val="18"/>
                <w:szCs w:val="18"/>
                <w:lang w:eastAsia="ru-RU"/>
              </w:rPr>
              <w:t xml:space="preserve"> пропозицію</w:t>
            </w:r>
            <w:r w:rsidR="00822601" w:rsidRPr="00A956EC">
              <w:rPr>
                <w:rFonts w:ascii="Times New Roman" w:eastAsia="Times New Roman" w:hAnsi="Times New Roman" w:cs="Times New Roman"/>
                <w:iCs/>
                <w:sz w:val="18"/>
                <w:szCs w:val="18"/>
                <w:lang w:val="ru-RU" w:eastAsia="ru-RU"/>
              </w:rPr>
              <w:t>,</w:t>
            </w:r>
            <w:r w:rsidR="00822601" w:rsidRPr="00A956EC">
              <w:rPr>
                <w:rFonts w:ascii="Times New Roman" w:eastAsia="Times New Roman" w:hAnsi="Times New Roman" w:cs="Times New Roman"/>
                <w:sz w:val="18"/>
                <w:szCs w:val="18"/>
                <w:lang w:eastAsia="ru-RU" w:bidi="en-US"/>
              </w:rPr>
              <w:t xml:space="preserve"> заповнена відповідно до форми, зазначеної в </w:t>
            </w:r>
            <w:proofErr w:type="spellStart"/>
            <w:r w:rsidR="00822601" w:rsidRPr="00A956EC">
              <w:rPr>
                <w:rFonts w:ascii="Times New Roman" w:eastAsia="Times New Roman" w:hAnsi="Times New Roman" w:cs="Times New Roman"/>
                <w:b/>
                <w:bCs/>
                <w:iCs/>
                <w:sz w:val="18"/>
                <w:szCs w:val="18"/>
                <w:lang w:val="ru-RU" w:eastAsia="ru-RU"/>
              </w:rPr>
              <w:t>Додатку</w:t>
            </w:r>
            <w:proofErr w:type="spellEnd"/>
            <w:r w:rsidR="00822601" w:rsidRPr="00A956EC">
              <w:rPr>
                <w:rFonts w:ascii="Times New Roman" w:eastAsia="Times New Roman" w:hAnsi="Times New Roman" w:cs="Times New Roman"/>
                <w:b/>
                <w:bCs/>
                <w:iCs/>
                <w:sz w:val="18"/>
                <w:szCs w:val="18"/>
                <w:lang w:val="ru-RU" w:eastAsia="ru-RU"/>
              </w:rPr>
              <w:t xml:space="preserve"> 1.</w:t>
            </w:r>
          </w:p>
        </w:tc>
      </w:tr>
      <w:tr w:rsidR="00822601" w:rsidRPr="00A956EC" w14:paraId="7678E7DF" w14:textId="77777777" w:rsidTr="00A618B6">
        <w:trPr>
          <w:trHeight w:val="225"/>
        </w:trPr>
        <w:tc>
          <w:tcPr>
            <w:tcW w:w="1729" w:type="dxa"/>
            <w:vMerge/>
            <w:tcBorders>
              <w:right w:val="single" w:sz="4" w:space="0" w:color="auto"/>
            </w:tcBorders>
            <w:shd w:val="clear" w:color="auto" w:fill="auto"/>
            <w:vAlign w:val="center"/>
          </w:tcPr>
          <w:p w14:paraId="40C1A5DD"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4E886"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37594355" w14:textId="77777777" w:rsidR="00822601" w:rsidRPr="00A956EC" w:rsidRDefault="00822601" w:rsidP="002520D7">
            <w:pPr>
              <w:spacing w:after="0" w:line="240" w:lineRule="auto"/>
              <w:jc w:val="both"/>
              <w:rPr>
                <w:rFonts w:ascii="Times New Roman" w:eastAsia="Times New Roman" w:hAnsi="Times New Roman" w:cs="Times New Roman"/>
                <w:iCs/>
                <w:sz w:val="18"/>
                <w:szCs w:val="18"/>
                <w:lang w:eastAsia="ru-RU"/>
              </w:rPr>
            </w:pPr>
            <w:r w:rsidRPr="00A956EC">
              <w:rPr>
                <w:rFonts w:ascii="Times New Roman" w:eastAsia="Times New Roman" w:hAnsi="Times New Roman" w:cs="Times New Roman"/>
                <w:sz w:val="18"/>
                <w:szCs w:val="18"/>
                <w:lang w:eastAsia="ru-RU"/>
              </w:rPr>
              <w:t>Договірну ціну / кошторис / калькуляцію на закупівлю робіт,</w:t>
            </w:r>
            <w:r w:rsidR="00FC4F60" w:rsidRPr="00A956EC">
              <w:rPr>
                <w:rFonts w:ascii="Times New Roman" w:eastAsia="Times New Roman" w:hAnsi="Times New Roman" w:cs="Times New Roman"/>
                <w:sz w:val="18"/>
                <w:szCs w:val="18"/>
                <w:lang w:eastAsia="ru-RU"/>
              </w:rPr>
              <w:t xml:space="preserve"> послуг</w:t>
            </w:r>
            <w:r w:rsidRPr="00A956EC">
              <w:rPr>
                <w:rFonts w:ascii="Times New Roman" w:eastAsia="Times New Roman" w:hAnsi="Times New Roman" w:cs="Times New Roman"/>
                <w:sz w:val="18"/>
                <w:szCs w:val="18"/>
                <w:lang w:eastAsia="ru-RU"/>
              </w:rPr>
              <w:t xml:space="preserve"> складені відповідно до вимог технічного завдання Додатку № </w:t>
            </w:r>
            <w:r w:rsidR="00C84033" w:rsidRPr="00A956EC">
              <w:rPr>
                <w:rFonts w:ascii="Times New Roman" w:eastAsia="Times New Roman" w:hAnsi="Times New Roman" w:cs="Times New Roman"/>
                <w:sz w:val="18"/>
                <w:szCs w:val="18"/>
                <w:lang w:eastAsia="ru-RU"/>
              </w:rPr>
              <w:t>6</w:t>
            </w:r>
            <w:r w:rsidRPr="00A956EC">
              <w:rPr>
                <w:rFonts w:ascii="Times New Roman" w:eastAsia="Times New Roman" w:hAnsi="Times New Roman" w:cs="Times New Roman"/>
                <w:sz w:val="18"/>
                <w:szCs w:val="18"/>
                <w:lang w:eastAsia="ru-RU"/>
              </w:rPr>
              <w:t xml:space="preserve">, вимог Додатку до </w:t>
            </w:r>
            <w:r w:rsidR="004E62AA"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«Вихідні дані для розрахунку вартості робіт» та вимог ДБН по відповідному виду робіт, якщо інше не зазначено в те</w:t>
            </w:r>
            <w:r w:rsidR="002520D7" w:rsidRPr="00A956EC">
              <w:rPr>
                <w:rFonts w:ascii="Times New Roman" w:eastAsia="Times New Roman" w:hAnsi="Times New Roman" w:cs="Times New Roman"/>
                <w:sz w:val="18"/>
                <w:szCs w:val="18"/>
                <w:lang w:eastAsia="ru-RU"/>
              </w:rPr>
              <w:t>хнічному завданні / Специфікації</w:t>
            </w:r>
            <w:r w:rsidRPr="00A956EC">
              <w:rPr>
                <w:rFonts w:ascii="Times New Roman" w:eastAsia="Times New Roman" w:hAnsi="Times New Roman" w:cs="Times New Roman"/>
                <w:sz w:val="18"/>
                <w:szCs w:val="18"/>
                <w:lang w:eastAsia="ru-RU"/>
              </w:rPr>
              <w:t>.</w:t>
            </w:r>
          </w:p>
        </w:tc>
      </w:tr>
      <w:tr w:rsidR="006E1D31" w:rsidRPr="00A956EC" w14:paraId="5AA7164F" w14:textId="77777777" w:rsidTr="004E62AA">
        <w:trPr>
          <w:trHeight w:val="225"/>
        </w:trPr>
        <w:tc>
          <w:tcPr>
            <w:tcW w:w="1729" w:type="dxa"/>
            <w:vMerge/>
            <w:tcBorders>
              <w:right w:val="single" w:sz="4" w:space="0" w:color="auto"/>
            </w:tcBorders>
            <w:shd w:val="clear" w:color="auto" w:fill="auto"/>
            <w:vAlign w:val="center"/>
          </w:tcPr>
          <w:p w14:paraId="1764479B" w14:textId="77777777" w:rsidR="006E1D31" w:rsidRPr="00A956EC" w:rsidRDefault="006E1D31" w:rsidP="006E1D3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7D1BC6DE"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5.2.2</w:t>
            </w:r>
          </w:p>
          <w:p w14:paraId="2DA93061"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а)      </w:t>
            </w:r>
            <w:r w:rsidRPr="00A956EC">
              <w:rPr>
                <w:rFonts w:ascii="Times New Roman" w:eastAsia="Times New Roman" w:hAnsi="Times New Roman" w:cs="Times New Roman"/>
                <w:noProof/>
                <w:sz w:val="18"/>
                <w:szCs w:val="18"/>
                <w:lang w:val="ru-RU" w:eastAsia="ru-RU"/>
              </w:rPr>
              <w:t>б</w:t>
            </w:r>
            <w:r w:rsidRPr="00A956EC">
              <w:rPr>
                <w:rFonts w:ascii="Times New Roman" w:eastAsia="Times New Roman" w:hAnsi="Times New Roman" w:cs="Times New Roman"/>
                <w:noProof/>
                <w:sz w:val="18"/>
                <w:szCs w:val="18"/>
                <w:lang w:eastAsia="ru-RU"/>
              </w:rPr>
              <w:t>)</w:t>
            </w:r>
          </w:p>
          <w:p w14:paraId="4EB1CB49" w14:textId="77777777" w:rsidR="004E62AA" w:rsidRPr="00A956EC" w:rsidRDefault="004E62AA" w:rsidP="004E62AA">
            <w:pPr>
              <w:tabs>
                <w:tab w:val="left" w:pos="709"/>
              </w:tabs>
              <w:spacing w:after="0" w:line="240" w:lineRule="auto"/>
              <w:jc w:val="center"/>
              <w:rPr>
                <w:rFonts w:ascii="Times New Roman" w:eastAsia="Times New Roman" w:hAnsi="Times New Roman" w:cs="Times New Roman"/>
                <w:noProof/>
                <w:sz w:val="18"/>
                <w:szCs w:val="18"/>
                <w:lang w:eastAsia="ru-RU"/>
              </w:rPr>
            </w:pPr>
          </w:p>
          <w:p w14:paraId="15D08564"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в)</w:t>
            </w:r>
          </w:p>
          <w:p w14:paraId="7B9A06F2" w14:textId="77777777" w:rsidR="006E1D31" w:rsidRPr="00A956EC" w:rsidRDefault="006E1D31" w:rsidP="00A60091">
            <w:pPr>
              <w:spacing w:after="0" w:line="240" w:lineRule="auto"/>
              <w:rPr>
                <w:rFonts w:ascii="Times New Roman" w:eastAsia="Times New Roman" w:hAnsi="Times New Roman" w:cs="Times New Roman"/>
                <w:iCs/>
                <w:noProof/>
                <w:sz w:val="18"/>
                <w:szCs w:val="18"/>
                <w:lang w:val="ru-RU" w:eastAsia="ru-RU"/>
              </w:rPr>
            </w:pPr>
          </w:p>
          <w:p w14:paraId="5F0965E7" w14:textId="77777777" w:rsidR="007022CB" w:rsidRPr="00A956EC" w:rsidRDefault="007022CB" w:rsidP="004E62AA">
            <w:pPr>
              <w:tabs>
                <w:tab w:val="left" w:pos="709"/>
              </w:tabs>
              <w:spacing w:after="0" w:line="240" w:lineRule="auto"/>
              <w:jc w:val="center"/>
              <w:rPr>
                <w:rFonts w:ascii="Times New Roman" w:eastAsia="Times New Roman" w:hAnsi="Times New Roman" w:cs="Times New Roman"/>
                <w:b/>
                <w:bCs/>
                <w:noProof/>
                <w:color w:val="00B050"/>
                <w:sz w:val="18"/>
                <w:szCs w:val="18"/>
                <w:lang w:eastAsia="ru-RU"/>
              </w:rPr>
            </w:pPr>
          </w:p>
          <w:p w14:paraId="06972FA7" w14:textId="59AC867A" w:rsidR="004E62AA" w:rsidRDefault="004E62AA" w:rsidP="004E62AA">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p>
          <w:p w14:paraId="4AAFE896" w14:textId="77777777" w:rsidR="00274C1B" w:rsidRPr="00A956EC" w:rsidRDefault="00274C1B" w:rsidP="004E62AA">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p>
          <w:p w14:paraId="710BE03F" w14:textId="77777777" w:rsidR="006E1D31" w:rsidRPr="00A956EC" w:rsidRDefault="00A60091" w:rsidP="004E62AA">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noProof/>
                <w:sz w:val="18"/>
                <w:szCs w:val="18"/>
                <w:lang w:eastAsia="ru-RU"/>
              </w:rPr>
              <w:t>г</w:t>
            </w:r>
            <w:r w:rsidR="006E1D31" w:rsidRPr="00A956EC">
              <w:rPr>
                <w:rFonts w:ascii="Times New Roman" w:eastAsia="Times New Roman" w:hAnsi="Times New Roman" w:cs="Times New Roman"/>
                <w:noProof/>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6FA6D522" w14:textId="77777777" w:rsidR="006E1D31" w:rsidRPr="00BE4DD6" w:rsidRDefault="006E1D31" w:rsidP="006E1D31">
            <w:pPr>
              <w:spacing w:after="0" w:line="240" w:lineRule="auto"/>
              <w:jc w:val="both"/>
              <w:rPr>
                <w:rFonts w:ascii="Times New Roman" w:eastAsia="Times New Roman" w:hAnsi="Times New Roman" w:cs="Times New Roman"/>
                <w:b/>
                <w:noProof/>
                <w:sz w:val="18"/>
                <w:szCs w:val="18"/>
                <w:u w:val="single"/>
                <w:lang w:eastAsia="ru-RU"/>
              </w:rPr>
            </w:pPr>
            <w:r w:rsidRPr="00BE4DD6">
              <w:rPr>
                <w:rFonts w:ascii="Times New Roman" w:eastAsia="Times New Roman" w:hAnsi="Times New Roman" w:cs="Times New Roman"/>
                <w:b/>
                <w:noProof/>
                <w:sz w:val="18"/>
                <w:szCs w:val="18"/>
                <w:u w:val="single"/>
                <w:lang w:eastAsia="ru-RU"/>
              </w:rPr>
              <w:t xml:space="preserve">Кваліфікаційна </w:t>
            </w:r>
            <w:r w:rsidRPr="00BE4DD6">
              <w:rPr>
                <w:rFonts w:ascii="Times New Roman" w:eastAsia="Times New Roman" w:hAnsi="Times New Roman" w:cs="Times New Roman"/>
                <w:b/>
                <w:noProof/>
                <w:sz w:val="18"/>
                <w:szCs w:val="18"/>
                <w:u w:val="single"/>
                <w:lang w:val="ru-RU" w:eastAsia="ru-RU"/>
              </w:rPr>
              <w:t>(у т.ч. техн</w:t>
            </w:r>
            <w:r w:rsidRPr="00BE4DD6">
              <w:rPr>
                <w:rFonts w:ascii="Times New Roman" w:eastAsia="Times New Roman" w:hAnsi="Times New Roman" w:cs="Times New Roman"/>
                <w:b/>
                <w:noProof/>
                <w:sz w:val="18"/>
                <w:szCs w:val="18"/>
                <w:u w:val="single"/>
                <w:lang w:eastAsia="ru-RU"/>
              </w:rPr>
              <w:t>ічна</w:t>
            </w:r>
            <w:r w:rsidRPr="00BE4DD6">
              <w:rPr>
                <w:rFonts w:ascii="Times New Roman" w:eastAsia="Times New Roman" w:hAnsi="Times New Roman" w:cs="Times New Roman"/>
                <w:b/>
                <w:noProof/>
                <w:sz w:val="18"/>
                <w:szCs w:val="18"/>
                <w:u w:val="single"/>
                <w:lang w:val="ru-RU" w:eastAsia="ru-RU"/>
              </w:rPr>
              <w:t xml:space="preserve">) </w:t>
            </w:r>
            <w:r w:rsidRPr="00BE4DD6">
              <w:rPr>
                <w:rFonts w:ascii="Times New Roman" w:eastAsia="Times New Roman" w:hAnsi="Times New Roman" w:cs="Times New Roman"/>
                <w:b/>
                <w:noProof/>
                <w:sz w:val="18"/>
                <w:szCs w:val="18"/>
                <w:u w:val="single"/>
                <w:lang w:eastAsia="ru-RU"/>
              </w:rPr>
              <w:t xml:space="preserve">частина повинна містити: </w:t>
            </w:r>
            <w:r w:rsidRPr="00BE4DD6">
              <w:rPr>
                <w:rFonts w:ascii="Times New Roman" w:eastAsia="Times New Roman" w:hAnsi="Times New Roman" w:cs="Times New Roman"/>
                <w:b/>
                <w:strike/>
                <w:noProof/>
                <w:sz w:val="18"/>
                <w:szCs w:val="18"/>
                <w:u w:val="single"/>
                <w:lang w:eastAsia="ru-RU"/>
              </w:rPr>
              <w:t xml:space="preserve"> </w:t>
            </w:r>
          </w:p>
          <w:p w14:paraId="6E4B6A1E" w14:textId="77777777" w:rsidR="006E1D31" w:rsidRPr="00BE4DD6" w:rsidRDefault="006E1D31" w:rsidP="006E1D31">
            <w:pPr>
              <w:spacing w:after="0" w:line="240" w:lineRule="auto"/>
              <w:jc w:val="both"/>
              <w:rPr>
                <w:rFonts w:ascii="inherit" w:eastAsia="Times New Roman" w:hAnsi="inherit" w:cs="Courier New"/>
                <w:noProof/>
                <w:sz w:val="18"/>
                <w:szCs w:val="18"/>
                <w:lang w:eastAsia="ru-RU" w:bidi="en-US"/>
              </w:rPr>
            </w:pPr>
            <w:r w:rsidRPr="00BE4DD6">
              <w:rPr>
                <w:rFonts w:ascii="Times New Roman" w:eastAsia="Times New Roman" w:hAnsi="Times New Roman" w:cs="Times New Roman"/>
                <w:noProof/>
                <w:sz w:val="18"/>
                <w:szCs w:val="18"/>
                <w:lang w:eastAsia="ru-RU" w:bidi="en-US"/>
              </w:rPr>
              <w:t xml:space="preserve">«Комплаєнс-анкета для юридичної особи», заповнена відповідно до форми, </w:t>
            </w:r>
            <w:r w:rsidRPr="00BE4DD6">
              <w:rPr>
                <w:rFonts w:ascii="Times New Roman" w:eastAsia="Times New Roman" w:hAnsi="Times New Roman" w:cs="Times New Roman"/>
                <w:b/>
                <w:bCs/>
                <w:noProof/>
                <w:sz w:val="18"/>
                <w:szCs w:val="18"/>
                <w:lang w:eastAsia="ru-RU" w:bidi="en-US"/>
              </w:rPr>
              <w:t>зазначеної</w:t>
            </w:r>
            <w:r w:rsidRPr="00BE4DD6">
              <w:rPr>
                <w:rFonts w:ascii="inherit" w:eastAsia="Times New Roman" w:hAnsi="inherit" w:cs="Courier New"/>
                <w:b/>
                <w:bCs/>
                <w:noProof/>
                <w:sz w:val="18"/>
                <w:szCs w:val="18"/>
                <w:lang w:eastAsia="ru-RU" w:bidi="en-US"/>
              </w:rPr>
              <w:t xml:space="preserve"> в Додатку </w:t>
            </w:r>
            <w:r w:rsidR="00C84033" w:rsidRPr="00BE4DD6">
              <w:rPr>
                <w:rFonts w:ascii="inherit" w:eastAsia="Times New Roman" w:hAnsi="inherit" w:cs="Courier New"/>
                <w:b/>
                <w:bCs/>
                <w:noProof/>
                <w:sz w:val="18"/>
                <w:szCs w:val="18"/>
                <w:lang w:eastAsia="ru-RU" w:bidi="en-US"/>
              </w:rPr>
              <w:t>3</w:t>
            </w:r>
          </w:p>
          <w:p w14:paraId="5E32E8F9" w14:textId="464DEFCE" w:rsidR="006E1D31" w:rsidRPr="00BE4DD6" w:rsidRDefault="0034390F" w:rsidP="006E1D31">
            <w:pPr>
              <w:spacing w:after="0" w:line="240" w:lineRule="auto"/>
              <w:jc w:val="both"/>
              <w:rPr>
                <w:rFonts w:ascii="inherit" w:eastAsia="Times New Roman" w:hAnsi="inherit" w:cs="Courier New"/>
                <w:noProof/>
                <w:sz w:val="18"/>
                <w:szCs w:val="18"/>
                <w:lang w:eastAsia="ru-RU" w:bidi="en-US"/>
              </w:rPr>
            </w:pPr>
            <w:r w:rsidRPr="00BE4DD6">
              <w:rPr>
                <w:rFonts w:ascii="inherit" w:eastAsia="Times New Roman" w:hAnsi="inherit" w:cs="Courier New"/>
                <w:noProof/>
                <w:sz w:val="18"/>
                <w:szCs w:val="18"/>
                <w:lang w:eastAsia="ru-RU" w:bidi="en-US"/>
              </w:rPr>
              <w:t>Документи, необхідні для аналізу ризиків надійності Учасників</w:t>
            </w:r>
            <w:r w:rsidRPr="00BE4DD6">
              <w:rPr>
                <w:rFonts w:ascii="inherit" w:eastAsia="Times New Roman" w:hAnsi="inherit" w:cs="Courier New"/>
                <w:b/>
                <w:bCs/>
                <w:noProof/>
                <w:sz w:val="18"/>
                <w:szCs w:val="18"/>
                <w:lang w:eastAsia="ru-RU" w:bidi="en-US"/>
              </w:rPr>
              <w:t xml:space="preserve">, </w:t>
            </w:r>
            <w:r w:rsidR="006E1D31" w:rsidRPr="00BE4DD6">
              <w:rPr>
                <w:rFonts w:ascii="inherit" w:eastAsia="Times New Roman" w:hAnsi="inherit" w:cs="Courier New"/>
                <w:b/>
                <w:bCs/>
                <w:noProof/>
                <w:sz w:val="18"/>
                <w:szCs w:val="18"/>
                <w:lang w:eastAsia="ru-RU" w:bidi="en-US"/>
              </w:rPr>
              <w:t>зазначен</w:t>
            </w:r>
            <w:r w:rsidRPr="00BE4DD6">
              <w:rPr>
                <w:rFonts w:ascii="inherit" w:eastAsia="Times New Roman" w:hAnsi="inherit" w:cs="Courier New"/>
                <w:b/>
                <w:bCs/>
                <w:noProof/>
                <w:sz w:val="18"/>
                <w:szCs w:val="18"/>
                <w:lang w:eastAsia="ru-RU" w:bidi="en-US"/>
              </w:rPr>
              <w:t>і</w:t>
            </w:r>
            <w:r w:rsidR="006E1D31" w:rsidRPr="00BE4DD6">
              <w:rPr>
                <w:rFonts w:ascii="inherit" w:eastAsia="Times New Roman" w:hAnsi="inherit" w:cs="Courier New"/>
                <w:b/>
                <w:bCs/>
                <w:noProof/>
                <w:sz w:val="18"/>
                <w:szCs w:val="18"/>
                <w:lang w:eastAsia="ru-RU" w:bidi="en-US"/>
              </w:rPr>
              <w:t xml:space="preserve"> в Додатку №</w:t>
            </w:r>
            <w:r w:rsidR="00C84033" w:rsidRPr="00BE4DD6">
              <w:rPr>
                <w:rFonts w:ascii="inherit" w:eastAsia="Times New Roman" w:hAnsi="inherit" w:cs="Courier New"/>
                <w:b/>
                <w:bCs/>
                <w:noProof/>
                <w:sz w:val="18"/>
                <w:szCs w:val="18"/>
                <w:lang w:eastAsia="ru-RU" w:bidi="en-US"/>
              </w:rPr>
              <w:t>4</w:t>
            </w:r>
          </w:p>
          <w:p w14:paraId="62207DD5" w14:textId="77777777" w:rsidR="006E1D31" w:rsidRPr="00BE4DD6" w:rsidRDefault="006E1D31" w:rsidP="006E1D31">
            <w:pPr>
              <w:spacing w:after="0" w:line="240" w:lineRule="auto"/>
              <w:jc w:val="both"/>
              <w:rPr>
                <w:rFonts w:ascii="Times New Roman" w:eastAsia="Times New Roman" w:hAnsi="Times New Roman" w:cs="Times New Roman"/>
                <w:b/>
                <w:bCs/>
                <w:iCs/>
                <w:noProof/>
                <w:sz w:val="18"/>
                <w:szCs w:val="18"/>
                <w:lang w:val="ru-RU" w:eastAsia="ru-RU"/>
              </w:rPr>
            </w:pPr>
            <w:r w:rsidRPr="00BE4DD6">
              <w:rPr>
                <w:rFonts w:ascii="Times New Roman" w:eastAsia="Times New Roman" w:hAnsi="Times New Roman" w:cs="Times New Roman"/>
                <w:iCs/>
                <w:noProof/>
                <w:sz w:val="18"/>
                <w:szCs w:val="18"/>
                <w:lang w:val="ru-RU" w:eastAsia="ru-RU"/>
              </w:rPr>
              <w:t xml:space="preserve">Лист-згода Учасника на підписання Договору закупівлі в редакції Замовника, заповнений по формі, </w:t>
            </w:r>
            <w:r w:rsidRPr="00BE4DD6">
              <w:rPr>
                <w:rFonts w:ascii="Times New Roman" w:eastAsia="Times New Roman" w:hAnsi="Times New Roman" w:cs="Times New Roman"/>
                <w:b/>
                <w:bCs/>
                <w:iCs/>
                <w:noProof/>
                <w:sz w:val="18"/>
                <w:szCs w:val="18"/>
                <w:lang w:val="ru-RU" w:eastAsia="ru-RU"/>
              </w:rPr>
              <w:t>зазначеної в  Додатку 2</w:t>
            </w:r>
          </w:p>
          <w:p w14:paraId="13884B5E" w14:textId="77777777" w:rsidR="007022CB" w:rsidRPr="00BE4DD6" w:rsidRDefault="007022CB" w:rsidP="006E1D31">
            <w:pPr>
              <w:spacing w:after="0" w:line="240" w:lineRule="auto"/>
              <w:jc w:val="both"/>
              <w:rPr>
                <w:rFonts w:ascii="Times New Roman" w:eastAsia="Times New Roman" w:hAnsi="Times New Roman" w:cs="Times New Roman"/>
                <w:iCs/>
                <w:noProof/>
                <w:sz w:val="18"/>
                <w:szCs w:val="18"/>
                <w:lang w:val="ru-RU" w:eastAsia="ru-RU"/>
              </w:rPr>
            </w:pPr>
            <w:r w:rsidRPr="00BE4DD6">
              <w:rPr>
                <w:rFonts w:ascii="Times New Roman" w:eastAsia="Times New Roman" w:hAnsi="Times New Roman" w:cs="Times New Roman"/>
                <w:iCs/>
                <w:noProof/>
                <w:sz w:val="18"/>
                <w:szCs w:val="18"/>
                <w:lang w:val="ru-RU" w:eastAsia="ru-RU"/>
              </w:rPr>
              <w:t xml:space="preserve">Довідку про відповідність вимогам ПКМУ від 3 березня 2022 р. № 187, </w:t>
            </w:r>
            <w:r w:rsidRPr="00BE4DD6">
              <w:rPr>
                <w:rFonts w:ascii="Times New Roman" w:eastAsia="Times New Roman" w:hAnsi="Times New Roman" w:cs="Times New Roman"/>
                <w:b/>
                <w:bCs/>
                <w:iCs/>
                <w:noProof/>
                <w:sz w:val="18"/>
                <w:szCs w:val="18"/>
                <w:lang w:val="ru-RU" w:eastAsia="ru-RU"/>
              </w:rPr>
              <w:t>зазначеної в Додатку №</w:t>
            </w:r>
            <w:r w:rsidR="00C84033" w:rsidRPr="00BE4DD6">
              <w:rPr>
                <w:rFonts w:ascii="Times New Roman" w:eastAsia="Times New Roman" w:hAnsi="Times New Roman" w:cs="Times New Roman"/>
                <w:b/>
                <w:bCs/>
                <w:iCs/>
                <w:noProof/>
                <w:sz w:val="18"/>
                <w:szCs w:val="18"/>
                <w:lang w:val="ru-RU" w:eastAsia="ru-RU"/>
              </w:rPr>
              <w:t>7</w:t>
            </w:r>
            <w:r w:rsidR="00295350" w:rsidRPr="00BE4DD6">
              <w:rPr>
                <w:rFonts w:ascii="Times New Roman" w:eastAsia="Times New Roman" w:hAnsi="Times New Roman" w:cs="Times New Roman"/>
                <w:b/>
                <w:bCs/>
                <w:iCs/>
                <w:noProof/>
                <w:sz w:val="18"/>
                <w:szCs w:val="18"/>
                <w:lang w:val="ru-RU" w:eastAsia="ru-RU"/>
              </w:rPr>
              <w:t xml:space="preserve"> </w:t>
            </w:r>
            <w:r w:rsidR="00295350" w:rsidRPr="00BE4DD6">
              <w:rPr>
                <w:rFonts w:ascii="Times New Roman" w:eastAsia="Times New Roman" w:hAnsi="Times New Roman" w:cs="Times New Roman"/>
                <w:iCs/>
                <w:noProof/>
                <w:sz w:val="18"/>
                <w:szCs w:val="18"/>
                <w:lang w:val="ru-RU" w:eastAsia="ru-RU"/>
              </w:rPr>
              <w:t>За підписом керівника/уповноваженого представника учасника;</w:t>
            </w:r>
            <w:r w:rsidR="004661ED" w:rsidRPr="00BE4DD6">
              <w:rPr>
                <w:rFonts w:ascii="Times New Roman" w:eastAsia="Times New Roman" w:hAnsi="Times New Roman" w:cs="Times New Roman"/>
                <w:iCs/>
                <w:noProof/>
                <w:sz w:val="18"/>
                <w:szCs w:val="18"/>
                <w:lang w:val="ru-RU" w:eastAsia="ru-RU"/>
              </w:rPr>
              <w:t xml:space="preserve"> </w:t>
            </w:r>
            <w:r w:rsidR="004E62AA" w:rsidRPr="00BE4DD6">
              <w:rPr>
                <w:rFonts w:ascii="Times New Roman" w:eastAsia="Times New Roman" w:hAnsi="Times New Roman" w:cs="Times New Roman"/>
                <w:iCs/>
                <w:noProof/>
                <w:sz w:val="18"/>
                <w:szCs w:val="18"/>
                <w:lang w:val="ru-RU" w:eastAsia="ru-RU"/>
              </w:rPr>
              <w:t>З</w:t>
            </w:r>
            <w:r w:rsidR="004661ED" w:rsidRPr="00BE4DD6">
              <w:rPr>
                <w:rFonts w:ascii="Times New Roman" w:eastAsia="Times New Roman" w:hAnsi="Times New Roman" w:cs="Times New Roman"/>
                <w:iCs/>
                <w:noProof/>
                <w:sz w:val="18"/>
                <w:szCs w:val="18"/>
                <w:lang w:val="ru-RU" w:eastAsia="ru-RU"/>
              </w:rPr>
              <w:t>а достовірність поданої інформації відповідальність несе Учасник.</w:t>
            </w:r>
          </w:p>
          <w:p w14:paraId="6EC019B5" w14:textId="77777777" w:rsidR="006E1D31" w:rsidRPr="00BE4DD6" w:rsidRDefault="006E1D31" w:rsidP="006E1D31">
            <w:pPr>
              <w:spacing w:after="0" w:line="240" w:lineRule="auto"/>
              <w:jc w:val="both"/>
              <w:rPr>
                <w:rFonts w:ascii="Times New Roman" w:eastAsia="Times New Roman" w:hAnsi="Times New Roman" w:cs="Times New Roman"/>
                <w:sz w:val="18"/>
                <w:szCs w:val="18"/>
                <w:lang w:eastAsia="ru-RU"/>
              </w:rPr>
            </w:pPr>
            <w:r w:rsidRPr="00BE4DD6">
              <w:rPr>
                <w:rFonts w:ascii="Times New Roman" w:eastAsia="Times New Roman" w:hAnsi="Times New Roman" w:cs="Times New Roman"/>
                <w:iCs/>
                <w:noProof/>
                <w:sz w:val="18"/>
                <w:szCs w:val="18"/>
                <w:lang w:val="ru-RU" w:eastAsia="ru-RU"/>
              </w:rPr>
              <w:t xml:space="preserve">Забезпечення </w:t>
            </w:r>
            <w:r w:rsidR="00C84033" w:rsidRPr="00BE4DD6">
              <w:rPr>
                <w:rFonts w:ascii="Times New Roman" w:eastAsia="Times New Roman" w:hAnsi="Times New Roman" w:cs="Times New Roman"/>
                <w:iCs/>
                <w:noProof/>
                <w:sz w:val="18"/>
                <w:szCs w:val="18"/>
                <w:lang w:val="ru-RU" w:eastAsia="ru-RU"/>
              </w:rPr>
              <w:t>ТП</w:t>
            </w:r>
            <w:r w:rsidRPr="00BE4DD6">
              <w:rPr>
                <w:rFonts w:ascii="Times New Roman" w:eastAsia="Times New Roman" w:hAnsi="Times New Roman" w:cs="Times New Roman"/>
                <w:iCs/>
                <w:noProof/>
                <w:sz w:val="18"/>
                <w:szCs w:val="18"/>
                <w:lang w:val="ru-RU" w:eastAsia="ru-RU"/>
              </w:rPr>
              <w:t xml:space="preserve"> (якщо Замовник вимагає його надати).</w:t>
            </w:r>
          </w:p>
        </w:tc>
      </w:tr>
      <w:tr w:rsidR="00822601" w:rsidRPr="00A956EC" w14:paraId="249D5B44" w14:textId="77777777" w:rsidTr="00A618B6">
        <w:trPr>
          <w:trHeight w:val="210"/>
        </w:trPr>
        <w:tc>
          <w:tcPr>
            <w:tcW w:w="1729" w:type="dxa"/>
            <w:vMerge/>
            <w:tcBorders>
              <w:right w:val="single" w:sz="4" w:space="0" w:color="auto"/>
            </w:tcBorders>
            <w:shd w:val="clear" w:color="auto" w:fill="auto"/>
            <w:vAlign w:val="center"/>
          </w:tcPr>
          <w:p w14:paraId="570FC1B8"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794B3"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5.2.3.</w:t>
            </w:r>
          </w:p>
          <w:p w14:paraId="76605D3B"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69E5A834" w14:textId="77777777" w:rsidR="00822601" w:rsidRPr="00A956EC" w:rsidRDefault="00822601" w:rsidP="00822601">
            <w:pPr>
              <w:spacing w:after="0" w:line="240" w:lineRule="auto"/>
              <w:jc w:val="both"/>
              <w:rPr>
                <w:rFonts w:ascii="Times New Roman" w:eastAsia="Times New Roman" w:hAnsi="Times New Roman" w:cs="Times New Roman"/>
                <w:b/>
                <w:sz w:val="18"/>
                <w:szCs w:val="18"/>
                <w:u w:val="single"/>
                <w:lang w:eastAsia="ru-RU"/>
              </w:rPr>
            </w:pPr>
            <w:r w:rsidRPr="00A956EC">
              <w:rPr>
                <w:rFonts w:ascii="Times New Roman" w:eastAsia="Times New Roman" w:hAnsi="Times New Roman" w:cs="Times New Roman"/>
                <w:b/>
                <w:sz w:val="18"/>
                <w:szCs w:val="18"/>
                <w:u w:val="single"/>
                <w:lang w:eastAsia="ru-RU"/>
              </w:rPr>
              <w:t>Технічна частина повинна містити:</w:t>
            </w:r>
          </w:p>
          <w:p w14:paraId="2A72B1D4" w14:textId="77777777" w:rsidR="00822601" w:rsidRPr="00A956EC" w:rsidRDefault="00822601" w:rsidP="00822601">
            <w:pPr>
              <w:spacing w:after="0" w:line="240" w:lineRule="auto"/>
              <w:jc w:val="both"/>
              <w:outlineLvl w:val="0"/>
              <w:rPr>
                <w:rFonts w:ascii="Times New Roman" w:eastAsia="Times New Roman" w:hAnsi="Times New Roman" w:cs="Times New Roman"/>
                <w:b/>
                <w:bCs/>
                <w:sz w:val="18"/>
                <w:szCs w:val="18"/>
                <w:lang w:eastAsia="uk-UA"/>
              </w:rPr>
            </w:pPr>
            <w:r w:rsidRPr="00A956EC">
              <w:rPr>
                <w:rFonts w:ascii="Times New Roman" w:eastAsia="Times New Roman" w:hAnsi="Times New Roman" w:cs="Times New Roman"/>
                <w:sz w:val="18"/>
                <w:szCs w:val="18"/>
                <w:lang w:eastAsia="uk-UA"/>
              </w:rPr>
              <w:t xml:space="preserve"> - Наявність технічних документів</w:t>
            </w:r>
            <w:r w:rsidR="00CD05D8" w:rsidRPr="00A956EC">
              <w:rPr>
                <w:rFonts w:ascii="Times New Roman" w:eastAsia="Times New Roman" w:hAnsi="Times New Roman" w:cs="Times New Roman"/>
                <w:sz w:val="18"/>
                <w:szCs w:val="18"/>
                <w:lang w:eastAsia="uk-UA"/>
              </w:rPr>
              <w:t>,</w:t>
            </w:r>
            <w:r w:rsidRPr="00A956EC">
              <w:rPr>
                <w:rFonts w:ascii="Times New Roman" w:eastAsia="Times New Roman" w:hAnsi="Times New Roman" w:cs="Times New Roman"/>
                <w:sz w:val="18"/>
                <w:szCs w:val="18"/>
                <w:lang w:eastAsia="uk-UA"/>
              </w:rPr>
              <w:t xml:space="preserve"> </w:t>
            </w:r>
            <w:r w:rsidRPr="00A956EC">
              <w:rPr>
                <w:rFonts w:ascii="Times New Roman" w:eastAsia="Times New Roman" w:hAnsi="Times New Roman" w:cs="Times New Roman"/>
                <w:b/>
                <w:bCs/>
                <w:sz w:val="18"/>
                <w:szCs w:val="18"/>
                <w:lang w:eastAsia="uk-UA"/>
              </w:rPr>
              <w:t xml:space="preserve">визначених Технічним завданням (Додаток </w:t>
            </w:r>
            <w:r w:rsidR="00B43CF7" w:rsidRPr="00A956EC">
              <w:rPr>
                <w:rFonts w:ascii="Times New Roman" w:eastAsia="Times New Roman" w:hAnsi="Times New Roman" w:cs="Times New Roman"/>
                <w:b/>
                <w:bCs/>
                <w:sz w:val="18"/>
                <w:szCs w:val="18"/>
                <w:lang w:eastAsia="uk-UA"/>
              </w:rPr>
              <w:t>6</w:t>
            </w:r>
            <w:r w:rsidRPr="00A956EC">
              <w:rPr>
                <w:rFonts w:ascii="Times New Roman" w:eastAsia="Times New Roman" w:hAnsi="Times New Roman" w:cs="Times New Roman"/>
                <w:b/>
                <w:bCs/>
                <w:sz w:val="18"/>
                <w:szCs w:val="18"/>
                <w:lang w:eastAsia="uk-UA"/>
              </w:rPr>
              <w:t>).</w:t>
            </w:r>
          </w:p>
          <w:p w14:paraId="0D1CCAD1" w14:textId="77777777" w:rsidR="00822601" w:rsidRPr="00A956EC" w:rsidRDefault="00822601" w:rsidP="00822601">
            <w:pPr>
              <w:spacing w:after="0" w:line="240" w:lineRule="auto"/>
              <w:jc w:val="both"/>
              <w:outlineLvl w:val="0"/>
              <w:rPr>
                <w:rFonts w:ascii="Times New Roman" w:eastAsia="Times New Roman" w:hAnsi="Times New Roman" w:cs="Times New Roman"/>
                <w:sz w:val="18"/>
                <w:szCs w:val="18"/>
                <w:lang w:eastAsia="uk-UA"/>
              </w:rPr>
            </w:pPr>
            <w:r w:rsidRPr="00A956EC">
              <w:rPr>
                <w:rFonts w:ascii="Times New Roman" w:eastAsia="Times New Roman" w:hAnsi="Times New Roman" w:cs="Times New Roman"/>
                <w:sz w:val="18"/>
                <w:szCs w:val="18"/>
                <w:lang w:eastAsia="ru-RU"/>
              </w:rPr>
              <w:t xml:space="preserve"> - Технічну пропозицію згідно вимог </w:t>
            </w:r>
            <w:r w:rsidRPr="00A956EC">
              <w:rPr>
                <w:rFonts w:ascii="Times New Roman" w:eastAsia="Times New Roman" w:hAnsi="Times New Roman" w:cs="Times New Roman"/>
                <w:b/>
                <w:bCs/>
                <w:sz w:val="18"/>
                <w:szCs w:val="18"/>
                <w:lang w:eastAsia="ru-RU"/>
              </w:rPr>
              <w:t xml:space="preserve">Технічного завдання (Додаток </w:t>
            </w:r>
            <w:r w:rsidR="00B43CF7" w:rsidRPr="00A956EC">
              <w:rPr>
                <w:rFonts w:ascii="Times New Roman" w:eastAsia="Times New Roman" w:hAnsi="Times New Roman" w:cs="Times New Roman"/>
                <w:b/>
                <w:bCs/>
                <w:sz w:val="18"/>
                <w:szCs w:val="18"/>
                <w:lang w:eastAsia="ru-RU"/>
              </w:rPr>
              <w:t>6</w:t>
            </w:r>
            <w:r w:rsidRPr="00A956EC">
              <w:rPr>
                <w:rFonts w:ascii="Times New Roman" w:eastAsia="Times New Roman" w:hAnsi="Times New Roman" w:cs="Times New Roman"/>
                <w:b/>
                <w:bCs/>
                <w:sz w:val="18"/>
                <w:szCs w:val="18"/>
                <w:lang w:eastAsia="ru-RU"/>
              </w:rPr>
              <w:t>).</w:t>
            </w:r>
          </w:p>
        </w:tc>
      </w:tr>
      <w:tr w:rsidR="00822601" w:rsidRPr="00A956EC" w14:paraId="7007E102" w14:textId="77777777" w:rsidTr="00A618B6">
        <w:trPr>
          <w:trHeight w:val="125"/>
        </w:trPr>
        <w:tc>
          <w:tcPr>
            <w:tcW w:w="1729" w:type="dxa"/>
            <w:vMerge/>
            <w:tcBorders>
              <w:right w:val="single" w:sz="4" w:space="0" w:color="auto"/>
            </w:tcBorders>
            <w:shd w:val="clear" w:color="auto" w:fill="auto"/>
            <w:vAlign w:val="center"/>
          </w:tcPr>
          <w:p w14:paraId="43C3010A"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BC576"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5.3</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7DA2F7C3" w14:textId="77777777" w:rsidR="00822601" w:rsidRPr="00A956EC" w:rsidRDefault="00822601" w:rsidP="00822601">
            <w:pPr>
              <w:spacing w:after="0" w:line="240" w:lineRule="auto"/>
              <w:jc w:val="both"/>
              <w:outlineLvl w:val="0"/>
              <w:rPr>
                <w:rFonts w:ascii="Times New Roman" w:eastAsia="Times New Roman" w:hAnsi="Times New Roman" w:cs="Times New Roman"/>
                <w:sz w:val="18"/>
                <w:szCs w:val="18"/>
                <w:lang w:eastAsia="uk-UA"/>
              </w:rPr>
            </w:pPr>
            <w:r w:rsidRPr="00A956EC">
              <w:rPr>
                <w:rFonts w:ascii="Times New Roman" w:eastAsia="Times New Roman" w:hAnsi="Times New Roman" w:cs="Times New Roman"/>
                <w:sz w:val="18"/>
                <w:szCs w:val="18"/>
                <w:lang w:eastAsia="ru-RU"/>
              </w:rPr>
              <w:t xml:space="preserve">У разі не надання зазначених документів,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повинна містити </w:t>
            </w:r>
            <w:r w:rsidRPr="00A956EC">
              <w:rPr>
                <w:rFonts w:ascii="Times New Roman" w:eastAsia="Times New Roman" w:hAnsi="Times New Roman" w:cs="Times New Roman"/>
                <w:noProof/>
                <w:sz w:val="18"/>
                <w:szCs w:val="18"/>
                <w:lang w:val="ru-RU" w:eastAsia="ru-RU"/>
              </w:rPr>
              <w:t>лист-</w:t>
            </w:r>
            <w:r w:rsidRPr="00A956EC">
              <w:rPr>
                <w:rFonts w:ascii="Times New Roman" w:eastAsia="Times New Roman" w:hAnsi="Times New Roman" w:cs="Times New Roman"/>
                <w:noProof/>
                <w:sz w:val="18"/>
                <w:szCs w:val="18"/>
                <w:lang w:eastAsia="ru-RU"/>
              </w:rPr>
              <w:t xml:space="preserve">пояснення </w:t>
            </w:r>
            <w:r w:rsidRPr="00A956EC">
              <w:rPr>
                <w:rFonts w:ascii="Times New Roman" w:eastAsia="Times New Roman" w:hAnsi="Times New Roman" w:cs="Times New Roman"/>
                <w:noProof/>
                <w:sz w:val="18"/>
                <w:szCs w:val="18"/>
                <w:lang w:val="ru-RU" w:eastAsia="ru-RU"/>
              </w:rPr>
              <w:t xml:space="preserve">щодо </w:t>
            </w:r>
            <w:r w:rsidRPr="00A956EC">
              <w:rPr>
                <w:rFonts w:ascii="Times New Roman" w:eastAsia="Times New Roman" w:hAnsi="Times New Roman" w:cs="Times New Roman"/>
                <w:noProof/>
                <w:sz w:val="18"/>
                <w:szCs w:val="18"/>
                <w:lang w:eastAsia="ru-RU"/>
              </w:rPr>
              <w:t xml:space="preserve">їх </w:t>
            </w:r>
            <w:r w:rsidR="005F76AD" w:rsidRPr="00A956EC">
              <w:rPr>
                <w:rFonts w:ascii="Times New Roman" w:eastAsia="Times New Roman" w:hAnsi="Times New Roman" w:cs="Times New Roman"/>
                <w:noProof/>
                <w:sz w:val="18"/>
                <w:szCs w:val="18"/>
                <w:lang w:eastAsia="ru-RU"/>
              </w:rPr>
              <w:t>відсутності у складі ТП</w:t>
            </w:r>
            <w:r w:rsidRPr="00A956EC">
              <w:rPr>
                <w:rFonts w:ascii="Times New Roman" w:eastAsia="Times New Roman" w:hAnsi="Times New Roman" w:cs="Times New Roman"/>
                <w:noProof/>
                <w:sz w:val="18"/>
                <w:szCs w:val="18"/>
                <w:lang w:eastAsia="ru-RU"/>
              </w:rPr>
              <w:t>.</w:t>
            </w:r>
          </w:p>
        </w:tc>
      </w:tr>
      <w:tr w:rsidR="00092A3E" w:rsidRPr="00A956EC" w14:paraId="36E2E2EB" w14:textId="77777777" w:rsidTr="00500248">
        <w:trPr>
          <w:trHeight w:val="272"/>
        </w:trPr>
        <w:tc>
          <w:tcPr>
            <w:tcW w:w="1729" w:type="dxa"/>
            <w:vMerge/>
            <w:tcBorders>
              <w:right w:val="single" w:sz="4" w:space="0" w:color="auto"/>
            </w:tcBorders>
            <w:shd w:val="clear" w:color="auto" w:fill="auto"/>
            <w:vAlign w:val="center"/>
          </w:tcPr>
          <w:p w14:paraId="794FFC97" w14:textId="77777777" w:rsidR="00092A3E" w:rsidRPr="00A956EC"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A183B" w14:textId="77777777" w:rsidR="00092A3E" w:rsidRPr="00A956EC"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5.4.</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04E27" w14:textId="77777777" w:rsidR="00092A3E" w:rsidRPr="00A956EC" w:rsidRDefault="00092A3E" w:rsidP="00500248">
            <w:pPr>
              <w:tabs>
                <w:tab w:val="left" w:pos="398"/>
              </w:tabs>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Копії документів повинні бути засвідчені підписом керівника або уповноваженої особи.</w:t>
            </w:r>
          </w:p>
        </w:tc>
      </w:tr>
      <w:tr w:rsidR="00092A3E" w:rsidRPr="00A956EC" w14:paraId="282636AE" w14:textId="77777777" w:rsidTr="00A618B6">
        <w:trPr>
          <w:trHeight w:val="20"/>
        </w:trPr>
        <w:tc>
          <w:tcPr>
            <w:tcW w:w="1729" w:type="dxa"/>
            <w:vMerge/>
            <w:tcBorders>
              <w:right w:val="single" w:sz="4" w:space="0" w:color="auto"/>
            </w:tcBorders>
            <w:shd w:val="clear" w:color="auto" w:fill="auto"/>
            <w:vAlign w:val="center"/>
          </w:tcPr>
          <w:p w14:paraId="3928266A" w14:textId="77777777" w:rsidR="00092A3E" w:rsidRPr="00A956EC"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54569091" w14:textId="77777777" w:rsidR="00092A3E" w:rsidRPr="00A956EC"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5.5.</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17F4DF46" w14:textId="77777777" w:rsidR="00092A3E" w:rsidRPr="00A956EC" w:rsidRDefault="00092A3E" w:rsidP="00092A3E">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 xml:space="preserve">Вимога щодо засвідчення того чи іншого документу </w:t>
            </w:r>
            <w:r w:rsidR="00CD05D8"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 xml:space="preserve">ної пропозиції підписом учасника/уповноваженої особи може не застосовуватися до документів, що подаються у складі </w:t>
            </w:r>
            <w:r w:rsidR="00CD05D8"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ної пропозиції, якщо вони надані учасником у формі електронного документа через ЕТМ.</w:t>
            </w:r>
          </w:p>
        </w:tc>
      </w:tr>
      <w:tr w:rsidR="00822601" w:rsidRPr="00A956EC" w14:paraId="3D500E53" w14:textId="77777777" w:rsidTr="00A618B6">
        <w:trPr>
          <w:trHeight w:val="20"/>
        </w:trPr>
        <w:tc>
          <w:tcPr>
            <w:tcW w:w="1729" w:type="dxa"/>
            <w:vMerge/>
            <w:tcBorders>
              <w:right w:val="single" w:sz="4" w:space="0" w:color="auto"/>
            </w:tcBorders>
            <w:shd w:val="clear" w:color="auto" w:fill="auto"/>
            <w:vAlign w:val="center"/>
          </w:tcPr>
          <w:p w14:paraId="5D0C782B"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426AE3FC"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w:t>
            </w:r>
            <w:r w:rsidR="00092A3E"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19B916A3"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6CA627C1"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Не надання Учасником повної інформації/документів в складі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або на першу вимогу Замовника, або подання її (їх) не у відповідності до вимог встановлених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Д</w:t>
            </w:r>
            <w:r w:rsidR="00500248" w:rsidRPr="00A956EC">
              <w:rPr>
                <w:rFonts w:ascii="Times New Roman" w:eastAsia="Times New Roman" w:hAnsi="Times New Roman" w:cs="Times New Roman"/>
                <w:sz w:val="18"/>
                <w:szCs w:val="18"/>
                <w:lang w:val="ru-RU" w:eastAsia="ru-RU"/>
              </w:rPr>
              <w:t xml:space="preserve"> </w:t>
            </w:r>
            <w:r w:rsidR="00CD05D8" w:rsidRPr="00A956EC">
              <w:rPr>
                <w:rFonts w:ascii="Times New Roman" w:eastAsia="Times New Roman" w:hAnsi="Times New Roman" w:cs="Times New Roman"/>
                <w:sz w:val="18"/>
                <w:szCs w:val="18"/>
                <w:lang w:eastAsia="ru-RU"/>
              </w:rPr>
              <w:t>–</w:t>
            </w:r>
            <w:r w:rsidRPr="00A956EC">
              <w:rPr>
                <w:rFonts w:ascii="Times New Roman" w:eastAsia="Times New Roman" w:hAnsi="Times New Roman" w:cs="Times New Roman"/>
                <w:sz w:val="18"/>
                <w:szCs w:val="18"/>
                <w:lang w:eastAsia="ru-RU"/>
              </w:rPr>
              <w:t xml:space="preserve"> </w:t>
            </w:r>
            <w:r w:rsidR="00CD05D8" w:rsidRPr="00A956EC">
              <w:rPr>
                <w:rFonts w:ascii="Times New Roman" w:eastAsia="Times New Roman" w:hAnsi="Times New Roman" w:cs="Times New Roman"/>
                <w:sz w:val="18"/>
                <w:szCs w:val="18"/>
                <w:lang w:eastAsia="ru-RU"/>
              </w:rPr>
              <w:t>м</w:t>
            </w:r>
            <w:r w:rsidRPr="00A956EC">
              <w:rPr>
                <w:rFonts w:ascii="Times New Roman" w:eastAsia="Times New Roman" w:hAnsi="Times New Roman" w:cs="Times New Roman"/>
                <w:sz w:val="18"/>
                <w:szCs w:val="18"/>
                <w:lang w:eastAsia="ru-RU"/>
              </w:rPr>
              <w:t xml:space="preserve">оже </w:t>
            </w:r>
            <w:r w:rsidR="006A274A" w:rsidRPr="00A956EC">
              <w:rPr>
                <w:rFonts w:ascii="Times New Roman" w:eastAsia="Times New Roman" w:hAnsi="Times New Roman" w:cs="Times New Roman"/>
                <w:sz w:val="18"/>
                <w:szCs w:val="18"/>
                <w:lang w:eastAsia="ru-RU"/>
              </w:rPr>
              <w:t xml:space="preserve">являтись підставою на </w:t>
            </w:r>
            <w:r w:rsidRPr="00A956EC">
              <w:rPr>
                <w:rFonts w:ascii="Times New Roman" w:eastAsia="Times New Roman" w:hAnsi="Times New Roman" w:cs="Times New Roman"/>
                <w:sz w:val="18"/>
                <w:szCs w:val="18"/>
                <w:lang w:eastAsia="ru-RU"/>
              </w:rPr>
              <w:t xml:space="preserve">відхилення його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П.</w:t>
            </w:r>
          </w:p>
        </w:tc>
      </w:tr>
      <w:tr w:rsidR="00822601" w:rsidRPr="00A956EC" w14:paraId="7AA04ABF" w14:textId="77777777" w:rsidTr="00A618B6">
        <w:trPr>
          <w:trHeight w:val="20"/>
        </w:trPr>
        <w:tc>
          <w:tcPr>
            <w:tcW w:w="1729" w:type="dxa"/>
            <w:vMerge w:val="restart"/>
            <w:tcBorders>
              <w:right w:val="single" w:sz="4" w:space="0" w:color="auto"/>
            </w:tcBorders>
            <w:shd w:val="clear" w:color="auto" w:fill="auto"/>
            <w:vAlign w:val="center"/>
          </w:tcPr>
          <w:p w14:paraId="43425FB1"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6. Мова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645DE576"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138C9BF"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документи, що готуються Замовником, викладаються українською мовою.</w:t>
            </w:r>
          </w:p>
        </w:tc>
      </w:tr>
      <w:tr w:rsidR="006B06A0" w:rsidRPr="00A956EC" w14:paraId="1F67B88D" w14:textId="77777777" w:rsidTr="00A618B6">
        <w:trPr>
          <w:trHeight w:val="20"/>
        </w:trPr>
        <w:tc>
          <w:tcPr>
            <w:tcW w:w="1729" w:type="dxa"/>
            <w:vMerge/>
            <w:tcBorders>
              <w:right w:val="single" w:sz="4" w:space="0" w:color="auto"/>
            </w:tcBorders>
            <w:shd w:val="clear" w:color="auto" w:fill="auto"/>
            <w:vAlign w:val="center"/>
          </w:tcPr>
          <w:p w14:paraId="72608196" w14:textId="77777777" w:rsidR="006B06A0" w:rsidRPr="00A956EC" w:rsidRDefault="006B06A0"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B585B23" w14:textId="77777777" w:rsidR="006B06A0" w:rsidRPr="00A956EC" w:rsidRDefault="006B06A0"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6.2.</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7AD5377" w14:textId="77777777" w:rsidR="006B06A0" w:rsidRPr="00A956EC" w:rsidRDefault="00B85BFA" w:rsidP="00E31DBC">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 xml:space="preserve">Усі документи, що готує/подає Учасник в складі </w:t>
            </w:r>
            <w:r w:rsidR="00CD05D8"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 згідно з формами та вимогами Замовника, повинні відповідати формам ти вимогам Замовника і викладатися українською мовою. Супровідна документація і друкована література, та інші документи, що надаються Учасником торгів, можуть бути подані також іншою мовою за умови, що до неї буде додаватися точний (автентичний) переклад на українську мову, в цьому випадку перевагу буде мати переклад.</w:t>
            </w:r>
          </w:p>
        </w:tc>
      </w:tr>
      <w:tr w:rsidR="00822601" w:rsidRPr="00A956EC" w14:paraId="52EFDA02" w14:textId="77777777" w:rsidTr="00A618B6">
        <w:trPr>
          <w:trHeight w:val="20"/>
        </w:trPr>
        <w:tc>
          <w:tcPr>
            <w:tcW w:w="1729" w:type="dxa"/>
            <w:vMerge w:val="restart"/>
            <w:tcBorders>
              <w:right w:val="single" w:sz="4" w:space="0" w:color="auto"/>
            </w:tcBorders>
            <w:shd w:val="clear" w:color="auto" w:fill="auto"/>
            <w:vAlign w:val="center"/>
          </w:tcPr>
          <w:p w14:paraId="691FB52A"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7. Ціна і валюта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0075F217"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7D50A10"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Інформація про ціну </w:t>
            </w:r>
            <w:r w:rsidR="00CD05D8"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 xml:space="preserve">ної пропозиції готується та надається Учасником </w:t>
            </w:r>
            <w:r w:rsidRPr="00A956EC">
              <w:rPr>
                <w:rFonts w:ascii="Times New Roman" w:eastAsia="Times New Roman" w:hAnsi="Times New Roman" w:cs="Times New Roman"/>
                <w:b/>
                <w:bCs/>
                <w:sz w:val="18"/>
                <w:szCs w:val="18"/>
                <w:lang w:eastAsia="ru-RU"/>
              </w:rPr>
              <w:t xml:space="preserve">у суворій  відповідності з Додатком 1 до </w:t>
            </w:r>
            <w:r w:rsidR="00CD05D8" w:rsidRPr="00A956EC">
              <w:rPr>
                <w:rFonts w:ascii="Times New Roman" w:eastAsia="Times New Roman" w:hAnsi="Times New Roman" w:cs="Times New Roman"/>
                <w:b/>
                <w:bCs/>
                <w:sz w:val="18"/>
                <w:szCs w:val="18"/>
                <w:lang w:eastAsia="ru-RU"/>
              </w:rPr>
              <w:t>тендер</w:t>
            </w:r>
            <w:r w:rsidRPr="00A956EC">
              <w:rPr>
                <w:rFonts w:ascii="Times New Roman" w:eastAsia="Times New Roman" w:hAnsi="Times New Roman" w:cs="Times New Roman"/>
                <w:b/>
                <w:bCs/>
                <w:sz w:val="18"/>
                <w:szCs w:val="18"/>
                <w:lang w:eastAsia="ru-RU"/>
              </w:rPr>
              <w:t>ної документації «</w:t>
            </w:r>
            <w:r w:rsidR="00CD05D8" w:rsidRPr="00A956EC">
              <w:rPr>
                <w:rFonts w:ascii="Times New Roman" w:eastAsia="Times New Roman" w:hAnsi="Times New Roman" w:cs="Times New Roman"/>
                <w:b/>
                <w:bCs/>
                <w:sz w:val="18"/>
                <w:szCs w:val="18"/>
                <w:lang w:eastAsia="ru-RU"/>
              </w:rPr>
              <w:t>Тендер</w:t>
            </w:r>
            <w:r w:rsidRPr="00A956EC">
              <w:rPr>
                <w:rFonts w:ascii="Times New Roman" w:eastAsia="Times New Roman" w:hAnsi="Times New Roman" w:cs="Times New Roman"/>
                <w:b/>
                <w:bCs/>
                <w:sz w:val="18"/>
                <w:szCs w:val="18"/>
                <w:lang w:eastAsia="ru-RU"/>
              </w:rPr>
              <w:t>на пропозиція».</w:t>
            </w:r>
          </w:p>
        </w:tc>
      </w:tr>
      <w:tr w:rsidR="00394762" w:rsidRPr="00A956EC" w14:paraId="5EDBD86C" w14:textId="77777777" w:rsidTr="00A618B6">
        <w:trPr>
          <w:trHeight w:val="20"/>
        </w:trPr>
        <w:tc>
          <w:tcPr>
            <w:tcW w:w="1729" w:type="dxa"/>
            <w:vMerge/>
            <w:tcBorders>
              <w:right w:val="single" w:sz="4" w:space="0" w:color="auto"/>
            </w:tcBorders>
            <w:shd w:val="clear" w:color="auto" w:fill="auto"/>
            <w:vAlign w:val="center"/>
          </w:tcPr>
          <w:p w14:paraId="568B6DFE"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E079F5C"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7.2.</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5797073" w14:textId="77777777" w:rsidR="00394762" w:rsidRPr="00A956EC" w:rsidRDefault="00394762" w:rsidP="00E31DBC">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надає Замовникові зведений кошторисний розрахунок по всіх роботах, передбачених Технічним зав</w:t>
            </w:r>
            <w:r w:rsidR="002520D7" w:rsidRPr="00A956EC">
              <w:rPr>
                <w:rFonts w:ascii="Times New Roman" w:eastAsia="Times New Roman" w:hAnsi="Times New Roman" w:cs="Times New Roman"/>
                <w:sz w:val="18"/>
                <w:szCs w:val="18"/>
                <w:lang w:eastAsia="ru-RU"/>
              </w:rPr>
              <w:t>данням, відповідно до Додатку №</w:t>
            </w:r>
            <w:r w:rsidR="00C20B2D" w:rsidRPr="00A956EC">
              <w:rPr>
                <w:rFonts w:ascii="Times New Roman" w:eastAsia="Times New Roman" w:hAnsi="Times New Roman" w:cs="Times New Roman"/>
                <w:sz w:val="18"/>
                <w:szCs w:val="18"/>
                <w:lang w:eastAsia="ru-RU"/>
              </w:rPr>
              <w:t>6</w:t>
            </w:r>
            <w:r w:rsidRPr="00A956EC">
              <w:rPr>
                <w:rFonts w:ascii="Times New Roman" w:eastAsia="Times New Roman" w:hAnsi="Times New Roman" w:cs="Times New Roman"/>
                <w:sz w:val="18"/>
                <w:szCs w:val="18"/>
                <w:lang w:eastAsia="ru-RU"/>
              </w:rPr>
              <w:t xml:space="preserve"> та вимог Додатку до </w:t>
            </w:r>
            <w:r w:rsidR="00CD05D8"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«Вихідні дані для розрахунку вартості робіт». Інформація, що міститься у відомості ресурсів Учасника повинна дозволити Замовникові однозначно ідентифікувати дані ТМЦ по виробнику, типу, технічним характеристикам. Для виробів та конструкцій поставки Учасника, обов'язково надання калькуляцій, що містять інформацію про кількість, тип і ціну використаних матеріалів, а так само вартість витрат на виготовлення.</w:t>
            </w:r>
          </w:p>
        </w:tc>
      </w:tr>
      <w:tr w:rsidR="00394762" w:rsidRPr="00A956EC" w14:paraId="50B6604F" w14:textId="77777777" w:rsidTr="00A618B6">
        <w:trPr>
          <w:trHeight w:val="20"/>
        </w:trPr>
        <w:tc>
          <w:tcPr>
            <w:tcW w:w="1729" w:type="dxa"/>
            <w:vMerge/>
            <w:tcBorders>
              <w:right w:val="single" w:sz="4" w:space="0" w:color="auto"/>
            </w:tcBorders>
            <w:shd w:val="clear" w:color="auto" w:fill="auto"/>
            <w:vAlign w:val="center"/>
          </w:tcPr>
          <w:p w14:paraId="330A8F9C"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7342E7C"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7E82A94" w14:textId="77777777" w:rsidR="00394762" w:rsidRPr="00A956EC" w:rsidRDefault="00394762"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Ті роботи, по яких Учасник не дав розцінок або цін, не підлягають оплаті Замовником після їхнього виконання. Вважається, що вони включені в розцінки по інших категоріях робіт у кошторисній документації.</w:t>
            </w:r>
          </w:p>
        </w:tc>
      </w:tr>
      <w:tr w:rsidR="00394762" w:rsidRPr="00A956EC" w14:paraId="3E02AC0C" w14:textId="77777777" w:rsidTr="00A618B6">
        <w:trPr>
          <w:trHeight w:val="20"/>
        </w:trPr>
        <w:tc>
          <w:tcPr>
            <w:tcW w:w="1729" w:type="dxa"/>
            <w:vMerge/>
            <w:tcBorders>
              <w:right w:val="single" w:sz="4" w:space="0" w:color="auto"/>
            </w:tcBorders>
            <w:shd w:val="clear" w:color="auto" w:fill="auto"/>
            <w:vAlign w:val="center"/>
          </w:tcPr>
          <w:p w14:paraId="7F9989CB"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0481B72"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7.4.</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951B111" w14:textId="77777777" w:rsidR="00394762" w:rsidRPr="00A956EC" w:rsidRDefault="00394762"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податки і збори, які повинен оплачувати Учасник, а також інші витрати, пов'язані з виконанням робіт</w:t>
            </w:r>
            <w:r w:rsidR="00084E5D" w:rsidRPr="00A956EC">
              <w:rPr>
                <w:rFonts w:ascii="Times New Roman" w:eastAsia="Times New Roman" w:hAnsi="Times New Roman" w:cs="Times New Roman"/>
                <w:sz w:val="18"/>
                <w:szCs w:val="18"/>
                <w:lang w:eastAsia="ru-RU"/>
              </w:rPr>
              <w:t>\поставка Товару</w:t>
            </w:r>
            <w:r w:rsidRPr="00A956EC">
              <w:rPr>
                <w:rFonts w:ascii="Times New Roman" w:eastAsia="Times New Roman" w:hAnsi="Times New Roman" w:cs="Times New Roman"/>
                <w:sz w:val="18"/>
                <w:szCs w:val="18"/>
                <w:lang w:eastAsia="ru-RU"/>
              </w:rPr>
              <w:t xml:space="preserve"> відповідно до Технічного завдання, повинні бути включені в ціну пропозиції</w:t>
            </w:r>
            <w:r w:rsidR="00084E5D" w:rsidRPr="00A956EC">
              <w:rPr>
                <w:rFonts w:ascii="Times New Roman" w:eastAsia="Times New Roman" w:hAnsi="Times New Roman" w:cs="Times New Roman"/>
                <w:sz w:val="18"/>
                <w:szCs w:val="18"/>
                <w:lang w:eastAsia="ru-RU"/>
              </w:rPr>
              <w:t>.</w:t>
            </w:r>
          </w:p>
        </w:tc>
      </w:tr>
      <w:tr w:rsidR="00822601" w:rsidRPr="00A956EC" w14:paraId="30A0D3A6" w14:textId="77777777" w:rsidTr="00A618B6">
        <w:trPr>
          <w:trHeight w:val="20"/>
        </w:trPr>
        <w:tc>
          <w:tcPr>
            <w:tcW w:w="1729" w:type="dxa"/>
            <w:vMerge/>
            <w:tcBorders>
              <w:right w:val="single" w:sz="4" w:space="0" w:color="auto"/>
            </w:tcBorders>
            <w:shd w:val="clear" w:color="auto" w:fill="auto"/>
            <w:vAlign w:val="center"/>
          </w:tcPr>
          <w:p w14:paraId="078F1E28"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884972F"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7.5.</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1A8B7D2"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Цін</w:t>
            </w:r>
            <w:r w:rsidR="00A11DA7" w:rsidRPr="00A956EC">
              <w:rPr>
                <w:rFonts w:ascii="Times New Roman" w:eastAsia="Times New Roman" w:hAnsi="Times New Roman" w:cs="Times New Roman"/>
                <w:sz w:val="18"/>
                <w:szCs w:val="18"/>
                <w:lang w:eastAsia="ru-RU"/>
              </w:rPr>
              <w:t>а</w:t>
            </w:r>
            <w:r w:rsidRPr="00A956EC">
              <w:rPr>
                <w:rFonts w:ascii="Times New Roman" w:eastAsia="Times New Roman" w:hAnsi="Times New Roman" w:cs="Times New Roman"/>
                <w:sz w:val="18"/>
                <w:szCs w:val="18"/>
                <w:lang w:eastAsia="ru-RU"/>
              </w:rPr>
              <w:t xml:space="preserve"> </w:t>
            </w:r>
            <w:r w:rsidR="00A11DA7" w:rsidRPr="00A956EC">
              <w:rPr>
                <w:rFonts w:ascii="Times New Roman" w:eastAsia="Times New Roman" w:hAnsi="Times New Roman" w:cs="Times New Roman"/>
                <w:sz w:val="18"/>
                <w:szCs w:val="18"/>
                <w:lang w:eastAsia="ru-RU"/>
              </w:rPr>
              <w:t xml:space="preserve">(и) </w:t>
            </w:r>
            <w:r w:rsidRPr="00A956EC">
              <w:rPr>
                <w:rFonts w:ascii="Times New Roman" w:eastAsia="Times New Roman" w:hAnsi="Times New Roman" w:cs="Times New Roman"/>
                <w:sz w:val="18"/>
                <w:szCs w:val="18"/>
                <w:lang w:eastAsia="ru-RU"/>
              </w:rPr>
              <w:t>пропозиці</w:t>
            </w:r>
            <w:r w:rsidR="00A11DA7" w:rsidRPr="00A956EC">
              <w:rPr>
                <w:rFonts w:ascii="Times New Roman" w:eastAsia="Times New Roman" w:hAnsi="Times New Roman" w:cs="Times New Roman"/>
                <w:sz w:val="18"/>
                <w:szCs w:val="18"/>
                <w:lang w:eastAsia="ru-RU"/>
              </w:rPr>
              <w:t>ї</w:t>
            </w:r>
            <w:r w:rsidRPr="00A956EC">
              <w:rPr>
                <w:rFonts w:ascii="Times New Roman" w:eastAsia="Times New Roman" w:hAnsi="Times New Roman" w:cs="Times New Roman"/>
                <w:sz w:val="18"/>
                <w:szCs w:val="18"/>
                <w:lang w:eastAsia="ru-RU"/>
              </w:rPr>
              <w:t xml:space="preserve"> </w:t>
            </w:r>
            <w:r w:rsidR="00A11DA7" w:rsidRPr="00A956EC">
              <w:rPr>
                <w:rFonts w:ascii="Times New Roman" w:eastAsia="Times New Roman" w:hAnsi="Times New Roman" w:cs="Times New Roman"/>
                <w:sz w:val="18"/>
                <w:szCs w:val="18"/>
                <w:lang w:eastAsia="ru-RU"/>
              </w:rPr>
              <w:t xml:space="preserve">- </w:t>
            </w:r>
            <w:r w:rsidRPr="00A956EC">
              <w:rPr>
                <w:rFonts w:ascii="Times New Roman" w:eastAsia="Times New Roman" w:hAnsi="Times New Roman" w:cs="Times New Roman"/>
                <w:sz w:val="18"/>
                <w:szCs w:val="18"/>
                <w:lang w:eastAsia="ru-RU"/>
              </w:rPr>
              <w:t>підлягають зміні тільки у випадках, передбачених Договором.</w:t>
            </w:r>
          </w:p>
        </w:tc>
      </w:tr>
      <w:tr w:rsidR="00822601" w:rsidRPr="00A956EC" w14:paraId="136D3EBF" w14:textId="77777777" w:rsidTr="00A618B6">
        <w:trPr>
          <w:trHeight w:val="20"/>
        </w:trPr>
        <w:tc>
          <w:tcPr>
            <w:tcW w:w="1729" w:type="dxa"/>
            <w:vMerge/>
            <w:tcBorders>
              <w:right w:val="single" w:sz="4" w:space="0" w:color="auto"/>
            </w:tcBorders>
            <w:shd w:val="clear" w:color="auto" w:fill="auto"/>
            <w:vAlign w:val="center"/>
          </w:tcPr>
          <w:p w14:paraId="24E45169"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613F545"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7.6.</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6B546E3"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Валютою конкурсної пропозиції є національна валюта України – гривня.</w:t>
            </w:r>
          </w:p>
        </w:tc>
      </w:tr>
      <w:tr w:rsidR="00822601" w:rsidRPr="00A956EC" w14:paraId="0FC00634" w14:textId="77777777" w:rsidTr="00A618B6">
        <w:trPr>
          <w:trHeight w:val="20"/>
        </w:trPr>
        <w:tc>
          <w:tcPr>
            <w:tcW w:w="1729" w:type="dxa"/>
            <w:vMerge w:val="restart"/>
            <w:tcBorders>
              <w:right w:val="single" w:sz="4" w:space="0" w:color="auto"/>
            </w:tcBorders>
            <w:shd w:val="clear" w:color="auto" w:fill="auto"/>
            <w:vAlign w:val="center"/>
          </w:tcPr>
          <w:p w14:paraId="610CD56A"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8. Порядок подачі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44642DE8" w14:textId="77777777" w:rsidR="00822601" w:rsidRPr="00A956EC"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8.1.</w:t>
            </w:r>
          </w:p>
          <w:p w14:paraId="5241F46C"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74AB697" w14:textId="77777777" w:rsidR="00837528" w:rsidRPr="00A956EC" w:rsidRDefault="00385A0B" w:rsidP="00837528">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Комерційну частину «</w:t>
            </w:r>
            <w:r w:rsidR="00CD05D8" w:rsidRPr="00A956EC">
              <w:rPr>
                <w:rFonts w:ascii="Times New Roman" w:eastAsia="Times New Roman" w:hAnsi="Times New Roman" w:cs="Times New Roman"/>
                <w:b/>
                <w:sz w:val="18"/>
                <w:szCs w:val="18"/>
                <w:u w:val="single"/>
                <w:lang w:eastAsia="ru-RU"/>
              </w:rPr>
              <w:t>Тендерн</w:t>
            </w:r>
            <w:r w:rsidRPr="00A956EC">
              <w:rPr>
                <w:rFonts w:ascii="Times New Roman" w:eastAsia="Times New Roman" w:hAnsi="Times New Roman" w:cs="Times New Roman"/>
                <w:b/>
                <w:sz w:val="18"/>
                <w:szCs w:val="18"/>
                <w:u w:val="single"/>
                <w:lang w:eastAsia="ru-RU"/>
              </w:rPr>
              <w:t>ої</w:t>
            </w:r>
            <w:r w:rsidR="00CD05D8" w:rsidRPr="00A956EC">
              <w:rPr>
                <w:rFonts w:ascii="Times New Roman" w:eastAsia="Times New Roman" w:hAnsi="Times New Roman" w:cs="Times New Roman"/>
                <w:b/>
                <w:sz w:val="18"/>
                <w:szCs w:val="18"/>
                <w:u w:val="single"/>
                <w:lang w:eastAsia="ru-RU"/>
              </w:rPr>
              <w:t xml:space="preserve"> пропозиці</w:t>
            </w:r>
            <w:r w:rsidRPr="00A956EC">
              <w:rPr>
                <w:rFonts w:ascii="Times New Roman" w:eastAsia="Times New Roman" w:hAnsi="Times New Roman" w:cs="Times New Roman"/>
                <w:b/>
                <w:sz w:val="18"/>
                <w:szCs w:val="18"/>
                <w:u w:val="single"/>
                <w:lang w:eastAsia="ru-RU"/>
              </w:rPr>
              <w:t>ї»</w:t>
            </w:r>
            <w:r w:rsidR="00CD05D8" w:rsidRPr="00A956EC">
              <w:rPr>
                <w:rFonts w:ascii="Times New Roman" w:eastAsia="Times New Roman" w:hAnsi="Times New Roman" w:cs="Times New Roman"/>
                <w:b/>
                <w:sz w:val="18"/>
                <w:szCs w:val="18"/>
                <w:u w:val="single"/>
                <w:lang w:eastAsia="ru-RU"/>
              </w:rPr>
              <w:t xml:space="preserve"> </w:t>
            </w:r>
            <w:r w:rsidRPr="00A956EC">
              <w:rPr>
                <w:rFonts w:ascii="Times New Roman" w:eastAsia="Times New Roman" w:hAnsi="Times New Roman" w:cs="Times New Roman"/>
                <w:b/>
                <w:sz w:val="18"/>
                <w:szCs w:val="18"/>
                <w:u w:val="single"/>
                <w:lang w:eastAsia="ru-RU"/>
              </w:rPr>
              <w:t xml:space="preserve">Учасник </w:t>
            </w:r>
            <w:r w:rsidR="00CD05D8" w:rsidRPr="00A956EC">
              <w:rPr>
                <w:rFonts w:ascii="Times New Roman" w:eastAsia="Times New Roman" w:hAnsi="Times New Roman" w:cs="Times New Roman"/>
                <w:b/>
                <w:sz w:val="18"/>
                <w:szCs w:val="18"/>
                <w:u w:val="single"/>
                <w:lang w:eastAsia="ru-RU"/>
              </w:rPr>
              <w:t>подає</w:t>
            </w:r>
            <w:r w:rsidR="00CD05D8" w:rsidRPr="00A956EC">
              <w:rPr>
                <w:rFonts w:ascii="Times New Roman" w:eastAsia="Times New Roman" w:hAnsi="Times New Roman" w:cs="Times New Roman"/>
                <w:sz w:val="18"/>
                <w:szCs w:val="18"/>
                <w:lang w:eastAsia="ru-RU"/>
              </w:rPr>
              <w:t xml:space="preserve"> в електронному вигляді через ЕТМ шляхом заповнення електронних форм з окремими полями, де зазначається інформація про ціну, інші критерії оцінки (у разі їх встановлення замовником)</w:t>
            </w:r>
            <w:r w:rsidRPr="00A956EC">
              <w:rPr>
                <w:rFonts w:ascii="Times New Roman" w:eastAsia="Times New Roman" w:hAnsi="Times New Roman" w:cs="Times New Roman"/>
                <w:sz w:val="18"/>
                <w:szCs w:val="18"/>
                <w:lang w:eastAsia="ru-RU"/>
              </w:rPr>
              <w:t xml:space="preserve">. </w:t>
            </w:r>
            <w:r w:rsidR="00837528" w:rsidRPr="00E3065F">
              <w:rPr>
                <w:rFonts w:ascii="Times New Roman" w:eastAsia="Times New Roman" w:hAnsi="Times New Roman" w:cs="Times New Roman"/>
                <w:sz w:val="18"/>
                <w:szCs w:val="18"/>
                <w:lang w:eastAsia="ru-RU"/>
              </w:rPr>
              <w:t xml:space="preserve">). Числові показники, внесені в </w:t>
            </w:r>
            <w:proofErr w:type="spellStart"/>
            <w:r w:rsidR="00837528" w:rsidRPr="00E3065F">
              <w:rPr>
                <w:rFonts w:ascii="Times New Roman" w:eastAsia="Times New Roman" w:hAnsi="Times New Roman" w:cs="Times New Roman"/>
                <w:sz w:val="18"/>
                <w:szCs w:val="18"/>
                <w:lang w:eastAsia="ru-RU"/>
              </w:rPr>
              <w:t>електроному</w:t>
            </w:r>
            <w:proofErr w:type="spellEnd"/>
            <w:r w:rsidR="00837528" w:rsidRPr="00E3065F">
              <w:rPr>
                <w:rFonts w:ascii="Times New Roman" w:eastAsia="Times New Roman" w:hAnsi="Times New Roman" w:cs="Times New Roman"/>
                <w:sz w:val="18"/>
                <w:szCs w:val="18"/>
                <w:lang w:eastAsia="ru-RU"/>
              </w:rPr>
              <w:t xml:space="preserve"> вигляді на ЕТМ, являються визначальними при здійсненні оцінки тендерних пропозицій.</w:t>
            </w:r>
            <w:r w:rsidR="00837528">
              <w:rPr>
                <w:rFonts w:ascii="Times New Roman" w:eastAsia="Times New Roman" w:hAnsi="Times New Roman" w:cs="Times New Roman"/>
                <w:sz w:val="18"/>
                <w:szCs w:val="18"/>
                <w:lang w:eastAsia="ru-RU"/>
              </w:rPr>
              <w:t xml:space="preserve"> </w:t>
            </w:r>
          </w:p>
          <w:p w14:paraId="184B9327" w14:textId="77777777" w:rsidR="00385A0B" w:rsidRPr="00A956EC" w:rsidRDefault="00385A0B" w:rsidP="00CD05D8">
            <w:pPr>
              <w:spacing w:after="0" w:line="240" w:lineRule="auto"/>
              <w:jc w:val="both"/>
              <w:rPr>
                <w:rFonts w:ascii="Times New Roman" w:eastAsia="Times New Roman" w:hAnsi="Times New Roman" w:cs="Times New Roman"/>
                <w:sz w:val="18"/>
                <w:szCs w:val="18"/>
                <w:lang w:eastAsia="ru-RU"/>
              </w:rPr>
            </w:pPr>
          </w:p>
          <w:p w14:paraId="2658FFE8" w14:textId="77777777" w:rsidR="00385A0B" w:rsidRPr="00A956EC" w:rsidRDefault="00385A0B" w:rsidP="00CD05D8">
            <w:pPr>
              <w:spacing w:after="0" w:line="240" w:lineRule="auto"/>
              <w:jc w:val="both"/>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u w:val="single"/>
                <w:lang w:eastAsia="ru-RU"/>
              </w:rPr>
              <w:t xml:space="preserve">Кваліфікаційну (у т.ч. технічну) частину «Тендерної пропозиції»  Учасник </w:t>
            </w:r>
            <w:r w:rsidRPr="00A956EC">
              <w:rPr>
                <w:rFonts w:ascii="Times New Roman" w:eastAsia="Times New Roman" w:hAnsi="Times New Roman" w:cs="Times New Roman"/>
                <w:b/>
                <w:bCs/>
                <w:sz w:val="18"/>
                <w:szCs w:val="18"/>
                <w:u w:val="single"/>
                <w:lang w:eastAsia="ru-RU"/>
              </w:rPr>
              <w:t>подає</w:t>
            </w:r>
            <w:r w:rsidR="00FE615B" w:rsidRPr="00A956EC">
              <w:rPr>
                <w:rFonts w:ascii="Times New Roman" w:eastAsia="Times New Roman" w:hAnsi="Times New Roman" w:cs="Times New Roman"/>
                <w:b/>
                <w:bCs/>
                <w:sz w:val="18"/>
                <w:szCs w:val="18"/>
                <w:u w:val="single"/>
                <w:lang w:eastAsia="ru-RU"/>
              </w:rPr>
              <w:t xml:space="preserve">  </w:t>
            </w:r>
            <w:r w:rsidR="00FE615B" w:rsidRPr="00A956EC">
              <w:rPr>
                <w:rFonts w:ascii="Times New Roman" w:eastAsia="Times New Roman" w:hAnsi="Times New Roman" w:cs="Times New Roman"/>
                <w:sz w:val="18"/>
                <w:szCs w:val="18"/>
                <w:lang w:eastAsia="ru-RU"/>
              </w:rPr>
              <w:t xml:space="preserve">на ЕТМ  шляхом  завантаження пакету документів визначених </w:t>
            </w:r>
            <w:r w:rsidR="00FE615B" w:rsidRPr="00A956EC">
              <w:rPr>
                <w:rFonts w:ascii="Times New Roman" w:eastAsia="Times New Roman" w:hAnsi="Times New Roman" w:cs="Times New Roman"/>
                <w:b/>
                <w:bCs/>
                <w:sz w:val="18"/>
                <w:szCs w:val="18"/>
                <w:u w:val="single"/>
                <w:lang w:eastAsia="ru-RU"/>
              </w:rPr>
              <w:t xml:space="preserve">Додатками  2, </w:t>
            </w:r>
            <w:r w:rsidR="00A11DA7" w:rsidRPr="00A956EC">
              <w:rPr>
                <w:rFonts w:ascii="Times New Roman" w:eastAsia="Times New Roman" w:hAnsi="Times New Roman" w:cs="Times New Roman"/>
                <w:b/>
                <w:bCs/>
                <w:sz w:val="18"/>
                <w:szCs w:val="18"/>
                <w:u w:val="single"/>
                <w:lang w:eastAsia="ru-RU"/>
              </w:rPr>
              <w:t>3</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4</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6,</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7</w:t>
            </w:r>
            <w:r w:rsidR="00FE615B" w:rsidRPr="00A956EC">
              <w:rPr>
                <w:rFonts w:ascii="Times New Roman" w:eastAsia="Times New Roman" w:hAnsi="Times New Roman" w:cs="Times New Roman"/>
                <w:b/>
                <w:bCs/>
                <w:sz w:val="18"/>
                <w:szCs w:val="18"/>
                <w:u w:val="single"/>
                <w:lang w:eastAsia="ru-RU"/>
              </w:rPr>
              <w:t>.</w:t>
            </w:r>
          </w:p>
          <w:p w14:paraId="3F5E3EB9" w14:textId="77777777" w:rsidR="00FE615B" w:rsidRPr="00A956EC" w:rsidRDefault="00FE615B" w:rsidP="00CD05D8">
            <w:pPr>
              <w:spacing w:after="0" w:line="240" w:lineRule="auto"/>
              <w:jc w:val="both"/>
              <w:rPr>
                <w:rFonts w:ascii="Times New Roman" w:eastAsia="Times New Roman" w:hAnsi="Times New Roman" w:cs="Times New Roman"/>
                <w:sz w:val="18"/>
                <w:szCs w:val="18"/>
                <w:lang w:eastAsia="ru-RU"/>
              </w:rPr>
            </w:pPr>
            <w:bookmarkStart w:id="2" w:name="n1463"/>
            <w:bookmarkEnd w:id="2"/>
            <w:r w:rsidRPr="00A956EC">
              <w:rPr>
                <w:rFonts w:ascii="Times New Roman" w:eastAsia="Times New Roman" w:hAnsi="Times New Roman" w:cs="Times New Roman"/>
                <w:sz w:val="18"/>
                <w:szCs w:val="18"/>
                <w:lang w:eastAsia="ru-RU"/>
              </w:rPr>
              <w:t xml:space="preserve">ЕТМ </w:t>
            </w:r>
            <w:r w:rsidR="00CD05D8" w:rsidRPr="00A956EC">
              <w:rPr>
                <w:rFonts w:ascii="Times New Roman" w:eastAsia="Times New Roman" w:hAnsi="Times New Roman" w:cs="Times New Roman"/>
                <w:sz w:val="18"/>
                <w:szCs w:val="18"/>
                <w:lang w:eastAsia="ru-RU"/>
              </w:rPr>
              <w:t xml:space="preserve">автоматично формує та надсилає повідомлення учаснику про отримання його тендерної пропозиції із зазначенням дати та часу. Після подання тендерної пропозиції Учаснику доступна інформація щодо мінімальної </w:t>
            </w:r>
            <w:r w:rsidR="004C6D6F" w:rsidRPr="00A956EC">
              <w:rPr>
                <w:rFonts w:ascii="Times New Roman" w:eastAsia="Times New Roman" w:hAnsi="Times New Roman" w:cs="Times New Roman"/>
                <w:sz w:val="18"/>
                <w:szCs w:val="18"/>
                <w:lang w:eastAsia="ru-RU"/>
              </w:rPr>
              <w:t xml:space="preserve">тендерної </w:t>
            </w:r>
            <w:r w:rsidR="00CD05D8" w:rsidRPr="00A956EC">
              <w:rPr>
                <w:rFonts w:ascii="Times New Roman" w:eastAsia="Times New Roman" w:hAnsi="Times New Roman" w:cs="Times New Roman"/>
                <w:sz w:val="18"/>
                <w:szCs w:val="18"/>
                <w:lang w:eastAsia="ru-RU"/>
              </w:rPr>
              <w:t xml:space="preserve">пропозиції серед всіх учасників тендеру, які подали </w:t>
            </w:r>
            <w:r w:rsidR="004C6D6F" w:rsidRPr="00A956EC">
              <w:rPr>
                <w:rFonts w:ascii="Times New Roman" w:eastAsia="Times New Roman" w:hAnsi="Times New Roman" w:cs="Times New Roman"/>
                <w:sz w:val="18"/>
                <w:szCs w:val="18"/>
                <w:lang w:eastAsia="ru-RU"/>
              </w:rPr>
              <w:t xml:space="preserve">тендерні </w:t>
            </w:r>
            <w:r w:rsidR="00CD05D8" w:rsidRPr="00A956EC">
              <w:rPr>
                <w:rFonts w:ascii="Times New Roman" w:eastAsia="Times New Roman" w:hAnsi="Times New Roman" w:cs="Times New Roman"/>
                <w:sz w:val="18"/>
                <w:szCs w:val="18"/>
                <w:lang w:eastAsia="ru-RU"/>
              </w:rPr>
              <w:t>пропозиції</w:t>
            </w:r>
            <w:r w:rsidR="00823E3F" w:rsidRPr="00A956EC">
              <w:rPr>
                <w:rFonts w:ascii="Times New Roman" w:eastAsia="Times New Roman" w:hAnsi="Times New Roman" w:cs="Times New Roman"/>
                <w:sz w:val="18"/>
                <w:szCs w:val="18"/>
                <w:lang w:eastAsia="ru-RU"/>
              </w:rPr>
              <w:t>.</w:t>
            </w:r>
            <w:r w:rsidR="00CD05D8" w:rsidRPr="00A956EC">
              <w:rPr>
                <w:rFonts w:ascii="Times New Roman" w:eastAsia="Times New Roman" w:hAnsi="Times New Roman" w:cs="Times New Roman"/>
                <w:sz w:val="18"/>
                <w:szCs w:val="18"/>
                <w:lang w:eastAsia="ru-RU"/>
              </w:rPr>
              <w:t xml:space="preserve"> </w:t>
            </w:r>
          </w:p>
          <w:p w14:paraId="1D991813" w14:textId="77777777" w:rsidR="00823E3F" w:rsidRPr="00A956EC" w:rsidRDefault="00FE615B" w:rsidP="00CD05D8">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При цьому, </w:t>
            </w:r>
            <w:r w:rsidR="00823E3F" w:rsidRPr="00A956EC">
              <w:rPr>
                <w:rFonts w:ascii="Times New Roman" w:eastAsia="Times New Roman" w:hAnsi="Times New Roman" w:cs="Times New Roman"/>
                <w:sz w:val="18"/>
                <w:szCs w:val="18"/>
                <w:lang w:eastAsia="ru-RU"/>
              </w:rPr>
              <w:t>Учасник має можливість:</w:t>
            </w:r>
          </w:p>
          <w:p w14:paraId="153D54B7" w14:textId="77777777" w:rsidR="00823E3F" w:rsidRPr="00A956EC" w:rsidRDefault="00CD05D8"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відк</w:t>
            </w:r>
            <w:r w:rsidR="00FE615B" w:rsidRPr="00A956EC">
              <w:rPr>
                <w:rFonts w:ascii="Times New Roman" w:eastAsia="Times New Roman" w:hAnsi="Times New Roman" w:cs="Times New Roman"/>
                <w:sz w:val="18"/>
                <w:szCs w:val="18"/>
                <w:lang w:eastAsia="ru-RU"/>
              </w:rPr>
              <w:t>ори</w:t>
            </w:r>
            <w:r w:rsidRPr="00A956EC">
              <w:rPr>
                <w:rFonts w:ascii="Times New Roman" w:eastAsia="Times New Roman" w:hAnsi="Times New Roman" w:cs="Times New Roman"/>
                <w:sz w:val="18"/>
                <w:szCs w:val="18"/>
                <w:lang w:eastAsia="ru-RU"/>
              </w:rPr>
              <w:t>гувати свою</w:t>
            </w:r>
            <w:r w:rsidR="00823E3F" w:rsidRPr="00A956EC">
              <w:rPr>
                <w:rFonts w:ascii="Times New Roman" w:eastAsia="Times New Roman" w:hAnsi="Times New Roman" w:cs="Times New Roman"/>
                <w:sz w:val="18"/>
                <w:szCs w:val="18"/>
                <w:lang w:eastAsia="ru-RU"/>
              </w:rPr>
              <w:t xml:space="preserve"> </w:t>
            </w:r>
            <w:r w:rsidR="00FE615B" w:rsidRPr="00A956EC">
              <w:rPr>
                <w:rFonts w:ascii="Times New Roman" w:eastAsia="Times New Roman" w:hAnsi="Times New Roman" w:cs="Times New Roman"/>
                <w:sz w:val="18"/>
                <w:szCs w:val="18"/>
                <w:lang w:eastAsia="ru-RU"/>
              </w:rPr>
              <w:t xml:space="preserve">тендерну </w:t>
            </w:r>
            <w:r w:rsidR="00823E3F" w:rsidRPr="00A956EC">
              <w:rPr>
                <w:rFonts w:ascii="Times New Roman" w:eastAsia="Times New Roman" w:hAnsi="Times New Roman" w:cs="Times New Roman"/>
                <w:sz w:val="18"/>
                <w:szCs w:val="18"/>
                <w:lang w:eastAsia="ru-RU"/>
              </w:rPr>
              <w:t>пропозицію в бік зменшення з урахуванням кроку пониження пропозиції без обмеження кількості на здійснення таких кроків;</w:t>
            </w:r>
          </w:p>
          <w:p w14:paraId="6CE7B2B7" w14:textId="77777777" w:rsidR="00CD05D8" w:rsidRPr="00A956EC" w:rsidRDefault="00823E3F"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анулювати свою </w:t>
            </w:r>
            <w:r w:rsidR="004C6D6F" w:rsidRPr="00A956EC">
              <w:rPr>
                <w:rFonts w:ascii="Times New Roman" w:eastAsia="Times New Roman" w:hAnsi="Times New Roman" w:cs="Times New Roman"/>
                <w:sz w:val="18"/>
                <w:szCs w:val="18"/>
                <w:lang w:eastAsia="ru-RU"/>
              </w:rPr>
              <w:t xml:space="preserve">тендерну </w:t>
            </w:r>
            <w:r w:rsidRPr="00A956EC">
              <w:rPr>
                <w:rFonts w:ascii="Times New Roman" w:eastAsia="Times New Roman" w:hAnsi="Times New Roman" w:cs="Times New Roman"/>
                <w:sz w:val="18"/>
                <w:szCs w:val="18"/>
                <w:lang w:eastAsia="ru-RU"/>
              </w:rPr>
              <w:t>пропозицію виключно один раз.</w:t>
            </w:r>
            <w:r w:rsidR="00CD05D8" w:rsidRPr="00A956EC">
              <w:rPr>
                <w:rFonts w:ascii="Times New Roman" w:eastAsia="Times New Roman" w:hAnsi="Times New Roman" w:cs="Times New Roman"/>
                <w:sz w:val="18"/>
                <w:szCs w:val="18"/>
                <w:lang w:eastAsia="ru-RU"/>
              </w:rPr>
              <w:t xml:space="preserve"> </w:t>
            </w:r>
          </w:p>
        </w:tc>
      </w:tr>
      <w:tr w:rsidR="00822601" w:rsidRPr="00A956EC" w14:paraId="2BBA7798" w14:textId="77777777" w:rsidTr="00A618B6">
        <w:trPr>
          <w:trHeight w:val="273"/>
        </w:trPr>
        <w:tc>
          <w:tcPr>
            <w:tcW w:w="1729" w:type="dxa"/>
            <w:vMerge/>
            <w:tcBorders>
              <w:right w:val="single" w:sz="4" w:space="0" w:color="auto"/>
            </w:tcBorders>
            <w:shd w:val="clear" w:color="auto" w:fill="auto"/>
            <w:vAlign w:val="center"/>
          </w:tcPr>
          <w:p w14:paraId="54BAA5C6"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7766F34"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w:t>
            </w:r>
            <w:r w:rsidR="008D0EC7" w:rsidRPr="00A956EC">
              <w:rPr>
                <w:rFonts w:ascii="Times New Roman" w:eastAsia="Times New Roman" w:hAnsi="Times New Roman" w:cs="Times New Roman"/>
                <w:sz w:val="18"/>
                <w:szCs w:val="18"/>
                <w:lang w:eastAsia="ru-RU"/>
              </w:rPr>
              <w:t>2</w:t>
            </w:r>
            <w:r w:rsidRPr="00A956EC">
              <w:rPr>
                <w:rFonts w:ascii="Times New Roman" w:eastAsia="Times New Roman" w:hAnsi="Times New Roman" w:cs="Times New Roman"/>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594E24D"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 достовірність поданої інформації відповідальність несе Учасник.</w:t>
            </w:r>
          </w:p>
        </w:tc>
      </w:tr>
      <w:tr w:rsidR="00822601" w:rsidRPr="00A956EC" w14:paraId="279F7D56" w14:textId="77777777" w:rsidTr="00A618B6">
        <w:trPr>
          <w:trHeight w:val="622"/>
        </w:trPr>
        <w:tc>
          <w:tcPr>
            <w:tcW w:w="1729" w:type="dxa"/>
            <w:vMerge/>
            <w:tcBorders>
              <w:bottom w:val="single" w:sz="4" w:space="0" w:color="auto"/>
              <w:right w:val="single" w:sz="4" w:space="0" w:color="auto"/>
            </w:tcBorders>
            <w:shd w:val="clear" w:color="auto" w:fill="auto"/>
            <w:vAlign w:val="center"/>
          </w:tcPr>
          <w:p w14:paraId="2B8AD0F8"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77F9044" w14:textId="77777777" w:rsidR="00822601" w:rsidRPr="00A956EC"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w:t>
            </w:r>
            <w:r w:rsidR="008D0EC7" w:rsidRPr="00A956EC">
              <w:rPr>
                <w:rFonts w:ascii="Times New Roman" w:eastAsia="Times New Roman" w:hAnsi="Times New Roman" w:cs="Times New Roman"/>
                <w:sz w:val="18"/>
                <w:szCs w:val="18"/>
                <w:lang w:eastAsia="ru-RU"/>
              </w:rPr>
              <w:t>3</w:t>
            </w:r>
            <w:r w:rsidRPr="00A956EC">
              <w:rPr>
                <w:rFonts w:ascii="Times New Roman" w:eastAsia="Times New Roman" w:hAnsi="Times New Roman" w:cs="Times New Roman"/>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3CE2FD5" w14:textId="77777777" w:rsidR="00822601" w:rsidRPr="00A956EC" w:rsidRDefault="00822601" w:rsidP="00822601">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Прийняті </w:t>
            </w:r>
            <w:r w:rsidR="008D0EC7"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залишаються дійсними протягом терміну, зазначеного в </w:t>
            </w:r>
            <w:r w:rsidR="008D0EC7"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Д.</w:t>
            </w:r>
          </w:p>
          <w:p w14:paraId="580DE1E2"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Доступ Учасника торгів на ЕТМ до </w:t>
            </w:r>
            <w:r w:rsidR="008D0EC7"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них пропозицій інших Учасників</w:t>
            </w:r>
            <w:r w:rsidR="004C6D6F" w:rsidRPr="00A956EC">
              <w:rPr>
                <w:rFonts w:ascii="Times New Roman" w:eastAsia="Times New Roman" w:hAnsi="Times New Roman" w:cs="Times New Roman"/>
                <w:sz w:val="18"/>
                <w:szCs w:val="18"/>
                <w:lang w:eastAsia="ru-RU"/>
              </w:rPr>
              <w:t xml:space="preserve"> тендеру – </w:t>
            </w:r>
            <w:r w:rsidRPr="00A956EC">
              <w:rPr>
                <w:rFonts w:ascii="Times New Roman" w:eastAsia="Times New Roman" w:hAnsi="Times New Roman" w:cs="Times New Roman"/>
                <w:sz w:val="18"/>
                <w:szCs w:val="18"/>
                <w:lang w:eastAsia="ru-RU"/>
              </w:rPr>
              <w:t>автоматично заб</w:t>
            </w:r>
            <w:r w:rsidR="008D0EC7" w:rsidRPr="00A956EC">
              <w:rPr>
                <w:rFonts w:ascii="Times New Roman" w:eastAsia="Times New Roman" w:hAnsi="Times New Roman" w:cs="Times New Roman"/>
                <w:sz w:val="18"/>
                <w:szCs w:val="18"/>
                <w:lang w:eastAsia="ru-RU"/>
              </w:rPr>
              <w:t>локова</w:t>
            </w:r>
            <w:r w:rsidRPr="00A956EC">
              <w:rPr>
                <w:rFonts w:ascii="Times New Roman" w:eastAsia="Times New Roman" w:hAnsi="Times New Roman" w:cs="Times New Roman"/>
                <w:sz w:val="18"/>
                <w:szCs w:val="18"/>
                <w:lang w:eastAsia="ru-RU"/>
              </w:rPr>
              <w:t>ний.</w:t>
            </w:r>
          </w:p>
        </w:tc>
      </w:tr>
      <w:tr w:rsidR="00631892" w:rsidRPr="00A956EC" w14:paraId="636F1137" w14:textId="77777777" w:rsidTr="00A618B6">
        <w:trPr>
          <w:trHeight w:val="622"/>
        </w:trPr>
        <w:tc>
          <w:tcPr>
            <w:tcW w:w="1729" w:type="dxa"/>
            <w:vMerge w:val="restart"/>
            <w:tcBorders>
              <w:right w:val="single" w:sz="4" w:space="0" w:color="auto"/>
            </w:tcBorders>
            <w:shd w:val="clear" w:color="auto" w:fill="auto"/>
            <w:vAlign w:val="center"/>
          </w:tcPr>
          <w:p w14:paraId="2C9804BD" w14:textId="77777777" w:rsidR="00631892" w:rsidRPr="00A956EC" w:rsidRDefault="00631892"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9. Роз`яснення </w:t>
            </w:r>
            <w:r w:rsidR="008D0EC7" w:rsidRPr="00A956EC">
              <w:rPr>
                <w:rFonts w:ascii="Times New Roman" w:eastAsia="Times New Roman" w:hAnsi="Times New Roman" w:cs="Times New Roman"/>
                <w:b/>
                <w:sz w:val="18"/>
                <w:szCs w:val="18"/>
                <w:lang w:eastAsia="ru-RU"/>
              </w:rPr>
              <w:t>Тендер</w:t>
            </w:r>
            <w:r w:rsidRPr="00A956EC">
              <w:rPr>
                <w:rFonts w:ascii="Times New Roman" w:eastAsia="Times New Roman" w:hAnsi="Times New Roman" w:cs="Times New Roman"/>
                <w:b/>
                <w:sz w:val="18"/>
                <w:szCs w:val="18"/>
                <w:lang w:eastAsia="ru-RU"/>
              </w:rPr>
              <w:t>них пропозицій</w:t>
            </w:r>
          </w:p>
        </w:tc>
        <w:tc>
          <w:tcPr>
            <w:tcW w:w="534" w:type="dxa"/>
            <w:tcBorders>
              <w:top w:val="single" w:sz="4" w:space="0" w:color="auto"/>
              <w:left w:val="single" w:sz="4" w:space="0" w:color="auto"/>
              <w:bottom w:val="single" w:sz="4" w:space="0" w:color="auto"/>
              <w:right w:val="single" w:sz="4" w:space="0" w:color="auto"/>
            </w:tcBorders>
            <w:vAlign w:val="center"/>
          </w:tcPr>
          <w:p w14:paraId="5EFA9ED9" w14:textId="77777777" w:rsidR="00631892" w:rsidRPr="00A956EC" w:rsidRDefault="00631892"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FACE304" w14:textId="77777777" w:rsidR="008C71B0" w:rsidRPr="00A956EC" w:rsidRDefault="008C71B0" w:rsidP="00B07EC4">
            <w:pPr>
              <w:spacing w:after="0" w:line="240" w:lineRule="auto"/>
              <w:jc w:val="both"/>
              <w:rPr>
                <w:rFonts w:ascii="Times New Roman" w:hAnsi="Times New Roman" w:cs="Times New Roman"/>
                <w:b/>
                <w:bCs/>
                <w:sz w:val="18"/>
                <w:szCs w:val="18"/>
                <w:highlight w:val="cyan"/>
                <w:lang w:eastAsia="ru-RU"/>
              </w:rPr>
            </w:pPr>
            <w:r w:rsidRPr="00A956EC">
              <w:rPr>
                <w:rFonts w:ascii="Times New Roman" w:hAnsi="Times New Roman" w:cs="Times New Roman"/>
                <w:sz w:val="18"/>
                <w:szCs w:val="18"/>
                <w:lang w:eastAsia="ru-RU"/>
              </w:rPr>
              <w:t xml:space="preserve">Замовник має право звернутися до Учасників за роз’ясненнями змісту їх </w:t>
            </w:r>
            <w:r w:rsidR="008D0EC7" w:rsidRPr="00A956EC">
              <w:rPr>
                <w:rFonts w:ascii="Times New Roman" w:hAnsi="Times New Roman" w:cs="Times New Roman"/>
                <w:sz w:val="18"/>
                <w:szCs w:val="18"/>
                <w:lang w:eastAsia="ru-RU"/>
              </w:rPr>
              <w:t>тендер</w:t>
            </w:r>
            <w:r w:rsidRPr="00A956EC">
              <w:rPr>
                <w:rFonts w:ascii="Times New Roman" w:hAnsi="Times New Roman" w:cs="Times New Roman"/>
                <w:sz w:val="18"/>
                <w:szCs w:val="18"/>
                <w:lang w:eastAsia="ru-RU"/>
              </w:rPr>
              <w:t xml:space="preserve">них пропозицій з метою спрощення розгляду та оцінки пропозицій. </w:t>
            </w:r>
          </w:p>
          <w:p w14:paraId="368DF7C8" w14:textId="77777777" w:rsidR="00B07EC4" w:rsidRPr="00A956EC" w:rsidRDefault="008C71B0" w:rsidP="00B07EC4">
            <w:pPr>
              <w:spacing w:line="240" w:lineRule="auto"/>
              <w:jc w:val="both"/>
              <w:rPr>
                <w:rFonts w:ascii="Times New Roman" w:hAnsi="Times New Roman" w:cs="Times New Roman"/>
                <w:sz w:val="18"/>
                <w:szCs w:val="18"/>
                <w:lang w:eastAsia="ru-RU"/>
              </w:rPr>
            </w:pPr>
            <w:r w:rsidRPr="00A956EC">
              <w:rPr>
                <w:rFonts w:ascii="Times New Roman" w:hAnsi="Times New Roman" w:cs="Times New Roman"/>
                <w:sz w:val="18"/>
                <w:szCs w:val="18"/>
                <w:lang w:eastAsia="ru-RU"/>
              </w:rPr>
              <w:t>Таке роз'яснення м</w:t>
            </w:r>
            <w:r w:rsidR="00FC0FC8" w:rsidRPr="00A956EC">
              <w:rPr>
                <w:rFonts w:ascii="Times New Roman" w:hAnsi="Times New Roman" w:cs="Times New Roman"/>
                <w:sz w:val="18"/>
                <w:szCs w:val="18"/>
                <w:lang w:eastAsia="ru-RU"/>
              </w:rPr>
              <w:t xml:space="preserve">ає місце бути </w:t>
            </w:r>
            <w:r w:rsidRPr="00A956EC">
              <w:rPr>
                <w:rFonts w:ascii="Times New Roman" w:hAnsi="Times New Roman" w:cs="Times New Roman"/>
                <w:sz w:val="18"/>
                <w:szCs w:val="18"/>
                <w:lang w:eastAsia="ru-RU"/>
              </w:rPr>
              <w:t xml:space="preserve">на будь-якій стадії розгляду </w:t>
            </w:r>
            <w:r w:rsidR="00FC0FC8" w:rsidRPr="00A956EC">
              <w:rPr>
                <w:rFonts w:ascii="Times New Roman" w:hAnsi="Times New Roman" w:cs="Times New Roman"/>
                <w:sz w:val="18"/>
                <w:szCs w:val="18"/>
                <w:lang w:eastAsia="ru-RU"/>
              </w:rPr>
              <w:t xml:space="preserve">тендерної </w:t>
            </w:r>
            <w:r w:rsidRPr="00A956EC">
              <w:rPr>
                <w:rFonts w:ascii="Times New Roman" w:hAnsi="Times New Roman" w:cs="Times New Roman"/>
                <w:sz w:val="18"/>
                <w:szCs w:val="18"/>
                <w:lang w:eastAsia="ru-RU"/>
              </w:rPr>
              <w:t xml:space="preserve">пропозиції до </w:t>
            </w:r>
            <w:r w:rsidR="00FC0FC8" w:rsidRPr="00A956EC">
              <w:rPr>
                <w:rFonts w:ascii="Times New Roman" w:hAnsi="Times New Roman" w:cs="Times New Roman"/>
                <w:sz w:val="18"/>
                <w:szCs w:val="18"/>
                <w:lang w:eastAsia="ru-RU"/>
              </w:rPr>
              <w:t xml:space="preserve">прийняття </w:t>
            </w:r>
            <w:r w:rsidRPr="00A956EC">
              <w:rPr>
                <w:rFonts w:ascii="Times New Roman" w:hAnsi="Times New Roman" w:cs="Times New Roman"/>
                <w:sz w:val="18"/>
                <w:szCs w:val="18"/>
                <w:lang w:eastAsia="ru-RU"/>
              </w:rPr>
              <w:t xml:space="preserve">рішення про вибір переможця. Запити Замовника </w:t>
            </w:r>
            <w:r w:rsidR="008F7F4B" w:rsidRPr="00A956EC">
              <w:rPr>
                <w:rFonts w:ascii="Times New Roman" w:hAnsi="Times New Roman" w:cs="Times New Roman"/>
                <w:sz w:val="18"/>
                <w:szCs w:val="18"/>
                <w:lang w:eastAsia="ru-RU"/>
              </w:rPr>
              <w:t>та</w:t>
            </w:r>
            <w:r w:rsidRPr="00A956EC">
              <w:rPr>
                <w:rFonts w:ascii="Times New Roman" w:hAnsi="Times New Roman" w:cs="Times New Roman"/>
                <w:sz w:val="18"/>
                <w:szCs w:val="18"/>
                <w:lang w:eastAsia="ru-RU"/>
              </w:rPr>
              <w:t xml:space="preserve"> відповіді Учасника </w:t>
            </w:r>
            <w:r w:rsidR="004C6D6F" w:rsidRPr="00A956EC">
              <w:rPr>
                <w:rFonts w:ascii="Times New Roman" w:hAnsi="Times New Roman" w:cs="Times New Roman"/>
                <w:sz w:val="18"/>
                <w:szCs w:val="18"/>
                <w:lang w:eastAsia="ru-RU"/>
              </w:rPr>
              <w:t xml:space="preserve">відбуваються </w:t>
            </w:r>
            <w:r w:rsidR="008F7F4B" w:rsidRPr="00A956EC">
              <w:rPr>
                <w:rFonts w:ascii="Times New Roman" w:hAnsi="Times New Roman" w:cs="Times New Roman"/>
                <w:sz w:val="18"/>
                <w:szCs w:val="18"/>
                <w:lang w:eastAsia="ru-RU"/>
              </w:rPr>
              <w:t>за допомогою</w:t>
            </w:r>
            <w:r w:rsidRPr="00A956EC">
              <w:rPr>
                <w:rFonts w:ascii="Times New Roman" w:hAnsi="Times New Roman" w:cs="Times New Roman"/>
                <w:sz w:val="18"/>
                <w:szCs w:val="18"/>
                <w:lang w:eastAsia="ru-RU"/>
              </w:rPr>
              <w:t xml:space="preserve"> </w:t>
            </w:r>
            <w:r w:rsidR="00EE3F97" w:rsidRPr="00A956EC">
              <w:rPr>
                <w:rFonts w:ascii="Times New Roman" w:hAnsi="Times New Roman" w:cs="Times New Roman"/>
                <w:sz w:val="18"/>
                <w:szCs w:val="18"/>
                <w:lang w:eastAsia="ru-RU"/>
              </w:rPr>
              <w:t>ЕТМ</w:t>
            </w:r>
            <w:r w:rsidRPr="00A956EC">
              <w:rPr>
                <w:rFonts w:ascii="Times New Roman" w:hAnsi="Times New Roman" w:cs="Times New Roman"/>
                <w:sz w:val="18"/>
                <w:szCs w:val="18"/>
                <w:lang w:eastAsia="ru-RU"/>
              </w:rPr>
              <w:t>.</w:t>
            </w:r>
          </w:p>
          <w:p w14:paraId="7F6779A3" w14:textId="77777777" w:rsidR="00631892" w:rsidRPr="00A956EC" w:rsidRDefault="00631892" w:rsidP="00B07EC4">
            <w:pPr>
              <w:spacing w:line="240" w:lineRule="auto"/>
              <w:jc w:val="both"/>
              <w:rPr>
                <w:rFonts w:ascii="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 разі неповноти або неясності наданих даних, невідповідності об'ємів робіт</w:t>
            </w:r>
            <w:r w:rsidR="00FC0FC8" w:rsidRPr="00A956EC">
              <w:rPr>
                <w:rFonts w:ascii="Times New Roman" w:eastAsia="Times New Roman" w:hAnsi="Times New Roman" w:cs="Times New Roman"/>
                <w:sz w:val="18"/>
                <w:szCs w:val="18"/>
                <w:lang w:eastAsia="ru-RU"/>
              </w:rPr>
              <w:t>\товару</w:t>
            </w:r>
            <w:r w:rsidRPr="00A956EC">
              <w:rPr>
                <w:rFonts w:ascii="Times New Roman" w:eastAsia="Times New Roman" w:hAnsi="Times New Roman" w:cs="Times New Roman"/>
                <w:sz w:val="18"/>
                <w:szCs w:val="18"/>
                <w:lang w:eastAsia="ru-RU"/>
              </w:rPr>
              <w:t xml:space="preserve"> Технічному завданню, невірній методології формування ціни </w:t>
            </w:r>
            <w:r w:rsidR="00676D5D" w:rsidRPr="00A956EC">
              <w:rPr>
                <w:rFonts w:ascii="Times New Roman" w:eastAsia="Times New Roman" w:hAnsi="Times New Roman" w:cs="Times New Roman"/>
                <w:sz w:val="18"/>
                <w:szCs w:val="18"/>
                <w:lang w:eastAsia="ru-RU"/>
              </w:rPr>
              <w:t xml:space="preserve">тендерної </w:t>
            </w:r>
            <w:r w:rsidRPr="00A956EC">
              <w:rPr>
                <w:rFonts w:ascii="Times New Roman" w:eastAsia="Times New Roman" w:hAnsi="Times New Roman" w:cs="Times New Roman"/>
                <w:sz w:val="18"/>
                <w:szCs w:val="18"/>
                <w:lang w:eastAsia="ru-RU"/>
              </w:rPr>
              <w:t>пропозиції</w:t>
            </w:r>
            <w:r w:rsidR="008F7F4B" w:rsidRPr="00A956EC">
              <w:rPr>
                <w:rFonts w:ascii="Times New Roman" w:eastAsia="Times New Roman" w:hAnsi="Times New Roman" w:cs="Times New Roman"/>
                <w:sz w:val="18"/>
                <w:szCs w:val="18"/>
                <w:lang w:eastAsia="ru-RU"/>
              </w:rPr>
              <w:t xml:space="preserve"> тощо</w:t>
            </w:r>
            <w:r w:rsidRPr="00A956EC">
              <w:rPr>
                <w:rFonts w:ascii="Times New Roman" w:eastAsia="Times New Roman" w:hAnsi="Times New Roman" w:cs="Times New Roman"/>
                <w:sz w:val="18"/>
                <w:szCs w:val="18"/>
                <w:lang w:eastAsia="ru-RU"/>
              </w:rPr>
              <w:t xml:space="preserve">, </w:t>
            </w:r>
            <w:r w:rsidR="00FC0FC8" w:rsidRPr="00A956EC">
              <w:rPr>
                <w:rFonts w:ascii="Times New Roman" w:eastAsia="Times New Roman" w:hAnsi="Times New Roman" w:cs="Times New Roman"/>
                <w:sz w:val="18"/>
                <w:szCs w:val="18"/>
                <w:lang w:eastAsia="ru-RU"/>
              </w:rPr>
              <w:t xml:space="preserve">Замовник письмово інформує Учасника про виявлену невідповідність. </w:t>
            </w:r>
            <w:r w:rsidRPr="00A956EC">
              <w:rPr>
                <w:rFonts w:ascii="Times New Roman" w:eastAsia="Times New Roman" w:hAnsi="Times New Roman" w:cs="Times New Roman"/>
                <w:sz w:val="18"/>
                <w:szCs w:val="18"/>
                <w:lang w:eastAsia="ru-RU"/>
              </w:rPr>
              <w:t>Учасник т</w:t>
            </w:r>
            <w:r w:rsidR="00FC0FC8" w:rsidRPr="00A956EC">
              <w:rPr>
                <w:rFonts w:ascii="Times New Roman" w:eastAsia="Times New Roman" w:hAnsi="Times New Roman" w:cs="Times New Roman"/>
                <w:sz w:val="18"/>
                <w:szCs w:val="18"/>
                <w:lang w:eastAsia="ru-RU"/>
              </w:rPr>
              <w:t>ендеру</w:t>
            </w:r>
            <w:r w:rsidRPr="00A956EC">
              <w:rPr>
                <w:rFonts w:ascii="Times New Roman" w:eastAsia="Times New Roman" w:hAnsi="Times New Roman" w:cs="Times New Roman"/>
                <w:sz w:val="18"/>
                <w:szCs w:val="18"/>
                <w:lang w:eastAsia="ru-RU"/>
              </w:rPr>
              <w:t xml:space="preserve"> зобов'язаний </w:t>
            </w:r>
            <w:r w:rsidR="008F7F4B" w:rsidRPr="00A956EC">
              <w:rPr>
                <w:rFonts w:ascii="Times New Roman" w:eastAsia="Times New Roman" w:hAnsi="Times New Roman" w:cs="Times New Roman"/>
                <w:sz w:val="18"/>
                <w:szCs w:val="18"/>
                <w:lang w:eastAsia="ru-RU"/>
              </w:rPr>
              <w:t>прийняти/</w:t>
            </w:r>
            <w:r w:rsidRPr="00A956EC">
              <w:rPr>
                <w:rFonts w:ascii="Times New Roman" w:eastAsia="Times New Roman" w:hAnsi="Times New Roman" w:cs="Times New Roman"/>
                <w:sz w:val="18"/>
                <w:szCs w:val="18"/>
                <w:lang w:eastAsia="ru-RU"/>
              </w:rPr>
              <w:t xml:space="preserve">провести відповідне доопрацювання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згідно з представленими зауваженнями, уточнити і надати необхідні документи</w:t>
            </w:r>
            <w:r w:rsidR="008F7F4B" w:rsidRPr="00A956EC">
              <w:rPr>
                <w:rFonts w:ascii="Times New Roman" w:eastAsia="Times New Roman" w:hAnsi="Times New Roman" w:cs="Times New Roman"/>
                <w:sz w:val="18"/>
                <w:szCs w:val="18"/>
                <w:lang w:eastAsia="ru-RU"/>
              </w:rPr>
              <w:t xml:space="preserve"> на ЕТМ.</w:t>
            </w:r>
          </w:p>
          <w:p w14:paraId="3FB25515" w14:textId="77777777" w:rsidR="00631892" w:rsidRPr="00A956EC" w:rsidRDefault="00676D5D" w:rsidP="008C71B0">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Я</w:t>
            </w:r>
            <w:r w:rsidR="00631892" w:rsidRPr="00A956EC">
              <w:rPr>
                <w:rFonts w:ascii="Times New Roman" w:eastAsia="Times New Roman" w:hAnsi="Times New Roman" w:cs="Times New Roman"/>
                <w:sz w:val="18"/>
                <w:szCs w:val="18"/>
                <w:lang w:eastAsia="ru-RU"/>
              </w:rPr>
              <w:t>кщо після перевірки об'ємів робіт</w:t>
            </w:r>
            <w:r w:rsidR="000E11E9" w:rsidRPr="00A956EC">
              <w:rPr>
                <w:rFonts w:ascii="Times New Roman" w:eastAsia="Times New Roman" w:hAnsi="Times New Roman" w:cs="Times New Roman"/>
                <w:sz w:val="18"/>
                <w:szCs w:val="18"/>
                <w:lang w:eastAsia="ru-RU"/>
              </w:rPr>
              <w:t>\товару</w:t>
            </w:r>
            <w:r w:rsidR="00631892" w:rsidRPr="00A956EC">
              <w:rPr>
                <w:rFonts w:ascii="Times New Roman" w:eastAsia="Times New Roman" w:hAnsi="Times New Roman" w:cs="Times New Roman"/>
                <w:sz w:val="18"/>
                <w:szCs w:val="18"/>
                <w:lang w:eastAsia="ru-RU"/>
              </w:rPr>
              <w:t xml:space="preserve"> і вартісних показників буде встановлено зниження вартості від вказаної в </w:t>
            </w:r>
            <w:r w:rsidR="008F7F4B" w:rsidRPr="00A956EC">
              <w:rPr>
                <w:rFonts w:ascii="Times New Roman" w:eastAsia="Times New Roman" w:hAnsi="Times New Roman" w:cs="Times New Roman"/>
                <w:sz w:val="18"/>
                <w:szCs w:val="18"/>
                <w:lang w:eastAsia="ru-RU"/>
              </w:rPr>
              <w:t>тендер</w:t>
            </w:r>
            <w:r w:rsidR="00631892" w:rsidRPr="00A956EC">
              <w:rPr>
                <w:rFonts w:ascii="Times New Roman" w:eastAsia="Times New Roman" w:hAnsi="Times New Roman" w:cs="Times New Roman"/>
                <w:sz w:val="18"/>
                <w:szCs w:val="18"/>
                <w:lang w:eastAsia="ru-RU"/>
              </w:rPr>
              <w:t>ній пропозиції, Учасник зобов'язаний прийняти цю вартість і підтвердити її як остаточну.</w:t>
            </w:r>
          </w:p>
          <w:p w14:paraId="3776CBA4" w14:textId="77777777" w:rsidR="00631892" w:rsidRPr="00A956EC" w:rsidRDefault="00631892" w:rsidP="008C71B0">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не надання Учасником у встановлені терміни </w:t>
            </w:r>
            <w:proofErr w:type="spellStart"/>
            <w:r w:rsidRPr="00A956EC">
              <w:rPr>
                <w:rFonts w:ascii="Times New Roman" w:eastAsia="Times New Roman" w:hAnsi="Times New Roman" w:cs="Times New Roman"/>
                <w:sz w:val="18"/>
                <w:szCs w:val="18"/>
                <w:lang w:eastAsia="ru-RU"/>
              </w:rPr>
              <w:t>бракуюч</w:t>
            </w:r>
            <w:r w:rsidR="00676D5D" w:rsidRPr="00A956EC">
              <w:rPr>
                <w:rFonts w:ascii="Times New Roman" w:eastAsia="Times New Roman" w:hAnsi="Times New Roman" w:cs="Times New Roman"/>
                <w:sz w:val="18"/>
                <w:szCs w:val="18"/>
                <w:lang w:eastAsia="ru-RU"/>
              </w:rPr>
              <w:t>их</w:t>
            </w:r>
            <w:proofErr w:type="spellEnd"/>
            <w:r w:rsidRPr="00A956EC">
              <w:rPr>
                <w:rFonts w:ascii="Times New Roman" w:eastAsia="Times New Roman" w:hAnsi="Times New Roman" w:cs="Times New Roman"/>
                <w:sz w:val="18"/>
                <w:szCs w:val="18"/>
                <w:lang w:eastAsia="ru-RU"/>
              </w:rPr>
              <w:t>/виправлених</w:t>
            </w:r>
            <w:r w:rsidR="00676D5D" w:rsidRPr="00A956EC">
              <w:rPr>
                <w:rFonts w:ascii="Times New Roman" w:eastAsia="Times New Roman" w:hAnsi="Times New Roman" w:cs="Times New Roman"/>
                <w:sz w:val="18"/>
                <w:szCs w:val="18"/>
                <w:lang w:eastAsia="ru-RU"/>
              </w:rPr>
              <w:t>/актуалізованих</w:t>
            </w:r>
            <w:r w:rsidRPr="00A956EC">
              <w:rPr>
                <w:rFonts w:ascii="Times New Roman" w:eastAsia="Times New Roman" w:hAnsi="Times New Roman" w:cs="Times New Roman"/>
                <w:sz w:val="18"/>
                <w:szCs w:val="18"/>
                <w:lang w:eastAsia="ru-RU"/>
              </w:rPr>
              <w:t xml:space="preserve"> документів, або відмов</w:t>
            </w:r>
            <w:r w:rsidR="00676D5D" w:rsidRPr="00A956EC">
              <w:rPr>
                <w:rFonts w:ascii="Times New Roman" w:eastAsia="Times New Roman" w:hAnsi="Times New Roman" w:cs="Times New Roman"/>
                <w:sz w:val="18"/>
                <w:szCs w:val="18"/>
                <w:lang w:eastAsia="ru-RU"/>
              </w:rPr>
              <w:t>и на запропоновані Замовником виправлення</w:t>
            </w:r>
            <w:r w:rsidRPr="00A956EC">
              <w:rPr>
                <w:rFonts w:ascii="Times New Roman" w:eastAsia="Times New Roman" w:hAnsi="Times New Roman" w:cs="Times New Roman"/>
                <w:sz w:val="18"/>
                <w:szCs w:val="18"/>
                <w:lang w:eastAsia="ru-RU"/>
              </w:rPr>
              <w:t xml:space="preserve">, </w:t>
            </w:r>
            <w:r w:rsidR="000E11E9" w:rsidRPr="00A956EC">
              <w:rPr>
                <w:rFonts w:ascii="Times New Roman" w:eastAsia="Times New Roman" w:hAnsi="Times New Roman" w:cs="Times New Roman"/>
                <w:sz w:val="18"/>
                <w:szCs w:val="18"/>
                <w:lang w:eastAsia="ru-RU"/>
              </w:rPr>
              <w:t xml:space="preserve">тендерна </w:t>
            </w:r>
            <w:r w:rsidRPr="00A956EC">
              <w:rPr>
                <w:rFonts w:ascii="Times New Roman" w:eastAsia="Times New Roman" w:hAnsi="Times New Roman" w:cs="Times New Roman"/>
                <w:sz w:val="18"/>
                <w:szCs w:val="18"/>
                <w:lang w:eastAsia="ru-RU"/>
              </w:rPr>
              <w:t>пропозиція Учасника може бути відхилена.</w:t>
            </w:r>
          </w:p>
        </w:tc>
      </w:tr>
      <w:tr w:rsidR="00631892" w:rsidRPr="00A956EC" w14:paraId="6DC53C1B" w14:textId="77777777" w:rsidTr="008F7F4B">
        <w:trPr>
          <w:trHeight w:val="431"/>
        </w:trPr>
        <w:tc>
          <w:tcPr>
            <w:tcW w:w="1729" w:type="dxa"/>
            <w:vMerge/>
            <w:tcBorders>
              <w:right w:val="single" w:sz="4" w:space="0" w:color="auto"/>
            </w:tcBorders>
            <w:shd w:val="clear" w:color="auto" w:fill="auto"/>
            <w:vAlign w:val="center"/>
          </w:tcPr>
          <w:p w14:paraId="36F4657D" w14:textId="77777777" w:rsidR="00631892" w:rsidRPr="00A956EC"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8E64593" w14:textId="77777777" w:rsidR="00631892" w:rsidRPr="00A956EC"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9.2.</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1507F817" w14:textId="77777777" w:rsidR="00631892" w:rsidRPr="00A956EC" w:rsidRDefault="00631892" w:rsidP="007604AE">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має право на виправлення арифметичних помилок, допущених в результаті арифметичн</w:t>
            </w:r>
            <w:r w:rsidR="00EC1C21" w:rsidRPr="00A956EC">
              <w:rPr>
                <w:rFonts w:ascii="Times New Roman" w:eastAsia="Times New Roman" w:hAnsi="Times New Roman" w:cs="Times New Roman"/>
                <w:sz w:val="18"/>
                <w:szCs w:val="18"/>
                <w:lang w:eastAsia="ru-RU"/>
              </w:rPr>
              <w:t>о – математичних</w:t>
            </w:r>
            <w:r w:rsidR="008F7F4B" w:rsidRPr="00A956EC">
              <w:rPr>
                <w:rFonts w:ascii="Times New Roman" w:eastAsia="Times New Roman" w:hAnsi="Times New Roman" w:cs="Times New Roman"/>
                <w:sz w:val="18"/>
                <w:szCs w:val="18"/>
                <w:lang w:eastAsia="ru-RU"/>
              </w:rPr>
              <w:t>/методологічних</w:t>
            </w:r>
            <w:r w:rsidRPr="00A956EC">
              <w:rPr>
                <w:rFonts w:ascii="Times New Roman" w:eastAsia="Times New Roman" w:hAnsi="Times New Roman" w:cs="Times New Roman"/>
                <w:sz w:val="18"/>
                <w:szCs w:val="18"/>
                <w:lang w:eastAsia="ru-RU"/>
              </w:rPr>
              <w:t xml:space="preserve"> дій, виявлених у поданій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w:t>
            </w:r>
            <w:r w:rsidR="007604AE" w:rsidRPr="00A956EC">
              <w:rPr>
                <w:rFonts w:ascii="Times New Roman" w:eastAsia="Times New Roman" w:hAnsi="Times New Roman" w:cs="Times New Roman"/>
                <w:sz w:val="18"/>
                <w:szCs w:val="18"/>
                <w:lang w:eastAsia="ru-RU"/>
              </w:rPr>
              <w:t>ї під час проведення її оцінки</w:t>
            </w:r>
            <w:r w:rsidRPr="00A956EC">
              <w:rPr>
                <w:rFonts w:ascii="Times New Roman" w:eastAsia="Times New Roman" w:hAnsi="Times New Roman" w:cs="Times New Roman"/>
                <w:sz w:val="18"/>
                <w:szCs w:val="18"/>
                <w:lang w:eastAsia="ru-RU"/>
              </w:rPr>
              <w:t>.</w:t>
            </w:r>
          </w:p>
        </w:tc>
      </w:tr>
      <w:tr w:rsidR="00631892" w:rsidRPr="00A956EC" w14:paraId="0D2F8D00" w14:textId="77777777" w:rsidTr="00EC1C21">
        <w:trPr>
          <w:trHeight w:val="367"/>
        </w:trPr>
        <w:tc>
          <w:tcPr>
            <w:tcW w:w="1729" w:type="dxa"/>
            <w:vMerge/>
            <w:tcBorders>
              <w:bottom w:val="single" w:sz="4" w:space="0" w:color="auto"/>
              <w:right w:val="single" w:sz="4" w:space="0" w:color="auto"/>
            </w:tcBorders>
            <w:shd w:val="clear" w:color="auto" w:fill="auto"/>
            <w:vAlign w:val="center"/>
          </w:tcPr>
          <w:p w14:paraId="429FC907" w14:textId="77777777" w:rsidR="00631892" w:rsidRPr="00A956EC"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6EFD6B5" w14:textId="77777777" w:rsidR="00631892" w:rsidRPr="00A956EC"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A0C83F8" w14:textId="77777777" w:rsidR="00631892" w:rsidRPr="00A956EC" w:rsidRDefault="00631892" w:rsidP="007604AE">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залишає за собою право провести п</w:t>
            </w:r>
            <w:r w:rsidR="00EC1C21" w:rsidRPr="00A956EC">
              <w:rPr>
                <w:rFonts w:ascii="Times New Roman" w:eastAsia="Times New Roman" w:hAnsi="Times New Roman" w:cs="Times New Roman"/>
                <w:sz w:val="18"/>
                <w:szCs w:val="18"/>
                <w:lang w:eastAsia="ru-RU"/>
              </w:rPr>
              <w:t>ереговори</w:t>
            </w:r>
            <w:r w:rsidRPr="00A956EC">
              <w:rPr>
                <w:rFonts w:ascii="Times New Roman" w:eastAsia="Times New Roman" w:hAnsi="Times New Roman" w:cs="Times New Roman"/>
                <w:sz w:val="18"/>
                <w:szCs w:val="18"/>
                <w:lang w:eastAsia="ru-RU"/>
              </w:rPr>
              <w:t xml:space="preserve"> з Учасник</w:t>
            </w:r>
            <w:r w:rsidR="008F7F4B" w:rsidRPr="00A956EC">
              <w:rPr>
                <w:rFonts w:ascii="Times New Roman" w:eastAsia="Times New Roman" w:hAnsi="Times New Roman" w:cs="Times New Roman"/>
                <w:sz w:val="18"/>
                <w:szCs w:val="18"/>
                <w:lang w:eastAsia="ru-RU"/>
              </w:rPr>
              <w:t>ом</w:t>
            </w:r>
            <w:r w:rsidRPr="00A956EC">
              <w:rPr>
                <w:rFonts w:ascii="Times New Roman" w:eastAsia="Times New Roman" w:hAnsi="Times New Roman" w:cs="Times New Roman"/>
                <w:sz w:val="18"/>
                <w:szCs w:val="18"/>
                <w:lang w:eastAsia="ru-RU"/>
              </w:rPr>
              <w:t xml:space="preserve"> </w:t>
            </w:r>
            <w:r w:rsidR="000E11E9" w:rsidRPr="00A956EC">
              <w:rPr>
                <w:rFonts w:ascii="Times New Roman" w:eastAsia="Times New Roman" w:hAnsi="Times New Roman" w:cs="Times New Roman"/>
                <w:sz w:val="18"/>
                <w:szCs w:val="18"/>
                <w:lang w:eastAsia="ru-RU"/>
              </w:rPr>
              <w:t>тендеру</w:t>
            </w:r>
            <w:r w:rsidRPr="00A956EC">
              <w:rPr>
                <w:rFonts w:ascii="Times New Roman" w:eastAsia="Times New Roman" w:hAnsi="Times New Roman" w:cs="Times New Roman"/>
                <w:sz w:val="18"/>
                <w:szCs w:val="18"/>
                <w:lang w:eastAsia="ru-RU"/>
              </w:rPr>
              <w:t xml:space="preserve"> з метою зниження вартості і поліпшення інших умов </w:t>
            </w:r>
            <w:r w:rsidR="008F7F4B" w:rsidRPr="00A956EC">
              <w:rPr>
                <w:rFonts w:ascii="Times New Roman" w:eastAsia="Times New Roman" w:hAnsi="Times New Roman" w:cs="Times New Roman"/>
                <w:sz w:val="18"/>
                <w:szCs w:val="18"/>
                <w:lang w:eastAsia="ru-RU"/>
              </w:rPr>
              <w:t>його</w:t>
            </w:r>
            <w:r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w:t>
            </w:r>
            <w:r w:rsidR="008F7F4B" w:rsidRPr="00A956EC">
              <w:rPr>
                <w:rFonts w:ascii="Times New Roman" w:eastAsia="Times New Roman" w:hAnsi="Times New Roman" w:cs="Times New Roman"/>
                <w:sz w:val="18"/>
                <w:szCs w:val="18"/>
                <w:lang w:eastAsia="ru-RU"/>
              </w:rPr>
              <w:t>ої</w:t>
            </w:r>
            <w:r w:rsidRPr="00A956EC">
              <w:rPr>
                <w:rFonts w:ascii="Times New Roman" w:eastAsia="Times New Roman" w:hAnsi="Times New Roman" w:cs="Times New Roman"/>
                <w:sz w:val="18"/>
                <w:szCs w:val="18"/>
                <w:lang w:eastAsia="ru-RU"/>
              </w:rPr>
              <w:t xml:space="preserve"> пропозиц</w:t>
            </w:r>
            <w:r w:rsidR="008F7F4B" w:rsidRPr="00A956EC">
              <w:rPr>
                <w:rFonts w:ascii="Times New Roman" w:eastAsia="Times New Roman" w:hAnsi="Times New Roman" w:cs="Times New Roman"/>
                <w:sz w:val="18"/>
                <w:szCs w:val="18"/>
                <w:lang w:eastAsia="ru-RU"/>
              </w:rPr>
              <w:t>ії</w:t>
            </w:r>
            <w:r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За результатами</w:t>
            </w:r>
            <w:r w:rsidRPr="00A956EC">
              <w:rPr>
                <w:rFonts w:ascii="Times New Roman" w:eastAsia="Times New Roman" w:hAnsi="Times New Roman" w:cs="Times New Roman"/>
                <w:sz w:val="18"/>
                <w:szCs w:val="18"/>
                <w:lang w:eastAsia="ru-RU"/>
              </w:rPr>
              <w:t xml:space="preserve"> проведення переговорів </w:t>
            </w:r>
            <w:r w:rsidR="00BF1914" w:rsidRPr="00A956EC">
              <w:rPr>
                <w:rFonts w:ascii="Times New Roman" w:eastAsia="Times New Roman" w:hAnsi="Times New Roman" w:cs="Times New Roman"/>
                <w:sz w:val="18"/>
                <w:szCs w:val="18"/>
                <w:lang w:eastAsia="ru-RU"/>
              </w:rPr>
              <w:t xml:space="preserve">на запит від Замовника на ЕТМ </w:t>
            </w:r>
            <w:r w:rsidRPr="00A956EC">
              <w:rPr>
                <w:rFonts w:ascii="Times New Roman" w:eastAsia="Times New Roman" w:hAnsi="Times New Roman" w:cs="Times New Roman"/>
                <w:sz w:val="18"/>
                <w:szCs w:val="18"/>
                <w:lang w:eastAsia="ru-RU"/>
              </w:rPr>
              <w:t xml:space="preserve">Учасник </w:t>
            </w:r>
            <w:r w:rsidR="008F7F4B" w:rsidRPr="00A956EC">
              <w:rPr>
                <w:rFonts w:ascii="Times New Roman" w:eastAsia="Times New Roman" w:hAnsi="Times New Roman" w:cs="Times New Roman"/>
                <w:sz w:val="18"/>
                <w:szCs w:val="18"/>
                <w:lang w:eastAsia="ru-RU"/>
              </w:rPr>
              <w:t>підтверд</w:t>
            </w:r>
            <w:r w:rsidR="00EC1C21" w:rsidRPr="00A956EC">
              <w:rPr>
                <w:rFonts w:ascii="Times New Roman" w:eastAsia="Times New Roman" w:hAnsi="Times New Roman" w:cs="Times New Roman"/>
                <w:sz w:val="18"/>
                <w:szCs w:val="18"/>
                <w:lang w:eastAsia="ru-RU"/>
              </w:rPr>
              <w:t>жує</w:t>
            </w:r>
            <w:r w:rsidR="008F7F4B" w:rsidRPr="00A956EC">
              <w:rPr>
                <w:rFonts w:ascii="Times New Roman" w:eastAsia="Times New Roman" w:hAnsi="Times New Roman" w:cs="Times New Roman"/>
                <w:sz w:val="18"/>
                <w:szCs w:val="18"/>
                <w:lang w:eastAsia="ru-RU"/>
              </w:rPr>
              <w:t xml:space="preserve"> остаточну тендерну пропозицію та прикріп</w:t>
            </w:r>
            <w:r w:rsidR="00EC1C21" w:rsidRPr="00A956EC">
              <w:rPr>
                <w:rFonts w:ascii="Times New Roman" w:eastAsia="Times New Roman" w:hAnsi="Times New Roman" w:cs="Times New Roman"/>
                <w:sz w:val="18"/>
                <w:szCs w:val="18"/>
                <w:lang w:eastAsia="ru-RU"/>
              </w:rPr>
              <w:t>лює</w:t>
            </w:r>
            <w:r w:rsidR="008F7F4B" w:rsidRPr="00A956EC">
              <w:rPr>
                <w:rFonts w:ascii="Times New Roman" w:eastAsia="Times New Roman" w:hAnsi="Times New Roman" w:cs="Times New Roman"/>
                <w:sz w:val="18"/>
                <w:szCs w:val="18"/>
                <w:lang w:eastAsia="ru-RU"/>
              </w:rPr>
              <w:t xml:space="preserve"> актуалізовану тендерну пропозицію по формі</w:t>
            </w:r>
            <w:r w:rsidR="00BF1914"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Додатку 1 в термін, що не перевищує 1 робочий день</w:t>
            </w:r>
            <w:r w:rsidR="00EC1C21" w:rsidRPr="00A956EC">
              <w:rPr>
                <w:rFonts w:ascii="Times New Roman" w:eastAsia="Times New Roman" w:hAnsi="Times New Roman" w:cs="Times New Roman"/>
                <w:sz w:val="18"/>
                <w:szCs w:val="18"/>
                <w:lang w:eastAsia="ru-RU"/>
              </w:rPr>
              <w:t xml:space="preserve"> з дня проведення переговорів. </w:t>
            </w:r>
          </w:p>
        </w:tc>
      </w:tr>
      <w:tr w:rsidR="004C0EF6" w:rsidRPr="00A956EC" w14:paraId="780E5A21" w14:textId="77777777" w:rsidTr="00A618B6">
        <w:trPr>
          <w:trHeight w:val="20"/>
        </w:trPr>
        <w:tc>
          <w:tcPr>
            <w:tcW w:w="1729" w:type="dxa"/>
            <w:vMerge w:val="restart"/>
            <w:tcBorders>
              <w:right w:val="single" w:sz="4" w:space="0" w:color="auto"/>
            </w:tcBorders>
            <w:shd w:val="clear" w:color="auto" w:fill="auto"/>
            <w:vAlign w:val="center"/>
          </w:tcPr>
          <w:p w14:paraId="7440EC8C"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10. Відхилення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79BFB5DC" w14:textId="77777777" w:rsidR="004C0EF6" w:rsidRPr="00A956EC" w:rsidRDefault="004C0EF6"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10.1.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AB0B4A1" w14:textId="77777777" w:rsidR="004C0EF6" w:rsidRPr="00A956EC" w:rsidRDefault="004C0EF6" w:rsidP="00631892">
            <w:pPr>
              <w:spacing w:after="0" w:line="240" w:lineRule="auto"/>
              <w:ind w:left="256" w:hanging="25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якщо ТП не відповідає умовам ТД, Замовник має право прийняти рішення про відхилення такої ТП, у випадках: </w:t>
            </w:r>
          </w:p>
        </w:tc>
      </w:tr>
      <w:tr w:rsidR="004C0EF6" w:rsidRPr="00A956EC" w14:paraId="29E0D465" w14:textId="77777777" w:rsidTr="00A618B6">
        <w:trPr>
          <w:trHeight w:val="20"/>
        </w:trPr>
        <w:tc>
          <w:tcPr>
            <w:tcW w:w="1729" w:type="dxa"/>
            <w:vMerge/>
            <w:tcBorders>
              <w:right w:val="single" w:sz="4" w:space="0" w:color="auto"/>
            </w:tcBorders>
            <w:shd w:val="clear" w:color="auto" w:fill="auto"/>
            <w:vAlign w:val="center"/>
          </w:tcPr>
          <w:p w14:paraId="59A4956E"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A05771A" w14:textId="77777777" w:rsidR="004C0EF6" w:rsidRPr="00A956EC" w:rsidRDefault="004C0EF6" w:rsidP="0061153C">
            <w:pPr>
              <w:spacing w:after="0" w:line="240" w:lineRule="auto"/>
              <w:ind w:left="398" w:hanging="398"/>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а)</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EB6E7A0"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надав Тендерну пропозицію не по формі</w:t>
            </w:r>
            <w:r w:rsidRPr="00A956EC">
              <w:rPr>
                <w:rFonts w:ascii="Times New Roman" w:eastAsia="Times New Roman" w:hAnsi="Times New Roman" w:cs="Times New Roman"/>
                <w:sz w:val="18"/>
                <w:szCs w:val="18"/>
                <w:lang w:eastAsia="ru-RU" w:bidi="en-US"/>
              </w:rPr>
              <w:t xml:space="preserve">, зазначеної в </w:t>
            </w:r>
            <w:r w:rsidRPr="00A956EC">
              <w:rPr>
                <w:rFonts w:ascii="Times New Roman" w:eastAsia="Times New Roman" w:hAnsi="Times New Roman" w:cs="Times New Roman"/>
                <w:sz w:val="18"/>
                <w:szCs w:val="18"/>
                <w:lang w:eastAsia="ru-RU"/>
              </w:rPr>
              <w:t>Додатку 1, або відмовився від досягнених результатів за переговорами.</w:t>
            </w:r>
          </w:p>
        </w:tc>
      </w:tr>
      <w:tr w:rsidR="004C0EF6" w:rsidRPr="00A956EC" w14:paraId="27B632E2" w14:textId="77777777" w:rsidTr="00A618B6">
        <w:trPr>
          <w:trHeight w:val="20"/>
        </w:trPr>
        <w:tc>
          <w:tcPr>
            <w:tcW w:w="1729" w:type="dxa"/>
            <w:vMerge/>
            <w:tcBorders>
              <w:right w:val="single" w:sz="4" w:space="0" w:color="auto"/>
            </w:tcBorders>
            <w:shd w:val="clear" w:color="auto" w:fill="auto"/>
            <w:vAlign w:val="center"/>
          </w:tcPr>
          <w:p w14:paraId="3140F66B"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43A248A" w14:textId="77777777" w:rsidR="004C0EF6" w:rsidRPr="00A956EC" w:rsidRDefault="004C0EF6" w:rsidP="0061153C">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598886A"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Тендерна пропозиція містить «протокол розбіжностей»  до Основних умов Договору/непогодження з основними умовами договору, викладених в Додатку 2.1.</w:t>
            </w:r>
          </w:p>
        </w:tc>
      </w:tr>
      <w:tr w:rsidR="004C0EF6" w:rsidRPr="00A956EC" w14:paraId="6A2AFFF1" w14:textId="77777777" w:rsidTr="00A618B6">
        <w:trPr>
          <w:trHeight w:val="20"/>
        </w:trPr>
        <w:tc>
          <w:tcPr>
            <w:tcW w:w="1729" w:type="dxa"/>
            <w:vMerge/>
            <w:tcBorders>
              <w:right w:val="single" w:sz="4" w:space="0" w:color="auto"/>
            </w:tcBorders>
            <w:shd w:val="clear" w:color="auto" w:fill="auto"/>
            <w:vAlign w:val="center"/>
          </w:tcPr>
          <w:p w14:paraId="13CAE2EB"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9700A8A" w14:textId="77777777" w:rsidR="004C0EF6" w:rsidRPr="00A956EC" w:rsidRDefault="004C0EF6" w:rsidP="00631892">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в)</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A5140AE"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не надав забезпечення тендерної пропозиції / забезпечення виконання договору, якщо таке забезпечення вимагалося в ТД за рішенням Замовника.</w:t>
            </w:r>
          </w:p>
        </w:tc>
      </w:tr>
      <w:tr w:rsidR="004C0EF6" w:rsidRPr="00A956EC" w14:paraId="7699DD2C" w14:textId="77777777" w:rsidTr="00CD31C9">
        <w:trPr>
          <w:trHeight w:val="20"/>
        </w:trPr>
        <w:tc>
          <w:tcPr>
            <w:tcW w:w="1729" w:type="dxa"/>
            <w:vMerge/>
            <w:tcBorders>
              <w:right w:val="single" w:sz="4" w:space="0" w:color="auto"/>
            </w:tcBorders>
            <w:shd w:val="clear" w:color="auto" w:fill="auto"/>
            <w:vAlign w:val="center"/>
          </w:tcPr>
          <w:p w14:paraId="0EA9AB41"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E1B82E7" w14:textId="77777777" w:rsidR="004C0EF6" w:rsidRPr="00A956EC" w:rsidRDefault="004C0EF6" w:rsidP="00631892">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г)</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079AACA"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Тендерна пропозиція не відповідає кваліфікаційним критеріям\технічним критеріям, встановленим у ТД, зокрема вимогам Технічного завдання  визначених </w:t>
            </w:r>
            <w:r w:rsidRPr="00A956EC">
              <w:rPr>
                <w:rFonts w:ascii="Times New Roman" w:eastAsia="Times New Roman" w:hAnsi="Times New Roman" w:cs="Times New Roman"/>
                <w:b/>
                <w:bCs/>
                <w:sz w:val="18"/>
                <w:szCs w:val="18"/>
                <w:u w:val="single"/>
                <w:lang w:eastAsia="ru-RU"/>
              </w:rPr>
              <w:t>Додатком 6.</w:t>
            </w:r>
          </w:p>
        </w:tc>
      </w:tr>
      <w:tr w:rsidR="004C0EF6" w:rsidRPr="00A956EC" w14:paraId="1345AF76" w14:textId="77777777" w:rsidTr="00A618B6">
        <w:trPr>
          <w:trHeight w:val="20"/>
        </w:trPr>
        <w:tc>
          <w:tcPr>
            <w:tcW w:w="1729" w:type="dxa"/>
            <w:vMerge/>
            <w:tcBorders>
              <w:right w:val="single" w:sz="4" w:space="0" w:color="auto"/>
            </w:tcBorders>
            <w:shd w:val="clear" w:color="auto" w:fill="auto"/>
            <w:vAlign w:val="center"/>
          </w:tcPr>
          <w:p w14:paraId="07C6E05E"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739A2187"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д)</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B053EC3"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Тендерна </w:t>
            </w:r>
            <w:proofErr w:type="spellStart"/>
            <w:r w:rsidRPr="00A956EC">
              <w:rPr>
                <w:rFonts w:ascii="Times New Roman" w:hAnsi="Times New Roman" w:cs="Times New Roman"/>
                <w:sz w:val="18"/>
                <w:szCs w:val="18"/>
              </w:rPr>
              <w:t>прпозиція</w:t>
            </w:r>
            <w:proofErr w:type="spellEnd"/>
            <w:r w:rsidRPr="00A956EC">
              <w:rPr>
                <w:rFonts w:ascii="Times New Roman" w:hAnsi="Times New Roman" w:cs="Times New Roman"/>
                <w:sz w:val="18"/>
                <w:szCs w:val="18"/>
              </w:rPr>
              <w:t xml:space="preserve"> не відповідає  умовам, встановленим ТД, в тому числі з урахуванням отриманих роз'яснень, результатів </w:t>
            </w:r>
            <w:proofErr w:type="spellStart"/>
            <w:r w:rsidRPr="00A956EC">
              <w:rPr>
                <w:rFonts w:ascii="Times New Roman" w:hAnsi="Times New Roman" w:cs="Times New Roman"/>
                <w:sz w:val="18"/>
                <w:szCs w:val="18"/>
              </w:rPr>
              <w:t>поверення</w:t>
            </w:r>
            <w:proofErr w:type="spellEnd"/>
            <w:r w:rsidRPr="00A956EC">
              <w:rPr>
                <w:rFonts w:ascii="Times New Roman" w:hAnsi="Times New Roman" w:cs="Times New Roman"/>
                <w:sz w:val="18"/>
                <w:szCs w:val="18"/>
              </w:rPr>
              <w:t xml:space="preserve"> на етап «Прийом </w:t>
            </w:r>
            <w:proofErr w:type="spellStart"/>
            <w:r w:rsidRPr="00A956EC">
              <w:rPr>
                <w:rFonts w:ascii="Times New Roman" w:hAnsi="Times New Roman" w:cs="Times New Roman"/>
                <w:sz w:val="18"/>
                <w:szCs w:val="18"/>
              </w:rPr>
              <w:t>припозицій</w:t>
            </w:r>
            <w:proofErr w:type="spellEnd"/>
            <w:r w:rsidRPr="00A956EC">
              <w:rPr>
                <w:rFonts w:ascii="Times New Roman" w:hAnsi="Times New Roman" w:cs="Times New Roman"/>
                <w:sz w:val="18"/>
                <w:szCs w:val="18"/>
              </w:rPr>
              <w:t>»/Переговорів.</w:t>
            </w:r>
          </w:p>
        </w:tc>
      </w:tr>
      <w:tr w:rsidR="004C0EF6" w:rsidRPr="00A956EC" w14:paraId="7BA5C6DE" w14:textId="77777777" w:rsidTr="00A618B6">
        <w:trPr>
          <w:trHeight w:val="20"/>
        </w:trPr>
        <w:tc>
          <w:tcPr>
            <w:tcW w:w="1729" w:type="dxa"/>
            <w:vMerge/>
            <w:tcBorders>
              <w:right w:val="single" w:sz="4" w:space="0" w:color="auto"/>
            </w:tcBorders>
            <w:shd w:val="clear" w:color="auto" w:fill="auto"/>
            <w:vAlign w:val="center"/>
          </w:tcPr>
          <w:p w14:paraId="7368F5A4"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CA48220"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є)</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E20CEAD" w14:textId="77777777" w:rsidR="004C0EF6" w:rsidRPr="00A956EC" w:rsidRDefault="004C0EF6" w:rsidP="007604AE">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Учасник</w:t>
            </w:r>
            <w:proofErr w:type="spellEnd"/>
            <w:r w:rsidRPr="00A956EC">
              <w:rPr>
                <w:rFonts w:ascii="Times New Roman" w:hAnsi="Times New Roman" w:cs="Times New Roman"/>
                <w:sz w:val="18"/>
                <w:szCs w:val="18"/>
              </w:rPr>
              <w:t xml:space="preserve"> </w:t>
            </w:r>
            <w:proofErr w:type="gramStart"/>
            <w:r w:rsidRPr="00A956EC">
              <w:rPr>
                <w:rFonts w:ascii="Times New Roman" w:hAnsi="Times New Roman" w:cs="Times New Roman"/>
                <w:sz w:val="18"/>
                <w:szCs w:val="18"/>
                <w:lang w:val="uk-UA"/>
              </w:rPr>
              <w:t xml:space="preserve">тендеру </w:t>
            </w:r>
            <w:r w:rsidRPr="00A956EC">
              <w:rPr>
                <w:rFonts w:ascii="Times New Roman" w:hAnsi="Times New Roman" w:cs="Times New Roman"/>
                <w:sz w:val="18"/>
                <w:szCs w:val="18"/>
              </w:rPr>
              <w:t xml:space="preserve"> не</w:t>
            </w:r>
            <w:proofErr w:type="gram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погоджується</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виправленням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виявленої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арифметично</w:t>
            </w:r>
            <w:proofErr w:type="spellEnd"/>
            <w:r w:rsidRPr="00A956EC">
              <w:rPr>
                <w:rFonts w:ascii="Times New Roman" w:hAnsi="Times New Roman" w:cs="Times New Roman"/>
                <w:sz w:val="18"/>
                <w:szCs w:val="18"/>
                <w:lang w:val="uk-UA"/>
              </w:rPr>
              <w:t>-математичної</w:t>
            </w:r>
            <w:r w:rsidRPr="00A956EC">
              <w:rPr>
                <w:rFonts w:ascii="Times New Roman" w:hAnsi="Times New Roman" w:cs="Times New Roman"/>
                <w:sz w:val="18"/>
                <w:szCs w:val="18"/>
              </w:rPr>
              <w:t xml:space="preserve"> / **</w:t>
            </w:r>
            <w:proofErr w:type="spellStart"/>
            <w:r w:rsidRPr="00A956EC">
              <w:rPr>
                <w:rFonts w:ascii="Times New Roman" w:hAnsi="Times New Roman" w:cs="Times New Roman"/>
                <w:sz w:val="18"/>
                <w:szCs w:val="18"/>
              </w:rPr>
              <w:t>методологічної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помилки</w:t>
            </w:r>
            <w:proofErr w:type="spellEnd"/>
            <w:r w:rsidRPr="00A956EC">
              <w:rPr>
                <w:rFonts w:ascii="Times New Roman" w:hAnsi="Times New Roman" w:cs="Times New Roman"/>
                <w:sz w:val="18"/>
                <w:szCs w:val="18"/>
              </w:rPr>
              <w:t>.</w:t>
            </w:r>
          </w:p>
        </w:tc>
      </w:tr>
      <w:tr w:rsidR="004C0EF6" w:rsidRPr="00A956EC" w14:paraId="2B2CB96D" w14:textId="77777777" w:rsidTr="00A618B6">
        <w:trPr>
          <w:trHeight w:val="20"/>
        </w:trPr>
        <w:tc>
          <w:tcPr>
            <w:tcW w:w="1729" w:type="dxa"/>
            <w:vMerge/>
            <w:tcBorders>
              <w:right w:val="single" w:sz="4" w:space="0" w:color="auto"/>
            </w:tcBorders>
            <w:shd w:val="clear" w:color="auto" w:fill="auto"/>
            <w:vAlign w:val="center"/>
          </w:tcPr>
          <w:p w14:paraId="21CB34F3"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0BBB2353"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546E0D9"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тендеру не надав документи у встановлені термін на запит Замовника.  </w:t>
            </w:r>
          </w:p>
        </w:tc>
      </w:tr>
      <w:tr w:rsidR="004C0EF6" w:rsidRPr="00A956EC" w14:paraId="5C1B2929" w14:textId="77777777" w:rsidTr="00A618B6">
        <w:trPr>
          <w:trHeight w:val="20"/>
        </w:trPr>
        <w:tc>
          <w:tcPr>
            <w:tcW w:w="1729" w:type="dxa"/>
            <w:vMerge/>
            <w:tcBorders>
              <w:right w:val="single" w:sz="4" w:space="0" w:color="auto"/>
            </w:tcBorders>
            <w:shd w:val="clear" w:color="auto" w:fill="auto"/>
            <w:vAlign w:val="center"/>
          </w:tcPr>
          <w:p w14:paraId="6DD26735"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3BCE4993"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з)</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3E966D7"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Тендерні пропозиції подані від афілійованих Учасників тендеру.</w:t>
            </w:r>
          </w:p>
        </w:tc>
      </w:tr>
      <w:tr w:rsidR="004C0EF6" w:rsidRPr="00A956EC" w14:paraId="1973DC10" w14:textId="77777777" w:rsidTr="00A618B6">
        <w:trPr>
          <w:trHeight w:val="20"/>
        </w:trPr>
        <w:tc>
          <w:tcPr>
            <w:tcW w:w="1729" w:type="dxa"/>
            <w:vMerge/>
            <w:tcBorders>
              <w:right w:val="single" w:sz="4" w:space="0" w:color="auto"/>
            </w:tcBorders>
            <w:shd w:val="clear" w:color="auto" w:fill="auto"/>
            <w:vAlign w:val="center"/>
          </w:tcPr>
          <w:p w14:paraId="1906E8D5"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391EEC2D"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і)</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257480C"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val="ru-RU"/>
              </w:rPr>
              <w:t>У</w:t>
            </w:r>
            <w:r w:rsidRPr="00A956EC">
              <w:rPr>
                <w:rFonts w:ascii="Times New Roman" w:hAnsi="Times New Roman" w:cs="Times New Roman"/>
                <w:sz w:val="18"/>
                <w:szCs w:val="18"/>
              </w:rPr>
              <w:t xml:space="preserve"> складі Тендерної пропозиції присутні товари, роботи або послуги походженням з Російської Федерації</w:t>
            </w:r>
          </w:p>
        </w:tc>
      </w:tr>
      <w:tr w:rsidR="004C0EF6" w:rsidRPr="00A956EC" w14:paraId="71F1CE99" w14:textId="77777777" w:rsidTr="00A618B6">
        <w:trPr>
          <w:trHeight w:val="20"/>
        </w:trPr>
        <w:tc>
          <w:tcPr>
            <w:tcW w:w="1729" w:type="dxa"/>
            <w:vMerge/>
            <w:tcBorders>
              <w:right w:val="single" w:sz="4" w:space="0" w:color="auto"/>
            </w:tcBorders>
            <w:shd w:val="clear" w:color="auto" w:fill="auto"/>
            <w:vAlign w:val="center"/>
          </w:tcPr>
          <w:p w14:paraId="0CCE1447"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58EC9FB0"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ї)</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8B7101D" w14:textId="77777777" w:rsidR="004C0EF6" w:rsidRPr="00A956EC" w:rsidRDefault="004C0EF6" w:rsidP="00631892">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Учасник тендеру підпадає під критерії, визначені ПКМУ №187 від 03.03.2022 року, для контрагентів на укладення договірних </w:t>
            </w:r>
            <w:proofErr w:type="spellStart"/>
            <w:r w:rsidRPr="00A956EC">
              <w:rPr>
                <w:rFonts w:ascii="Times New Roman" w:hAnsi="Times New Roman" w:cs="Times New Roman"/>
                <w:sz w:val="18"/>
                <w:szCs w:val="18"/>
                <w:lang w:val="uk-UA"/>
              </w:rPr>
              <w:t>зобовязань</w:t>
            </w:r>
            <w:proofErr w:type="spellEnd"/>
            <w:r w:rsidRPr="00A956EC">
              <w:rPr>
                <w:rFonts w:ascii="Times New Roman" w:hAnsi="Times New Roman" w:cs="Times New Roman"/>
                <w:sz w:val="18"/>
                <w:szCs w:val="18"/>
                <w:lang w:val="uk-UA"/>
              </w:rPr>
              <w:t xml:space="preserve"> із якими накладено мораторій та/або Учасник тендеру не надав заповнену довідку за зразком, зазначеним в Додатку 7 цієї Тендерної пропозиції. </w:t>
            </w:r>
          </w:p>
        </w:tc>
      </w:tr>
      <w:tr w:rsidR="004C0EF6" w:rsidRPr="00A956EC" w14:paraId="0BFDF524" w14:textId="77777777" w:rsidTr="00A618B6">
        <w:trPr>
          <w:trHeight w:val="20"/>
        </w:trPr>
        <w:tc>
          <w:tcPr>
            <w:tcW w:w="1729" w:type="dxa"/>
            <w:vMerge/>
            <w:tcBorders>
              <w:right w:val="single" w:sz="4" w:space="0" w:color="auto"/>
            </w:tcBorders>
            <w:shd w:val="clear" w:color="auto" w:fill="auto"/>
            <w:vAlign w:val="center"/>
          </w:tcPr>
          <w:p w14:paraId="648FA7E9" w14:textId="77777777" w:rsidR="004C0EF6" w:rsidRPr="00A956EC"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762977DF" w14:textId="77777777" w:rsidR="004C0EF6" w:rsidRPr="00A956EC" w:rsidRDefault="004C0EF6" w:rsidP="00BF1914">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sz w:val="18"/>
                <w:szCs w:val="18"/>
                <w:lang w:val="uk-UA"/>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FE8AB3C" w14:textId="77777777" w:rsidR="004C0EF6" w:rsidRPr="00A956EC" w:rsidRDefault="004C0EF6" w:rsidP="00BF1914">
            <w:pPr>
              <w:pStyle w:val="HTML"/>
              <w:shd w:val="clear" w:color="auto" w:fill="FFFFFF"/>
              <w:rPr>
                <w:rFonts w:ascii="Times New Roman" w:hAnsi="Times New Roman" w:cs="Times New Roman"/>
                <w:sz w:val="18"/>
                <w:szCs w:val="18"/>
                <w:lang w:val="uk-UA"/>
              </w:rPr>
            </w:pPr>
            <w:r w:rsidRPr="00B55D51">
              <w:rPr>
                <w:rFonts w:ascii="Times New Roman" w:hAnsi="Times New Roman" w:cs="Times New Roman"/>
                <w:sz w:val="18"/>
                <w:szCs w:val="18"/>
                <w:lang w:val="uk-UA"/>
              </w:rPr>
              <w:t>Інформація, внесена в електронні форми з окремими полями, де зазначається інформація про ціну, інші критерії оцінки (у разі їх встановлення замовником) не відповідає Тендерній пропозиції учасника за формою Додатка 1 та/або інформація невірно внесена в електронні форми з окремими полями, де зазначається інформація про ціну, інші критерії оцінки (у разі їх встановлення замовником), внаслідок чого розрахунок приведеної вартості в системі є некоректним.</w:t>
            </w:r>
          </w:p>
        </w:tc>
      </w:tr>
      <w:tr w:rsidR="004C0EF6" w:rsidRPr="00A956EC" w14:paraId="23168D31" w14:textId="77777777" w:rsidTr="007B3A03">
        <w:trPr>
          <w:trHeight w:val="20"/>
        </w:trPr>
        <w:tc>
          <w:tcPr>
            <w:tcW w:w="1729" w:type="dxa"/>
            <w:vMerge/>
            <w:tcBorders>
              <w:right w:val="single" w:sz="4" w:space="0" w:color="auto"/>
            </w:tcBorders>
            <w:shd w:val="clear" w:color="auto" w:fill="auto"/>
            <w:vAlign w:val="center"/>
          </w:tcPr>
          <w:p w14:paraId="28B21F7A" w14:textId="77777777" w:rsidR="004C0EF6" w:rsidRPr="00A956EC"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46E440A"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r w:rsidRPr="00A956EC">
              <w:rPr>
                <w:rFonts w:ascii="Times New Roman" w:hAnsi="Times New Roman" w:cs="Times New Roman"/>
                <w:i/>
                <w:noProof/>
                <w:sz w:val="18"/>
                <w:szCs w:val="18"/>
              </w:rPr>
              <w:t>*</w:t>
            </w:r>
          </w:p>
          <w:p w14:paraId="253520BB"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02356B65"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5665C3C7"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19148B14" w14:textId="77777777" w:rsidR="004C0EF6" w:rsidRPr="00A956EC" w:rsidRDefault="004C0EF6" w:rsidP="00BF1914">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i/>
                <w:noProof/>
                <w:sz w:val="18"/>
                <w:szCs w:val="18"/>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4284A51" w14:textId="77777777" w:rsidR="004C0EF6" w:rsidRPr="00A956EC" w:rsidRDefault="004C0EF6" w:rsidP="00631892">
            <w:pPr>
              <w:pStyle w:val="HTML"/>
              <w:shd w:val="clear" w:color="auto" w:fill="FFFFFF"/>
              <w:rPr>
                <w:rFonts w:ascii="Times New Roman" w:hAnsi="Times New Roman" w:cs="Times New Roman"/>
                <w:i/>
                <w:sz w:val="18"/>
                <w:szCs w:val="18"/>
                <w:lang w:val="uk-UA"/>
              </w:rPr>
            </w:pPr>
            <w:r w:rsidRPr="00A956EC">
              <w:rPr>
                <w:rFonts w:ascii="Times New Roman" w:hAnsi="Times New Roman" w:cs="Times New Roman"/>
                <w:i/>
                <w:sz w:val="18"/>
                <w:szCs w:val="18"/>
                <w:lang w:val="uk-UA"/>
              </w:rPr>
              <w:t>*Арифметична помилка – вважається помилка, допущена Учасником виключно внаслідок неправильних арифметично – математичної дії (Наприклад: при розходженні між ціною одиниці та підсумковою ціною, одержаною шляхом множення ціни за одиницю на кількість, ціна за одиницю є визначальною, а підсумкова ціна виправляється, але не в сторону збільшення від підсумкової вартості, яку подано початково)</w:t>
            </w:r>
          </w:p>
          <w:p w14:paraId="58B7ED46" w14:textId="77777777" w:rsidR="004C0EF6" w:rsidRPr="00A956EC" w:rsidRDefault="004C0EF6" w:rsidP="00BF1914">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i/>
                <w:sz w:val="18"/>
                <w:szCs w:val="18"/>
                <w:lang w:val="uk-UA"/>
              </w:rPr>
              <w:t xml:space="preserve">**Методологічна помилка - невідповідність методології складання кошторисної документації відповідно Додатку № 6 ТЗ та вимог Додатку до Тендерної пропозиції «Вихідні дані для розрахунку вартості робіт» не врахування витрат </w:t>
            </w:r>
            <w:proofErr w:type="spellStart"/>
            <w:r w:rsidRPr="00A956EC">
              <w:rPr>
                <w:rFonts w:ascii="Times New Roman" w:hAnsi="Times New Roman" w:cs="Times New Roman"/>
                <w:i/>
                <w:sz w:val="18"/>
                <w:szCs w:val="18"/>
                <w:lang w:val="uk-UA"/>
              </w:rPr>
              <w:t>обовязкових</w:t>
            </w:r>
            <w:proofErr w:type="spellEnd"/>
            <w:r w:rsidRPr="00A956EC">
              <w:rPr>
                <w:rFonts w:ascii="Times New Roman" w:hAnsi="Times New Roman" w:cs="Times New Roman"/>
                <w:i/>
                <w:sz w:val="18"/>
                <w:szCs w:val="18"/>
                <w:lang w:val="uk-UA"/>
              </w:rPr>
              <w:t xml:space="preserve"> податків і платежів, зміни встановлених коефіцієнтів.</w:t>
            </w:r>
            <w:r w:rsidRPr="00A956EC">
              <w:rPr>
                <w:rFonts w:ascii="Roboto" w:hAnsi="Roboto" w:cs="Segoe UI"/>
                <w:i/>
                <w:color w:val="292B2C"/>
                <w:sz w:val="18"/>
                <w:szCs w:val="18"/>
                <w:lang w:val="uk-UA"/>
              </w:rPr>
              <w:t xml:space="preserve"> </w:t>
            </w:r>
          </w:p>
        </w:tc>
      </w:tr>
      <w:tr w:rsidR="00C74872" w:rsidRPr="00A956EC" w14:paraId="6E767676" w14:textId="77777777" w:rsidTr="007750C7">
        <w:trPr>
          <w:trHeight w:val="20"/>
        </w:trPr>
        <w:tc>
          <w:tcPr>
            <w:tcW w:w="1729" w:type="dxa"/>
            <w:vMerge w:val="restart"/>
            <w:tcBorders>
              <w:right w:val="single" w:sz="4" w:space="0" w:color="auto"/>
            </w:tcBorders>
            <w:shd w:val="clear" w:color="auto" w:fill="auto"/>
            <w:vAlign w:val="center"/>
          </w:tcPr>
          <w:p w14:paraId="333366D2" w14:textId="77777777" w:rsidR="00C74872" w:rsidRPr="00A956EC" w:rsidRDefault="00C74872" w:rsidP="00DD118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bCs/>
                <w:sz w:val="18"/>
                <w:szCs w:val="18"/>
                <w:lang w:eastAsia="ru-RU"/>
              </w:rPr>
              <w:t xml:space="preserve">11. Відміна торгів </w:t>
            </w:r>
          </w:p>
        </w:tc>
        <w:tc>
          <w:tcPr>
            <w:tcW w:w="534" w:type="dxa"/>
            <w:tcBorders>
              <w:top w:val="single" w:sz="4" w:space="0" w:color="auto"/>
              <w:left w:val="single" w:sz="4" w:space="0" w:color="auto"/>
              <w:bottom w:val="single" w:sz="4" w:space="0" w:color="auto"/>
              <w:right w:val="single" w:sz="4" w:space="0" w:color="auto"/>
            </w:tcBorders>
            <w:vAlign w:val="center"/>
          </w:tcPr>
          <w:p w14:paraId="55FC4DD8" w14:textId="77777777" w:rsidR="00C74872" w:rsidRPr="00B55D51" w:rsidRDefault="00C74872" w:rsidP="00DD1181">
            <w:pPr>
              <w:spacing w:after="0" w:line="240" w:lineRule="auto"/>
              <w:ind w:left="398" w:hanging="398"/>
              <w:jc w:val="center"/>
              <w:rPr>
                <w:rFonts w:ascii="Times New Roman" w:eastAsia="Times New Roman" w:hAnsi="Times New Roman" w:cs="Times New Roman"/>
                <w:noProof/>
                <w:sz w:val="18"/>
                <w:szCs w:val="18"/>
                <w:lang w:eastAsia="ru-RU"/>
              </w:rPr>
            </w:pPr>
            <w:r w:rsidRPr="00B55D51">
              <w:rPr>
                <w:rFonts w:ascii="Times New Roman" w:eastAsia="Times New Roman" w:hAnsi="Times New Roman" w:cs="Times New Roman"/>
                <w:noProof/>
                <w:sz w:val="18"/>
                <w:szCs w:val="18"/>
                <w:lang w:eastAsia="ru-RU"/>
              </w:rPr>
              <w:t>11.1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B434337" w14:textId="77777777" w:rsidR="00C74872" w:rsidRPr="00B55D51" w:rsidRDefault="00C74872" w:rsidP="00DD1181">
            <w:pPr>
              <w:pStyle w:val="HTML"/>
              <w:shd w:val="clear" w:color="auto" w:fill="FFFFFF"/>
              <w:rPr>
                <w:rFonts w:ascii="Times New Roman" w:hAnsi="Times New Roman" w:cs="Times New Roman"/>
                <w:sz w:val="18"/>
                <w:szCs w:val="18"/>
              </w:rPr>
            </w:pPr>
            <w:proofErr w:type="spellStart"/>
            <w:r w:rsidRPr="00B55D51">
              <w:rPr>
                <w:rFonts w:ascii="Times New Roman" w:hAnsi="Times New Roman" w:cs="Times New Roman"/>
                <w:sz w:val="18"/>
                <w:szCs w:val="18"/>
              </w:rPr>
              <w:t>Замовник</w:t>
            </w:r>
            <w:proofErr w:type="spellEnd"/>
            <w:r w:rsidRPr="00B55D51">
              <w:rPr>
                <w:rFonts w:ascii="Times New Roman" w:hAnsi="Times New Roman" w:cs="Times New Roman"/>
                <w:sz w:val="18"/>
                <w:szCs w:val="18"/>
              </w:rPr>
              <w:t xml:space="preserve"> </w:t>
            </w:r>
            <w:proofErr w:type="spellStart"/>
            <w:r w:rsidRPr="00B55D51">
              <w:rPr>
                <w:rFonts w:ascii="Times New Roman" w:hAnsi="Times New Roman" w:cs="Times New Roman"/>
                <w:sz w:val="18"/>
                <w:szCs w:val="18"/>
              </w:rPr>
              <w:t>залишає</w:t>
            </w:r>
            <w:proofErr w:type="spellEnd"/>
            <w:r w:rsidRPr="00B55D51">
              <w:rPr>
                <w:rFonts w:ascii="Times New Roman" w:hAnsi="Times New Roman" w:cs="Times New Roman"/>
                <w:sz w:val="18"/>
                <w:szCs w:val="18"/>
              </w:rPr>
              <w:t xml:space="preserve"> за собою право </w:t>
            </w:r>
            <w:proofErr w:type="spellStart"/>
            <w:r w:rsidRPr="00B55D51">
              <w:rPr>
                <w:rFonts w:ascii="Times New Roman" w:hAnsi="Times New Roman" w:cs="Times New Roman"/>
                <w:sz w:val="18"/>
                <w:szCs w:val="18"/>
              </w:rPr>
              <w:t>відмінити</w:t>
            </w:r>
            <w:proofErr w:type="spellEnd"/>
            <w:r w:rsidRPr="00B55D51">
              <w:rPr>
                <w:rFonts w:ascii="Times New Roman" w:hAnsi="Times New Roman" w:cs="Times New Roman"/>
                <w:sz w:val="18"/>
                <w:szCs w:val="18"/>
              </w:rPr>
              <w:t xml:space="preserve"> тендер у </w:t>
            </w:r>
            <w:proofErr w:type="spellStart"/>
            <w:r w:rsidRPr="00B55D51">
              <w:rPr>
                <w:rFonts w:ascii="Times New Roman" w:hAnsi="Times New Roman" w:cs="Times New Roman"/>
                <w:sz w:val="18"/>
                <w:szCs w:val="18"/>
              </w:rPr>
              <w:t>разі</w:t>
            </w:r>
            <w:proofErr w:type="spellEnd"/>
            <w:r w:rsidRPr="00B55D51">
              <w:rPr>
                <w:rFonts w:ascii="Times New Roman" w:hAnsi="Times New Roman" w:cs="Times New Roman"/>
                <w:sz w:val="18"/>
                <w:szCs w:val="18"/>
              </w:rPr>
              <w:t>:</w:t>
            </w:r>
          </w:p>
        </w:tc>
      </w:tr>
      <w:tr w:rsidR="00C74872" w:rsidRPr="00A956EC" w14:paraId="0CF115C9" w14:textId="77777777" w:rsidTr="001A4643">
        <w:trPr>
          <w:trHeight w:val="20"/>
        </w:trPr>
        <w:tc>
          <w:tcPr>
            <w:tcW w:w="1729" w:type="dxa"/>
            <w:vMerge/>
            <w:tcBorders>
              <w:right w:val="single" w:sz="4" w:space="0" w:color="auto"/>
            </w:tcBorders>
            <w:shd w:val="clear" w:color="auto" w:fill="auto"/>
            <w:vAlign w:val="center"/>
          </w:tcPr>
          <w:p w14:paraId="51AB72C5" w14:textId="77777777" w:rsidR="00C74872" w:rsidRPr="00A956EC" w:rsidRDefault="00C74872"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95ECA9B" w14:textId="77777777" w:rsidR="00C74872" w:rsidRPr="00A956EC" w:rsidRDefault="009147C5" w:rsidP="00DD1181">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а</w:t>
            </w:r>
            <w:r w:rsidR="00C74872" w:rsidRPr="00A956EC">
              <w:rPr>
                <w:rFonts w:ascii="Times New Roman" w:eastAsia="Times New Roman" w:hAnsi="Times New Roman" w:cs="Times New Roman"/>
                <w:noProof/>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48F6A63" w14:textId="77777777" w:rsidR="00C74872" w:rsidRPr="00A956EC" w:rsidRDefault="00C74872" w:rsidP="00DD1181">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Відсут</w:t>
            </w:r>
            <w:r w:rsidRPr="00A956EC">
              <w:rPr>
                <w:rFonts w:ascii="Times New Roman" w:hAnsi="Times New Roman" w:cs="Times New Roman"/>
                <w:sz w:val="18"/>
                <w:szCs w:val="18"/>
                <w:lang w:val="uk-UA"/>
              </w:rPr>
              <w:t>ність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подальшої</w:t>
            </w:r>
            <w:proofErr w:type="spellEnd"/>
            <w:r w:rsidRPr="00A956EC">
              <w:rPr>
                <w:rFonts w:ascii="Times New Roman" w:hAnsi="Times New Roman" w:cs="Times New Roman"/>
                <w:sz w:val="18"/>
                <w:szCs w:val="18"/>
              </w:rPr>
              <w:t xml:space="preserve"> потреби у </w:t>
            </w:r>
            <w:proofErr w:type="spellStart"/>
            <w:r w:rsidRPr="00A956EC">
              <w:rPr>
                <w:rFonts w:ascii="Times New Roman" w:hAnsi="Times New Roman" w:cs="Times New Roman"/>
                <w:sz w:val="18"/>
                <w:szCs w:val="18"/>
              </w:rPr>
              <w:t>закупівлі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товарів</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робіт</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послуг</w:t>
            </w:r>
            <w:proofErr w:type="spellEnd"/>
            <w:r w:rsidRPr="00A956EC">
              <w:rPr>
                <w:rFonts w:ascii="Times New Roman" w:hAnsi="Times New Roman" w:cs="Times New Roman"/>
                <w:sz w:val="18"/>
                <w:szCs w:val="18"/>
              </w:rPr>
              <w:t>.</w:t>
            </w:r>
          </w:p>
        </w:tc>
      </w:tr>
      <w:tr w:rsidR="00C74872" w:rsidRPr="00A956EC" w14:paraId="7E0D35DF" w14:textId="77777777" w:rsidTr="00A618B6">
        <w:trPr>
          <w:trHeight w:val="229"/>
        </w:trPr>
        <w:tc>
          <w:tcPr>
            <w:tcW w:w="1729" w:type="dxa"/>
            <w:vMerge/>
            <w:tcBorders>
              <w:right w:val="single" w:sz="4" w:space="0" w:color="auto"/>
            </w:tcBorders>
            <w:shd w:val="clear" w:color="auto" w:fill="auto"/>
            <w:vAlign w:val="center"/>
          </w:tcPr>
          <w:p w14:paraId="17DD6DE1"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4CD0A83" w14:textId="77777777" w:rsidR="00C74872" w:rsidRPr="00A956EC" w:rsidRDefault="00C74872" w:rsidP="00DD1181">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918F8C9" w14:textId="77777777" w:rsidR="00C74872" w:rsidRPr="00A956EC" w:rsidRDefault="00C74872" w:rsidP="00DD118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Відхилення всіх ТП за підсумками оцінки.</w:t>
            </w:r>
          </w:p>
        </w:tc>
      </w:tr>
      <w:tr w:rsidR="00C74872" w:rsidRPr="00A956EC" w14:paraId="3EA72E97" w14:textId="77777777" w:rsidTr="007B3A03">
        <w:trPr>
          <w:trHeight w:val="229"/>
        </w:trPr>
        <w:tc>
          <w:tcPr>
            <w:tcW w:w="1729" w:type="dxa"/>
            <w:vMerge/>
            <w:tcBorders>
              <w:right w:val="single" w:sz="4" w:space="0" w:color="auto"/>
            </w:tcBorders>
            <w:shd w:val="clear" w:color="auto" w:fill="auto"/>
            <w:vAlign w:val="center"/>
          </w:tcPr>
          <w:p w14:paraId="5BD899B5"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1F8D8B99"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в)</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4313411"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Необхідність коригування початкових умов закупівлі (ТД).</w:t>
            </w:r>
          </w:p>
        </w:tc>
      </w:tr>
      <w:tr w:rsidR="00C74872" w:rsidRPr="00A956EC" w14:paraId="3E3B6EE9" w14:textId="77777777" w:rsidTr="00CD31C9">
        <w:trPr>
          <w:trHeight w:val="226"/>
        </w:trPr>
        <w:tc>
          <w:tcPr>
            <w:tcW w:w="1729" w:type="dxa"/>
            <w:vMerge/>
            <w:tcBorders>
              <w:right w:val="single" w:sz="4" w:space="0" w:color="auto"/>
            </w:tcBorders>
            <w:shd w:val="clear" w:color="auto" w:fill="auto"/>
            <w:vAlign w:val="center"/>
          </w:tcPr>
          <w:p w14:paraId="2EB33C76"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2D233A09"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г)</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B762377"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Виявлення порушень (шахрайство / корупція / змову, але не виключно) при проведенні процедури закупівлі.</w:t>
            </w:r>
          </w:p>
        </w:tc>
      </w:tr>
      <w:tr w:rsidR="00C74872" w:rsidRPr="00A956EC" w14:paraId="5E4726EF" w14:textId="77777777" w:rsidTr="00A618B6">
        <w:trPr>
          <w:trHeight w:val="283"/>
        </w:trPr>
        <w:tc>
          <w:tcPr>
            <w:tcW w:w="1729" w:type="dxa"/>
            <w:vMerge/>
            <w:tcBorders>
              <w:right w:val="single" w:sz="4" w:space="0" w:color="auto"/>
            </w:tcBorders>
            <w:shd w:val="clear" w:color="auto" w:fill="auto"/>
            <w:vAlign w:val="center"/>
          </w:tcPr>
          <w:p w14:paraId="091AC2F4"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62B5CA1A"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д)</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31741E0"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 разі якщо ціна найбільш вигідної ТП з урахуванням результатів </w:t>
            </w:r>
            <w:r w:rsidRPr="00A956EC">
              <w:rPr>
                <w:rFonts w:ascii="Times New Roman" w:hAnsi="Times New Roman" w:cs="Times New Roman"/>
                <w:sz w:val="18"/>
                <w:szCs w:val="18"/>
              </w:rPr>
              <w:t>«ПЕРЕГОВОРІВ»,</w:t>
            </w:r>
            <w:r w:rsidRPr="00A956EC">
              <w:rPr>
                <w:rFonts w:ascii="Times New Roman" w:hAnsi="Times New Roman" w:cs="Times New Roman"/>
                <w:strike/>
                <w:sz w:val="18"/>
                <w:szCs w:val="18"/>
              </w:rPr>
              <w:t xml:space="preserve">  </w:t>
            </w:r>
            <w:r w:rsidRPr="00A956EC">
              <w:rPr>
                <w:rFonts w:ascii="Times New Roman" w:eastAsia="Times New Roman" w:hAnsi="Times New Roman" w:cs="Times New Roman"/>
                <w:sz w:val="18"/>
                <w:szCs w:val="18"/>
                <w:lang w:eastAsia="ru-RU"/>
              </w:rPr>
              <w:t>перевищує ціну, передбачену Замовником на фінансування закупівлі.</w:t>
            </w:r>
          </w:p>
        </w:tc>
      </w:tr>
      <w:tr w:rsidR="00C74872" w:rsidRPr="00A956EC" w14:paraId="55F0F2EE" w14:textId="77777777" w:rsidTr="00883CFE">
        <w:trPr>
          <w:trHeight w:val="193"/>
        </w:trPr>
        <w:tc>
          <w:tcPr>
            <w:tcW w:w="1729" w:type="dxa"/>
            <w:vMerge/>
            <w:tcBorders>
              <w:right w:val="single" w:sz="4" w:space="0" w:color="auto"/>
            </w:tcBorders>
            <w:shd w:val="clear" w:color="auto" w:fill="auto"/>
            <w:vAlign w:val="center"/>
          </w:tcPr>
          <w:p w14:paraId="6AAD82B4"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right w:val="single" w:sz="4" w:space="0" w:color="auto"/>
            </w:tcBorders>
          </w:tcPr>
          <w:p w14:paraId="1D7C121A"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є)</w:t>
            </w:r>
          </w:p>
          <w:p w14:paraId="3BCF39B3"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7E56218"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У тендері взяли участь афілійовані Учасники, при цьому кількість пропозицій, поданих не афілійовані з ними Учасниками - менше двох.</w:t>
            </w:r>
          </w:p>
        </w:tc>
      </w:tr>
      <w:tr w:rsidR="00C74872" w:rsidRPr="00A956EC" w14:paraId="12523777" w14:textId="77777777" w:rsidTr="00390FF3">
        <w:trPr>
          <w:trHeight w:val="193"/>
        </w:trPr>
        <w:tc>
          <w:tcPr>
            <w:tcW w:w="1729" w:type="dxa"/>
            <w:vMerge/>
            <w:tcBorders>
              <w:right w:val="single" w:sz="4" w:space="0" w:color="auto"/>
            </w:tcBorders>
            <w:shd w:val="clear" w:color="auto" w:fill="auto"/>
            <w:vAlign w:val="center"/>
          </w:tcPr>
          <w:p w14:paraId="17A487DA"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DFC858C"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B9C0D0B" w14:textId="77777777" w:rsidR="00C74872" w:rsidRPr="00B55D51"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B55D51">
              <w:rPr>
                <w:rFonts w:ascii="Times New Roman" w:hAnsi="Times New Roman" w:cs="Times New Roman"/>
                <w:sz w:val="18"/>
                <w:szCs w:val="18"/>
              </w:rPr>
              <w:t xml:space="preserve">Подано </w:t>
            </w:r>
            <w:proofErr w:type="spellStart"/>
            <w:r w:rsidRPr="00B55D51">
              <w:rPr>
                <w:rFonts w:ascii="Times New Roman" w:hAnsi="Times New Roman" w:cs="Times New Roman"/>
                <w:sz w:val="18"/>
                <w:szCs w:val="18"/>
              </w:rPr>
              <w:t>чи</w:t>
            </w:r>
            <w:proofErr w:type="spellEnd"/>
            <w:r w:rsidRPr="00B55D51">
              <w:rPr>
                <w:rFonts w:ascii="Times New Roman" w:hAnsi="Times New Roman" w:cs="Times New Roman"/>
                <w:sz w:val="18"/>
                <w:szCs w:val="18"/>
              </w:rPr>
              <w:t xml:space="preserve"> допущено до </w:t>
            </w:r>
            <w:proofErr w:type="spellStart"/>
            <w:r w:rsidRPr="00B55D51">
              <w:rPr>
                <w:rFonts w:ascii="Times New Roman" w:hAnsi="Times New Roman" w:cs="Times New Roman"/>
                <w:sz w:val="18"/>
                <w:szCs w:val="18"/>
              </w:rPr>
              <w:t>оцінки</w:t>
            </w:r>
            <w:proofErr w:type="spellEnd"/>
            <w:r w:rsidRPr="00B55D51">
              <w:rPr>
                <w:rFonts w:ascii="Times New Roman" w:hAnsi="Times New Roman" w:cs="Times New Roman"/>
                <w:sz w:val="18"/>
                <w:szCs w:val="18"/>
              </w:rPr>
              <w:t xml:space="preserve"> одна </w:t>
            </w:r>
            <w:r w:rsidRPr="00B55D51">
              <w:rPr>
                <w:rFonts w:ascii="Times New Roman" w:hAnsi="Times New Roman" w:cs="Times New Roman"/>
                <w:sz w:val="18"/>
                <w:szCs w:val="18"/>
                <w:lang w:val="uk-UA"/>
              </w:rPr>
              <w:t>ТП.</w:t>
            </w:r>
          </w:p>
          <w:p w14:paraId="2CAD6040"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 може бути відмінено частково (за лотом).</w:t>
            </w:r>
          </w:p>
        </w:tc>
      </w:tr>
      <w:tr w:rsidR="00C74872" w:rsidRPr="00A956EC" w14:paraId="2FABEB27" w14:textId="77777777" w:rsidTr="00883CFE">
        <w:trPr>
          <w:trHeight w:val="193"/>
        </w:trPr>
        <w:tc>
          <w:tcPr>
            <w:tcW w:w="1729" w:type="dxa"/>
            <w:vMerge/>
            <w:tcBorders>
              <w:right w:val="single" w:sz="4" w:space="0" w:color="auto"/>
            </w:tcBorders>
            <w:shd w:val="clear" w:color="auto" w:fill="auto"/>
            <w:vAlign w:val="center"/>
          </w:tcPr>
          <w:p w14:paraId="77269D41"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F6BBC54"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noProof/>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324A3C8" w14:textId="77777777" w:rsidR="00C74872" w:rsidRPr="00A956EC"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Подано </w:t>
            </w:r>
            <w:proofErr w:type="spellStart"/>
            <w:r w:rsidRPr="00A956EC">
              <w:rPr>
                <w:rFonts w:ascii="Times New Roman" w:hAnsi="Times New Roman" w:cs="Times New Roman"/>
                <w:sz w:val="18"/>
                <w:szCs w:val="18"/>
              </w:rPr>
              <w:t>чи</w:t>
            </w:r>
            <w:proofErr w:type="spellEnd"/>
            <w:r w:rsidRPr="00A956EC">
              <w:rPr>
                <w:rFonts w:ascii="Times New Roman" w:hAnsi="Times New Roman" w:cs="Times New Roman"/>
                <w:sz w:val="18"/>
                <w:szCs w:val="18"/>
              </w:rPr>
              <w:t xml:space="preserve"> допущено до </w:t>
            </w:r>
            <w:proofErr w:type="spellStart"/>
            <w:r w:rsidRPr="00A956EC">
              <w:rPr>
                <w:rFonts w:ascii="Times New Roman" w:hAnsi="Times New Roman" w:cs="Times New Roman"/>
                <w:sz w:val="18"/>
                <w:szCs w:val="18"/>
              </w:rPr>
              <w:t>оцінки</w:t>
            </w:r>
            <w:proofErr w:type="spellEnd"/>
            <w:r w:rsidRPr="00A956EC">
              <w:rPr>
                <w:rFonts w:ascii="Times New Roman" w:hAnsi="Times New Roman" w:cs="Times New Roman"/>
                <w:sz w:val="18"/>
                <w:szCs w:val="18"/>
              </w:rPr>
              <w:t xml:space="preserve"> одна </w:t>
            </w:r>
            <w:r w:rsidRPr="00A956EC">
              <w:rPr>
                <w:rFonts w:ascii="Times New Roman" w:hAnsi="Times New Roman" w:cs="Times New Roman"/>
                <w:sz w:val="18"/>
                <w:szCs w:val="18"/>
                <w:lang w:val="uk-UA"/>
              </w:rPr>
              <w:t>ТП.</w:t>
            </w:r>
          </w:p>
        </w:tc>
      </w:tr>
      <w:tr w:rsidR="00234A17" w:rsidRPr="00A956EC" w14:paraId="5CF94C3E" w14:textId="77777777" w:rsidTr="00F06B45">
        <w:trPr>
          <w:trHeight w:val="210"/>
        </w:trPr>
        <w:tc>
          <w:tcPr>
            <w:tcW w:w="1729" w:type="dxa"/>
            <w:vMerge w:val="restart"/>
            <w:tcBorders>
              <w:right w:val="single" w:sz="4" w:space="0" w:color="auto"/>
            </w:tcBorders>
            <w:shd w:val="clear" w:color="auto" w:fill="auto"/>
            <w:vAlign w:val="center"/>
          </w:tcPr>
          <w:p w14:paraId="7168F32F" w14:textId="77777777" w:rsidR="00234A17" w:rsidRPr="00A956EC" w:rsidRDefault="00234A17" w:rsidP="00DD1181">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sz w:val="18"/>
                <w:szCs w:val="18"/>
                <w:lang w:eastAsia="ru-RU"/>
              </w:rPr>
              <w:t>12. Вибір переможця торгів</w:t>
            </w:r>
          </w:p>
        </w:tc>
        <w:tc>
          <w:tcPr>
            <w:tcW w:w="534" w:type="dxa"/>
            <w:tcBorders>
              <w:top w:val="single" w:sz="4" w:space="0" w:color="auto"/>
              <w:left w:val="single" w:sz="4" w:space="0" w:color="auto"/>
              <w:bottom w:val="single" w:sz="4" w:space="0" w:color="auto"/>
              <w:right w:val="single" w:sz="4" w:space="0" w:color="auto"/>
            </w:tcBorders>
            <w:vAlign w:val="center"/>
          </w:tcPr>
          <w:p w14:paraId="624655DF" w14:textId="77777777" w:rsidR="00234A17" w:rsidRPr="00A956EC"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F593955" w14:textId="77777777" w:rsidR="00234A17" w:rsidRPr="00A956EC" w:rsidRDefault="00234A17" w:rsidP="00DD1181">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Вибір Переможця тендеру здійснюється за допомогою розгляду та оцінки поданих ТП у порядку визначеному Розділом </w:t>
            </w:r>
            <w:r w:rsidR="00DC2FA6" w:rsidRPr="00A956EC">
              <w:rPr>
                <w:rFonts w:ascii="Times New Roman" w:hAnsi="Times New Roman" w:cs="Times New Roman"/>
                <w:sz w:val="18"/>
                <w:szCs w:val="18"/>
                <w:lang w:val="uk-UA"/>
              </w:rPr>
              <w:t xml:space="preserve">8 </w:t>
            </w:r>
            <w:r w:rsidRPr="00A956EC">
              <w:rPr>
                <w:rFonts w:ascii="Times New Roman" w:hAnsi="Times New Roman" w:cs="Times New Roman"/>
                <w:sz w:val="18"/>
                <w:szCs w:val="18"/>
                <w:lang w:val="uk-UA"/>
              </w:rPr>
              <w:t>цієї ТД з урахуванням відповідності\не відповідності встановленим вимогам ТД в цілому.</w:t>
            </w:r>
          </w:p>
        </w:tc>
      </w:tr>
      <w:tr w:rsidR="00234A17" w:rsidRPr="00A956EC" w14:paraId="16B80B94" w14:textId="77777777" w:rsidTr="00F06B45">
        <w:trPr>
          <w:trHeight w:val="210"/>
        </w:trPr>
        <w:tc>
          <w:tcPr>
            <w:tcW w:w="1729" w:type="dxa"/>
            <w:vMerge/>
            <w:tcBorders>
              <w:right w:val="single" w:sz="4" w:space="0" w:color="auto"/>
            </w:tcBorders>
            <w:shd w:val="clear" w:color="auto" w:fill="auto"/>
            <w:vAlign w:val="center"/>
          </w:tcPr>
          <w:p w14:paraId="62EEC29C" w14:textId="77777777" w:rsidR="00234A17" w:rsidRPr="00A956EC" w:rsidRDefault="00234A17"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CACBD93" w14:textId="77777777" w:rsidR="00234A17" w:rsidRPr="00A956EC"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12.2. </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9F1A79E" w14:textId="77777777" w:rsidR="00234A17" w:rsidRPr="00A956EC" w:rsidRDefault="00234A17" w:rsidP="00DD1181">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Замовник проводить технічну\кваліфікаційну оцінку Тендерних пропозицій на відповідність\не відповідність  установленим вимогам ТД.  Якщо Тендерна пропозиція відповідає технічним\кваліфікаційним вимогам, Замовник допускає Тендерну пропозицію до подальшої оцінки на основі критеріїв та методики оцінки відповідно до Додатку </w:t>
            </w:r>
            <w:r w:rsidR="004944B7" w:rsidRPr="00A956EC">
              <w:rPr>
                <w:rFonts w:ascii="Times New Roman" w:hAnsi="Times New Roman" w:cs="Times New Roman"/>
                <w:sz w:val="18"/>
                <w:szCs w:val="18"/>
                <w:lang w:val="uk-UA"/>
              </w:rPr>
              <w:t xml:space="preserve">5. </w:t>
            </w:r>
          </w:p>
        </w:tc>
      </w:tr>
      <w:tr w:rsidR="00306576" w:rsidRPr="00A956EC" w14:paraId="0AD9C31A" w14:textId="77777777" w:rsidTr="00F06B45">
        <w:trPr>
          <w:trHeight w:val="210"/>
        </w:trPr>
        <w:tc>
          <w:tcPr>
            <w:tcW w:w="1729" w:type="dxa"/>
            <w:vMerge/>
            <w:tcBorders>
              <w:right w:val="single" w:sz="4" w:space="0" w:color="auto"/>
            </w:tcBorders>
            <w:shd w:val="clear" w:color="auto" w:fill="auto"/>
            <w:vAlign w:val="center"/>
          </w:tcPr>
          <w:p w14:paraId="2DA0E291"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0209830"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D7B362A" w14:textId="77777777" w:rsidR="00306576" w:rsidRPr="00A956EC" w:rsidRDefault="00306576" w:rsidP="0030657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 разі відхилення тендерної пропозиції, що за результатами оцінки по приведеній вартості (згідно Додатку 5), являється найбільш економічно вигідною, Замовник розглядає наступну тендерну пропозицію у списку пропозицій, розташованих за результатами їх оцінки по приведеній вартості, починаючи з найкращої.   </w:t>
            </w:r>
          </w:p>
        </w:tc>
      </w:tr>
      <w:tr w:rsidR="00306576" w:rsidRPr="00A956EC" w14:paraId="719865AF" w14:textId="77777777" w:rsidTr="00F06B45">
        <w:trPr>
          <w:trHeight w:val="210"/>
        </w:trPr>
        <w:tc>
          <w:tcPr>
            <w:tcW w:w="1729" w:type="dxa"/>
            <w:vMerge/>
            <w:tcBorders>
              <w:right w:val="single" w:sz="4" w:space="0" w:color="auto"/>
            </w:tcBorders>
            <w:shd w:val="clear" w:color="auto" w:fill="auto"/>
            <w:vAlign w:val="center"/>
          </w:tcPr>
          <w:p w14:paraId="5F1E67C1"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C7F3081"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12.4</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6749317" w14:textId="77777777" w:rsidR="00306576" w:rsidRPr="00A956EC" w:rsidRDefault="00306576" w:rsidP="0030657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У </w:t>
            </w:r>
            <w:proofErr w:type="spellStart"/>
            <w:r w:rsidRPr="00A956EC">
              <w:rPr>
                <w:rFonts w:ascii="Times New Roman" w:hAnsi="Times New Roman" w:cs="Times New Roman"/>
                <w:sz w:val="18"/>
                <w:szCs w:val="18"/>
              </w:rPr>
              <w:t>разі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відмови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підписати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вимог</w:t>
            </w:r>
            <w:proofErr w:type="spellEnd"/>
            <w:r w:rsidRPr="00A956EC">
              <w:rPr>
                <w:rFonts w:ascii="Times New Roman" w:hAnsi="Times New Roman" w:cs="Times New Roman"/>
                <w:sz w:val="18"/>
                <w:szCs w:val="18"/>
              </w:rPr>
              <w:t xml:space="preserve"> ТП </w:t>
            </w:r>
            <w:proofErr w:type="spellStart"/>
            <w:r w:rsidRPr="00A956EC">
              <w:rPr>
                <w:rFonts w:ascii="Times New Roman" w:hAnsi="Times New Roman" w:cs="Times New Roman"/>
                <w:sz w:val="18"/>
                <w:szCs w:val="18"/>
              </w:rPr>
              <w:t>або</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порушення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терміну</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укладення</w:t>
            </w:r>
            <w:proofErr w:type="spellEnd"/>
            <w:r w:rsidRPr="00A956EC">
              <w:rPr>
                <w:rFonts w:ascii="Times New Roman" w:hAnsi="Times New Roman" w:cs="Times New Roman"/>
                <w:sz w:val="18"/>
                <w:szCs w:val="18"/>
              </w:rPr>
              <w:t xml:space="preserve"> Договору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з вини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Замовник</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може</w:t>
            </w:r>
            <w:proofErr w:type="spellEnd"/>
            <w:r w:rsidRPr="00A956EC">
              <w:rPr>
                <w:rFonts w:ascii="Times New Roman" w:hAnsi="Times New Roman" w:cs="Times New Roman"/>
                <w:sz w:val="18"/>
                <w:szCs w:val="18"/>
              </w:rPr>
              <w:t>:</w:t>
            </w:r>
          </w:p>
          <w:p w14:paraId="613BA51B" w14:textId="77777777" w:rsidR="00306576" w:rsidRPr="00A956EC" w:rsidRDefault="00306576" w:rsidP="0030657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 повторно визначити найбільш економічно вигідну ТП з тих які не були відхилені, строк дії Тендерної пропозиції не закінчився або надали підтвердження про актуальність умов Тендерної пропозиції під час повторного визначення найбільш економічно вигідної ТП;</w:t>
            </w:r>
          </w:p>
          <w:p w14:paraId="4839EF26" w14:textId="77777777" w:rsidR="00306576" w:rsidRPr="00A956EC" w:rsidRDefault="00306576" w:rsidP="0030657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прийняти рішення про відміну тендеру для проведення повторної процедури закупівлі, включивши в «Стоп-Лист»  Учасника – Переможця, який відмовився від укладення Договору або відкликав свою ТП, яку</w:t>
            </w:r>
            <w:r w:rsidRPr="00A956EC">
              <w:rPr>
                <w:rFonts w:ascii="Times New Roman" w:hAnsi="Times New Roman" w:cs="Times New Roman"/>
                <w:sz w:val="18"/>
                <w:szCs w:val="18"/>
              </w:rPr>
              <w:t xml:space="preserve"> Замовник визнав найбільш економічно вигідною за результатами процедури закупівлі.  </w:t>
            </w:r>
          </w:p>
        </w:tc>
      </w:tr>
      <w:tr w:rsidR="00306576" w:rsidRPr="00A956EC" w14:paraId="39FFEAF6" w14:textId="77777777" w:rsidTr="006954CE">
        <w:trPr>
          <w:trHeight w:val="222"/>
        </w:trPr>
        <w:tc>
          <w:tcPr>
            <w:tcW w:w="1729" w:type="dxa"/>
            <w:vMerge/>
            <w:tcBorders>
              <w:right w:val="single" w:sz="4" w:space="0" w:color="auto"/>
            </w:tcBorders>
            <w:shd w:val="clear" w:color="auto" w:fill="auto"/>
            <w:vAlign w:val="center"/>
          </w:tcPr>
          <w:p w14:paraId="7E81E574"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right w:val="single" w:sz="4" w:space="0" w:color="auto"/>
            </w:tcBorders>
            <w:vAlign w:val="center"/>
          </w:tcPr>
          <w:p w14:paraId="584C8F25"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12.5. </w:t>
            </w:r>
          </w:p>
        </w:tc>
        <w:tc>
          <w:tcPr>
            <w:tcW w:w="8505" w:type="dxa"/>
            <w:tcBorders>
              <w:top w:val="single" w:sz="4" w:space="0" w:color="auto"/>
              <w:left w:val="single" w:sz="4" w:space="0" w:color="auto"/>
              <w:right w:val="single" w:sz="4" w:space="0" w:color="auto"/>
            </w:tcBorders>
            <w:shd w:val="clear" w:color="auto" w:fill="auto"/>
            <w:vAlign w:val="center"/>
          </w:tcPr>
          <w:p w14:paraId="0C1C6FF6" w14:textId="77777777" w:rsidR="00306576" w:rsidRPr="00A956EC" w:rsidRDefault="00306576" w:rsidP="00306576">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Повідомлення</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результати</w:t>
            </w:r>
            <w:proofErr w:type="spellEnd"/>
            <w:r w:rsidRPr="00A956EC">
              <w:rPr>
                <w:rFonts w:ascii="Times New Roman" w:hAnsi="Times New Roman" w:cs="Times New Roman"/>
                <w:sz w:val="18"/>
                <w:szCs w:val="18"/>
              </w:rPr>
              <w:t xml:space="preserve"> тендеру\</w:t>
            </w:r>
            <w:proofErr w:type="spellStart"/>
            <w:r w:rsidRPr="00A956EC">
              <w:rPr>
                <w:rFonts w:ascii="Times New Roman" w:hAnsi="Times New Roman" w:cs="Times New Roman"/>
                <w:sz w:val="18"/>
                <w:szCs w:val="18"/>
              </w:rPr>
              <w:t>визначення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 ЕТМ </w:t>
            </w:r>
            <w:proofErr w:type="spellStart"/>
            <w:r w:rsidRPr="00A956EC">
              <w:rPr>
                <w:rFonts w:ascii="Times New Roman" w:hAnsi="Times New Roman" w:cs="Times New Roman"/>
                <w:sz w:val="18"/>
                <w:szCs w:val="18"/>
              </w:rPr>
              <w:t>направляє</w:t>
            </w:r>
            <w:proofErr w:type="spellEnd"/>
            <w:r w:rsidRPr="00A956EC">
              <w:rPr>
                <w:rFonts w:ascii="Times New Roman" w:hAnsi="Times New Roman" w:cs="Times New Roman"/>
                <w:sz w:val="18"/>
                <w:szCs w:val="18"/>
              </w:rPr>
              <w:t xml:space="preserve"> автоматично.</w:t>
            </w:r>
          </w:p>
        </w:tc>
      </w:tr>
      <w:tr w:rsidR="00306576" w:rsidRPr="00A956EC" w14:paraId="0B99262D" w14:textId="77777777" w:rsidTr="000B1A55">
        <w:trPr>
          <w:trHeight w:val="435"/>
        </w:trPr>
        <w:tc>
          <w:tcPr>
            <w:tcW w:w="1729" w:type="dxa"/>
            <w:vMerge w:val="restart"/>
            <w:tcBorders>
              <w:right w:val="single" w:sz="4" w:space="0" w:color="auto"/>
            </w:tcBorders>
            <w:shd w:val="clear" w:color="auto" w:fill="auto"/>
            <w:vAlign w:val="center"/>
          </w:tcPr>
          <w:p w14:paraId="29E5BADB"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13. Укладення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6D3E3514"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13.1 </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06873216" w14:textId="77777777" w:rsidR="00306576" w:rsidRPr="00A956EC" w:rsidRDefault="00306576" w:rsidP="00306576">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укладається</w:t>
            </w:r>
            <w:proofErr w:type="spellEnd"/>
            <w:r w:rsidRPr="00A956EC">
              <w:rPr>
                <w:rFonts w:ascii="Times New Roman" w:hAnsi="Times New Roman" w:cs="Times New Roman"/>
                <w:sz w:val="18"/>
                <w:szCs w:val="18"/>
              </w:rPr>
              <w:t xml:space="preserve"> в </w:t>
            </w:r>
            <w:proofErr w:type="spellStart"/>
            <w:r w:rsidRPr="00A956EC">
              <w:rPr>
                <w:rFonts w:ascii="Times New Roman" w:hAnsi="Times New Roman" w:cs="Times New Roman"/>
                <w:sz w:val="18"/>
                <w:szCs w:val="18"/>
              </w:rPr>
              <w:t>письмовій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формі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положень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Цивільного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та </w:t>
            </w:r>
            <w:proofErr w:type="spellStart"/>
            <w:r w:rsidRPr="00A956EC">
              <w:rPr>
                <w:rFonts w:ascii="Times New Roman" w:hAnsi="Times New Roman" w:cs="Times New Roman"/>
                <w:sz w:val="18"/>
                <w:szCs w:val="18"/>
              </w:rPr>
              <w:t>Господарського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урахуванням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особливостей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визначених</w:t>
            </w:r>
            <w:proofErr w:type="spellEnd"/>
            <w:r w:rsidRPr="00A956EC">
              <w:rPr>
                <w:rFonts w:ascii="Times New Roman" w:hAnsi="Times New Roman" w:cs="Times New Roman"/>
                <w:sz w:val="18"/>
                <w:szCs w:val="18"/>
              </w:rPr>
              <w:t xml:space="preserve"> ТД.</w:t>
            </w:r>
          </w:p>
        </w:tc>
      </w:tr>
      <w:tr w:rsidR="00306576" w:rsidRPr="00A956EC" w14:paraId="3F696D6E" w14:textId="77777777" w:rsidTr="000B1A55">
        <w:trPr>
          <w:trHeight w:val="435"/>
        </w:trPr>
        <w:tc>
          <w:tcPr>
            <w:tcW w:w="1729" w:type="dxa"/>
            <w:vMerge/>
            <w:tcBorders>
              <w:right w:val="single" w:sz="4" w:space="0" w:color="auto"/>
            </w:tcBorders>
            <w:shd w:val="clear" w:color="auto" w:fill="auto"/>
            <w:vAlign w:val="center"/>
          </w:tcPr>
          <w:p w14:paraId="0D5A37F6"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92180E7"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13.2</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755B0205" w14:textId="77777777" w:rsidR="00306576" w:rsidRPr="00A956EC" w:rsidRDefault="00306576" w:rsidP="0030657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та Переможець тендеру укладають Договір про закупівлю, відповідно до проекту Основних умов договору, який викладен</w:t>
            </w:r>
            <w:r w:rsidR="00A54D1C" w:rsidRPr="00A956EC">
              <w:rPr>
                <w:rFonts w:ascii="Times New Roman" w:eastAsia="Times New Roman" w:hAnsi="Times New Roman" w:cs="Times New Roman"/>
                <w:sz w:val="18"/>
                <w:szCs w:val="18"/>
                <w:lang w:eastAsia="ru-RU"/>
              </w:rPr>
              <w:t xml:space="preserve">о </w:t>
            </w:r>
            <w:r w:rsidRPr="00A956EC">
              <w:rPr>
                <w:rFonts w:ascii="Times New Roman" w:eastAsia="Times New Roman" w:hAnsi="Times New Roman" w:cs="Times New Roman"/>
                <w:sz w:val="18"/>
                <w:szCs w:val="18"/>
                <w:lang w:eastAsia="ru-RU"/>
              </w:rPr>
              <w:t xml:space="preserve">в даній ТД (Додаток </w:t>
            </w:r>
            <w:r w:rsidR="00A54D1C" w:rsidRPr="00A956EC">
              <w:rPr>
                <w:rFonts w:ascii="Times New Roman" w:eastAsia="Times New Roman" w:hAnsi="Times New Roman" w:cs="Times New Roman"/>
                <w:sz w:val="18"/>
                <w:szCs w:val="18"/>
                <w:lang w:eastAsia="ru-RU"/>
              </w:rPr>
              <w:t>2.1.</w:t>
            </w:r>
            <w:r w:rsidRPr="00A956EC">
              <w:rPr>
                <w:rFonts w:ascii="Times New Roman" w:eastAsia="Times New Roman" w:hAnsi="Times New Roman" w:cs="Times New Roman"/>
                <w:sz w:val="18"/>
                <w:szCs w:val="18"/>
                <w:lang w:eastAsia="ru-RU"/>
              </w:rPr>
              <w:t>).</w:t>
            </w:r>
          </w:p>
        </w:tc>
      </w:tr>
      <w:tr w:rsidR="00306576" w:rsidRPr="00A956EC" w14:paraId="3F8886B9" w14:textId="77777777" w:rsidTr="000B1A55">
        <w:trPr>
          <w:trHeight w:val="435"/>
        </w:trPr>
        <w:tc>
          <w:tcPr>
            <w:tcW w:w="1729" w:type="dxa"/>
            <w:vMerge/>
            <w:tcBorders>
              <w:right w:val="single" w:sz="4" w:space="0" w:color="auto"/>
            </w:tcBorders>
            <w:shd w:val="clear" w:color="auto" w:fill="auto"/>
            <w:vAlign w:val="center"/>
          </w:tcPr>
          <w:p w14:paraId="4A97F94A"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3436E0A"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13.3</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0CE14D87" w14:textId="77777777" w:rsidR="00306576" w:rsidRPr="00A956EC" w:rsidRDefault="00306576" w:rsidP="00306576">
            <w:pPr>
              <w:spacing w:after="0" w:line="240" w:lineRule="auto"/>
              <w:rPr>
                <w:rFonts w:ascii="Times New Roman" w:hAnsi="Times New Roman" w:cs="Times New Roman"/>
                <w:sz w:val="18"/>
                <w:szCs w:val="18"/>
              </w:rPr>
            </w:pPr>
            <w:r w:rsidRPr="00A956EC">
              <w:rPr>
                <w:rFonts w:ascii="Times New Roman" w:hAnsi="Times New Roman" w:cs="Times New Roman"/>
                <w:sz w:val="18"/>
                <w:szCs w:val="18"/>
              </w:rPr>
              <w:t xml:space="preserve">Умови акцептованої Тендерної пропозиції </w:t>
            </w:r>
            <w:r w:rsidRPr="00A956EC">
              <w:rPr>
                <w:rFonts w:ascii="Times New Roman" w:eastAsia="Times New Roman" w:hAnsi="Times New Roman" w:cs="Times New Roman"/>
                <w:sz w:val="18"/>
                <w:szCs w:val="18"/>
                <w:lang w:eastAsia="ru-RU"/>
              </w:rPr>
              <w:t>з урахуванням виправлення арифметичн</w:t>
            </w:r>
            <w:r w:rsidR="00A54D1C" w:rsidRPr="00A956EC">
              <w:rPr>
                <w:rFonts w:ascii="Times New Roman" w:eastAsia="Times New Roman" w:hAnsi="Times New Roman" w:cs="Times New Roman"/>
                <w:sz w:val="18"/>
                <w:szCs w:val="18"/>
                <w:lang w:eastAsia="ru-RU"/>
              </w:rPr>
              <w:t>о - математичних</w:t>
            </w:r>
            <w:r w:rsidRPr="00A956EC">
              <w:rPr>
                <w:rFonts w:ascii="Times New Roman" w:eastAsia="Times New Roman" w:hAnsi="Times New Roman" w:cs="Times New Roman"/>
                <w:sz w:val="18"/>
                <w:szCs w:val="18"/>
                <w:lang w:eastAsia="ru-RU"/>
              </w:rPr>
              <w:t xml:space="preserve">, методологічних помилок та результатів </w:t>
            </w:r>
            <w:r w:rsidRPr="00A956EC">
              <w:rPr>
                <w:rFonts w:ascii="Times New Roman" w:hAnsi="Times New Roman" w:cs="Times New Roman"/>
                <w:sz w:val="18"/>
                <w:szCs w:val="18"/>
              </w:rPr>
              <w:t xml:space="preserve">«ПЕРЕГОВОРІВ» (у разі наявності) – не </w:t>
            </w:r>
            <w:proofErr w:type="spellStart"/>
            <w:r w:rsidRPr="00A956EC">
              <w:rPr>
                <w:rFonts w:ascii="Times New Roman" w:hAnsi="Times New Roman" w:cs="Times New Roman"/>
                <w:sz w:val="18"/>
                <w:szCs w:val="18"/>
              </w:rPr>
              <w:t>повині</w:t>
            </w:r>
            <w:proofErr w:type="spellEnd"/>
            <w:r w:rsidRPr="00A956EC">
              <w:rPr>
                <w:rFonts w:ascii="Times New Roman" w:hAnsi="Times New Roman" w:cs="Times New Roman"/>
                <w:sz w:val="18"/>
                <w:szCs w:val="18"/>
              </w:rPr>
              <w:t xml:space="preserve"> відрізнятись від умов  Договору про закупівлю.</w:t>
            </w:r>
          </w:p>
          <w:p w14:paraId="3A67E9FE" w14:textId="77777777" w:rsidR="00306576" w:rsidRPr="00A956EC" w:rsidRDefault="00306576" w:rsidP="00306576">
            <w:pPr>
              <w:tabs>
                <w:tab w:val="left" w:pos="426"/>
              </w:tabs>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Строки закриття авансу лягають в Графік виконання робіт, який являється Додатком до Договору про закупівлю на виконання Робіт\Послуг, при умові, якщо вимогами ТЗ визначено, що Учасник </w:t>
            </w:r>
            <w:proofErr w:type="spellStart"/>
            <w:r w:rsidRPr="00A956EC">
              <w:rPr>
                <w:rFonts w:ascii="Times New Roman" w:hAnsi="Times New Roman" w:cs="Times New Roman"/>
                <w:sz w:val="18"/>
                <w:szCs w:val="18"/>
              </w:rPr>
              <w:t>зобовязаний</w:t>
            </w:r>
            <w:proofErr w:type="spellEnd"/>
            <w:r w:rsidRPr="00A956EC">
              <w:rPr>
                <w:rFonts w:ascii="Times New Roman" w:hAnsi="Times New Roman" w:cs="Times New Roman"/>
                <w:sz w:val="18"/>
                <w:szCs w:val="18"/>
              </w:rPr>
              <w:t xml:space="preserve"> надати відповідний Графік у складі Тендерної пропозиції)</w:t>
            </w:r>
          </w:p>
        </w:tc>
      </w:tr>
      <w:tr w:rsidR="00306576" w:rsidRPr="00A956EC" w14:paraId="342A76EB" w14:textId="77777777" w:rsidTr="000B1A55">
        <w:trPr>
          <w:trHeight w:val="435"/>
        </w:trPr>
        <w:tc>
          <w:tcPr>
            <w:tcW w:w="1729" w:type="dxa"/>
            <w:vMerge/>
            <w:tcBorders>
              <w:right w:val="single" w:sz="4" w:space="0" w:color="auto"/>
            </w:tcBorders>
            <w:shd w:val="clear" w:color="auto" w:fill="auto"/>
            <w:vAlign w:val="center"/>
          </w:tcPr>
          <w:p w14:paraId="73A52BB0"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289FFE4"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13.4</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232A9889" w14:textId="77777777" w:rsidR="00306576" w:rsidRPr="00A956EC" w:rsidRDefault="00306576" w:rsidP="00306576">
            <w:pPr>
              <w:spacing w:after="0" w:line="240" w:lineRule="auto"/>
              <w:jc w:val="both"/>
              <w:rPr>
                <w:rFonts w:ascii="Times New Roman" w:eastAsia="Times New Roman" w:hAnsi="Times New Roman" w:cs="Times New Roman"/>
                <w:sz w:val="18"/>
                <w:szCs w:val="18"/>
              </w:rPr>
            </w:pPr>
            <w:r w:rsidRPr="00A956EC">
              <w:rPr>
                <w:rFonts w:ascii="Times New Roman" w:eastAsia="Times New Roman" w:hAnsi="Times New Roman" w:cs="Times New Roman"/>
                <w:sz w:val="18"/>
                <w:szCs w:val="18"/>
              </w:rPr>
              <w:t xml:space="preserve">Переможець тендеру повинен підписати Договір протягом 5 (п’яти) робочих днів з моменту його отримання від Замовника. Не підписання Договору у визначений строк дає право Замовнику автоматично вважати такі дії Учасника – Переможця </w:t>
            </w:r>
            <w:r w:rsidR="00C556BC" w:rsidRPr="00A956EC">
              <w:rPr>
                <w:rFonts w:ascii="Times New Roman" w:eastAsia="Times New Roman" w:hAnsi="Times New Roman" w:cs="Times New Roman"/>
                <w:sz w:val="18"/>
                <w:szCs w:val="18"/>
              </w:rPr>
              <w:t xml:space="preserve">як </w:t>
            </w:r>
            <w:r w:rsidRPr="00A956EC">
              <w:rPr>
                <w:rFonts w:ascii="Times New Roman" w:eastAsia="Times New Roman" w:hAnsi="Times New Roman" w:cs="Times New Roman"/>
                <w:sz w:val="18"/>
                <w:szCs w:val="18"/>
              </w:rPr>
              <w:t>відмов</w:t>
            </w:r>
            <w:r w:rsidR="00C556BC" w:rsidRPr="00A956EC">
              <w:rPr>
                <w:rFonts w:ascii="Times New Roman" w:eastAsia="Times New Roman" w:hAnsi="Times New Roman" w:cs="Times New Roman"/>
                <w:sz w:val="18"/>
                <w:szCs w:val="18"/>
              </w:rPr>
              <w:t>а</w:t>
            </w:r>
            <w:r w:rsidRPr="00A956EC">
              <w:rPr>
                <w:rFonts w:ascii="Times New Roman" w:eastAsia="Times New Roman" w:hAnsi="Times New Roman" w:cs="Times New Roman"/>
                <w:sz w:val="18"/>
                <w:szCs w:val="18"/>
              </w:rPr>
              <w:t xml:space="preserve">  від укладення Договору з настанням подальших </w:t>
            </w:r>
            <w:r w:rsidR="00C556BC" w:rsidRPr="00A956EC">
              <w:rPr>
                <w:rFonts w:ascii="Times New Roman" w:eastAsia="Times New Roman" w:hAnsi="Times New Roman" w:cs="Times New Roman"/>
                <w:sz w:val="18"/>
                <w:szCs w:val="18"/>
              </w:rPr>
              <w:t xml:space="preserve">наслідків </w:t>
            </w:r>
            <w:r w:rsidRPr="00A956EC">
              <w:rPr>
                <w:rFonts w:ascii="Times New Roman" w:eastAsia="Times New Roman" w:hAnsi="Times New Roman" w:cs="Times New Roman"/>
                <w:sz w:val="18"/>
                <w:szCs w:val="18"/>
              </w:rPr>
              <w:t xml:space="preserve">визначених пунктом 12.3. Тендерної </w:t>
            </w:r>
            <w:proofErr w:type="spellStart"/>
            <w:r w:rsidRPr="00A956EC">
              <w:rPr>
                <w:rFonts w:ascii="Times New Roman" w:eastAsia="Times New Roman" w:hAnsi="Times New Roman" w:cs="Times New Roman"/>
                <w:sz w:val="18"/>
                <w:szCs w:val="18"/>
              </w:rPr>
              <w:t>документеції</w:t>
            </w:r>
            <w:proofErr w:type="spellEnd"/>
            <w:r w:rsidRPr="00A956EC">
              <w:rPr>
                <w:rFonts w:ascii="Times New Roman" w:eastAsia="Times New Roman" w:hAnsi="Times New Roman" w:cs="Times New Roman"/>
                <w:sz w:val="18"/>
                <w:szCs w:val="18"/>
              </w:rPr>
              <w:t xml:space="preserve">. </w:t>
            </w:r>
          </w:p>
        </w:tc>
      </w:tr>
      <w:tr w:rsidR="00306576" w:rsidRPr="00A956EC" w14:paraId="7F83F749" w14:textId="77777777" w:rsidTr="00AA3364">
        <w:trPr>
          <w:trHeight w:val="662"/>
        </w:trPr>
        <w:tc>
          <w:tcPr>
            <w:tcW w:w="1729" w:type="dxa"/>
            <w:tcBorders>
              <w:right w:val="single" w:sz="4" w:space="0" w:color="auto"/>
            </w:tcBorders>
            <w:shd w:val="clear" w:color="auto" w:fill="auto"/>
            <w:vAlign w:val="center"/>
          </w:tcPr>
          <w:p w14:paraId="5C20E338" w14:textId="77777777" w:rsidR="00306576" w:rsidRPr="00A956EC" w:rsidRDefault="00306576" w:rsidP="00306576">
            <w:pPr>
              <w:spacing w:after="0" w:line="240" w:lineRule="auto"/>
              <w:jc w:val="center"/>
              <w:rPr>
                <w:rFonts w:ascii="Times New Roman" w:hAnsi="Times New Roman" w:cs="Times New Roman"/>
                <w:b/>
                <w:sz w:val="18"/>
                <w:szCs w:val="18"/>
              </w:rPr>
            </w:pPr>
            <w:r w:rsidRPr="00A956EC">
              <w:rPr>
                <w:rFonts w:ascii="Times New Roman" w:eastAsia="Times New Roman" w:hAnsi="Times New Roman" w:cs="Times New Roman"/>
                <w:b/>
                <w:bCs/>
                <w:sz w:val="18"/>
                <w:szCs w:val="18"/>
                <w:lang w:eastAsia="ru-RU"/>
              </w:rPr>
              <w:t xml:space="preserve">14. Забезпечення виконання договору / </w:t>
            </w:r>
            <w:r w:rsidRPr="00A956EC">
              <w:rPr>
                <w:rFonts w:ascii="Times New Roman" w:hAnsi="Times New Roman" w:cs="Times New Roman"/>
                <w:b/>
                <w:sz w:val="18"/>
                <w:szCs w:val="18"/>
              </w:rPr>
              <w:t>Гарантійних зобов`язань по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74B9D0FA"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14.1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7930DC5" w14:textId="77777777" w:rsidR="00306576" w:rsidRPr="00A956EC" w:rsidRDefault="00306576" w:rsidP="00306576">
            <w:pPr>
              <w:spacing w:after="0" w:line="240" w:lineRule="auto"/>
              <w:jc w:val="both"/>
              <w:rPr>
                <w:rFonts w:eastAsia="Times New Roman"/>
                <w:sz w:val="18"/>
                <w:szCs w:val="18"/>
              </w:rPr>
            </w:pPr>
            <w:r w:rsidRPr="00A956EC">
              <w:rPr>
                <w:rFonts w:ascii="Times New Roman" w:eastAsia="Times New Roman" w:hAnsi="Times New Roman" w:cs="Times New Roman"/>
                <w:sz w:val="18"/>
                <w:szCs w:val="18"/>
                <w:lang w:val="ru-RU" w:eastAsia="ru-RU"/>
              </w:rPr>
              <w:t xml:space="preserve">Не </w:t>
            </w:r>
            <w:proofErr w:type="spellStart"/>
            <w:r w:rsidRPr="00A956EC">
              <w:rPr>
                <w:rFonts w:ascii="Times New Roman" w:eastAsia="Times New Roman" w:hAnsi="Times New Roman" w:cs="Times New Roman"/>
                <w:sz w:val="18"/>
                <w:szCs w:val="18"/>
                <w:lang w:val="ru-RU" w:eastAsia="ru-RU"/>
              </w:rPr>
              <w:t>вимага</w:t>
            </w:r>
            <w:proofErr w:type="spellEnd"/>
            <w:r w:rsidRPr="00A956EC">
              <w:rPr>
                <w:rFonts w:ascii="Times New Roman" w:eastAsia="Times New Roman" w:hAnsi="Times New Roman" w:cs="Times New Roman"/>
                <w:sz w:val="18"/>
                <w:szCs w:val="18"/>
                <w:lang w:eastAsia="ru-RU"/>
              </w:rPr>
              <w:t>є</w:t>
            </w:r>
            <w:proofErr w:type="spellStart"/>
            <w:r w:rsidRPr="00A956EC">
              <w:rPr>
                <w:rFonts w:ascii="Times New Roman" w:eastAsia="Times New Roman" w:hAnsi="Times New Roman" w:cs="Times New Roman"/>
                <w:sz w:val="18"/>
                <w:szCs w:val="18"/>
                <w:lang w:val="ru-RU" w:eastAsia="ru-RU"/>
              </w:rPr>
              <w:t>ться</w:t>
            </w:r>
            <w:proofErr w:type="spellEnd"/>
            <w:r w:rsidRPr="00A956EC">
              <w:rPr>
                <w:rFonts w:ascii="Times New Roman" w:eastAsia="Times New Roman" w:hAnsi="Times New Roman" w:cs="Times New Roman"/>
                <w:sz w:val="18"/>
                <w:szCs w:val="18"/>
                <w:lang w:val="ru-RU" w:eastAsia="ru-RU"/>
              </w:rPr>
              <w:t>.</w:t>
            </w:r>
          </w:p>
        </w:tc>
      </w:tr>
      <w:tr w:rsidR="00306576" w:rsidRPr="00A956EC" w14:paraId="704A3A81" w14:textId="77777777" w:rsidTr="00AA3364">
        <w:trPr>
          <w:trHeight w:val="662"/>
        </w:trPr>
        <w:tc>
          <w:tcPr>
            <w:tcW w:w="1729" w:type="dxa"/>
            <w:tcBorders>
              <w:right w:val="single" w:sz="4" w:space="0" w:color="auto"/>
            </w:tcBorders>
            <w:shd w:val="clear" w:color="auto" w:fill="auto"/>
            <w:vAlign w:val="center"/>
          </w:tcPr>
          <w:p w14:paraId="04B2989E"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15. Конфіденційність</w:t>
            </w:r>
          </w:p>
        </w:tc>
        <w:tc>
          <w:tcPr>
            <w:tcW w:w="534" w:type="dxa"/>
            <w:tcBorders>
              <w:top w:val="single" w:sz="4" w:space="0" w:color="auto"/>
              <w:left w:val="single" w:sz="4" w:space="0" w:color="auto"/>
              <w:bottom w:val="single" w:sz="4" w:space="0" w:color="auto"/>
              <w:right w:val="single" w:sz="4" w:space="0" w:color="auto"/>
            </w:tcBorders>
            <w:vAlign w:val="center"/>
          </w:tcPr>
          <w:p w14:paraId="5295AADB"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15.1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52C87C02" w14:textId="77777777" w:rsidR="00306576" w:rsidRPr="00A956EC" w:rsidRDefault="00306576" w:rsidP="00306576">
            <w:pPr>
              <w:spacing w:after="0" w:line="240" w:lineRule="auto"/>
              <w:jc w:val="both"/>
              <w:rPr>
                <w:rFonts w:ascii="Times New Roman" w:hAnsi="Times New Roman" w:cs="Times New Roman"/>
                <w:sz w:val="18"/>
                <w:szCs w:val="18"/>
                <w:highlight w:val="yellow"/>
              </w:rPr>
            </w:pPr>
            <w:r w:rsidRPr="00A956EC">
              <w:rPr>
                <w:rFonts w:ascii="Times New Roman" w:hAnsi="Times New Roman" w:cs="Times New Roman"/>
                <w:sz w:val="18"/>
                <w:szCs w:val="18"/>
              </w:rPr>
              <w:t>Замовник протягом усього процесу здійснення закупівлі забезпечує конфіденційність інформації, наданої Учасниками.</w:t>
            </w:r>
          </w:p>
        </w:tc>
      </w:tr>
      <w:tr w:rsidR="00306576" w:rsidRPr="00A956EC" w14:paraId="18791B58" w14:textId="77777777" w:rsidTr="00AA3364">
        <w:trPr>
          <w:trHeight w:val="537"/>
        </w:trPr>
        <w:tc>
          <w:tcPr>
            <w:tcW w:w="1729" w:type="dxa"/>
            <w:vMerge w:val="restart"/>
            <w:tcBorders>
              <w:right w:val="single" w:sz="4" w:space="0" w:color="auto"/>
            </w:tcBorders>
            <w:shd w:val="clear" w:color="auto" w:fill="auto"/>
            <w:vAlign w:val="center"/>
          </w:tcPr>
          <w:p w14:paraId="6AB368A3"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16. Порядок подання та розгляд скарг</w:t>
            </w:r>
          </w:p>
        </w:tc>
        <w:tc>
          <w:tcPr>
            <w:tcW w:w="534" w:type="dxa"/>
            <w:tcBorders>
              <w:top w:val="single" w:sz="4" w:space="0" w:color="auto"/>
              <w:left w:val="single" w:sz="4" w:space="0" w:color="auto"/>
              <w:bottom w:val="single" w:sz="4" w:space="0" w:color="auto"/>
              <w:right w:val="single" w:sz="4" w:space="0" w:color="auto"/>
            </w:tcBorders>
            <w:vAlign w:val="center"/>
          </w:tcPr>
          <w:p w14:paraId="7FC22621"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16.1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563DB5ED" w14:textId="77777777" w:rsidR="00306576" w:rsidRPr="00A956EC" w:rsidRDefault="00306576" w:rsidP="00306576">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У випадку виявлення порушень Учасник процедури закупівлі може звернутися до Замовника із вимогою про їх усунення шляхом направлення Скарги.</w:t>
            </w:r>
          </w:p>
        </w:tc>
      </w:tr>
      <w:tr w:rsidR="00306576" w:rsidRPr="00A956EC" w14:paraId="6E839ECB" w14:textId="77777777" w:rsidTr="000B1A55">
        <w:trPr>
          <w:trHeight w:val="276"/>
        </w:trPr>
        <w:tc>
          <w:tcPr>
            <w:tcW w:w="1729" w:type="dxa"/>
            <w:vMerge/>
            <w:tcBorders>
              <w:right w:val="single" w:sz="4" w:space="0" w:color="auto"/>
            </w:tcBorders>
            <w:shd w:val="clear" w:color="auto" w:fill="auto"/>
            <w:vAlign w:val="center"/>
          </w:tcPr>
          <w:p w14:paraId="791AB510"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0A12C90" w14:textId="77777777" w:rsidR="00306576" w:rsidRPr="00A956EC" w:rsidRDefault="00306576" w:rsidP="00306576">
            <w:pPr>
              <w:spacing w:after="0" w:line="240" w:lineRule="auto"/>
              <w:ind w:left="398" w:hanging="398"/>
              <w:jc w:val="center"/>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16.2.</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2374CA2" w14:textId="77777777" w:rsidR="00306576" w:rsidRPr="00A956EC" w:rsidRDefault="00306576" w:rsidP="00306576">
            <w:pPr>
              <w:spacing w:after="0" w:line="240" w:lineRule="auto"/>
              <w:jc w:val="both"/>
              <w:rPr>
                <w:rFonts w:ascii="Times New Roman" w:eastAsia="Times New Roman" w:hAnsi="Times New Roman" w:cs="Times New Roman"/>
                <w:strike/>
                <w:sz w:val="18"/>
                <w:szCs w:val="18"/>
                <w:lang w:eastAsia="ru-RU"/>
              </w:rPr>
            </w:pPr>
            <w:r w:rsidRPr="00A956EC">
              <w:rPr>
                <w:rFonts w:ascii="Times New Roman" w:hAnsi="Times New Roman" w:cs="Times New Roman"/>
                <w:sz w:val="18"/>
                <w:szCs w:val="18"/>
              </w:rPr>
              <w:t xml:space="preserve">Поняття «Скарга»: Виключно подається на адресу: Parkhomenko Tetiana </w:t>
            </w:r>
            <w:hyperlink r:id="rId14" w:history="1">
              <w:r w:rsidRPr="00A956EC">
                <w:rPr>
                  <w:rStyle w:val="ab"/>
                  <w:rFonts w:ascii="Times New Roman" w:hAnsi="Times New Roman" w:cs="Times New Roman"/>
                  <w:sz w:val="18"/>
                  <w:szCs w:val="18"/>
                </w:rPr>
                <w:t>ParkhomenkoTVi@dtek.com</w:t>
              </w:r>
            </w:hyperlink>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та містить:</w:t>
            </w:r>
          </w:p>
        </w:tc>
      </w:tr>
      <w:tr w:rsidR="00306576" w:rsidRPr="00A956EC" w14:paraId="7B034FDC" w14:textId="77777777" w:rsidTr="00C67468">
        <w:trPr>
          <w:trHeight w:val="421"/>
        </w:trPr>
        <w:tc>
          <w:tcPr>
            <w:tcW w:w="1729" w:type="dxa"/>
            <w:vMerge/>
            <w:tcBorders>
              <w:right w:val="single" w:sz="4" w:space="0" w:color="auto"/>
            </w:tcBorders>
            <w:shd w:val="clear" w:color="auto" w:fill="auto"/>
            <w:vAlign w:val="center"/>
          </w:tcPr>
          <w:p w14:paraId="4A6FB793"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AE2568C"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81F1207" w14:textId="77777777" w:rsidR="00306576" w:rsidRPr="00A956EC" w:rsidRDefault="00306576" w:rsidP="00306576">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Номер тендеру, опис дій чи бездіяльність Замовника що призвели до порушення прав (інтересів) Учасника виходячи з принципів закупівлі (добросовісна конкуренція, максимальна економія та </w:t>
            </w:r>
            <w:proofErr w:type="spellStart"/>
            <w:r w:rsidRPr="00A956EC">
              <w:rPr>
                <w:rFonts w:ascii="Times New Roman" w:hAnsi="Times New Roman" w:cs="Times New Roman"/>
                <w:sz w:val="18"/>
                <w:szCs w:val="18"/>
              </w:rPr>
              <w:t>еффективність</w:t>
            </w:r>
            <w:proofErr w:type="spellEnd"/>
            <w:r w:rsidRPr="00A956EC">
              <w:rPr>
                <w:rFonts w:ascii="Times New Roman" w:hAnsi="Times New Roman" w:cs="Times New Roman"/>
                <w:sz w:val="18"/>
                <w:szCs w:val="18"/>
              </w:rPr>
              <w:t xml:space="preserve">, відкритість та прозорість, не дискримінація, </w:t>
            </w:r>
            <w:proofErr w:type="spellStart"/>
            <w:r w:rsidRPr="00A956EC">
              <w:rPr>
                <w:rFonts w:ascii="Times New Roman" w:hAnsi="Times New Roman" w:cs="Times New Roman"/>
                <w:sz w:val="18"/>
                <w:szCs w:val="18"/>
              </w:rPr>
              <w:t>обєктивна</w:t>
            </w:r>
            <w:proofErr w:type="spellEnd"/>
            <w:r w:rsidRPr="00A956EC">
              <w:rPr>
                <w:rFonts w:ascii="Times New Roman" w:hAnsi="Times New Roman" w:cs="Times New Roman"/>
                <w:sz w:val="18"/>
                <w:szCs w:val="18"/>
              </w:rPr>
              <w:t xml:space="preserve"> та неупереджена оцінка запобігання корупційних дій та зловживання);</w:t>
            </w:r>
          </w:p>
        </w:tc>
      </w:tr>
      <w:tr w:rsidR="00306576" w:rsidRPr="00A956EC" w14:paraId="20ED5E90" w14:textId="77777777" w:rsidTr="00C67468">
        <w:trPr>
          <w:trHeight w:val="421"/>
        </w:trPr>
        <w:tc>
          <w:tcPr>
            <w:tcW w:w="1729" w:type="dxa"/>
            <w:vMerge/>
            <w:tcBorders>
              <w:right w:val="single" w:sz="4" w:space="0" w:color="auto"/>
            </w:tcBorders>
            <w:shd w:val="clear" w:color="auto" w:fill="auto"/>
            <w:vAlign w:val="center"/>
          </w:tcPr>
          <w:p w14:paraId="491BA967"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53E9F45"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б)</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0E710584" w14:textId="77777777" w:rsidR="00306576" w:rsidRPr="00A956EC" w:rsidRDefault="00306576" w:rsidP="00306576">
            <w:pPr>
              <w:spacing w:after="0"/>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Підстави подання Скарги, посилання на порушення у процесі проведення </w:t>
            </w:r>
            <w:proofErr w:type="spellStart"/>
            <w:r w:rsidRPr="00A956EC">
              <w:rPr>
                <w:rFonts w:ascii="Times New Roman" w:hAnsi="Times New Roman" w:cs="Times New Roman"/>
                <w:sz w:val="18"/>
                <w:szCs w:val="18"/>
              </w:rPr>
              <w:t>закупівель</w:t>
            </w:r>
            <w:proofErr w:type="spellEnd"/>
            <w:r w:rsidRPr="00A956EC">
              <w:rPr>
                <w:rFonts w:ascii="Times New Roman" w:hAnsi="Times New Roman" w:cs="Times New Roman"/>
                <w:sz w:val="18"/>
                <w:szCs w:val="18"/>
              </w:rPr>
              <w:t>, фактичні обставини, що підтверджуються документально;</w:t>
            </w:r>
          </w:p>
        </w:tc>
      </w:tr>
      <w:tr w:rsidR="00306576" w:rsidRPr="00A956EC" w14:paraId="549B8DCC" w14:textId="77777777" w:rsidTr="00A94D14">
        <w:trPr>
          <w:trHeight w:val="240"/>
        </w:trPr>
        <w:tc>
          <w:tcPr>
            <w:tcW w:w="1729" w:type="dxa"/>
            <w:vMerge/>
            <w:tcBorders>
              <w:right w:val="single" w:sz="4" w:space="0" w:color="auto"/>
            </w:tcBorders>
            <w:shd w:val="clear" w:color="auto" w:fill="auto"/>
            <w:vAlign w:val="center"/>
          </w:tcPr>
          <w:p w14:paraId="4D518A56"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C34DEC8"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highlight w:val="cyan"/>
                <w:lang w:eastAsia="ru-RU"/>
              </w:rPr>
            </w:pPr>
            <w:r w:rsidRPr="00A956EC">
              <w:rPr>
                <w:rFonts w:ascii="Times New Roman" w:eastAsia="Times New Roman" w:hAnsi="Times New Roman" w:cs="Times New Roman"/>
                <w:sz w:val="18"/>
                <w:szCs w:val="18"/>
                <w:lang w:eastAsia="ru-RU"/>
              </w:rPr>
              <w:t>16.3.</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23537AD2" w14:textId="77777777" w:rsidR="00306576" w:rsidRPr="00A956EC" w:rsidRDefault="00306576" w:rsidP="00306576">
            <w:pPr>
              <w:spacing w:after="0" w:line="240" w:lineRule="auto"/>
              <w:rPr>
                <w:rFonts w:ascii="Times New Roman" w:eastAsia="Times New Roman" w:hAnsi="Times New Roman" w:cs="Times New Roman"/>
                <w:sz w:val="18"/>
                <w:szCs w:val="18"/>
              </w:rPr>
            </w:pPr>
            <w:r w:rsidRPr="00A956EC">
              <w:rPr>
                <w:rFonts w:ascii="Times New Roman" w:hAnsi="Times New Roman" w:cs="Times New Roman"/>
                <w:sz w:val="18"/>
                <w:szCs w:val="18"/>
              </w:rPr>
              <w:t>Строки подання «Скарги»:</w:t>
            </w:r>
          </w:p>
        </w:tc>
      </w:tr>
      <w:tr w:rsidR="00306576" w:rsidRPr="00A956EC" w14:paraId="47D6C08D" w14:textId="77777777" w:rsidTr="00883CFE">
        <w:trPr>
          <w:trHeight w:val="421"/>
        </w:trPr>
        <w:tc>
          <w:tcPr>
            <w:tcW w:w="1729" w:type="dxa"/>
            <w:vMerge/>
            <w:tcBorders>
              <w:right w:val="single" w:sz="4" w:space="0" w:color="auto"/>
            </w:tcBorders>
            <w:shd w:val="clear" w:color="auto" w:fill="auto"/>
            <w:vAlign w:val="center"/>
          </w:tcPr>
          <w:p w14:paraId="6E9BBE32"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7DC845D"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1CEDBE6" w14:textId="77777777" w:rsidR="00306576" w:rsidRPr="00A956EC" w:rsidRDefault="00306576" w:rsidP="00306576">
            <w:pPr>
              <w:pStyle w:val="af9"/>
              <w:spacing w:before="0" w:beforeAutospacing="0" w:after="0" w:afterAutospacing="0"/>
              <w:rPr>
                <w:rFonts w:eastAsia="Times New Roman"/>
                <w:sz w:val="18"/>
                <w:szCs w:val="18"/>
                <w:lang w:val="uk-UA"/>
              </w:rPr>
            </w:pPr>
            <w:r w:rsidRPr="00A956EC">
              <w:rPr>
                <w:sz w:val="18"/>
                <w:szCs w:val="18"/>
              </w:rPr>
              <w:t xml:space="preserve">Скарги, які </w:t>
            </w:r>
            <w:proofErr w:type="gramStart"/>
            <w:r w:rsidRPr="00A956EC">
              <w:rPr>
                <w:sz w:val="18"/>
                <w:szCs w:val="18"/>
              </w:rPr>
              <w:t>стосуються  вимог</w:t>
            </w:r>
            <w:proofErr w:type="gramEnd"/>
            <w:r w:rsidRPr="00A956EC">
              <w:rPr>
                <w:sz w:val="18"/>
                <w:szCs w:val="18"/>
              </w:rPr>
              <w:t xml:space="preserve"> установлених Тендерною документацією, подаються у будь який строк після оприлюднення оголошення тендеру, але не </w:t>
            </w:r>
            <w:proofErr w:type="spellStart"/>
            <w:r w:rsidRPr="00A956EC">
              <w:rPr>
                <w:sz w:val="18"/>
                <w:szCs w:val="18"/>
              </w:rPr>
              <w:t>пізніше</w:t>
            </w:r>
            <w:proofErr w:type="spellEnd"/>
            <w:r w:rsidRPr="00A956EC">
              <w:rPr>
                <w:sz w:val="18"/>
                <w:szCs w:val="18"/>
              </w:rPr>
              <w:t xml:space="preserve"> </w:t>
            </w:r>
            <w:proofErr w:type="spellStart"/>
            <w:r w:rsidRPr="00A956EC">
              <w:rPr>
                <w:sz w:val="18"/>
                <w:szCs w:val="18"/>
              </w:rPr>
              <w:t>закінчення</w:t>
            </w:r>
            <w:proofErr w:type="spellEnd"/>
            <w:r w:rsidRPr="00A956EC">
              <w:rPr>
                <w:sz w:val="18"/>
                <w:szCs w:val="18"/>
              </w:rPr>
              <w:t xml:space="preserve"> строку, </w:t>
            </w:r>
            <w:proofErr w:type="spellStart"/>
            <w:r w:rsidRPr="00A956EC">
              <w:rPr>
                <w:sz w:val="18"/>
                <w:szCs w:val="18"/>
              </w:rPr>
              <w:t>встановленого</w:t>
            </w:r>
            <w:proofErr w:type="spellEnd"/>
            <w:r w:rsidRPr="00A956EC">
              <w:rPr>
                <w:sz w:val="18"/>
                <w:szCs w:val="18"/>
              </w:rPr>
              <w:t xml:space="preserve"> для </w:t>
            </w:r>
            <w:proofErr w:type="spellStart"/>
            <w:r w:rsidRPr="00A956EC">
              <w:rPr>
                <w:sz w:val="18"/>
                <w:szCs w:val="18"/>
              </w:rPr>
              <w:t>подання</w:t>
            </w:r>
            <w:proofErr w:type="spellEnd"/>
            <w:r w:rsidRPr="00A956EC">
              <w:rPr>
                <w:sz w:val="18"/>
                <w:szCs w:val="18"/>
              </w:rPr>
              <w:t xml:space="preserve"> </w:t>
            </w:r>
            <w:proofErr w:type="spellStart"/>
            <w:r w:rsidRPr="00A956EC">
              <w:rPr>
                <w:sz w:val="18"/>
                <w:szCs w:val="18"/>
              </w:rPr>
              <w:t>тендерних</w:t>
            </w:r>
            <w:proofErr w:type="spellEnd"/>
            <w:r w:rsidRPr="00A956EC">
              <w:rPr>
                <w:sz w:val="18"/>
                <w:szCs w:val="18"/>
              </w:rPr>
              <w:t xml:space="preserve"> </w:t>
            </w:r>
            <w:proofErr w:type="spellStart"/>
            <w:r w:rsidRPr="00A956EC">
              <w:rPr>
                <w:sz w:val="18"/>
                <w:szCs w:val="18"/>
              </w:rPr>
              <w:t>пропозицій</w:t>
            </w:r>
            <w:proofErr w:type="spellEnd"/>
            <w:r w:rsidRPr="00A956EC">
              <w:rPr>
                <w:sz w:val="18"/>
                <w:szCs w:val="18"/>
              </w:rPr>
              <w:t>;</w:t>
            </w:r>
          </w:p>
        </w:tc>
      </w:tr>
      <w:tr w:rsidR="00306576" w:rsidRPr="00A956EC" w14:paraId="71249854" w14:textId="77777777" w:rsidTr="0081235D">
        <w:trPr>
          <w:trHeight w:val="20"/>
        </w:trPr>
        <w:tc>
          <w:tcPr>
            <w:tcW w:w="1729" w:type="dxa"/>
            <w:vMerge/>
            <w:tcBorders>
              <w:right w:val="single" w:sz="4" w:space="0" w:color="auto"/>
            </w:tcBorders>
            <w:shd w:val="clear" w:color="auto" w:fill="auto"/>
            <w:vAlign w:val="center"/>
          </w:tcPr>
          <w:p w14:paraId="14A5AB54"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2AA81A5"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hAnsi="Times New Roman" w:cs="Times New Roman"/>
                <w:noProof/>
                <w:sz w:val="18"/>
                <w:szCs w:val="18"/>
              </w:rPr>
              <w:t>16.5.</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523C5F65" w14:textId="77777777" w:rsidR="00306576" w:rsidRPr="00A956EC" w:rsidRDefault="00306576" w:rsidP="00306576">
            <w:pPr>
              <w:spacing w:after="0" w:line="240" w:lineRule="auto"/>
              <w:jc w:val="both"/>
              <w:rPr>
                <w:rFonts w:ascii="Times New Roman" w:hAnsi="Times New Roman" w:cs="Times New Roman"/>
                <w:sz w:val="18"/>
                <w:szCs w:val="18"/>
              </w:rPr>
            </w:pPr>
            <w:r w:rsidRPr="00A956EC">
              <w:rPr>
                <w:rFonts w:ascii="Times New Roman" w:hAnsi="Times New Roman" w:cs="Times New Roman"/>
                <w:noProof/>
                <w:sz w:val="18"/>
                <w:szCs w:val="18"/>
              </w:rPr>
              <w:t>У разі надходження звернення за цією самою процедурою закупівлі та з тих самих підстав, що вже були предметом розгляду звернення і щодо якого Замовником було прийнято відповідне рішення, Замовник має право залишити звернення\скаргу –  без розгляду.</w:t>
            </w:r>
          </w:p>
        </w:tc>
      </w:tr>
    </w:tbl>
    <w:p w14:paraId="23F4CB46" w14:textId="77777777" w:rsidR="00DF3163" w:rsidRPr="00A956EC" w:rsidRDefault="00DF3163" w:rsidP="00515E49">
      <w:pPr>
        <w:spacing w:after="0" w:line="240" w:lineRule="auto"/>
        <w:rPr>
          <w:rFonts w:ascii="Times New Roman" w:eastAsia="Times New Roman" w:hAnsi="Times New Roman" w:cs="Times New Roman"/>
          <w:b/>
          <w:sz w:val="18"/>
          <w:szCs w:val="18"/>
          <w:lang w:eastAsia="ru-RU"/>
        </w:rPr>
      </w:pPr>
    </w:p>
    <w:p w14:paraId="0127008B" w14:textId="77777777" w:rsidR="00354BCA" w:rsidRPr="00A956EC" w:rsidRDefault="00354BCA" w:rsidP="00354BCA">
      <w:pPr>
        <w:spacing w:after="0" w:line="240" w:lineRule="auto"/>
        <w:rPr>
          <w:rFonts w:ascii="Times New Roman" w:eastAsia="Times New Roman" w:hAnsi="Times New Roman" w:cs="Times New Roman"/>
          <w:b/>
          <w:caps/>
          <w:sz w:val="18"/>
          <w:szCs w:val="18"/>
          <w:lang w:eastAsia="ru-RU"/>
        </w:rPr>
      </w:pPr>
    </w:p>
    <w:p w14:paraId="504C8C3E" w14:textId="77777777" w:rsidR="008641BD" w:rsidRPr="00A956EC" w:rsidRDefault="00354BCA" w:rsidP="00354BCA">
      <w:pPr>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caps/>
          <w:sz w:val="18"/>
          <w:szCs w:val="18"/>
          <w:lang w:eastAsia="ru-RU"/>
        </w:rPr>
        <w:t>додатки</w:t>
      </w:r>
    </w:p>
    <w:p w14:paraId="23AD05C3"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tbl>
      <w:tblPr>
        <w:tblStyle w:val="aa"/>
        <w:tblW w:w="0" w:type="auto"/>
        <w:tblLook w:val="04A0" w:firstRow="1" w:lastRow="0" w:firstColumn="1" w:lastColumn="0" w:noHBand="0" w:noVBand="1"/>
      </w:tblPr>
      <w:tblGrid>
        <w:gridCol w:w="1555"/>
        <w:gridCol w:w="7038"/>
      </w:tblGrid>
      <w:tr w:rsidR="00354BCA" w:rsidRPr="00A956EC" w14:paraId="2F09BD4A" w14:textId="77777777" w:rsidTr="00354BCA">
        <w:trPr>
          <w:trHeight w:val="135"/>
        </w:trPr>
        <w:tc>
          <w:tcPr>
            <w:tcW w:w="1555" w:type="dxa"/>
          </w:tcPr>
          <w:p w14:paraId="3FC2C39C"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Додаток 1</w:t>
            </w:r>
          </w:p>
        </w:tc>
        <w:tc>
          <w:tcPr>
            <w:tcW w:w="7038" w:type="dxa"/>
          </w:tcPr>
          <w:p w14:paraId="2DD7133C" w14:textId="77777777" w:rsidR="00354BCA" w:rsidRPr="00A956EC" w:rsidRDefault="00354BCA" w:rsidP="00354BCA">
            <w:pPr>
              <w:rPr>
                <w:rFonts w:ascii="Times New Roman" w:hAnsi="Times New Roman" w:cs="Times New Roman"/>
                <w:noProof/>
                <w:sz w:val="18"/>
                <w:szCs w:val="18"/>
              </w:rPr>
            </w:pPr>
            <w:r w:rsidRPr="00A956EC">
              <w:rPr>
                <w:rFonts w:ascii="Times New Roman" w:hAnsi="Times New Roman" w:cs="Times New Roman"/>
                <w:noProof/>
                <w:sz w:val="18"/>
                <w:szCs w:val="18"/>
              </w:rPr>
              <w:t>Форма «</w:t>
            </w:r>
            <w:r w:rsidR="00921026" w:rsidRPr="00A956EC">
              <w:rPr>
                <w:rFonts w:ascii="Times New Roman" w:hAnsi="Times New Roman" w:cs="Times New Roman"/>
                <w:noProof/>
                <w:sz w:val="18"/>
                <w:szCs w:val="18"/>
              </w:rPr>
              <w:t>Тендерної пропозиції</w:t>
            </w:r>
            <w:r w:rsidRPr="00A956EC">
              <w:rPr>
                <w:rFonts w:ascii="Times New Roman" w:hAnsi="Times New Roman" w:cs="Times New Roman"/>
                <w:noProof/>
                <w:sz w:val="18"/>
                <w:szCs w:val="18"/>
              </w:rPr>
              <w:t>»</w:t>
            </w:r>
          </w:p>
        </w:tc>
      </w:tr>
      <w:tr w:rsidR="00354BCA" w:rsidRPr="00A956EC" w14:paraId="6748A922" w14:textId="77777777" w:rsidTr="00CF5B50">
        <w:trPr>
          <w:trHeight w:val="225"/>
        </w:trPr>
        <w:tc>
          <w:tcPr>
            <w:tcW w:w="1555" w:type="dxa"/>
          </w:tcPr>
          <w:p w14:paraId="23AF8737"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Додаток 2</w:t>
            </w:r>
          </w:p>
        </w:tc>
        <w:tc>
          <w:tcPr>
            <w:tcW w:w="7038" w:type="dxa"/>
          </w:tcPr>
          <w:p w14:paraId="1FE31FD3" w14:textId="77777777" w:rsidR="00354BCA" w:rsidRPr="00A956EC" w:rsidRDefault="00354BCA" w:rsidP="00CF5B50">
            <w:pPr>
              <w:widowControl w:val="0"/>
              <w:autoSpaceDE w:val="0"/>
              <w:autoSpaceDN w:val="0"/>
              <w:adjustRightInd w:val="0"/>
              <w:spacing w:line="276" w:lineRule="auto"/>
              <w:outlineLvl w:val="0"/>
              <w:rPr>
                <w:rFonts w:ascii="Times New Roman" w:hAnsi="Times New Roman" w:cs="Times New Roman"/>
                <w:noProof/>
                <w:sz w:val="18"/>
                <w:szCs w:val="18"/>
                <w:lang w:val="uk-UA"/>
              </w:rPr>
            </w:pPr>
            <w:r w:rsidRPr="00A956EC">
              <w:rPr>
                <w:rFonts w:ascii="Times New Roman" w:hAnsi="Times New Roman" w:cs="Times New Roman"/>
                <w:noProof/>
                <w:sz w:val="18"/>
                <w:szCs w:val="18"/>
              </w:rPr>
              <w:t>Лист-згода Учасника на підписання Договору в редакції Замовника</w:t>
            </w:r>
          </w:p>
        </w:tc>
      </w:tr>
      <w:tr w:rsidR="00C9144A" w:rsidRPr="00A956EC" w14:paraId="75E49361" w14:textId="77777777" w:rsidTr="00CF5B50">
        <w:trPr>
          <w:trHeight w:val="225"/>
        </w:trPr>
        <w:tc>
          <w:tcPr>
            <w:tcW w:w="1555" w:type="dxa"/>
          </w:tcPr>
          <w:p w14:paraId="698D6221" w14:textId="77777777" w:rsidR="00C9144A" w:rsidRPr="00A956EC" w:rsidRDefault="00C9144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2.1 </w:t>
            </w:r>
          </w:p>
        </w:tc>
        <w:tc>
          <w:tcPr>
            <w:tcW w:w="7038" w:type="dxa"/>
          </w:tcPr>
          <w:p w14:paraId="6FFA7197" w14:textId="77777777" w:rsidR="00C9144A" w:rsidRPr="00A956EC" w:rsidRDefault="00C9144A" w:rsidP="00CF5B50">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Основні умови договору</w:t>
            </w:r>
          </w:p>
        </w:tc>
      </w:tr>
      <w:tr w:rsidR="00354BCA" w:rsidRPr="00A956EC" w14:paraId="4E271B78" w14:textId="77777777" w:rsidTr="00354BCA">
        <w:trPr>
          <w:trHeight w:val="174"/>
        </w:trPr>
        <w:tc>
          <w:tcPr>
            <w:tcW w:w="1555" w:type="dxa"/>
          </w:tcPr>
          <w:p w14:paraId="5CF6F53C"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3</w:t>
            </w:r>
          </w:p>
        </w:tc>
        <w:tc>
          <w:tcPr>
            <w:tcW w:w="7038" w:type="dxa"/>
          </w:tcPr>
          <w:p w14:paraId="092AE886" w14:textId="5400AF6A" w:rsidR="00354BCA" w:rsidRPr="00A956EC" w:rsidRDefault="00E3065F" w:rsidP="00354BCA">
            <w:pPr>
              <w:widowControl w:val="0"/>
              <w:autoSpaceDE w:val="0"/>
              <w:autoSpaceDN w:val="0"/>
              <w:adjustRightInd w:val="0"/>
              <w:outlineLvl w:val="0"/>
              <w:rPr>
                <w:rFonts w:ascii="Times New Roman" w:hAnsi="Times New Roman" w:cs="Times New Roman"/>
                <w:noProof/>
                <w:sz w:val="18"/>
                <w:szCs w:val="18"/>
              </w:rPr>
            </w:pPr>
            <w:r w:rsidRPr="00E3065F">
              <w:rPr>
                <w:rFonts w:ascii="Times New Roman" w:hAnsi="Times New Roman" w:cs="Times New Roman"/>
                <w:noProof/>
                <w:sz w:val="18"/>
                <w:szCs w:val="18"/>
              </w:rPr>
              <w:t>Форма «</w:t>
            </w:r>
            <w:r w:rsidRPr="00E3065F">
              <w:rPr>
                <w:rFonts w:ascii="Times New Roman" w:hAnsi="Times New Roman" w:cs="Times New Roman"/>
                <w:noProof/>
                <w:sz w:val="18"/>
                <w:szCs w:val="18"/>
                <w:lang w:val="uk-UA"/>
              </w:rPr>
              <w:t xml:space="preserve">Анкета знай свого клієнта», </w:t>
            </w:r>
            <w:r w:rsidRPr="00E3065F">
              <w:rPr>
                <w:rFonts w:ascii="Times New Roman" w:hAnsi="Times New Roman" w:cs="Times New Roman"/>
                <w:noProof/>
                <w:sz w:val="18"/>
                <w:szCs w:val="18"/>
              </w:rPr>
              <w:t>Комплаєнс-анкета для юридичної особи»</w:t>
            </w:r>
          </w:p>
        </w:tc>
      </w:tr>
      <w:tr w:rsidR="001A5C8E" w:rsidRPr="00A956EC" w14:paraId="048B1B01" w14:textId="77777777" w:rsidTr="00354BCA">
        <w:trPr>
          <w:trHeight w:val="174"/>
        </w:trPr>
        <w:tc>
          <w:tcPr>
            <w:tcW w:w="1555" w:type="dxa"/>
          </w:tcPr>
          <w:p w14:paraId="4D55ACAD" w14:textId="77777777" w:rsidR="001A5C8E" w:rsidRPr="00A956EC" w:rsidRDefault="001A5C8E"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4</w:t>
            </w:r>
          </w:p>
        </w:tc>
        <w:tc>
          <w:tcPr>
            <w:tcW w:w="7038" w:type="dxa"/>
          </w:tcPr>
          <w:p w14:paraId="6ACE39C5" w14:textId="772FC86D" w:rsidR="001A5C8E" w:rsidRPr="00A956EC" w:rsidRDefault="00E3065F" w:rsidP="00E3065F">
            <w:pPr>
              <w:rPr>
                <w:rFonts w:ascii="Times New Roman" w:hAnsi="Times New Roman" w:cs="Times New Roman"/>
                <w:noProof/>
                <w:sz w:val="18"/>
                <w:szCs w:val="18"/>
              </w:rPr>
            </w:pPr>
            <w:r w:rsidRPr="00E3065F">
              <w:rPr>
                <w:rFonts w:ascii="Times New Roman" w:hAnsi="Times New Roman" w:cs="Times New Roman"/>
                <w:noProof/>
                <w:sz w:val="18"/>
                <w:szCs w:val="18"/>
              </w:rPr>
              <w:t>Документи необхідні для аналізу ризиків надійності Учасників</w:t>
            </w:r>
          </w:p>
        </w:tc>
      </w:tr>
      <w:tr w:rsidR="00354BCA" w:rsidRPr="00A956EC" w14:paraId="570FDD5D" w14:textId="77777777" w:rsidTr="00354BCA">
        <w:trPr>
          <w:trHeight w:val="174"/>
        </w:trPr>
        <w:tc>
          <w:tcPr>
            <w:tcW w:w="1555" w:type="dxa"/>
          </w:tcPr>
          <w:p w14:paraId="6797A025"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5</w:t>
            </w:r>
          </w:p>
        </w:tc>
        <w:tc>
          <w:tcPr>
            <w:tcW w:w="7038" w:type="dxa"/>
          </w:tcPr>
          <w:p w14:paraId="3EE7A0C8"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 xml:space="preserve">Критерії та методика оцінки </w:t>
            </w:r>
            <w:r w:rsidR="00921026" w:rsidRPr="00A956EC">
              <w:rPr>
                <w:rFonts w:ascii="Times New Roman" w:hAnsi="Times New Roman" w:cs="Times New Roman"/>
                <w:noProof/>
                <w:sz w:val="18"/>
                <w:szCs w:val="18"/>
              </w:rPr>
              <w:t xml:space="preserve">тендерних </w:t>
            </w:r>
            <w:r w:rsidRPr="00A956EC">
              <w:rPr>
                <w:rFonts w:ascii="Times New Roman" w:hAnsi="Times New Roman" w:cs="Times New Roman"/>
                <w:noProof/>
                <w:sz w:val="18"/>
                <w:szCs w:val="18"/>
              </w:rPr>
              <w:t>пропозицій</w:t>
            </w:r>
          </w:p>
        </w:tc>
      </w:tr>
      <w:tr w:rsidR="00354BCA" w:rsidRPr="00A956EC" w14:paraId="2F8CD6E7" w14:textId="77777777" w:rsidTr="00354BCA">
        <w:trPr>
          <w:trHeight w:val="174"/>
        </w:trPr>
        <w:tc>
          <w:tcPr>
            <w:tcW w:w="1555" w:type="dxa"/>
          </w:tcPr>
          <w:p w14:paraId="16AC2848"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6</w:t>
            </w:r>
          </w:p>
        </w:tc>
        <w:tc>
          <w:tcPr>
            <w:tcW w:w="7038" w:type="dxa"/>
          </w:tcPr>
          <w:p w14:paraId="6592106B"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Технічне завдання</w:t>
            </w:r>
          </w:p>
        </w:tc>
      </w:tr>
      <w:tr w:rsidR="00FD2C73" w:rsidRPr="00A956EC" w14:paraId="3C883B17" w14:textId="77777777" w:rsidTr="00354BCA">
        <w:trPr>
          <w:trHeight w:val="174"/>
        </w:trPr>
        <w:tc>
          <w:tcPr>
            <w:tcW w:w="1555" w:type="dxa"/>
          </w:tcPr>
          <w:p w14:paraId="491D2353" w14:textId="77777777" w:rsidR="00FD2C73" w:rsidRPr="00A956EC" w:rsidRDefault="00FD2C73" w:rsidP="00FD2C73">
            <w:pPr>
              <w:widowControl w:val="0"/>
              <w:autoSpaceDE w:val="0"/>
              <w:autoSpaceDN w:val="0"/>
              <w:adjustRightInd w:val="0"/>
              <w:outlineLvl w:val="0"/>
              <w:rPr>
                <w:rFonts w:ascii="Times New Roman" w:hAnsi="Times New Roman" w:cs="Times New Roman"/>
                <w:noProof/>
                <w:sz w:val="18"/>
                <w:szCs w:val="18"/>
                <w:lang w:val="en-US"/>
              </w:rPr>
            </w:pPr>
            <w:r w:rsidRPr="00A956EC">
              <w:rPr>
                <w:rFonts w:ascii="Times New Roman" w:eastAsia="Times New Roman" w:hAnsi="Times New Roman" w:cs="Times New Roman"/>
                <w:iCs/>
                <w:noProof/>
                <w:sz w:val="18"/>
                <w:szCs w:val="18"/>
                <w:lang w:eastAsia="ru-RU"/>
              </w:rPr>
              <w:t xml:space="preserve">Додаток </w:t>
            </w:r>
            <w:r w:rsidR="00FD3E68" w:rsidRPr="00A956EC">
              <w:rPr>
                <w:rFonts w:ascii="Times New Roman" w:eastAsia="Times New Roman" w:hAnsi="Times New Roman" w:cs="Times New Roman"/>
                <w:iCs/>
                <w:noProof/>
                <w:sz w:val="18"/>
                <w:szCs w:val="18"/>
                <w:lang w:val="en-US" w:eastAsia="ru-RU"/>
              </w:rPr>
              <w:t>7</w:t>
            </w:r>
          </w:p>
        </w:tc>
        <w:tc>
          <w:tcPr>
            <w:tcW w:w="7038" w:type="dxa"/>
          </w:tcPr>
          <w:p w14:paraId="7DE104F6" w14:textId="77777777" w:rsidR="00FD2C73" w:rsidRPr="00A956EC" w:rsidRDefault="00FD2C73"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eastAsia="Times New Roman" w:hAnsi="Times New Roman" w:cs="Times New Roman"/>
                <w:iCs/>
                <w:noProof/>
                <w:sz w:val="18"/>
                <w:szCs w:val="18"/>
                <w:lang w:eastAsia="ru-RU"/>
              </w:rPr>
              <w:t>Довідка про відповідність вимогам ПКМУ від 3 березня 2022 р. № 187</w:t>
            </w:r>
          </w:p>
        </w:tc>
      </w:tr>
    </w:tbl>
    <w:p w14:paraId="514FC695"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p w14:paraId="7C822B2D" w14:textId="77777777" w:rsidR="008641BD" w:rsidRPr="00A956EC" w:rsidRDefault="008641BD" w:rsidP="00640A34">
      <w:pPr>
        <w:spacing w:after="0" w:line="240" w:lineRule="auto"/>
        <w:jc w:val="right"/>
        <w:rPr>
          <w:rFonts w:ascii="Times New Roman" w:eastAsia="Times New Roman" w:hAnsi="Times New Roman" w:cs="Times New Roman"/>
          <w:b/>
          <w:sz w:val="18"/>
          <w:szCs w:val="18"/>
          <w:lang w:eastAsia="ru-RU"/>
        </w:rPr>
      </w:pPr>
    </w:p>
    <w:p w14:paraId="28BF5084"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4E809279"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3580007A"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0A9F1DF8"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154D57D0"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532E7A30"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3912630C"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16E9483"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A440E33"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FE1A59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E9ACE14"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63E09387"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3988A013"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971C04F"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BEB7483"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2E188F4"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14FB76F"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A3CD90C"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B5F62EC"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562CF1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6AAFEA57"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9BDF9F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82BB4A8"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FBE336D" w14:textId="77777777" w:rsidR="00A956EC" w:rsidRDefault="00A956EC" w:rsidP="00C12065">
      <w:pPr>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0EC79E63"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Додаток 1</w:t>
      </w:r>
    </w:p>
    <w:p w14:paraId="1B1401E0"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6998B3E8"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223ABAB4" w14:textId="77777777" w:rsidR="00C12065" w:rsidRPr="00A956EC" w:rsidRDefault="00C12065" w:rsidP="00C12065">
      <w:pPr>
        <w:spacing w:after="0" w:line="240" w:lineRule="auto"/>
        <w:jc w:val="both"/>
        <w:rPr>
          <w:rFonts w:ascii="Times New Roman" w:hAnsi="Times New Roman" w:cs="Times New Roman"/>
          <w:noProof/>
          <w:sz w:val="18"/>
          <w:szCs w:val="18"/>
        </w:rPr>
      </w:pPr>
    </w:p>
    <w:p w14:paraId="14B9E79B" w14:textId="77777777" w:rsidR="00A956EC" w:rsidRPr="00A956EC" w:rsidRDefault="00A956EC" w:rsidP="00A956EC">
      <w:pPr>
        <w:tabs>
          <w:tab w:val="left" w:pos="993"/>
        </w:tabs>
        <w:spacing w:after="0" w:line="240" w:lineRule="auto"/>
        <w:jc w:val="center"/>
        <w:rPr>
          <w:rFonts w:ascii="Times New Roman" w:hAnsi="Times New Roman" w:cs="Times New Roman"/>
          <w:i/>
          <w:caps/>
          <w:color w:val="0070C0"/>
          <w:sz w:val="18"/>
          <w:szCs w:val="18"/>
        </w:rPr>
      </w:pPr>
    </w:p>
    <w:p w14:paraId="3AF6E047" w14:textId="77777777" w:rsidR="00A956EC" w:rsidRPr="00A956EC" w:rsidRDefault="00A956EC" w:rsidP="00A956EC">
      <w:pPr>
        <w:tabs>
          <w:tab w:val="left" w:pos="993"/>
        </w:tabs>
        <w:spacing w:after="0" w:line="240" w:lineRule="auto"/>
        <w:jc w:val="center"/>
        <w:rPr>
          <w:rFonts w:ascii="Times New Roman" w:hAnsi="Times New Roman" w:cs="Times New Roman"/>
          <w:i/>
          <w:caps/>
          <w:color w:val="0070C0"/>
          <w:sz w:val="18"/>
          <w:szCs w:val="18"/>
        </w:rPr>
      </w:pPr>
      <w:r w:rsidRPr="00A956EC">
        <w:rPr>
          <w:rFonts w:ascii="Times New Roman" w:hAnsi="Times New Roman" w:cs="Times New Roman"/>
          <w:i/>
          <w:caps/>
          <w:color w:val="0070C0"/>
          <w:sz w:val="18"/>
          <w:szCs w:val="18"/>
        </w:rPr>
        <w:t>Форма «ТенДЕРНОЇ ПРОПОЗИЦІЇ»</w:t>
      </w:r>
    </w:p>
    <w:p w14:paraId="2C06DBC3" w14:textId="77777777" w:rsidR="00A956EC" w:rsidRPr="00A956EC" w:rsidRDefault="00A956EC" w:rsidP="00A956EC">
      <w:pPr>
        <w:tabs>
          <w:tab w:val="left" w:pos="993"/>
        </w:tabs>
        <w:spacing w:after="0" w:line="240" w:lineRule="auto"/>
        <w:jc w:val="center"/>
        <w:rPr>
          <w:rFonts w:ascii="Times New Roman" w:hAnsi="Times New Roman" w:cs="Times New Roman"/>
          <w:b/>
          <w:caps/>
          <w:sz w:val="18"/>
          <w:szCs w:val="18"/>
        </w:rPr>
      </w:pPr>
      <w:r w:rsidRPr="00A956EC">
        <w:rPr>
          <w:rFonts w:ascii="Times New Roman" w:hAnsi="Times New Roman" w:cs="Times New Roman"/>
          <w:b/>
          <w:caps/>
          <w:sz w:val="18"/>
          <w:szCs w:val="18"/>
        </w:rPr>
        <w:t xml:space="preserve"> </w:t>
      </w:r>
    </w:p>
    <w:p w14:paraId="1E2984C2" w14:textId="18E9E640" w:rsidR="00A956EC" w:rsidRPr="00A956EC" w:rsidRDefault="00A956EC" w:rsidP="00A956EC">
      <w:pPr>
        <w:spacing w:after="0" w:line="240" w:lineRule="auto"/>
        <w:jc w:val="right"/>
        <w:rPr>
          <w:rFonts w:ascii="Times New Roman" w:hAnsi="Times New Roman" w:cs="Times New Roman"/>
          <w:sz w:val="18"/>
          <w:szCs w:val="18"/>
        </w:rPr>
      </w:pPr>
      <w:r w:rsidRPr="00A956EC">
        <w:rPr>
          <w:rFonts w:ascii="Times New Roman" w:hAnsi="Times New Roman" w:cs="Times New Roman"/>
          <w:sz w:val="18"/>
          <w:szCs w:val="18"/>
        </w:rPr>
        <w:t>від «__» ______</w:t>
      </w:r>
      <w:r w:rsidR="00BA0D79">
        <w:rPr>
          <w:rFonts w:ascii="Times New Roman" w:hAnsi="Times New Roman" w:cs="Times New Roman"/>
          <w:sz w:val="18"/>
          <w:szCs w:val="18"/>
        </w:rPr>
        <w:t>2023</w:t>
      </w:r>
      <w:r w:rsidRPr="00A956EC">
        <w:rPr>
          <w:rFonts w:ascii="Times New Roman" w:hAnsi="Times New Roman" w:cs="Times New Roman"/>
          <w:sz w:val="18"/>
          <w:szCs w:val="18"/>
        </w:rPr>
        <w:t xml:space="preserve"> </w:t>
      </w:r>
    </w:p>
    <w:p w14:paraId="39D6D3CE" w14:textId="77777777" w:rsidR="00A956EC" w:rsidRPr="00A956EC" w:rsidRDefault="00A956EC" w:rsidP="00A956EC">
      <w:pPr>
        <w:tabs>
          <w:tab w:val="left" w:pos="993"/>
        </w:tabs>
        <w:spacing w:after="0" w:line="240" w:lineRule="auto"/>
        <w:jc w:val="center"/>
        <w:rPr>
          <w:rFonts w:ascii="Times New Roman" w:hAnsi="Times New Roman" w:cs="Times New Roman"/>
          <w:b/>
          <w:caps/>
          <w:sz w:val="18"/>
          <w:szCs w:val="18"/>
        </w:rPr>
      </w:pPr>
    </w:p>
    <w:p w14:paraId="01884AB3" w14:textId="3049F564" w:rsidR="00A956EC" w:rsidRPr="00A956EC" w:rsidRDefault="00A956EC" w:rsidP="00A956EC">
      <w:pPr>
        <w:tabs>
          <w:tab w:val="left" w:pos="0"/>
        </w:tabs>
        <w:spacing w:after="0" w:line="240" w:lineRule="auto"/>
        <w:contextualSpacing/>
        <w:rPr>
          <w:rFonts w:ascii="Times New Roman" w:hAnsi="Times New Roman" w:cs="Times New Roman"/>
          <w:sz w:val="18"/>
          <w:szCs w:val="18"/>
        </w:rPr>
      </w:pPr>
      <w:r w:rsidRPr="00A956EC">
        <w:rPr>
          <w:rFonts w:ascii="Times New Roman" w:hAnsi="Times New Roman" w:cs="Times New Roman"/>
          <w:sz w:val="18"/>
          <w:szCs w:val="18"/>
        </w:rPr>
        <w:t xml:space="preserve">Ми, ______________________________ </w:t>
      </w:r>
      <w:r w:rsidRPr="00A956EC">
        <w:rPr>
          <w:rFonts w:ascii="Times New Roman" w:hAnsi="Times New Roman" w:cs="Times New Roman"/>
          <w:i/>
          <w:sz w:val="18"/>
          <w:szCs w:val="18"/>
        </w:rPr>
        <w:t xml:space="preserve">(повна назва Учасника), </w:t>
      </w:r>
      <w:r w:rsidRPr="00A956EC">
        <w:rPr>
          <w:rFonts w:ascii="Times New Roman" w:hAnsi="Times New Roman" w:cs="Times New Roman"/>
          <w:sz w:val="18"/>
          <w:szCs w:val="18"/>
        </w:rPr>
        <w:t>надаємо свою</w:t>
      </w:r>
      <w:r w:rsidRPr="00A956EC">
        <w:rPr>
          <w:rFonts w:ascii="Times New Roman" w:hAnsi="Times New Roman" w:cs="Times New Roman"/>
          <w:color w:val="0070C0"/>
          <w:sz w:val="18"/>
          <w:szCs w:val="18"/>
        </w:rPr>
        <w:t xml:space="preserve"> Тендерну </w:t>
      </w:r>
      <w:r w:rsidRPr="00A956EC">
        <w:rPr>
          <w:rFonts w:ascii="Times New Roman" w:hAnsi="Times New Roman" w:cs="Times New Roman"/>
          <w:sz w:val="18"/>
          <w:szCs w:val="18"/>
        </w:rPr>
        <w:t xml:space="preserve">пропозицію щодо участі із закупівлі: </w:t>
      </w:r>
      <w:r w:rsidRPr="00A956EC">
        <w:rPr>
          <w:rFonts w:ascii="Times New Roman" w:hAnsi="Times New Roman" w:cs="Times New Roman"/>
          <w:b/>
          <w:sz w:val="18"/>
          <w:szCs w:val="18"/>
        </w:rPr>
        <w:t>«</w:t>
      </w:r>
      <w:r w:rsidR="00900725" w:rsidRPr="00900725">
        <w:rPr>
          <w:rFonts w:ascii="Times New Roman" w:hAnsi="Times New Roman" w:cs="Times New Roman"/>
          <w:b/>
          <w:sz w:val="18"/>
          <w:szCs w:val="18"/>
        </w:rPr>
        <w:t xml:space="preserve">Влаштування асфальтобетонного та </w:t>
      </w:r>
      <w:proofErr w:type="spellStart"/>
      <w:r w:rsidR="00900725" w:rsidRPr="00900725">
        <w:rPr>
          <w:rFonts w:ascii="Times New Roman" w:hAnsi="Times New Roman" w:cs="Times New Roman"/>
          <w:b/>
          <w:sz w:val="18"/>
          <w:szCs w:val="18"/>
        </w:rPr>
        <w:t>ФЕМового</w:t>
      </w:r>
      <w:proofErr w:type="spellEnd"/>
      <w:r w:rsidR="00900725" w:rsidRPr="00900725">
        <w:rPr>
          <w:rFonts w:ascii="Times New Roman" w:hAnsi="Times New Roman" w:cs="Times New Roman"/>
          <w:b/>
          <w:sz w:val="18"/>
          <w:szCs w:val="18"/>
        </w:rPr>
        <w:t xml:space="preserve"> покриття проїзної частини доріг, </w:t>
      </w:r>
      <w:proofErr w:type="spellStart"/>
      <w:r w:rsidR="00900725" w:rsidRPr="00900725">
        <w:rPr>
          <w:rFonts w:ascii="Times New Roman" w:hAnsi="Times New Roman" w:cs="Times New Roman"/>
          <w:b/>
          <w:sz w:val="18"/>
          <w:szCs w:val="18"/>
        </w:rPr>
        <w:t>внутрішньоквартальних</w:t>
      </w:r>
      <w:proofErr w:type="spellEnd"/>
      <w:r w:rsidR="00900725" w:rsidRPr="00900725">
        <w:rPr>
          <w:rFonts w:ascii="Times New Roman" w:hAnsi="Times New Roman" w:cs="Times New Roman"/>
          <w:b/>
          <w:sz w:val="18"/>
          <w:szCs w:val="18"/>
        </w:rPr>
        <w:t xml:space="preserve"> проїздів, тротуарів, пішохідних доріжок з бетонних плит на кабельних мережах ПРАТ «ДТЕК КИЇВСЬКІ ЕЛЕКТРОМЕРЕЖІ» </w:t>
      </w:r>
      <w:r w:rsidR="00AE3872">
        <w:rPr>
          <w:rFonts w:ascii="Times New Roman" w:hAnsi="Times New Roman" w:cs="Times New Roman"/>
          <w:b/>
          <w:sz w:val="18"/>
          <w:szCs w:val="18"/>
        </w:rPr>
        <w:t>у</w:t>
      </w:r>
      <w:r w:rsidR="00900725" w:rsidRPr="00900725">
        <w:rPr>
          <w:rFonts w:ascii="Times New Roman" w:hAnsi="Times New Roman" w:cs="Times New Roman"/>
          <w:b/>
          <w:sz w:val="18"/>
          <w:szCs w:val="18"/>
        </w:rPr>
        <w:t xml:space="preserve"> </w:t>
      </w:r>
      <w:r w:rsidR="00151C41">
        <w:rPr>
          <w:rFonts w:ascii="Times New Roman" w:hAnsi="Times New Roman" w:cs="Times New Roman"/>
          <w:b/>
          <w:sz w:val="18"/>
          <w:szCs w:val="18"/>
        </w:rPr>
        <w:t>Святошин</w:t>
      </w:r>
      <w:r w:rsidR="00900725" w:rsidRPr="00900725">
        <w:rPr>
          <w:rFonts w:ascii="Times New Roman" w:hAnsi="Times New Roman" w:cs="Times New Roman"/>
          <w:b/>
          <w:sz w:val="18"/>
          <w:szCs w:val="18"/>
        </w:rPr>
        <w:t>ському районі м. Києва</w:t>
      </w:r>
      <w:r w:rsidRPr="00A956EC">
        <w:rPr>
          <w:rFonts w:ascii="Times New Roman" w:hAnsi="Times New Roman" w:cs="Times New Roman"/>
          <w:b/>
          <w:sz w:val="18"/>
          <w:szCs w:val="18"/>
        </w:rPr>
        <w:t>».</w:t>
      </w:r>
    </w:p>
    <w:p w14:paraId="64A665BB" w14:textId="77777777" w:rsidR="00A956EC" w:rsidRPr="00A956EC" w:rsidRDefault="00A956EC" w:rsidP="00A956EC">
      <w:pPr>
        <w:tabs>
          <w:tab w:val="left" w:pos="360"/>
        </w:tabs>
        <w:spacing w:after="0" w:line="240" w:lineRule="auto"/>
        <w:ind w:left="284" w:hanging="284"/>
        <w:contextualSpacing/>
        <w:rPr>
          <w:rFonts w:ascii="Times New Roman" w:hAnsi="Times New Roman" w:cs="Times New Roman"/>
          <w:sz w:val="18"/>
          <w:szCs w:val="18"/>
        </w:rPr>
      </w:pPr>
    </w:p>
    <w:p w14:paraId="5E999352" w14:textId="77777777" w:rsidR="00A956EC" w:rsidRPr="00A956EC" w:rsidRDefault="00A956EC" w:rsidP="00A956EC">
      <w:pPr>
        <w:pStyle w:val="af7"/>
        <w:widowControl w:val="0"/>
        <w:numPr>
          <w:ilvl w:val="0"/>
          <w:numId w:val="12"/>
        </w:numPr>
        <w:tabs>
          <w:tab w:val="left" w:pos="0"/>
        </w:tabs>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Розглянувши </w:t>
      </w:r>
      <w:r w:rsidRPr="00A956EC">
        <w:rPr>
          <w:rFonts w:ascii="Times New Roman" w:hAnsi="Times New Roman" w:cs="Times New Roman"/>
          <w:color w:val="0070C0"/>
          <w:sz w:val="18"/>
          <w:szCs w:val="18"/>
        </w:rPr>
        <w:t xml:space="preserve">Тендерну </w:t>
      </w:r>
      <w:r w:rsidRPr="00A956EC">
        <w:rPr>
          <w:rFonts w:ascii="Times New Roman" w:hAnsi="Times New Roman" w:cs="Times New Roman"/>
          <w:sz w:val="18"/>
          <w:szCs w:val="18"/>
        </w:rPr>
        <w:t>документацію</w:t>
      </w:r>
      <w:r w:rsidRPr="00A956EC">
        <w:rPr>
          <w:rFonts w:ascii="Times New Roman" w:hAnsi="Times New Roman" w:cs="Times New Roman"/>
          <w:strike/>
          <w:sz w:val="18"/>
          <w:szCs w:val="18"/>
        </w:rPr>
        <w:t xml:space="preserve"> </w:t>
      </w:r>
      <w:r w:rsidRPr="00A956EC">
        <w:rPr>
          <w:rFonts w:ascii="Times New Roman" w:hAnsi="Times New Roman" w:cs="Times New Roman"/>
          <w:sz w:val="18"/>
          <w:szCs w:val="18"/>
        </w:rPr>
        <w:t xml:space="preserve">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w:t>
      </w:r>
      <w:r w:rsidRPr="00A956EC">
        <w:rPr>
          <w:rFonts w:ascii="Times New Roman" w:hAnsi="Times New Roman" w:cs="Times New Roman"/>
          <w:color w:val="0070C0"/>
          <w:sz w:val="18"/>
          <w:szCs w:val="18"/>
        </w:rPr>
        <w:t xml:space="preserve">Тендерній </w:t>
      </w:r>
      <w:r w:rsidRPr="00A956EC">
        <w:rPr>
          <w:rFonts w:ascii="Times New Roman" w:hAnsi="Times New Roman" w:cs="Times New Roman"/>
          <w:sz w:val="18"/>
          <w:szCs w:val="18"/>
        </w:rPr>
        <w:t>пропозиції</w:t>
      </w:r>
      <w:r w:rsidRPr="00A956EC">
        <w:rPr>
          <w:rFonts w:ascii="Times New Roman" w:hAnsi="Times New Roman" w:cs="Times New Roman"/>
          <w:strike/>
          <w:sz w:val="18"/>
          <w:szCs w:val="18"/>
        </w:rPr>
        <w:t xml:space="preserve"> </w:t>
      </w:r>
      <w:r w:rsidRPr="00A956EC">
        <w:rPr>
          <w:rFonts w:ascii="Times New Roman" w:hAnsi="Times New Roman" w:cs="Times New Roman"/>
          <w:sz w:val="18"/>
          <w:szCs w:val="18"/>
        </w:rPr>
        <w:t>за такою ціною:</w:t>
      </w:r>
    </w:p>
    <w:p w14:paraId="75E43012" w14:textId="77777777" w:rsidR="00900725" w:rsidRDefault="00900725" w:rsidP="00A956EC">
      <w:pPr>
        <w:tabs>
          <w:tab w:val="left" w:pos="0"/>
          <w:tab w:val="left" w:pos="360"/>
        </w:tabs>
        <w:spacing w:before="240" w:after="0" w:line="240" w:lineRule="auto"/>
        <w:contextualSpacing/>
        <w:rPr>
          <w:rFonts w:ascii="Times New Roman" w:eastAsia="Calibri" w:hAnsi="Times New Roman" w:cs="Times New Roman"/>
          <w:sz w:val="18"/>
          <w:szCs w:val="18"/>
        </w:rPr>
      </w:pPr>
    </w:p>
    <w:p w14:paraId="051542D6" w14:textId="3E4B9D74" w:rsidR="00A956EC" w:rsidRPr="00A956EC" w:rsidRDefault="00A956EC" w:rsidP="00A956EC">
      <w:pPr>
        <w:tabs>
          <w:tab w:val="left" w:pos="0"/>
          <w:tab w:val="left" w:pos="360"/>
        </w:tabs>
        <w:spacing w:before="240" w:after="0" w:line="240" w:lineRule="auto"/>
        <w:contextualSpacing/>
        <w:rPr>
          <w:rFonts w:ascii="Times New Roman" w:hAnsi="Times New Roman" w:cs="Times New Roman"/>
          <w:sz w:val="18"/>
          <w:szCs w:val="18"/>
        </w:rPr>
      </w:pPr>
      <w:r w:rsidRPr="00A956EC">
        <w:rPr>
          <w:rFonts w:ascii="Times New Roman" w:eastAsia="Calibri" w:hAnsi="Times New Roman" w:cs="Times New Roman"/>
          <w:sz w:val="18"/>
          <w:szCs w:val="18"/>
        </w:rPr>
        <w:t>__________________________________________________________</w:t>
      </w:r>
      <w:r w:rsidRPr="00A956EC">
        <w:rPr>
          <w:rFonts w:ascii="Times New Roman" w:hAnsi="Times New Roman" w:cs="Times New Roman"/>
          <w:sz w:val="18"/>
          <w:szCs w:val="18"/>
        </w:rPr>
        <w:t xml:space="preserve"> </w:t>
      </w:r>
      <w:r w:rsidRPr="00A956EC">
        <w:rPr>
          <w:rFonts w:ascii="Times New Roman" w:eastAsia="Calibri" w:hAnsi="Times New Roman" w:cs="Times New Roman"/>
          <w:sz w:val="18"/>
          <w:szCs w:val="18"/>
        </w:rPr>
        <w:t xml:space="preserve">грн. з ПДВ/ </w:t>
      </w:r>
      <w:r w:rsidRPr="00A956EC">
        <w:rPr>
          <w:rFonts w:ascii="Times New Roman" w:eastAsia="Calibri" w:hAnsi="Times New Roman" w:cs="Times New Roman"/>
          <w:b/>
          <w:sz w:val="18"/>
          <w:szCs w:val="18"/>
          <w:u w:val="single"/>
        </w:rPr>
        <w:t>без ПДВ</w:t>
      </w:r>
      <w:r w:rsidRPr="00A956EC">
        <w:rPr>
          <w:rFonts w:ascii="Times New Roman" w:eastAsia="Calibri" w:hAnsi="Times New Roman" w:cs="Times New Roman"/>
          <w:sz w:val="18"/>
          <w:szCs w:val="18"/>
        </w:rPr>
        <w:t>, в тому числі:</w:t>
      </w:r>
    </w:p>
    <w:p w14:paraId="1BB1AFA3" w14:textId="77777777" w:rsidR="00A956EC" w:rsidRPr="00A956EC" w:rsidRDefault="00A956EC" w:rsidP="00A956EC">
      <w:pPr>
        <w:tabs>
          <w:tab w:val="left" w:pos="142"/>
        </w:tabs>
        <w:spacing w:after="0" w:line="240" w:lineRule="auto"/>
        <w:ind w:left="142" w:firstLine="567"/>
        <w:rPr>
          <w:rFonts w:ascii="Times New Roman" w:hAnsi="Times New Roman" w:cs="Times New Roman"/>
          <w:iCs/>
          <w:sz w:val="18"/>
          <w:szCs w:val="18"/>
          <w:lang w:eastAsia="uk-UA"/>
        </w:rPr>
      </w:pPr>
      <w:r w:rsidRPr="00A956EC">
        <w:rPr>
          <w:rFonts w:ascii="Times New Roman" w:hAnsi="Times New Roman" w:cs="Times New Roman"/>
          <w:iCs/>
          <w:sz w:val="18"/>
          <w:szCs w:val="18"/>
          <w:lang w:eastAsia="uk-UA"/>
        </w:rPr>
        <w:t xml:space="preserve">- вартість робіт (грн. </w:t>
      </w:r>
      <w:r w:rsidRPr="00A956EC">
        <w:rPr>
          <w:rFonts w:ascii="Times New Roman" w:eastAsia="Calibri" w:hAnsi="Times New Roman" w:cs="Times New Roman"/>
          <w:sz w:val="18"/>
          <w:szCs w:val="18"/>
        </w:rPr>
        <w:t>з ПДВ/</w:t>
      </w:r>
      <w:r w:rsidRPr="00A956EC">
        <w:rPr>
          <w:rFonts w:ascii="Times New Roman" w:eastAsia="Calibri" w:hAnsi="Times New Roman" w:cs="Times New Roman"/>
          <w:b/>
          <w:sz w:val="18"/>
          <w:szCs w:val="18"/>
          <w:u w:val="single"/>
        </w:rPr>
        <w:t>бе</w:t>
      </w:r>
      <w:r w:rsidRPr="00A956EC">
        <w:rPr>
          <w:rFonts w:ascii="Times New Roman" w:hAnsi="Times New Roman" w:cs="Times New Roman"/>
          <w:b/>
          <w:iCs/>
          <w:sz w:val="18"/>
          <w:szCs w:val="18"/>
          <w:u w:val="single"/>
          <w:lang w:eastAsia="uk-UA"/>
        </w:rPr>
        <w:t>з ПДВ</w:t>
      </w:r>
      <w:r w:rsidRPr="00A956EC">
        <w:rPr>
          <w:rFonts w:ascii="Times New Roman" w:hAnsi="Times New Roman" w:cs="Times New Roman"/>
          <w:iCs/>
          <w:sz w:val="18"/>
          <w:szCs w:val="18"/>
          <w:lang w:eastAsia="uk-UA"/>
        </w:rPr>
        <w:t>) ________________________________,</w:t>
      </w:r>
    </w:p>
    <w:p w14:paraId="0AABB3EB" w14:textId="77777777" w:rsidR="00A956EC" w:rsidRPr="00A956EC" w:rsidRDefault="00A956EC" w:rsidP="00A956EC">
      <w:pPr>
        <w:tabs>
          <w:tab w:val="left" w:pos="142"/>
        </w:tabs>
        <w:spacing w:after="0" w:line="240" w:lineRule="auto"/>
        <w:ind w:left="142" w:firstLine="567"/>
        <w:rPr>
          <w:rFonts w:ascii="Times New Roman" w:hAnsi="Times New Roman" w:cs="Times New Roman"/>
          <w:iCs/>
          <w:sz w:val="18"/>
          <w:szCs w:val="18"/>
          <w:lang w:eastAsia="uk-UA"/>
        </w:rPr>
      </w:pPr>
      <w:r w:rsidRPr="00A956EC">
        <w:rPr>
          <w:rFonts w:ascii="Times New Roman" w:hAnsi="Times New Roman" w:cs="Times New Roman"/>
          <w:iCs/>
          <w:sz w:val="18"/>
          <w:szCs w:val="18"/>
          <w:lang w:eastAsia="uk-UA"/>
        </w:rPr>
        <w:t xml:space="preserve">- вартість товару / обладнання (грн. </w:t>
      </w:r>
      <w:r w:rsidRPr="00A956EC">
        <w:rPr>
          <w:rFonts w:ascii="Times New Roman" w:eastAsia="Calibri" w:hAnsi="Times New Roman" w:cs="Times New Roman"/>
          <w:sz w:val="18"/>
          <w:szCs w:val="18"/>
        </w:rPr>
        <w:t>з ПДВ/</w:t>
      </w:r>
      <w:r w:rsidRPr="00A956EC">
        <w:rPr>
          <w:rFonts w:ascii="Times New Roman" w:eastAsia="Calibri" w:hAnsi="Times New Roman" w:cs="Times New Roman"/>
          <w:b/>
          <w:sz w:val="18"/>
          <w:szCs w:val="18"/>
          <w:u w:val="single"/>
        </w:rPr>
        <w:t>бе</w:t>
      </w:r>
      <w:r w:rsidRPr="00A956EC">
        <w:rPr>
          <w:rFonts w:ascii="Times New Roman" w:hAnsi="Times New Roman" w:cs="Times New Roman"/>
          <w:b/>
          <w:iCs/>
          <w:sz w:val="18"/>
          <w:szCs w:val="18"/>
          <w:u w:val="single"/>
          <w:lang w:eastAsia="uk-UA"/>
        </w:rPr>
        <w:t>з ПДВ</w:t>
      </w:r>
      <w:r w:rsidRPr="00A956EC">
        <w:rPr>
          <w:rFonts w:ascii="Times New Roman" w:hAnsi="Times New Roman" w:cs="Times New Roman"/>
          <w:iCs/>
          <w:sz w:val="18"/>
          <w:szCs w:val="18"/>
          <w:lang w:eastAsia="uk-UA"/>
        </w:rPr>
        <w:t>)___________________________.</w:t>
      </w:r>
    </w:p>
    <w:p w14:paraId="7821FE95" w14:textId="77777777" w:rsidR="00A956EC" w:rsidRPr="00A956EC" w:rsidRDefault="00A956EC" w:rsidP="00A956EC">
      <w:pPr>
        <w:tabs>
          <w:tab w:val="left" w:pos="142"/>
        </w:tabs>
        <w:spacing w:after="0" w:line="240" w:lineRule="auto"/>
        <w:ind w:left="142" w:hanging="142"/>
        <w:rPr>
          <w:rFonts w:ascii="Times New Roman" w:hAnsi="Times New Roman" w:cs="Times New Roman"/>
          <w:b/>
          <w:bCs/>
          <w:sz w:val="18"/>
          <w:szCs w:val="18"/>
        </w:rPr>
      </w:pPr>
    </w:p>
    <w:p w14:paraId="20B1F6AB" w14:textId="77777777" w:rsidR="00A956EC" w:rsidRPr="00A956EC" w:rsidRDefault="00A956EC" w:rsidP="00A956EC">
      <w:pPr>
        <w:tabs>
          <w:tab w:val="left" w:pos="284"/>
          <w:tab w:val="left" w:pos="851"/>
        </w:tabs>
        <w:spacing w:after="0" w:line="240" w:lineRule="auto"/>
        <w:ind w:left="426" w:hanging="426"/>
        <w:rPr>
          <w:rFonts w:ascii="Times New Roman" w:hAnsi="Times New Roman" w:cs="Times New Roman"/>
          <w:iCs/>
          <w:sz w:val="18"/>
          <w:szCs w:val="18"/>
          <w:lang w:eastAsia="uk-UA"/>
        </w:rPr>
      </w:pPr>
      <w:r w:rsidRPr="00A956EC">
        <w:rPr>
          <w:rFonts w:ascii="Times New Roman" w:hAnsi="Times New Roman" w:cs="Times New Roman"/>
          <w:sz w:val="18"/>
          <w:szCs w:val="18"/>
        </w:rPr>
        <w:t>1.1. Вартість товару зазначена на умовах постачання DDP згідно з правилами Інкотермс (згідно «ІНКОТЕРМС – 2010»).</w:t>
      </w:r>
    </w:p>
    <w:p w14:paraId="6650BF4F" w14:textId="77777777" w:rsidR="00A956EC" w:rsidRPr="00A956EC" w:rsidRDefault="00A956EC" w:rsidP="00A956EC">
      <w:pPr>
        <w:tabs>
          <w:tab w:val="left" w:pos="0"/>
          <w:tab w:val="left" w:pos="284"/>
          <w:tab w:val="center" w:pos="360"/>
          <w:tab w:val="left" w:pos="851"/>
        </w:tabs>
        <w:spacing w:after="0" w:line="240" w:lineRule="auto"/>
        <w:ind w:left="426" w:hanging="426"/>
        <w:rPr>
          <w:rFonts w:ascii="Times New Roman" w:eastAsia="Calibri" w:hAnsi="Times New Roman" w:cs="Times New Roman"/>
          <w:b/>
          <w:sz w:val="18"/>
          <w:szCs w:val="18"/>
        </w:rPr>
      </w:pPr>
    </w:p>
    <w:p w14:paraId="42C81496" w14:textId="77777777" w:rsidR="00A956EC" w:rsidRPr="00A956EC" w:rsidRDefault="00A956EC" w:rsidP="00A956EC">
      <w:pPr>
        <w:tabs>
          <w:tab w:val="left" w:pos="0"/>
          <w:tab w:val="left" w:pos="284"/>
          <w:tab w:val="left" w:pos="851"/>
        </w:tabs>
        <w:spacing w:after="0" w:line="240" w:lineRule="auto"/>
        <w:ind w:left="426" w:hanging="426"/>
        <w:rPr>
          <w:rFonts w:ascii="Times New Roman" w:hAnsi="Times New Roman" w:cs="Times New Roman"/>
          <w:sz w:val="18"/>
          <w:szCs w:val="18"/>
        </w:rPr>
      </w:pPr>
      <w:r w:rsidRPr="00A956EC">
        <w:rPr>
          <w:rFonts w:ascii="Times New Roman" w:hAnsi="Times New Roman" w:cs="Times New Roman"/>
          <w:sz w:val="18"/>
          <w:szCs w:val="18"/>
        </w:rPr>
        <w:t xml:space="preserve">1.2. </w:t>
      </w:r>
      <w:r w:rsidRPr="00A956EC">
        <w:rPr>
          <w:rFonts w:ascii="Times New Roman" w:hAnsi="Times New Roman" w:cs="Times New Roman"/>
          <w:color w:val="0070C0"/>
          <w:sz w:val="18"/>
          <w:szCs w:val="18"/>
        </w:rPr>
        <w:t xml:space="preserve">Тендерна </w:t>
      </w:r>
      <w:r w:rsidRPr="00A956EC">
        <w:rPr>
          <w:rFonts w:ascii="Times New Roman" w:hAnsi="Times New Roman" w:cs="Times New Roman"/>
          <w:sz w:val="18"/>
          <w:szCs w:val="18"/>
        </w:rPr>
        <w:t>пропозиція має враховувати витрати на транспортування до місця поставки, страхування, сплату податків (інших обов’язкових платежів, зборів), пакування, навантаження.</w:t>
      </w:r>
    </w:p>
    <w:p w14:paraId="10CAA4FF" w14:textId="77777777" w:rsidR="00A956EC" w:rsidRPr="00A956EC" w:rsidRDefault="00A956EC" w:rsidP="00A956EC">
      <w:pPr>
        <w:tabs>
          <w:tab w:val="left" w:pos="0"/>
          <w:tab w:val="left" w:pos="284"/>
          <w:tab w:val="center" w:pos="360"/>
          <w:tab w:val="left" w:pos="851"/>
        </w:tabs>
        <w:spacing w:after="0" w:line="240" w:lineRule="auto"/>
        <w:ind w:left="284" w:hanging="284"/>
        <w:rPr>
          <w:rFonts w:ascii="Times New Roman" w:hAnsi="Times New Roman" w:cs="Times New Roman"/>
          <w:sz w:val="18"/>
          <w:szCs w:val="18"/>
        </w:rPr>
      </w:pPr>
      <w:r w:rsidRPr="00A956EC">
        <w:rPr>
          <w:rFonts w:ascii="Times New Roman" w:hAnsi="Times New Roman" w:cs="Times New Roman"/>
          <w:sz w:val="18"/>
          <w:szCs w:val="18"/>
        </w:rPr>
        <w:t xml:space="preserve"> </w:t>
      </w:r>
    </w:p>
    <w:p w14:paraId="492890B2" w14:textId="77777777" w:rsidR="00A956EC" w:rsidRPr="00A956EC" w:rsidRDefault="00A956EC" w:rsidP="00A956EC">
      <w:pPr>
        <w:pStyle w:val="af7"/>
        <w:widowControl w:val="0"/>
        <w:numPr>
          <w:ilvl w:val="0"/>
          <w:numId w:val="12"/>
        </w:numPr>
        <w:shd w:val="clear" w:color="auto" w:fill="FFFFFF"/>
        <w:tabs>
          <w:tab w:val="left" w:pos="284"/>
        </w:tabs>
        <w:autoSpaceDE w:val="0"/>
        <w:autoSpaceDN w:val="0"/>
        <w:adjustRightInd w:val="0"/>
        <w:spacing w:after="0" w:line="240" w:lineRule="auto"/>
        <w:jc w:val="both"/>
        <w:rPr>
          <w:rFonts w:ascii="Times New Roman" w:hAnsi="Times New Roman" w:cs="Times New Roman"/>
          <w:b/>
          <w:sz w:val="18"/>
          <w:szCs w:val="18"/>
        </w:rPr>
      </w:pPr>
      <w:r w:rsidRPr="00A956EC">
        <w:rPr>
          <w:rFonts w:ascii="Times New Roman" w:hAnsi="Times New Roman" w:cs="Times New Roman"/>
          <w:b/>
          <w:sz w:val="18"/>
          <w:szCs w:val="18"/>
        </w:rPr>
        <w:t>Умови та порядок оплати:</w:t>
      </w:r>
    </w:p>
    <w:p w14:paraId="3443D023" w14:textId="77777777" w:rsidR="00A956EC" w:rsidRPr="00A956EC" w:rsidRDefault="00A956EC" w:rsidP="00A956EC">
      <w:pPr>
        <w:pStyle w:val="af7"/>
        <w:widowControl w:val="0"/>
        <w:numPr>
          <w:ilvl w:val="1"/>
          <w:numId w:val="12"/>
        </w:numPr>
        <w:shd w:val="clear" w:color="auto" w:fill="FFFFFF"/>
        <w:tabs>
          <w:tab w:val="left" w:pos="284"/>
        </w:tabs>
        <w:autoSpaceDE w:val="0"/>
        <w:autoSpaceDN w:val="0"/>
        <w:adjustRightInd w:val="0"/>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 </w:t>
      </w:r>
      <w:r w:rsidRPr="00A956EC">
        <w:rPr>
          <w:rFonts w:ascii="Times New Roman" w:hAnsi="Times New Roman" w:cs="Times New Roman"/>
          <w:iCs/>
          <w:sz w:val="18"/>
          <w:szCs w:val="18"/>
          <w:u w:val="single"/>
        </w:rPr>
        <w:t>зазначає учасник на свій розсуд</w:t>
      </w:r>
      <w:r w:rsidRPr="00A956EC">
        <w:rPr>
          <w:rFonts w:ascii="Times New Roman" w:hAnsi="Times New Roman" w:cs="Times New Roman"/>
          <w:sz w:val="18"/>
          <w:szCs w:val="18"/>
        </w:rPr>
        <w:t xml:space="preserve">: </w:t>
      </w:r>
    </w:p>
    <w:p w14:paraId="28948F88" w14:textId="0AFB998B" w:rsidR="00A956EC" w:rsidRPr="00A956EC" w:rsidRDefault="00BA0D79" w:rsidP="00A956EC">
      <w:pPr>
        <w:tabs>
          <w:tab w:val="left" w:pos="0"/>
          <w:tab w:val="left" w:pos="284"/>
          <w:tab w:val="left" w:pos="851"/>
        </w:tabs>
        <w:spacing w:after="0" w:line="240" w:lineRule="auto"/>
        <w:ind w:left="426" w:hanging="426"/>
        <w:rPr>
          <w:rFonts w:ascii="Times New Roman" w:hAnsi="Times New Roman" w:cs="Times New Roman"/>
          <w:sz w:val="18"/>
          <w:szCs w:val="18"/>
        </w:rPr>
      </w:pPr>
      <w:r>
        <w:rPr>
          <w:rFonts w:ascii="Times New Roman" w:hAnsi="Times New Roman" w:cs="Times New Roman"/>
          <w:sz w:val="18"/>
          <w:szCs w:val="18"/>
        </w:rPr>
        <w:t>0</w:t>
      </w:r>
      <w:r w:rsidR="00A956EC" w:rsidRPr="00A956EC">
        <w:rPr>
          <w:rFonts w:ascii="Times New Roman" w:hAnsi="Times New Roman" w:cs="Times New Roman"/>
          <w:sz w:val="18"/>
          <w:szCs w:val="18"/>
        </w:rPr>
        <w:t>% авансу від ЦП (</w:t>
      </w:r>
      <w:r>
        <w:rPr>
          <w:rFonts w:ascii="Times New Roman" w:hAnsi="Times New Roman" w:cs="Times New Roman"/>
          <w:sz w:val="18"/>
          <w:szCs w:val="18"/>
        </w:rPr>
        <w:t>не передбачено</w:t>
      </w:r>
      <w:r w:rsidR="00A956EC" w:rsidRPr="00A956EC">
        <w:rPr>
          <w:rFonts w:ascii="Times New Roman" w:hAnsi="Times New Roman" w:cs="Times New Roman"/>
          <w:sz w:val="18"/>
          <w:szCs w:val="18"/>
        </w:rPr>
        <w:t xml:space="preserve">), </w:t>
      </w:r>
    </w:p>
    <w:p w14:paraId="66530C73" w14:textId="47B51A7A" w:rsidR="00A956EC" w:rsidRPr="00A956EC" w:rsidRDefault="00BA0D79" w:rsidP="00A956EC">
      <w:pPr>
        <w:tabs>
          <w:tab w:val="left" w:pos="0"/>
          <w:tab w:val="left" w:pos="284"/>
          <w:tab w:val="left" w:pos="851"/>
        </w:tabs>
        <w:spacing w:after="0" w:line="240" w:lineRule="auto"/>
        <w:ind w:left="426" w:hanging="426"/>
        <w:rPr>
          <w:rFonts w:ascii="Times New Roman" w:hAnsi="Times New Roman" w:cs="Times New Roman"/>
          <w:sz w:val="18"/>
          <w:szCs w:val="18"/>
        </w:rPr>
      </w:pPr>
      <w:r>
        <w:rPr>
          <w:rFonts w:ascii="Times New Roman" w:hAnsi="Times New Roman" w:cs="Times New Roman"/>
          <w:sz w:val="18"/>
          <w:szCs w:val="18"/>
        </w:rPr>
        <w:t>100</w:t>
      </w:r>
      <w:r w:rsidR="00A956EC" w:rsidRPr="00A956EC">
        <w:rPr>
          <w:rFonts w:ascii="Times New Roman" w:hAnsi="Times New Roman" w:cs="Times New Roman"/>
          <w:sz w:val="18"/>
          <w:szCs w:val="18"/>
        </w:rPr>
        <w:t>% (залишок) від ЦП -  відтермінування платежу _____ к. д. (</w:t>
      </w:r>
      <w:r w:rsidR="00A956EC" w:rsidRPr="00A956EC">
        <w:rPr>
          <w:rFonts w:ascii="Times New Roman" w:hAnsi="Times New Roman" w:cs="Times New Roman"/>
          <w:color w:val="0070C0"/>
          <w:sz w:val="18"/>
          <w:szCs w:val="18"/>
        </w:rPr>
        <w:t xml:space="preserve">Замовник: </w:t>
      </w:r>
      <w:r w:rsidR="00A956EC" w:rsidRPr="00A956EC">
        <w:rPr>
          <w:rFonts w:ascii="Times New Roman" w:hAnsi="Times New Roman" w:cs="Times New Roman"/>
          <w:sz w:val="18"/>
          <w:szCs w:val="18"/>
        </w:rPr>
        <w:t xml:space="preserve">рекомендує не менше 90 </w:t>
      </w:r>
      <w:proofErr w:type="spellStart"/>
      <w:r w:rsidR="00A956EC" w:rsidRPr="00A956EC">
        <w:rPr>
          <w:rFonts w:ascii="Times New Roman" w:hAnsi="Times New Roman" w:cs="Times New Roman"/>
          <w:sz w:val="18"/>
          <w:szCs w:val="18"/>
        </w:rPr>
        <w:t>к.д</w:t>
      </w:r>
      <w:proofErr w:type="spellEnd"/>
      <w:r w:rsidR="00A956EC" w:rsidRPr="00A956EC">
        <w:rPr>
          <w:rFonts w:ascii="Times New Roman" w:hAnsi="Times New Roman" w:cs="Times New Roman"/>
          <w:sz w:val="18"/>
          <w:szCs w:val="18"/>
        </w:rPr>
        <w:t>.)</w:t>
      </w:r>
    </w:p>
    <w:p w14:paraId="1B1192E3" w14:textId="77777777" w:rsidR="00A956EC" w:rsidRPr="00A956EC" w:rsidRDefault="00A956EC" w:rsidP="00A956EC">
      <w:pPr>
        <w:pStyle w:val="af7"/>
        <w:widowControl w:val="0"/>
        <w:numPr>
          <w:ilvl w:val="1"/>
          <w:numId w:val="12"/>
        </w:numPr>
        <w:shd w:val="clear" w:color="auto" w:fill="FFFFFF"/>
        <w:tabs>
          <w:tab w:val="left" w:pos="0"/>
          <w:tab w:val="left" w:pos="284"/>
          <w:tab w:val="left" w:pos="851"/>
        </w:tabs>
        <w:autoSpaceDE w:val="0"/>
        <w:autoSpaceDN w:val="0"/>
        <w:adjustRightInd w:val="0"/>
        <w:spacing w:after="0" w:line="240" w:lineRule="auto"/>
        <w:rPr>
          <w:rFonts w:ascii="Times New Roman" w:hAnsi="Times New Roman" w:cs="Times New Roman"/>
          <w:b/>
          <w:sz w:val="18"/>
          <w:szCs w:val="18"/>
        </w:rPr>
      </w:pPr>
      <w:r w:rsidRPr="00A956EC">
        <w:rPr>
          <w:rFonts w:ascii="Times New Roman" w:hAnsi="Times New Roman" w:cs="Times New Roman"/>
          <w:b/>
          <w:sz w:val="18"/>
          <w:szCs w:val="18"/>
        </w:rPr>
        <w:t>Умова Замовника:</w:t>
      </w:r>
    </w:p>
    <w:p w14:paraId="0C3CD2A7" w14:textId="77777777" w:rsidR="00A956EC" w:rsidRPr="00A956EC" w:rsidRDefault="00A956EC" w:rsidP="00A956EC">
      <w:pPr>
        <w:tabs>
          <w:tab w:val="left" w:pos="284"/>
        </w:tabs>
        <w:spacing w:after="0" w:line="240" w:lineRule="auto"/>
        <w:rPr>
          <w:rFonts w:ascii="Times New Roman" w:hAnsi="Times New Roman" w:cs="Times New Roman"/>
          <w:b/>
          <w:sz w:val="18"/>
          <w:szCs w:val="18"/>
        </w:rPr>
      </w:pPr>
      <w:r w:rsidRPr="00A956EC">
        <w:rPr>
          <w:rFonts w:ascii="Times New Roman" w:hAnsi="Times New Roman" w:cs="Times New Roman"/>
          <w:b/>
          <w:i/>
          <w:iCs/>
          <w:sz w:val="18"/>
          <w:szCs w:val="18"/>
        </w:rPr>
        <w:t>К/</w:t>
      </w:r>
      <w:proofErr w:type="spellStart"/>
      <w:r w:rsidRPr="00A956EC">
        <w:rPr>
          <w:rFonts w:ascii="Times New Roman" w:hAnsi="Times New Roman" w:cs="Times New Roman"/>
          <w:b/>
          <w:i/>
          <w:iCs/>
          <w:sz w:val="18"/>
          <w:szCs w:val="18"/>
        </w:rPr>
        <w:t>дЗА</w:t>
      </w:r>
      <w:proofErr w:type="spellEnd"/>
      <w:r w:rsidRPr="00A956EC">
        <w:rPr>
          <w:rFonts w:ascii="Times New Roman" w:hAnsi="Times New Roman" w:cs="Times New Roman"/>
          <w:b/>
          <w:i/>
          <w:iCs/>
          <w:sz w:val="18"/>
          <w:szCs w:val="18"/>
        </w:rPr>
        <w:t xml:space="preserve"> – ½ від строку виконання робіт</w:t>
      </w:r>
      <w:r w:rsidRPr="00A956EC">
        <w:rPr>
          <w:rFonts w:ascii="Times New Roman" w:hAnsi="Times New Roman" w:cs="Times New Roman"/>
          <w:b/>
          <w:i/>
          <w:iCs/>
          <w:sz w:val="18"/>
          <w:szCs w:val="18"/>
          <w:lang w:val="ru-RU"/>
        </w:rPr>
        <w:t xml:space="preserve"> </w:t>
      </w:r>
      <w:r w:rsidRPr="00A956EC">
        <w:rPr>
          <w:rFonts w:ascii="Times New Roman" w:hAnsi="Times New Roman" w:cs="Times New Roman"/>
          <w:sz w:val="18"/>
          <w:szCs w:val="18"/>
        </w:rPr>
        <w:t>(</w:t>
      </w:r>
      <w:r w:rsidRPr="00A956EC">
        <w:rPr>
          <w:rFonts w:ascii="Times New Roman" w:hAnsi="Times New Roman" w:cs="Times New Roman"/>
          <w:color w:val="0070C0"/>
          <w:sz w:val="18"/>
          <w:szCs w:val="18"/>
        </w:rPr>
        <w:t xml:space="preserve">Замовником </w:t>
      </w:r>
      <w:r w:rsidRPr="00A956EC">
        <w:rPr>
          <w:rFonts w:ascii="Times New Roman" w:hAnsi="Times New Roman" w:cs="Times New Roman"/>
          <w:sz w:val="18"/>
          <w:szCs w:val="18"/>
        </w:rPr>
        <w:t>РЕКОМЕНДОВАНО</w:t>
      </w:r>
      <w:r w:rsidRPr="00A956EC">
        <w:rPr>
          <w:rFonts w:ascii="Times New Roman" w:hAnsi="Times New Roman" w:cs="Times New Roman"/>
          <w:b/>
          <w:bCs/>
          <w:i/>
          <w:iCs/>
          <w:sz w:val="18"/>
          <w:szCs w:val="18"/>
        </w:rPr>
        <w:t>)</w:t>
      </w:r>
      <w:r w:rsidRPr="00A956EC">
        <w:rPr>
          <w:rFonts w:ascii="Times New Roman" w:hAnsi="Times New Roman" w:cs="Times New Roman"/>
          <w:b/>
          <w:i/>
          <w:iCs/>
          <w:sz w:val="18"/>
          <w:szCs w:val="18"/>
        </w:rPr>
        <w:t>, зазначеного в п.3 цієї  форми.</w:t>
      </w:r>
    </w:p>
    <w:p w14:paraId="146A0F63" w14:textId="77777777" w:rsidR="00A956EC" w:rsidRPr="00A956EC" w:rsidRDefault="00A956EC" w:rsidP="00A956EC">
      <w:pPr>
        <w:tabs>
          <w:tab w:val="left" w:pos="284"/>
        </w:tabs>
        <w:spacing w:after="0" w:line="240" w:lineRule="auto"/>
        <w:jc w:val="right"/>
        <w:rPr>
          <w:rFonts w:ascii="Times New Roman" w:hAnsi="Times New Roman" w:cs="Times New Roman"/>
          <w:b/>
          <w:bCs/>
          <w:sz w:val="18"/>
          <w:szCs w:val="18"/>
        </w:rPr>
      </w:pPr>
    </w:p>
    <w:p w14:paraId="43DCFDB7" w14:textId="77777777" w:rsidR="00A956EC" w:rsidRPr="00A956EC" w:rsidRDefault="00A956EC" w:rsidP="00A956EC">
      <w:pPr>
        <w:tabs>
          <w:tab w:val="left" w:pos="284"/>
        </w:tabs>
        <w:spacing w:after="0" w:line="240" w:lineRule="auto"/>
        <w:jc w:val="right"/>
        <w:rPr>
          <w:rFonts w:ascii="Times New Roman" w:hAnsi="Times New Roman" w:cs="Times New Roman"/>
          <w:b/>
          <w:bCs/>
          <w:sz w:val="18"/>
          <w:szCs w:val="18"/>
        </w:rPr>
      </w:pPr>
      <w:r w:rsidRPr="00A956EC">
        <w:rPr>
          <w:rFonts w:ascii="Times New Roman" w:hAnsi="Times New Roman" w:cs="Times New Roman"/>
          <w:b/>
          <w:bCs/>
          <w:sz w:val="18"/>
          <w:szCs w:val="18"/>
        </w:rPr>
        <w:t>Таблиця по формулі *****</w:t>
      </w:r>
    </w:p>
    <w:tbl>
      <w:tblPr>
        <w:tblW w:w="4850" w:type="pct"/>
        <w:jc w:val="center"/>
        <w:tblCellMar>
          <w:left w:w="0" w:type="dxa"/>
          <w:right w:w="0" w:type="dxa"/>
        </w:tblCellMar>
        <w:tblLook w:val="04A0" w:firstRow="1" w:lastRow="0" w:firstColumn="1" w:lastColumn="0" w:noHBand="0" w:noVBand="1"/>
      </w:tblPr>
      <w:tblGrid>
        <w:gridCol w:w="1969"/>
        <w:gridCol w:w="1751"/>
        <w:gridCol w:w="1799"/>
        <w:gridCol w:w="2513"/>
        <w:gridCol w:w="1986"/>
      </w:tblGrid>
      <w:tr w:rsidR="00A956EC" w:rsidRPr="00A956EC" w14:paraId="3F1C43EF" w14:textId="77777777" w:rsidTr="001C5307">
        <w:trPr>
          <w:trHeight w:val="397"/>
          <w:jc w:val="center"/>
        </w:trPr>
        <w:tc>
          <w:tcPr>
            <w:tcW w:w="98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FFE2A87"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ЦП, грн.</w:t>
            </w:r>
          </w:p>
          <w:p w14:paraId="24B236BD"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87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EAC541"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А, грн.</w:t>
            </w:r>
          </w:p>
          <w:p w14:paraId="409E2B3A"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8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EED1708"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К/д ЗА</w:t>
            </w:r>
          </w:p>
        </w:tc>
        <w:tc>
          <w:tcPr>
            <w:tcW w:w="125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89941E8" w14:textId="77777777" w:rsidR="00A956EC" w:rsidRPr="00A956EC" w:rsidRDefault="00A956EC" w:rsidP="00A956EC">
            <w:pPr>
              <w:tabs>
                <w:tab w:val="left" w:pos="284"/>
              </w:tabs>
              <w:spacing w:after="0" w:line="240" w:lineRule="auto"/>
              <w:rPr>
                <w:rFonts w:ascii="Times New Roman" w:hAnsi="Times New Roman" w:cs="Times New Roman"/>
                <w:sz w:val="18"/>
                <w:szCs w:val="18"/>
              </w:rPr>
            </w:pPr>
            <w:proofErr w:type="spellStart"/>
            <w:r w:rsidRPr="00A956EC">
              <w:rPr>
                <w:rFonts w:ascii="Times New Roman" w:hAnsi="Times New Roman" w:cs="Times New Roman"/>
                <w:b/>
                <w:bCs/>
                <w:sz w:val="18"/>
                <w:szCs w:val="18"/>
              </w:rPr>
              <w:t>Ор</w:t>
            </w:r>
            <w:proofErr w:type="spellEnd"/>
            <w:r w:rsidRPr="00A956EC">
              <w:rPr>
                <w:rFonts w:ascii="Times New Roman" w:hAnsi="Times New Roman" w:cs="Times New Roman"/>
                <w:b/>
                <w:bCs/>
                <w:sz w:val="18"/>
                <w:szCs w:val="18"/>
              </w:rPr>
              <w:t>, грн</w:t>
            </w:r>
            <w:r w:rsidRPr="00A956EC">
              <w:rPr>
                <w:rFonts w:ascii="Times New Roman" w:hAnsi="Times New Roman" w:cs="Times New Roman"/>
                <w:sz w:val="18"/>
                <w:szCs w:val="18"/>
              </w:rPr>
              <w:t>.</w:t>
            </w:r>
          </w:p>
          <w:p w14:paraId="6A823D5E"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9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179220E"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 xml:space="preserve">К/д </w:t>
            </w:r>
            <w:proofErr w:type="spellStart"/>
            <w:r w:rsidRPr="00A956EC">
              <w:rPr>
                <w:rFonts w:ascii="Times New Roman" w:hAnsi="Times New Roman" w:cs="Times New Roman"/>
                <w:b/>
                <w:bCs/>
                <w:sz w:val="18"/>
                <w:szCs w:val="18"/>
              </w:rPr>
              <w:t>Ор</w:t>
            </w:r>
            <w:proofErr w:type="spellEnd"/>
          </w:p>
        </w:tc>
      </w:tr>
      <w:tr w:rsidR="00A956EC" w:rsidRPr="00A956EC" w14:paraId="757E08DA" w14:textId="77777777" w:rsidTr="001C5307">
        <w:trPr>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67014A" w14:textId="77777777" w:rsidR="00A956EC" w:rsidRPr="00A956EC" w:rsidRDefault="00A956EC" w:rsidP="00A956EC">
            <w:pPr>
              <w:tabs>
                <w:tab w:val="left" w:pos="284"/>
              </w:tabs>
              <w:spacing w:after="0" w:line="240" w:lineRule="auto"/>
              <w:rPr>
                <w:rFonts w:ascii="Times New Roman" w:hAnsi="Times New Roman" w:cs="Times New Roman"/>
                <w:sz w:val="18"/>
                <w:szCs w:val="18"/>
              </w:rPr>
            </w:pPr>
          </w:p>
        </w:tc>
        <w:tc>
          <w:tcPr>
            <w:tcW w:w="8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A94914"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i/>
                <w:iCs/>
                <w:sz w:val="18"/>
                <w:szCs w:val="18"/>
              </w:rPr>
              <w:t>*</w:t>
            </w:r>
          </w:p>
        </w:tc>
        <w:tc>
          <w:tcPr>
            <w:tcW w:w="8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54BE6"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i/>
                <w:iCs/>
                <w:sz w:val="18"/>
                <w:szCs w:val="18"/>
              </w:rPr>
              <w:t>**</w:t>
            </w:r>
          </w:p>
        </w:tc>
        <w:tc>
          <w:tcPr>
            <w:tcW w:w="12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1D82E8"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i/>
                <w:iCs/>
                <w:sz w:val="18"/>
                <w:szCs w:val="18"/>
              </w:rPr>
              <w:t>***</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3DBA5" w14:textId="77777777" w:rsidR="00A956EC" w:rsidRPr="00A956EC" w:rsidRDefault="00A956EC" w:rsidP="00A956EC">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i/>
                <w:iCs/>
                <w:sz w:val="18"/>
                <w:szCs w:val="18"/>
              </w:rPr>
              <w:t>****</w:t>
            </w:r>
          </w:p>
        </w:tc>
      </w:tr>
    </w:tbl>
    <w:p w14:paraId="7F269112" w14:textId="77777777" w:rsidR="00A956EC" w:rsidRPr="00A956EC" w:rsidRDefault="00A956EC" w:rsidP="00A956EC">
      <w:pPr>
        <w:tabs>
          <w:tab w:val="left" w:pos="284"/>
        </w:tabs>
        <w:spacing w:after="0" w:line="240" w:lineRule="auto"/>
        <w:rPr>
          <w:rFonts w:ascii="Times New Roman" w:hAnsi="Times New Roman" w:cs="Times New Roman"/>
          <w:i/>
          <w:iCs/>
          <w:sz w:val="18"/>
          <w:szCs w:val="18"/>
        </w:rPr>
      </w:pPr>
      <w:r w:rsidRPr="00A956EC">
        <w:rPr>
          <w:rFonts w:ascii="Times New Roman" w:hAnsi="Times New Roman" w:cs="Times New Roman"/>
          <w:i/>
          <w:iCs/>
          <w:sz w:val="18"/>
          <w:szCs w:val="18"/>
        </w:rPr>
        <w:t>*              А – авансові кошти (аванс), грн., зазначає учасник;</w:t>
      </w:r>
    </w:p>
    <w:p w14:paraId="059865BD" w14:textId="77777777" w:rsidR="00A956EC" w:rsidRPr="00A956EC" w:rsidRDefault="00A956EC" w:rsidP="00A956EC">
      <w:pPr>
        <w:tabs>
          <w:tab w:val="left" w:pos="284"/>
        </w:tabs>
        <w:spacing w:after="0" w:line="240" w:lineRule="auto"/>
        <w:rPr>
          <w:rFonts w:ascii="Times New Roman" w:hAnsi="Times New Roman" w:cs="Times New Roman"/>
          <w:i/>
          <w:iCs/>
          <w:sz w:val="18"/>
          <w:szCs w:val="18"/>
        </w:rPr>
      </w:pPr>
      <w:r w:rsidRPr="00A956EC">
        <w:rPr>
          <w:rFonts w:ascii="Times New Roman" w:hAnsi="Times New Roman" w:cs="Times New Roman"/>
          <w:i/>
          <w:iCs/>
          <w:sz w:val="18"/>
          <w:szCs w:val="18"/>
        </w:rPr>
        <w:t>**            К/</w:t>
      </w:r>
      <w:proofErr w:type="spellStart"/>
      <w:r w:rsidRPr="00A956EC">
        <w:rPr>
          <w:rFonts w:ascii="Times New Roman" w:hAnsi="Times New Roman" w:cs="Times New Roman"/>
          <w:i/>
          <w:iCs/>
          <w:sz w:val="18"/>
          <w:szCs w:val="18"/>
        </w:rPr>
        <w:t>дЗА</w:t>
      </w:r>
      <w:proofErr w:type="spellEnd"/>
      <w:r w:rsidRPr="00A956EC">
        <w:rPr>
          <w:rFonts w:ascii="Times New Roman" w:hAnsi="Times New Roman" w:cs="Times New Roman"/>
          <w:i/>
          <w:iCs/>
          <w:sz w:val="18"/>
          <w:szCs w:val="18"/>
        </w:rPr>
        <w:t xml:space="preserve"> – кількість к/д до закриття авансу, зазначає Учасник згідно п. 2.2. цієї Форми;</w:t>
      </w:r>
    </w:p>
    <w:p w14:paraId="4283C36D" w14:textId="77777777" w:rsidR="00A956EC" w:rsidRPr="00A956EC" w:rsidRDefault="00A956EC" w:rsidP="00A956EC">
      <w:pPr>
        <w:tabs>
          <w:tab w:val="left" w:pos="284"/>
        </w:tabs>
        <w:spacing w:after="0" w:line="240" w:lineRule="auto"/>
        <w:rPr>
          <w:rFonts w:ascii="Times New Roman" w:hAnsi="Times New Roman" w:cs="Times New Roman"/>
          <w:i/>
          <w:iCs/>
          <w:sz w:val="18"/>
          <w:szCs w:val="18"/>
        </w:rPr>
      </w:pPr>
      <w:r w:rsidRPr="00A956EC">
        <w:rPr>
          <w:rFonts w:ascii="Times New Roman" w:hAnsi="Times New Roman" w:cs="Times New Roman"/>
          <w:i/>
          <w:iCs/>
          <w:sz w:val="18"/>
          <w:szCs w:val="18"/>
        </w:rPr>
        <w:t xml:space="preserve">***          </w:t>
      </w:r>
      <w:proofErr w:type="spellStart"/>
      <w:r w:rsidRPr="00A956EC">
        <w:rPr>
          <w:rFonts w:ascii="Times New Roman" w:hAnsi="Times New Roman" w:cs="Times New Roman"/>
          <w:i/>
          <w:iCs/>
          <w:sz w:val="18"/>
          <w:szCs w:val="18"/>
        </w:rPr>
        <w:t>Ор</w:t>
      </w:r>
      <w:proofErr w:type="spellEnd"/>
      <w:r w:rsidRPr="00A956EC">
        <w:rPr>
          <w:rFonts w:ascii="Times New Roman" w:hAnsi="Times New Roman" w:cs="Times New Roman"/>
          <w:i/>
          <w:iCs/>
          <w:sz w:val="18"/>
          <w:szCs w:val="18"/>
        </w:rPr>
        <w:t xml:space="preserve"> – остаточний розрахунок, залишок після авансу, грн.(розраховується учасником як «ЦП-А»);</w:t>
      </w:r>
    </w:p>
    <w:p w14:paraId="53ECF62D" w14:textId="77777777" w:rsidR="00A956EC" w:rsidRPr="00A956EC" w:rsidRDefault="00A956EC" w:rsidP="00A956EC">
      <w:pPr>
        <w:tabs>
          <w:tab w:val="left" w:pos="284"/>
        </w:tabs>
        <w:spacing w:after="0" w:line="240" w:lineRule="auto"/>
        <w:rPr>
          <w:rFonts w:ascii="Times New Roman" w:hAnsi="Times New Roman" w:cs="Times New Roman"/>
          <w:i/>
          <w:iCs/>
          <w:sz w:val="18"/>
          <w:szCs w:val="18"/>
        </w:rPr>
      </w:pPr>
      <w:r w:rsidRPr="00A956EC">
        <w:rPr>
          <w:rFonts w:ascii="Times New Roman" w:hAnsi="Times New Roman" w:cs="Times New Roman"/>
          <w:i/>
          <w:iCs/>
          <w:sz w:val="18"/>
          <w:szCs w:val="18"/>
        </w:rPr>
        <w:t xml:space="preserve">****        </w:t>
      </w:r>
      <w:proofErr w:type="spellStart"/>
      <w:r w:rsidRPr="00A956EC">
        <w:rPr>
          <w:rFonts w:ascii="Times New Roman" w:hAnsi="Times New Roman" w:cs="Times New Roman"/>
          <w:i/>
          <w:iCs/>
          <w:sz w:val="18"/>
          <w:szCs w:val="18"/>
        </w:rPr>
        <w:t>КдОр</w:t>
      </w:r>
      <w:proofErr w:type="spellEnd"/>
      <w:r w:rsidRPr="00A956EC">
        <w:rPr>
          <w:rFonts w:ascii="Times New Roman" w:hAnsi="Times New Roman" w:cs="Times New Roman"/>
          <w:i/>
          <w:iCs/>
          <w:sz w:val="18"/>
          <w:szCs w:val="18"/>
        </w:rPr>
        <w:t xml:space="preserve"> – кількість к/д для остаточного розрахунку, відтермінування платежу, зазначає учасник;</w:t>
      </w:r>
    </w:p>
    <w:p w14:paraId="44AD046C" w14:textId="77777777" w:rsidR="00A956EC" w:rsidRPr="00A956EC" w:rsidRDefault="00A956EC" w:rsidP="00A956EC">
      <w:pPr>
        <w:tabs>
          <w:tab w:val="left" w:pos="284"/>
        </w:tabs>
        <w:spacing w:after="0" w:line="240" w:lineRule="auto"/>
        <w:rPr>
          <w:rFonts w:ascii="Times New Roman" w:hAnsi="Times New Roman" w:cs="Times New Roman"/>
          <w:i/>
          <w:iCs/>
          <w:sz w:val="18"/>
          <w:szCs w:val="18"/>
        </w:rPr>
      </w:pPr>
      <w:r w:rsidRPr="00A956EC">
        <w:rPr>
          <w:rFonts w:ascii="Times New Roman" w:hAnsi="Times New Roman" w:cs="Times New Roman"/>
          <w:i/>
          <w:iCs/>
          <w:sz w:val="18"/>
          <w:szCs w:val="18"/>
        </w:rPr>
        <w:t xml:space="preserve">*****      не заповнення Таблиці надає право Замовнику не допускати </w:t>
      </w:r>
      <w:r w:rsidRPr="00A956EC">
        <w:rPr>
          <w:rFonts w:ascii="Times New Roman" w:hAnsi="Times New Roman" w:cs="Times New Roman"/>
          <w:i/>
          <w:iCs/>
          <w:color w:val="0070C0"/>
          <w:sz w:val="18"/>
          <w:szCs w:val="18"/>
        </w:rPr>
        <w:t>тендерну</w:t>
      </w:r>
      <w:r w:rsidRPr="00A956EC">
        <w:rPr>
          <w:rFonts w:ascii="Times New Roman" w:hAnsi="Times New Roman" w:cs="Times New Roman"/>
          <w:i/>
          <w:iCs/>
          <w:sz w:val="18"/>
          <w:szCs w:val="18"/>
        </w:rPr>
        <w:t xml:space="preserve"> пропозицію до оцінки.</w:t>
      </w:r>
    </w:p>
    <w:p w14:paraId="3C8F888A" w14:textId="77777777" w:rsidR="00A956EC" w:rsidRPr="00A956EC" w:rsidRDefault="00A956EC" w:rsidP="00A956EC">
      <w:pPr>
        <w:tabs>
          <w:tab w:val="left" w:pos="284"/>
        </w:tabs>
        <w:spacing w:after="0" w:line="240" w:lineRule="auto"/>
        <w:rPr>
          <w:rFonts w:ascii="Times New Roman" w:hAnsi="Times New Roman" w:cs="Times New Roman"/>
          <w:i/>
          <w:iCs/>
          <w:sz w:val="18"/>
          <w:szCs w:val="18"/>
        </w:rPr>
      </w:pPr>
      <w:r w:rsidRPr="00A956EC">
        <w:rPr>
          <w:rFonts w:ascii="Times New Roman" w:hAnsi="Times New Roman" w:cs="Times New Roman"/>
          <w:color w:val="00B050"/>
          <w:sz w:val="18"/>
          <w:szCs w:val="18"/>
        </w:rPr>
        <w:t xml:space="preserve">!!!Увага: вказані Учасником Строки закриття авансу лягають в Графік виконання робіт, який являється Додатком до Тендерної пропозиції (якщо вимогами ТЗ визначено, що Учасник </w:t>
      </w:r>
      <w:proofErr w:type="spellStart"/>
      <w:r w:rsidRPr="00A956EC">
        <w:rPr>
          <w:rFonts w:ascii="Times New Roman" w:hAnsi="Times New Roman" w:cs="Times New Roman"/>
          <w:color w:val="00B050"/>
          <w:sz w:val="18"/>
          <w:szCs w:val="18"/>
        </w:rPr>
        <w:t>зобовязаний</w:t>
      </w:r>
      <w:proofErr w:type="spellEnd"/>
      <w:r w:rsidRPr="00A956EC">
        <w:rPr>
          <w:rFonts w:ascii="Times New Roman" w:hAnsi="Times New Roman" w:cs="Times New Roman"/>
          <w:color w:val="00B050"/>
          <w:sz w:val="18"/>
          <w:szCs w:val="18"/>
        </w:rPr>
        <w:t xml:space="preserve"> надати відповідний Графік у складі пропозиції)</w:t>
      </w:r>
    </w:p>
    <w:p w14:paraId="6975DFC9" w14:textId="77777777" w:rsidR="00A956EC" w:rsidRPr="00A956EC" w:rsidRDefault="00A956EC" w:rsidP="00A956EC">
      <w:pPr>
        <w:pStyle w:val="af7"/>
        <w:numPr>
          <w:ilvl w:val="0"/>
          <w:numId w:val="8"/>
        </w:numPr>
        <w:tabs>
          <w:tab w:val="left" w:pos="142"/>
        </w:tabs>
        <w:spacing w:before="240" w:after="0" w:line="240" w:lineRule="auto"/>
        <w:rPr>
          <w:rFonts w:ascii="Times New Roman" w:hAnsi="Times New Roman" w:cs="Times New Roman"/>
          <w:vanish/>
          <w:sz w:val="18"/>
          <w:szCs w:val="18"/>
        </w:rPr>
      </w:pPr>
    </w:p>
    <w:p w14:paraId="6A171110" w14:textId="77777777" w:rsidR="00A956EC" w:rsidRPr="00A956EC" w:rsidRDefault="00A956EC" w:rsidP="00A956EC">
      <w:pPr>
        <w:pStyle w:val="af7"/>
        <w:numPr>
          <w:ilvl w:val="0"/>
          <w:numId w:val="8"/>
        </w:numPr>
        <w:tabs>
          <w:tab w:val="left" w:pos="142"/>
        </w:tabs>
        <w:spacing w:before="240" w:after="0" w:line="240" w:lineRule="auto"/>
        <w:rPr>
          <w:rFonts w:ascii="Times New Roman" w:hAnsi="Times New Roman" w:cs="Times New Roman"/>
          <w:vanish/>
          <w:sz w:val="18"/>
          <w:szCs w:val="18"/>
        </w:rPr>
      </w:pPr>
    </w:p>
    <w:p w14:paraId="11F673FF" w14:textId="77777777" w:rsidR="00A956EC" w:rsidRPr="00A956EC" w:rsidRDefault="00A956EC" w:rsidP="00A956EC">
      <w:pPr>
        <w:widowControl w:val="0"/>
        <w:numPr>
          <w:ilvl w:val="0"/>
          <w:numId w:val="13"/>
        </w:numPr>
        <w:tabs>
          <w:tab w:val="left" w:pos="284"/>
        </w:tabs>
        <w:autoSpaceDE w:val="0"/>
        <w:autoSpaceDN w:val="0"/>
        <w:adjustRightInd w:val="0"/>
        <w:spacing w:before="240" w:after="0" w:line="240" w:lineRule="auto"/>
        <w:ind w:left="432" w:hanging="432"/>
        <w:jc w:val="both"/>
        <w:rPr>
          <w:rFonts w:ascii="Times New Roman" w:hAnsi="Times New Roman" w:cs="Times New Roman"/>
          <w:b/>
          <w:i/>
          <w:sz w:val="18"/>
          <w:szCs w:val="18"/>
        </w:rPr>
      </w:pPr>
      <w:r w:rsidRPr="00A956EC">
        <w:rPr>
          <w:rFonts w:ascii="Times New Roman" w:hAnsi="Times New Roman" w:cs="Times New Roman"/>
          <w:b/>
          <w:sz w:val="18"/>
          <w:szCs w:val="18"/>
        </w:rPr>
        <w:t xml:space="preserve">Строк виконання </w:t>
      </w:r>
      <w:commentRangeStart w:id="3"/>
      <w:r w:rsidRPr="00A956EC">
        <w:rPr>
          <w:rFonts w:ascii="Times New Roman" w:hAnsi="Times New Roman" w:cs="Times New Roman"/>
          <w:b/>
          <w:sz w:val="18"/>
          <w:szCs w:val="18"/>
        </w:rPr>
        <w:t>робіт</w:t>
      </w:r>
      <w:commentRangeEnd w:id="3"/>
      <w:r w:rsidRPr="00A956EC">
        <w:rPr>
          <w:rStyle w:val="aff5"/>
          <w:rFonts w:ascii="Times New Roman" w:hAnsi="Times New Roman" w:cs="Times New Roman"/>
          <w:sz w:val="18"/>
          <w:szCs w:val="18"/>
        </w:rPr>
        <w:commentReference w:id="3"/>
      </w:r>
      <w:r w:rsidRPr="00A956EC">
        <w:rPr>
          <w:rFonts w:ascii="Times New Roman" w:hAnsi="Times New Roman" w:cs="Times New Roman"/>
          <w:b/>
          <w:sz w:val="18"/>
          <w:szCs w:val="18"/>
        </w:rPr>
        <w:t xml:space="preserve">: _______ </w:t>
      </w:r>
      <w:r w:rsidRPr="00A956EC">
        <w:rPr>
          <w:rFonts w:ascii="Times New Roman" w:hAnsi="Times New Roman" w:cs="Times New Roman"/>
          <w:sz w:val="18"/>
          <w:szCs w:val="18"/>
        </w:rPr>
        <w:t xml:space="preserve"> </w:t>
      </w:r>
    </w:p>
    <w:p w14:paraId="36CCC7AB" w14:textId="77777777" w:rsidR="00A956EC" w:rsidRPr="00A956EC" w:rsidRDefault="00A956EC" w:rsidP="00A956EC">
      <w:pPr>
        <w:tabs>
          <w:tab w:val="left" w:pos="284"/>
        </w:tabs>
        <w:spacing w:after="0" w:line="240" w:lineRule="auto"/>
        <w:ind w:left="284" w:hanging="284"/>
        <w:jc w:val="center"/>
        <w:rPr>
          <w:rFonts w:ascii="Times New Roman" w:hAnsi="Times New Roman" w:cs="Times New Roman"/>
          <w:sz w:val="18"/>
          <w:szCs w:val="18"/>
        </w:rPr>
      </w:pPr>
    </w:p>
    <w:p w14:paraId="6914B047" w14:textId="77777777" w:rsidR="00A956EC" w:rsidRPr="00A956EC" w:rsidRDefault="00A956EC" w:rsidP="00A956EC">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A956EC">
        <w:rPr>
          <w:rFonts w:ascii="Times New Roman" w:eastAsia="Calibri" w:hAnsi="Times New Roman" w:cs="Times New Roman"/>
          <w:sz w:val="18"/>
          <w:szCs w:val="18"/>
        </w:rPr>
        <w:t xml:space="preserve">Наша </w:t>
      </w:r>
      <w:r w:rsidRPr="00A956EC">
        <w:rPr>
          <w:rFonts w:ascii="Times New Roman" w:eastAsia="Calibri" w:hAnsi="Times New Roman" w:cs="Times New Roman"/>
          <w:color w:val="0070C0"/>
          <w:sz w:val="18"/>
          <w:szCs w:val="18"/>
        </w:rPr>
        <w:t>Тендерна</w:t>
      </w:r>
      <w:r w:rsidRPr="00A956EC">
        <w:rPr>
          <w:rFonts w:ascii="Times New Roman" w:eastAsia="Calibri" w:hAnsi="Times New Roman" w:cs="Times New Roman"/>
          <w:sz w:val="18"/>
          <w:szCs w:val="18"/>
        </w:rPr>
        <w:t xml:space="preserve"> пропозиція буде обов’язковою для нас і може бути акцептована Вами у будь-який час протягом </w:t>
      </w:r>
      <w:r w:rsidRPr="00A956EC">
        <w:rPr>
          <w:rFonts w:ascii="Times New Roman" w:eastAsia="Calibri" w:hAnsi="Times New Roman" w:cs="Times New Roman"/>
          <w:color w:val="0070C0"/>
          <w:sz w:val="18"/>
          <w:szCs w:val="18"/>
        </w:rPr>
        <w:t>60</w:t>
      </w:r>
      <w:r w:rsidRPr="00A956EC">
        <w:rPr>
          <w:rFonts w:ascii="Times New Roman" w:eastAsia="Calibri" w:hAnsi="Times New Roman" w:cs="Times New Roman"/>
          <w:sz w:val="18"/>
          <w:szCs w:val="18"/>
        </w:rPr>
        <w:t xml:space="preserve"> календарних днів з дня розкриття </w:t>
      </w:r>
      <w:r w:rsidRPr="00A956EC">
        <w:rPr>
          <w:rFonts w:ascii="Times New Roman" w:eastAsia="Calibri" w:hAnsi="Times New Roman" w:cs="Times New Roman"/>
          <w:color w:val="0070C0"/>
          <w:sz w:val="18"/>
          <w:szCs w:val="18"/>
        </w:rPr>
        <w:t>Тендерних</w:t>
      </w:r>
      <w:r w:rsidRPr="00A956EC">
        <w:rPr>
          <w:rFonts w:ascii="Times New Roman" w:eastAsia="Calibri" w:hAnsi="Times New Roman" w:cs="Times New Roman"/>
          <w:sz w:val="18"/>
          <w:szCs w:val="18"/>
        </w:rPr>
        <w:t xml:space="preserve"> пропозицій</w:t>
      </w:r>
    </w:p>
    <w:p w14:paraId="59BB86BB" w14:textId="77777777" w:rsidR="00A956EC" w:rsidRPr="00A956EC" w:rsidRDefault="00A956EC" w:rsidP="00A956EC">
      <w:pPr>
        <w:tabs>
          <w:tab w:val="num" w:pos="284"/>
          <w:tab w:val="num" w:pos="851"/>
        </w:tabs>
        <w:spacing w:after="0" w:line="240" w:lineRule="auto"/>
        <w:ind w:left="432" w:hanging="432"/>
        <w:rPr>
          <w:rFonts w:ascii="Times New Roman" w:eastAsia="Calibri" w:hAnsi="Times New Roman" w:cs="Times New Roman"/>
          <w:sz w:val="18"/>
          <w:szCs w:val="18"/>
        </w:rPr>
      </w:pPr>
    </w:p>
    <w:p w14:paraId="0A2CA634" w14:textId="77777777" w:rsidR="00A956EC" w:rsidRPr="00A956EC" w:rsidRDefault="00A956EC" w:rsidP="00A956EC">
      <w:pPr>
        <w:pStyle w:val="af7"/>
        <w:numPr>
          <w:ilvl w:val="0"/>
          <w:numId w:val="1"/>
        </w:numPr>
        <w:tabs>
          <w:tab w:val="num" w:pos="284"/>
        </w:tabs>
        <w:spacing w:after="0" w:line="240" w:lineRule="auto"/>
        <w:ind w:left="284" w:hanging="284"/>
        <w:jc w:val="both"/>
        <w:rPr>
          <w:rFonts w:ascii="Times New Roman" w:eastAsia="Calibri" w:hAnsi="Times New Roman" w:cs="Times New Roman"/>
          <w:sz w:val="18"/>
          <w:szCs w:val="18"/>
        </w:rPr>
      </w:pPr>
      <w:r w:rsidRPr="00A956EC">
        <w:rPr>
          <w:rFonts w:ascii="Times New Roman" w:eastAsia="Calibri" w:hAnsi="Times New Roman" w:cs="Times New Roman"/>
          <w:sz w:val="18"/>
          <w:szCs w:val="18"/>
        </w:rPr>
        <w:t xml:space="preserve">Ми згодні з умовою, що Ви можете відхилити нашу чи всі </w:t>
      </w:r>
      <w:r w:rsidRPr="00A956EC">
        <w:rPr>
          <w:rFonts w:ascii="Times New Roman" w:eastAsia="Calibri" w:hAnsi="Times New Roman" w:cs="Times New Roman"/>
          <w:color w:val="0070C0"/>
          <w:sz w:val="18"/>
          <w:szCs w:val="18"/>
        </w:rPr>
        <w:t>Тендерні</w:t>
      </w:r>
      <w:r w:rsidRPr="00A956EC">
        <w:rPr>
          <w:rFonts w:ascii="Times New Roman" w:eastAsia="Calibri" w:hAnsi="Times New Roman" w:cs="Times New Roman"/>
          <w:sz w:val="18"/>
          <w:szCs w:val="18"/>
        </w:rPr>
        <w:t xml:space="preserve"> пропозиції і розуміємо, що Ви не обмежені у прийнятті будь-якої іншої </w:t>
      </w:r>
      <w:r w:rsidRPr="00A956EC">
        <w:rPr>
          <w:rFonts w:ascii="Times New Roman" w:eastAsia="Calibri" w:hAnsi="Times New Roman" w:cs="Times New Roman"/>
          <w:color w:val="0070C0"/>
          <w:sz w:val="18"/>
          <w:szCs w:val="18"/>
        </w:rPr>
        <w:t>Тендерної</w:t>
      </w:r>
      <w:r w:rsidRPr="00A956EC">
        <w:rPr>
          <w:rFonts w:ascii="Times New Roman" w:eastAsia="Calibri" w:hAnsi="Times New Roman" w:cs="Times New Roman"/>
          <w:sz w:val="18"/>
          <w:szCs w:val="18"/>
        </w:rPr>
        <w:t xml:space="preserve"> пропозиції з більш вигідними для Вас умовами. </w:t>
      </w:r>
    </w:p>
    <w:p w14:paraId="6DF0CC70" w14:textId="77777777" w:rsidR="00A956EC" w:rsidRPr="00A956EC" w:rsidRDefault="00A956EC" w:rsidP="00A956EC">
      <w:pPr>
        <w:tabs>
          <w:tab w:val="num" w:pos="284"/>
          <w:tab w:val="num" w:pos="851"/>
        </w:tabs>
        <w:spacing w:after="0" w:line="240" w:lineRule="auto"/>
        <w:ind w:left="284" w:hanging="284"/>
        <w:rPr>
          <w:rFonts w:ascii="Times New Roman" w:eastAsia="Calibri" w:hAnsi="Times New Roman" w:cs="Times New Roman"/>
          <w:sz w:val="18"/>
          <w:szCs w:val="18"/>
        </w:rPr>
      </w:pPr>
    </w:p>
    <w:p w14:paraId="49DFE3B1" w14:textId="77777777" w:rsidR="00A956EC" w:rsidRPr="00A956EC" w:rsidRDefault="00A956EC" w:rsidP="00A956EC">
      <w:pPr>
        <w:pStyle w:val="af7"/>
        <w:numPr>
          <w:ilvl w:val="0"/>
          <w:numId w:val="1"/>
        </w:numPr>
        <w:tabs>
          <w:tab w:val="num" w:pos="284"/>
        </w:tabs>
        <w:spacing w:after="0" w:line="240" w:lineRule="auto"/>
        <w:ind w:left="284" w:hanging="284"/>
        <w:jc w:val="both"/>
        <w:rPr>
          <w:rFonts w:ascii="Times New Roman" w:eastAsia="Calibri" w:hAnsi="Times New Roman" w:cs="Times New Roman"/>
          <w:sz w:val="18"/>
          <w:szCs w:val="18"/>
        </w:rPr>
      </w:pPr>
      <w:r w:rsidRPr="00A956EC">
        <w:rPr>
          <w:rFonts w:ascii="Times New Roman" w:eastAsia="Calibri" w:hAnsi="Times New Roman" w:cs="Times New Roman"/>
          <w:sz w:val="18"/>
          <w:szCs w:val="18"/>
        </w:rPr>
        <w:t xml:space="preserve">Ми згодні, що у разі, якщо після перевірки обсягів робіт і вартісних показників нашої </w:t>
      </w:r>
      <w:r w:rsidRPr="00A956EC">
        <w:rPr>
          <w:rFonts w:ascii="Times New Roman" w:eastAsia="Calibri" w:hAnsi="Times New Roman" w:cs="Times New Roman"/>
          <w:color w:val="0070C0"/>
          <w:sz w:val="18"/>
          <w:szCs w:val="18"/>
        </w:rPr>
        <w:t>Тендерної</w:t>
      </w:r>
      <w:r w:rsidRPr="00A956EC">
        <w:rPr>
          <w:rFonts w:ascii="Times New Roman" w:eastAsia="Calibri" w:hAnsi="Times New Roman" w:cs="Times New Roman"/>
          <w:sz w:val="18"/>
          <w:szCs w:val="18"/>
        </w:rPr>
        <w:t xml:space="preserve"> пропозиції буде встановлена необхідність проведення коригування розрахунку в бік зниження вартості від зафіксованої </w:t>
      </w:r>
      <w:r w:rsidRPr="00A956EC">
        <w:rPr>
          <w:rFonts w:ascii="Times New Roman" w:eastAsia="Calibri" w:hAnsi="Times New Roman" w:cs="Times New Roman"/>
          <w:color w:val="0070C0"/>
          <w:sz w:val="18"/>
          <w:szCs w:val="18"/>
        </w:rPr>
        <w:t xml:space="preserve">Тендерної </w:t>
      </w:r>
      <w:r w:rsidRPr="00A956EC">
        <w:rPr>
          <w:rFonts w:ascii="Times New Roman" w:eastAsia="Calibri" w:hAnsi="Times New Roman" w:cs="Times New Roman"/>
          <w:sz w:val="18"/>
          <w:szCs w:val="18"/>
        </w:rPr>
        <w:t xml:space="preserve">пропозиції, ми зобов’язуємося прийняти дану вартість і письмово підтвердити її як остаточно не пізніше наступного робочого дня. Також, у разі, якщо при перевірці </w:t>
      </w:r>
      <w:r w:rsidRPr="00A956EC">
        <w:rPr>
          <w:rFonts w:ascii="Times New Roman" w:eastAsia="Calibri" w:hAnsi="Times New Roman" w:cs="Times New Roman"/>
          <w:color w:val="0070C0"/>
          <w:sz w:val="18"/>
          <w:szCs w:val="18"/>
        </w:rPr>
        <w:t xml:space="preserve">Тендерної </w:t>
      </w:r>
      <w:r w:rsidRPr="00A956EC">
        <w:rPr>
          <w:rFonts w:ascii="Times New Roman" w:eastAsia="Calibri" w:hAnsi="Times New Roman" w:cs="Times New Roman"/>
          <w:sz w:val="18"/>
          <w:szCs w:val="18"/>
        </w:rPr>
        <w:t xml:space="preserve">пропозиції на предмет відповідності обсягів робіт, буде встановлено, що деякі з них нами не враховані, ми зобов’язуємося провести відповідне коригування у рамках суми, зафіксованої за результатами тендеру. </w:t>
      </w:r>
    </w:p>
    <w:p w14:paraId="2D2ED2A5" w14:textId="77777777" w:rsidR="00A956EC" w:rsidRPr="00A956EC" w:rsidRDefault="00A956EC" w:rsidP="00A956EC">
      <w:pPr>
        <w:tabs>
          <w:tab w:val="num" w:pos="851"/>
        </w:tabs>
        <w:spacing w:after="0" w:line="240" w:lineRule="auto"/>
        <w:ind w:left="284" w:hanging="284"/>
        <w:rPr>
          <w:rFonts w:ascii="Times New Roman" w:eastAsia="Calibri" w:hAnsi="Times New Roman" w:cs="Times New Roman"/>
          <w:sz w:val="18"/>
          <w:szCs w:val="18"/>
        </w:rPr>
      </w:pPr>
    </w:p>
    <w:p w14:paraId="7853D982" w14:textId="77777777" w:rsidR="00A956EC" w:rsidRPr="00A956EC" w:rsidRDefault="00A956EC" w:rsidP="00A956EC">
      <w:pPr>
        <w:pStyle w:val="af7"/>
        <w:numPr>
          <w:ilvl w:val="0"/>
          <w:numId w:val="1"/>
        </w:numPr>
        <w:spacing w:after="0" w:line="240" w:lineRule="auto"/>
        <w:ind w:left="426" w:hanging="426"/>
        <w:jc w:val="both"/>
        <w:rPr>
          <w:rFonts w:ascii="Times New Roman" w:eastAsia="Calibri" w:hAnsi="Times New Roman" w:cs="Times New Roman"/>
          <w:sz w:val="18"/>
          <w:szCs w:val="18"/>
        </w:rPr>
      </w:pPr>
      <w:r w:rsidRPr="00A956EC">
        <w:rPr>
          <w:rFonts w:ascii="Times New Roman" w:eastAsia="Calibri" w:hAnsi="Times New Roman" w:cs="Times New Roman"/>
          <w:sz w:val="18"/>
          <w:szCs w:val="18"/>
        </w:rPr>
        <w:t xml:space="preserve">Ми згодні, що до того часу, поки не буде підписаний офіційний Договір, наша </w:t>
      </w:r>
      <w:r w:rsidRPr="00A956EC">
        <w:rPr>
          <w:rFonts w:ascii="Times New Roman" w:eastAsia="Calibri" w:hAnsi="Times New Roman" w:cs="Times New Roman"/>
          <w:color w:val="0070C0"/>
          <w:sz w:val="18"/>
          <w:szCs w:val="18"/>
        </w:rPr>
        <w:t>тендерна</w:t>
      </w:r>
      <w:r w:rsidRPr="00A956EC">
        <w:rPr>
          <w:rFonts w:ascii="Times New Roman" w:eastAsia="Calibri" w:hAnsi="Times New Roman" w:cs="Times New Roman"/>
          <w:sz w:val="18"/>
          <w:szCs w:val="18"/>
        </w:rPr>
        <w:t xml:space="preserve"> пропозиція з Вашим письмовим акцептом будуть вважатися такими, що мають силу договору між нами. </w:t>
      </w:r>
    </w:p>
    <w:p w14:paraId="43CC3AB3" w14:textId="77777777" w:rsidR="00A956EC" w:rsidRPr="00A956EC" w:rsidRDefault="00A956EC" w:rsidP="00A956EC">
      <w:pPr>
        <w:pStyle w:val="af7"/>
        <w:numPr>
          <w:ilvl w:val="0"/>
          <w:numId w:val="1"/>
        </w:numPr>
        <w:spacing w:after="0" w:line="240" w:lineRule="auto"/>
        <w:ind w:left="426" w:hanging="426"/>
        <w:jc w:val="both"/>
        <w:rPr>
          <w:rFonts w:ascii="Times New Roman" w:eastAsia="Calibri" w:hAnsi="Times New Roman" w:cs="Times New Roman"/>
          <w:sz w:val="18"/>
          <w:szCs w:val="18"/>
        </w:rPr>
      </w:pPr>
      <w:r w:rsidRPr="00A956EC">
        <w:rPr>
          <w:rFonts w:ascii="Times New Roman" w:eastAsia="Calibri" w:hAnsi="Times New Roman" w:cs="Times New Roman"/>
          <w:sz w:val="18"/>
          <w:szCs w:val="18"/>
        </w:rPr>
        <w:t xml:space="preserve">Ми погоджуємося з умовами, що Ви можете відхилити нашу </w:t>
      </w:r>
      <w:r w:rsidRPr="00A956EC">
        <w:rPr>
          <w:rFonts w:ascii="Times New Roman" w:eastAsia="Calibri" w:hAnsi="Times New Roman" w:cs="Times New Roman"/>
          <w:color w:val="0070C0"/>
          <w:sz w:val="18"/>
          <w:szCs w:val="18"/>
        </w:rPr>
        <w:t>тендерну</w:t>
      </w:r>
      <w:r w:rsidRPr="00A956EC">
        <w:rPr>
          <w:rFonts w:ascii="Times New Roman" w:eastAsia="Calibri" w:hAnsi="Times New Roman" w:cs="Times New Roman"/>
          <w:sz w:val="18"/>
          <w:szCs w:val="18"/>
        </w:rPr>
        <w:t xml:space="preserve"> пропозицію згідно з умовами тендерної документації та розуміємо, що Ви не обмежені у прийнятті будь-якої іншої </w:t>
      </w:r>
      <w:r w:rsidRPr="00A956EC">
        <w:rPr>
          <w:rFonts w:ascii="Times New Roman" w:eastAsia="Calibri" w:hAnsi="Times New Roman" w:cs="Times New Roman"/>
          <w:color w:val="0070C0"/>
          <w:sz w:val="18"/>
          <w:szCs w:val="18"/>
        </w:rPr>
        <w:t xml:space="preserve">тендерної </w:t>
      </w:r>
      <w:r w:rsidRPr="00A956EC">
        <w:rPr>
          <w:rFonts w:ascii="Times New Roman" w:eastAsia="Calibri" w:hAnsi="Times New Roman" w:cs="Times New Roman"/>
          <w:sz w:val="18"/>
          <w:szCs w:val="18"/>
        </w:rPr>
        <w:t xml:space="preserve">пропозиції з більш вигідними для Вас умовами. </w:t>
      </w:r>
    </w:p>
    <w:p w14:paraId="0CF4C337" w14:textId="77777777" w:rsidR="00A956EC" w:rsidRPr="00A956EC" w:rsidRDefault="00A956EC" w:rsidP="00A956EC">
      <w:pPr>
        <w:pStyle w:val="af7"/>
        <w:numPr>
          <w:ilvl w:val="0"/>
          <w:numId w:val="1"/>
        </w:numPr>
        <w:spacing w:after="0" w:line="240" w:lineRule="auto"/>
        <w:ind w:left="426" w:hanging="426"/>
        <w:jc w:val="both"/>
        <w:rPr>
          <w:rFonts w:ascii="Times New Roman" w:eastAsia="Calibri" w:hAnsi="Times New Roman" w:cs="Times New Roman"/>
          <w:sz w:val="18"/>
          <w:szCs w:val="18"/>
        </w:rPr>
      </w:pPr>
      <w:r w:rsidRPr="00A956EC">
        <w:rPr>
          <w:rFonts w:ascii="Times New Roman" w:eastAsia="Calibri" w:hAnsi="Times New Roman" w:cs="Times New Roman"/>
          <w:sz w:val="18"/>
          <w:szCs w:val="18"/>
        </w:rPr>
        <w:t xml:space="preserve">Ми не заперечуємо проти того, щоб під час оцінки </w:t>
      </w:r>
      <w:r w:rsidRPr="00A956EC">
        <w:rPr>
          <w:rFonts w:ascii="Times New Roman" w:eastAsia="Calibri" w:hAnsi="Times New Roman" w:cs="Times New Roman"/>
          <w:color w:val="0070C0"/>
          <w:sz w:val="18"/>
          <w:szCs w:val="18"/>
        </w:rPr>
        <w:t xml:space="preserve">тендерної </w:t>
      </w:r>
      <w:r w:rsidRPr="00A956EC">
        <w:rPr>
          <w:rFonts w:ascii="Times New Roman" w:eastAsia="Calibri" w:hAnsi="Times New Roman" w:cs="Times New Roman"/>
          <w:sz w:val="18"/>
          <w:szCs w:val="18"/>
        </w:rPr>
        <w:t>пропозицій конкурсних торгів, робоча група представників Замовника могла безперешкодно оглянути нашу матеріально – технічну базу.</w:t>
      </w:r>
    </w:p>
    <w:p w14:paraId="24F1D4D2" w14:textId="77777777" w:rsidR="00A956EC" w:rsidRPr="00A956EC" w:rsidRDefault="00A956EC" w:rsidP="00A956EC">
      <w:pPr>
        <w:pStyle w:val="af7"/>
        <w:numPr>
          <w:ilvl w:val="0"/>
          <w:numId w:val="1"/>
        </w:numPr>
        <w:spacing w:after="0" w:line="240" w:lineRule="auto"/>
        <w:ind w:left="426" w:hanging="426"/>
        <w:jc w:val="both"/>
        <w:rPr>
          <w:rFonts w:ascii="Times New Roman" w:eastAsia="Calibri" w:hAnsi="Times New Roman" w:cs="Times New Roman"/>
          <w:sz w:val="18"/>
          <w:szCs w:val="18"/>
        </w:rPr>
      </w:pPr>
      <w:r w:rsidRPr="00A956EC">
        <w:rPr>
          <w:rFonts w:ascii="Times New Roman" w:eastAsia="Calibri" w:hAnsi="Times New Roman" w:cs="Times New Roman"/>
          <w:sz w:val="18"/>
          <w:szCs w:val="18"/>
        </w:rPr>
        <w:t>Якщо наша</w:t>
      </w:r>
      <w:r w:rsidRPr="00A956EC">
        <w:rPr>
          <w:rFonts w:ascii="Times New Roman" w:eastAsia="Calibri" w:hAnsi="Times New Roman" w:cs="Times New Roman"/>
          <w:color w:val="0070C0"/>
          <w:sz w:val="18"/>
          <w:szCs w:val="18"/>
        </w:rPr>
        <w:t xml:space="preserve"> тендерна </w:t>
      </w:r>
      <w:r w:rsidRPr="00A956EC">
        <w:rPr>
          <w:rFonts w:ascii="Times New Roman" w:eastAsia="Calibri" w:hAnsi="Times New Roman" w:cs="Times New Roman"/>
          <w:sz w:val="18"/>
          <w:szCs w:val="18"/>
        </w:rPr>
        <w:t>пропозиція буде акцептована, ми зобов’язуємося підписати договір протягом 5 (п’яти) робочих днів з дати отримання цього договору.</w:t>
      </w:r>
    </w:p>
    <w:p w14:paraId="6C7E4CD6" w14:textId="77777777" w:rsidR="00A956EC" w:rsidRPr="00A956EC" w:rsidRDefault="00A956EC" w:rsidP="00A956EC">
      <w:pPr>
        <w:pStyle w:val="af7"/>
        <w:numPr>
          <w:ilvl w:val="0"/>
          <w:numId w:val="1"/>
        </w:numPr>
        <w:spacing w:after="0" w:line="240" w:lineRule="auto"/>
        <w:ind w:left="426" w:hanging="426"/>
        <w:jc w:val="both"/>
        <w:rPr>
          <w:rFonts w:ascii="Times New Roman" w:eastAsia="Calibri" w:hAnsi="Times New Roman" w:cs="Times New Roman"/>
          <w:sz w:val="18"/>
          <w:szCs w:val="18"/>
        </w:rPr>
      </w:pPr>
      <w:r w:rsidRPr="00A956EC">
        <w:rPr>
          <w:rFonts w:ascii="Times New Roman" w:eastAsia="Calibri" w:hAnsi="Times New Roman" w:cs="Times New Roman"/>
          <w:b/>
          <w:sz w:val="18"/>
          <w:szCs w:val="18"/>
        </w:rPr>
        <w:t>Місце виконання робіт:</w:t>
      </w:r>
      <w:r w:rsidRPr="00A956EC">
        <w:rPr>
          <w:rFonts w:ascii="Times New Roman" w:eastAsia="Calibri" w:hAnsi="Times New Roman" w:cs="Times New Roman"/>
          <w:sz w:val="18"/>
          <w:szCs w:val="18"/>
        </w:rPr>
        <w:t xml:space="preserve"> ___________________ </w:t>
      </w:r>
    </w:p>
    <w:p w14:paraId="445691B2" w14:textId="77777777" w:rsidR="00A956EC" w:rsidRPr="00A956EC" w:rsidRDefault="00A956EC" w:rsidP="00A956EC">
      <w:pPr>
        <w:pStyle w:val="af7"/>
        <w:numPr>
          <w:ilvl w:val="0"/>
          <w:numId w:val="1"/>
        </w:numPr>
        <w:spacing w:after="0" w:line="240" w:lineRule="auto"/>
        <w:ind w:left="426" w:hanging="426"/>
        <w:jc w:val="both"/>
        <w:rPr>
          <w:rFonts w:ascii="Times New Roman" w:eastAsia="Calibri" w:hAnsi="Times New Roman" w:cs="Times New Roman"/>
          <w:sz w:val="18"/>
          <w:szCs w:val="18"/>
        </w:rPr>
      </w:pPr>
      <w:r w:rsidRPr="00A956EC">
        <w:rPr>
          <w:rFonts w:ascii="Times New Roman" w:eastAsia="Calibri" w:hAnsi="Times New Roman" w:cs="Times New Roman"/>
          <w:sz w:val="18"/>
          <w:szCs w:val="18"/>
        </w:rPr>
        <w:t>Ми згодні на підписання договору в редакції Замовника.</w:t>
      </w:r>
    </w:p>
    <w:p w14:paraId="48203F7E" w14:textId="77777777" w:rsidR="00A956EC" w:rsidRPr="00A956EC" w:rsidRDefault="00A956EC" w:rsidP="00A956EC">
      <w:pPr>
        <w:pStyle w:val="af7"/>
        <w:numPr>
          <w:ilvl w:val="0"/>
          <w:numId w:val="1"/>
        </w:numPr>
        <w:spacing w:after="0" w:line="240" w:lineRule="auto"/>
        <w:ind w:left="426" w:hanging="426"/>
        <w:jc w:val="both"/>
        <w:rPr>
          <w:rFonts w:ascii="Times New Roman" w:eastAsia="Calibri" w:hAnsi="Times New Roman" w:cs="Times New Roman"/>
          <w:sz w:val="18"/>
          <w:szCs w:val="18"/>
        </w:rPr>
      </w:pPr>
      <w:r w:rsidRPr="00A956EC">
        <w:rPr>
          <w:rFonts w:ascii="Times New Roman" w:eastAsia="Calibri" w:hAnsi="Times New Roman" w:cs="Times New Roman"/>
          <w:sz w:val="18"/>
          <w:szCs w:val="18"/>
        </w:rPr>
        <w:t>Ми згодні з тим, що договір буде укладено на умовах твердої ціни.</w:t>
      </w:r>
    </w:p>
    <w:p w14:paraId="183098D9" w14:textId="77777777" w:rsidR="00E54CB9" w:rsidRPr="00457EE6" w:rsidRDefault="00E54CB9" w:rsidP="00E54CB9">
      <w:pPr>
        <w:pStyle w:val="af7"/>
        <w:numPr>
          <w:ilvl w:val="0"/>
          <w:numId w:val="1"/>
        </w:numPr>
        <w:spacing w:after="0" w:line="240" w:lineRule="auto"/>
        <w:ind w:left="426" w:hanging="426"/>
        <w:jc w:val="both"/>
        <w:rPr>
          <w:rFonts w:ascii="Times New Roman" w:eastAsia="Calibri" w:hAnsi="Times New Roman" w:cs="Times New Roman"/>
          <w:sz w:val="18"/>
          <w:szCs w:val="18"/>
        </w:rPr>
      </w:pPr>
      <w:r w:rsidRPr="00457EE6">
        <w:rPr>
          <w:rFonts w:ascii="Times New Roman" w:eastAsia="Calibri" w:hAnsi="Times New Roman" w:cs="Times New Roman"/>
          <w:b/>
          <w:bCs/>
          <w:sz w:val="18"/>
          <w:szCs w:val="18"/>
        </w:rPr>
        <w:t xml:space="preserve"> Ми згодні з тим, що договір та перви</w:t>
      </w:r>
      <w:r w:rsidR="00DA79AB" w:rsidRPr="00457EE6">
        <w:rPr>
          <w:rFonts w:ascii="Times New Roman" w:eastAsia="Calibri" w:hAnsi="Times New Roman" w:cs="Times New Roman"/>
          <w:b/>
          <w:bCs/>
          <w:sz w:val="18"/>
          <w:szCs w:val="18"/>
        </w:rPr>
        <w:t>н</w:t>
      </w:r>
      <w:r w:rsidRPr="00457EE6">
        <w:rPr>
          <w:rFonts w:ascii="Times New Roman" w:eastAsia="Calibri" w:hAnsi="Times New Roman" w:cs="Times New Roman"/>
          <w:b/>
          <w:bCs/>
          <w:sz w:val="18"/>
          <w:szCs w:val="18"/>
        </w:rPr>
        <w:t xml:space="preserve">на документація за Договором буде укладено/проведено в сервісі електронного документообігу «Вчасно» з використанням електронно-цифрового </w:t>
      </w:r>
      <w:commentRangeStart w:id="4"/>
      <w:r w:rsidRPr="00457EE6">
        <w:rPr>
          <w:rFonts w:ascii="Times New Roman" w:eastAsia="Calibri" w:hAnsi="Times New Roman" w:cs="Times New Roman"/>
          <w:b/>
          <w:bCs/>
          <w:sz w:val="18"/>
          <w:szCs w:val="18"/>
        </w:rPr>
        <w:t>підпису</w:t>
      </w:r>
      <w:commentRangeEnd w:id="4"/>
      <w:r w:rsidR="00174406">
        <w:rPr>
          <w:rStyle w:val="aff5"/>
          <w:rFonts w:ascii="Times New Roman" w:eastAsia="Times New Roman" w:hAnsi="Times New Roman" w:cs="Times New Roman"/>
          <w:lang w:val="ru-RU" w:eastAsia="ru-RU"/>
        </w:rPr>
        <w:commentReference w:id="4"/>
      </w:r>
    </w:p>
    <w:p w14:paraId="1B6468AB" w14:textId="77777777" w:rsidR="00A956EC" w:rsidRPr="00A956EC" w:rsidRDefault="00A956EC" w:rsidP="004F16E6">
      <w:pPr>
        <w:pStyle w:val="af7"/>
        <w:spacing w:after="0" w:line="240" w:lineRule="auto"/>
        <w:ind w:left="426"/>
        <w:jc w:val="both"/>
        <w:rPr>
          <w:rFonts w:ascii="Times New Roman" w:eastAsia="Calibri" w:hAnsi="Times New Roman" w:cs="Times New Roman"/>
          <w:sz w:val="18"/>
          <w:szCs w:val="18"/>
        </w:rPr>
      </w:pPr>
    </w:p>
    <w:p w14:paraId="7610258F" w14:textId="77777777" w:rsidR="00A956EC" w:rsidRPr="00A956EC" w:rsidRDefault="00A956EC" w:rsidP="00A956EC">
      <w:pPr>
        <w:pStyle w:val="af7"/>
        <w:numPr>
          <w:ilvl w:val="0"/>
          <w:numId w:val="1"/>
        </w:numPr>
        <w:spacing w:after="0" w:line="240" w:lineRule="auto"/>
        <w:ind w:left="426" w:hanging="426"/>
        <w:jc w:val="both"/>
        <w:rPr>
          <w:rFonts w:ascii="Times New Roman" w:eastAsia="Calibri" w:hAnsi="Times New Roman" w:cs="Times New Roman"/>
          <w:color w:val="00B050"/>
          <w:sz w:val="18"/>
          <w:szCs w:val="18"/>
        </w:rPr>
      </w:pPr>
      <w:r w:rsidRPr="00A956EC">
        <w:rPr>
          <w:rFonts w:ascii="Times New Roman" w:hAnsi="Times New Roman" w:cs="Times New Roman"/>
          <w:color w:val="00B050"/>
          <w:sz w:val="18"/>
          <w:szCs w:val="18"/>
        </w:rPr>
        <w:t xml:space="preserve">Контактна інформація відповідальної особи Учасника з питань уточнень </w:t>
      </w:r>
      <w:proofErr w:type="spellStart"/>
      <w:r w:rsidRPr="00A956EC">
        <w:rPr>
          <w:rFonts w:ascii="Times New Roman" w:hAnsi="Times New Roman" w:cs="Times New Roman"/>
          <w:color w:val="00B050"/>
          <w:sz w:val="18"/>
          <w:szCs w:val="18"/>
        </w:rPr>
        <w:t>розяснень</w:t>
      </w:r>
      <w:proofErr w:type="spellEnd"/>
      <w:r w:rsidRPr="00A956EC">
        <w:rPr>
          <w:rFonts w:ascii="Times New Roman" w:hAnsi="Times New Roman" w:cs="Times New Roman"/>
          <w:color w:val="00B050"/>
          <w:sz w:val="18"/>
          <w:szCs w:val="18"/>
        </w:rPr>
        <w:t xml:space="preserve"> до змісту та складу Тендерної Пропозиції, оформлення договірної документації (у разі визнання Переможцем)/ПІБ., посада/</w:t>
      </w:r>
      <w:r w:rsidRPr="00A956EC">
        <w:rPr>
          <w:rFonts w:ascii="Times New Roman" w:eastAsia="Calibri" w:hAnsi="Times New Roman" w:cs="Times New Roman"/>
          <w:color w:val="00B050"/>
          <w:sz w:val="18"/>
          <w:szCs w:val="18"/>
        </w:rPr>
        <w:t>номер телефону/електронна адреса:</w:t>
      </w:r>
    </w:p>
    <w:p w14:paraId="647DDD0D" w14:textId="77777777" w:rsidR="00A956EC" w:rsidRPr="00A956EC" w:rsidRDefault="00A956EC" w:rsidP="00A956EC">
      <w:pPr>
        <w:spacing w:after="0" w:line="240" w:lineRule="auto"/>
        <w:rPr>
          <w:rFonts w:ascii="Times New Roman" w:eastAsia="Calibri" w:hAnsi="Times New Roman" w:cs="Times New Roman"/>
          <w:sz w:val="18"/>
          <w:szCs w:val="18"/>
        </w:rPr>
      </w:pPr>
    </w:p>
    <w:p w14:paraId="4B963089" w14:textId="77777777" w:rsidR="00A956EC" w:rsidRPr="00A956EC" w:rsidRDefault="00A956EC" w:rsidP="00A956EC">
      <w:pPr>
        <w:pStyle w:val="af7"/>
        <w:spacing w:after="0" w:line="240" w:lineRule="auto"/>
        <w:ind w:left="426"/>
        <w:rPr>
          <w:rFonts w:ascii="Times New Roman" w:eastAsia="Calibri" w:hAnsi="Times New Roman" w:cs="Times New Roman"/>
          <w:sz w:val="18"/>
          <w:szCs w:val="18"/>
        </w:rPr>
      </w:pPr>
    </w:p>
    <w:p w14:paraId="5BD0D86D" w14:textId="77777777" w:rsidR="00A956EC" w:rsidRPr="00A956EC" w:rsidRDefault="00A956EC" w:rsidP="00A956EC">
      <w:pPr>
        <w:pStyle w:val="af7"/>
        <w:spacing w:after="0" w:line="240" w:lineRule="auto"/>
        <w:ind w:left="426"/>
        <w:rPr>
          <w:rFonts w:ascii="Times New Roman" w:eastAsia="Calibri" w:hAnsi="Times New Roman" w:cs="Times New Roman"/>
          <w:sz w:val="18"/>
          <w:szCs w:val="18"/>
        </w:rPr>
      </w:pPr>
    </w:p>
    <w:p w14:paraId="760BB392" w14:textId="77777777" w:rsidR="00A956EC" w:rsidRPr="00A956EC" w:rsidRDefault="00A956EC" w:rsidP="00A956EC">
      <w:pPr>
        <w:tabs>
          <w:tab w:val="center" w:pos="5954"/>
          <w:tab w:val="right" w:pos="10489"/>
        </w:tabs>
        <w:spacing w:after="0" w:line="240" w:lineRule="auto"/>
        <w:ind w:firstLine="540"/>
        <w:rPr>
          <w:rFonts w:ascii="Times New Roman" w:hAnsi="Times New Roman" w:cs="Times New Roman"/>
          <w:sz w:val="18"/>
          <w:szCs w:val="18"/>
        </w:rPr>
      </w:pPr>
      <w:r w:rsidRPr="00A956EC">
        <w:rPr>
          <w:rFonts w:ascii="Times New Roman" w:hAnsi="Times New Roman" w:cs="Times New Roman"/>
          <w:sz w:val="18"/>
          <w:szCs w:val="18"/>
        </w:rPr>
        <w:t>Керівник підприємства –</w:t>
      </w:r>
    </w:p>
    <w:p w14:paraId="39F4F069" w14:textId="77777777" w:rsidR="00A956EC" w:rsidRPr="00A956EC" w:rsidRDefault="00A956EC" w:rsidP="00A956EC">
      <w:pPr>
        <w:tabs>
          <w:tab w:val="center" w:pos="5954"/>
          <w:tab w:val="left" w:pos="6372"/>
          <w:tab w:val="left" w:pos="7080"/>
          <w:tab w:val="left" w:pos="8734"/>
        </w:tabs>
        <w:spacing w:after="0" w:line="240" w:lineRule="auto"/>
        <w:ind w:firstLine="540"/>
        <w:rPr>
          <w:rFonts w:ascii="Times New Roman" w:hAnsi="Times New Roman" w:cs="Times New Roman"/>
          <w:sz w:val="18"/>
          <w:szCs w:val="18"/>
        </w:rPr>
      </w:pPr>
      <w:r w:rsidRPr="00A956EC">
        <w:rPr>
          <w:rFonts w:ascii="Times New Roman" w:hAnsi="Times New Roman" w:cs="Times New Roman"/>
          <w:sz w:val="18"/>
          <w:szCs w:val="18"/>
        </w:rPr>
        <w:t>Учасник процедури закупівлі</w:t>
      </w:r>
      <w:r w:rsidRPr="00A956EC">
        <w:rPr>
          <w:rFonts w:ascii="Times New Roman" w:hAnsi="Times New Roman" w:cs="Times New Roman"/>
          <w:sz w:val="18"/>
          <w:szCs w:val="18"/>
        </w:rPr>
        <w:tab/>
        <w:t xml:space="preserve">______________________ </w:t>
      </w:r>
      <w:r w:rsidRPr="00A956EC">
        <w:rPr>
          <w:rFonts w:ascii="Times New Roman" w:hAnsi="Times New Roman" w:cs="Times New Roman"/>
          <w:sz w:val="18"/>
          <w:szCs w:val="18"/>
        </w:rPr>
        <w:tab/>
        <w:t>ПІБ</w:t>
      </w:r>
      <w:r w:rsidRPr="00A956EC">
        <w:rPr>
          <w:rFonts w:ascii="Times New Roman" w:hAnsi="Times New Roman" w:cs="Times New Roman"/>
          <w:sz w:val="18"/>
          <w:szCs w:val="18"/>
        </w:rPr>
        <w:tab/>
      </w:r>
    </w:p>
    <w:p w14:paraId="04B7B61A" w14:textId="77777777" w:rsidR="00A956EC" w:rsidRPr="00A956EC" w:rsidRDefault="00A956EC" w:rsidP="00A956EC">
      <w:pPr>
        <w:tabs>
          <w:tab w:val="center" w:pos="5954"/>
          <w:tab w:val="right" w:pos="10489"/>
        </w:tabs>
        <w:spacing w:after="0" w:line="240" w:lineRule="auto"/>
        <w:rPr>
          <w:rFonts w:ascii="Times New Roman" w:hAnsi="Times New Roman" w:cs="Times New Roman"/>
          <w:i/>
          <w:sz w:val="18"/>
          <w:szCs w:val="18"/>
        </w:rPr>
      </w:pPr>
      <w:r w:rsidRPr="00A956EC">
        <w:rPr>
          <w:rFonts w:ascii="Times New Roman" w:hAnsi="Times New Roman" w:cs="Times New Roman"/>
          <w:b/>
          <w:sz w:val="18"/>
          <w:szCs w:val="18"/>
        </w:rPr>
        <w:tab/>
      </w:r>
      <w:r w:rsidRPr="00A956EC">
        <w:rPr>
          <w:rFonts w:ascii="Times New Roman" w:hAnsi="Times New Roman" w:cs="Times New Roman"/>
          <w:i/>
          <w:sz w:val="18"/>
          <w:szCs w:val="18"/>
        </w:rPr>
        <w:t>М.П. (Підпис)</w:t>
      </w:r>
    </w:p>
    <w:p w14:paraId="16D1C1A3" w14:textId="77777777" w:rsidR="00A956EC" w:rsidRPr="00A956EC" w:rsidRDefault="00A956EC" w:rsidP="00C94029">
      <w:pPr>
        <w:jc w:val="both"/>
        <w:rPr>
          <w:rFonts w:ascii="Times New Roman" w:hAnsi="Times New Roman" w:cs="Times New Roman"/>
          <w:b/>
          <w:noProof/>
          <w:sz w:val="18"/>
          <w:szCs w:val="18"/>
        </w:rPr>
      </w:pPr>
    </w:p>
    <w:p w14:paraId="07FE5AEB"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43F28E89"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ab/>
      </w:r>
      <w:r w:rsidRPr="00A956EC">
        <w:rPr>
          <w:rFonts w:ascii="Times New Roman" w:eastAsia="Times New Roman" w:hAnsi="Times New Roman" w:cs="Times New Roman"/>
          <w:b/>
          <w:noProof/>
          <w:sz w:val="18"/>
          <w:szCs w:val="18"/>
          <w:lang w:eastAsia="ru-RU"/>
        </w:rPr>
        <w:tab/>
      </w:r>
      <w:r w:rsidRPr="00A956EC">
        <w:rPr>
          <w:rFonts w:ascii="Times New Roman" w:eastAsia="Times New Roman" w:hAnsi="Times New Roman" w:cs="Times New Roman"/>
          <w:b/>
          <w:noProof/>
          <w:sz w:val="18"/>
          <w:szCs w:val="18"/>
          <w:lang w:eastAsia="ru-RU"/>
        </w:rPr>
        <w:tab/>
      </w:r>
      <w:r w:rsidRPr="00A956EC">
        <w:rPr>
          <w:rFonts w:ascii="Times New Roman" w:eastAsia="Times New Roman" w:hAnsi="Times New Roman" w:cs="Times New Roman"/>
          <w:b/>
          <w:noProof/>
          <w:sz w:val="18"/>
          <w:szCs w:val="18"/>
          <w:lang w:eastAsia="ru-RU"/>
        </w:rPr>
        <w:tab/>
      </w:r>
    </w:p>
    <w:p w14:paraId="4B52FB34" w14:textId="77777777" w:rsidR="00A956EC" w:rsidRPr="00A956EC" w:rsidRDefault="00A956EC" w:rsidP="00C94029">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br w:type="page"/>
      </w:r>
    </w:p>
    <w:p w14:paraId="497BE723" w14:textId="77777777" w:rsidR="00C12065" w:rsidRPr="00A956EC" w:rsidRDefault="00C12065" w:rsidP="00C94029">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Додаток 2</w:t>
      </w:r>
    </w:p>
    <w:p w14:paraId="315EFD1C"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2420FB62" w14:textId="77777777" w:rsidR="00C12065" w:rsidRPr="00A956EC" w:rsidRDefault="00C12065" w:rsidP="00C12065">
      <w:pPr>
        <w:rPr>
          <w:rFonts w:ascii="Times New Roman" w:hAnsi="Times New Roman" w:cs="Times New Roman"/>
          <w:b/>
          <w:i/>
          <w:noProof/>
          <w:sz w:val="18"/>
          <w:szCs w:val="18"/>
        </w:rPr>
      </w:pPr>
    </w:p>
    <w:p w14:paraId="20589AC5" w14:textId="77777777" w:rsidR="00C12065" w:rsidRPr="00A956EC" w:rsidRDefault="00C12065" w:rsidP="00C12065">
      <w:pPr>
        <w:autoSpaceDN w:val="0"/>
        <w:adjustRightInd w:val="0"/>
        <w:jc w:val="right"/>
        <w:rPr>
          <w:rFonts w:ascii="Times New Roman" w:hAnsi="Times New Roman" w:cs="Times New Roman"/>
          <w:b/>
          <w:noProof/>
          <w:sz w:val="18"/>
          <w:szCs w:val="18"/>
        </w:rPr>
      </w:pPr>
    </w:p>
    <w:p w14:paraId="02364BF1" w14:textId="77777777" w:rsidR="00C12065" w:rsidRPr="00A956EC" w:rsidRDefault="00C12065" w:rsidP="00C12065">
      <w:pPr>
        <w:autoSpaceDN w:val="0"/>
        <w:adjustRightInd w:val="0"/>
        <w:jc w:val="right"/>
        <w:rPr>
          <w:rFonts w:ascii="Times New Roman" w:hAnsi="Times New Roman" w:cs="Times New Roman"/>
          <w:b/>
          <w:noProof/>
          <w:sz w:val="18"/>
          <w:szCs w:val="18"/>
        </w:rPr>
      </w:pPr>
      <w:r w:rsidRPr="00A956EC">
        <w:rPr>
          <w:rFonts w:ascii="Times New Roman" w:hAnsi="Times New Roman" w:cs="Times New Roman"/>
          <w:b/>
          <w:noProof/>
          <w:sz w:val="18"/>
          <w:szCs w:val="18"/>
        </w:rPr>
        <w:t xml:space="preserve">Замовнику </w:t>
      </w:r>
    </w:p>
    <w:p w14:paraId="780BFDE4" w14:textId="77777777" w:rsidR="00C12065" w:rsidRPr="00A956EC" w:rsidRDefault="00C12065" w:rsidP="00C12065">
      <w:pPr>
        <w:tabs>
          <w:tab w:val="left" w:pos="6663"/>
        </w:tabs>
        <w:rPr>
          <w:rFonts w:ascii="Times New Roman" w:hAnsi="Times New Roman" w:cs="Times New Roman"/>
          <w:i/>
          <w:noProof/>
          <w:sz w:val="18"/>
          <w:szCs w:val="18"/>
        </w:rPr>
      </w:pPr>
    </w:p>
    <w:p w14:paraId="7F180D83"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Про згоду на укладення</w:t>
      </w:r>
    </w:p>
    <w:p w14:paraId="58CB4AE8"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договору закупівлі в редакції Замовника</w:t>
      </w:r>
    </w:p>
    <w:p w14:paraId="0A058AEA" w14:textId="77777777" w:rsidR="00C12065" w:rsidRPr="00A956EC" w:rsidRDefault="00C12065" w:rsidP="00C12065">
      <w:pPr>
        <w:rPr>
          <w:rFonts w:ascii="Times New Roman" w:hAnsi="Times New Roman" w:cs="Times New Roman"/>
          <w:b/>
          <w:i/>
          <w:noProof/>
          <w:sz w:val="18"/>
          <w:szCs w:val="18"/>
        </w:rPr>
      </w:pPr>
    </w:p>
    <w:p w14:paraId="11AEE450" w14:textId="3C877F37" w:rsidR="00C12065" w:rsidRPr="00A956EC" w:rsidRDefault="00C12065" w:rsidP="00C12065">
      <w:pPr>
        <w:ind w:firstLine="720"/>
        <w:jc w:val="both"/>
        <w:rPr>
          <w:rFonts w:ascii="Times New Roman" w:hAnsi="Times New Roman" w:cs="Times New Roman"/>
          <w:noProof/>
          <w:sz w:val="18"/>
          <w:szCs w:val="18"/>
        </w:rPr>
      </w:pPr>
      <w:r w:rsidRPr="00A956EC">
        <w:rPr>
          <w:rFonts w:ascii="Times New Roman" w:hAnsi="Times New Roman" w:cs="Times New Roman"/>
          <w:noProof/>
          <w:sz w:val="18"/>
          <w:szCs w:val="18"/>
        </w:rPr>
        <w:t>Цим листом ___________</w:t>
      </w:r>
      <w:r w:rsidRPr="00A956EC">
        <w:rPr>
          <w:rFonts w:ascii="Times New Roman" w:hAnsi="Times New Roman" w:cs="Times New Roman"/>
          <w:i/>
          <w:noProof/>
          <w:sz w:val="18"/>
          <w:szCs w:val="18"/>
        </w:rPr>
        <w:t xml:space="preserve">(назва підприємства) </w:t>
      </w:r>
      <w:r w:rsidRPr="00A956EC">
        <w:rPr>
          <w:rFonts w:ascii="Times New Roman" w:hAnsi="Times New Roman" w:cs="Times New Roman"/>
          <w:noProof/>
          <w:sz w:val="18"/>
          <w:szCs w:val="18"/>
        </w:rPr>
        <w:t xml:space="preserve">дає свою згоду на підписання Договору в редакції Замовника, умови якого </w:t>
      </w:r>
      <w:r w:rsidRPr="00344674">
        <w:rPr>
          <w:rFonts w:ascii="Times New Roman" w:hAnsi="Times New Roman" w:cs="Times New Roman"/>
          <w:noProof/>
          <w:sz w:val="18"/>
          <w:szCs w:val="18"/>
        </w:rPr>
        <w:t xml:space="preserve">викладені в Додатку </w:t>
      </w:r>
      <w:r w:rsidR="00151C41" w:rsidRPr="00344674">
        <w:rPr>
          <w:rFonts w:ascii="Times New Roman" w:hAnsi="Times New Roman" w:cs="Times New Roman"/>
          <w:noProof/>
          <w:sz w:val="18"/>
          <w:szCs w:val="18"/>
        </w:rPr>
        <w:t>2.1</w:t>
      </w:r>
      <w:r w:rsidRPr="00344674">
        <w:rPr>
          <w:rFonts w:ascii="Times New Roman" w:hAnsi="Times New Roman" w:cs="Times New Roman"/>
          <w:noProof/>
          <w:sz w:val="18"/>
          <w:szCs w:val="18"/>
        </w:rPr>
        <w:t xml:space="preserve"> «Основні </w:t>
      </w:r>
      <w:r w:rsidRPr="00A956EC">
        <w:rPr>
          <w:rFonts w:ascii="Times New Roman" w:hAnsi="Times New Roman" w:cs="Times New Roman"/>
          <w:noProof/>
          <w:sz w:val="18"/>
          <w:szCs w:val="18"/>
        </w:rPr>
        <w:t>умови договору про закупівлю».</w:t>
      </w:r>
    </w:p>
    <w:p w14:paraId="7D799877" w14:textId="77777777" w:rsidR="00C12065" w:rsidRPr="00A956EC" w:rsidRDefault="00C12065" w:rsidP="00C12065">
      <w:pPr>
        <w:rPr>
          <w:rFonts w:ascii="Times New Roman" w:hAnsi="Times New Roman" w:cs="Times New Roman"/>
          <w:b/>
          <w:i/>
          <w:noProof/>
          <w:sz w:val="18"/>
          <w:szCs w:val="18"/>
        </w:rPr>
      </w:pPr>
    </w:p>
    <w:p w14:paraId="3CDB1168" w14:textId="77777777" w:rsidR="00C12065" w:rsidRPr="00A956EC" w:rsidRDefault="00C12065" w:rsidP="00C12065">
      <w:pPr>
        <w:rPr>
          <w:rFonts w:ascii="Times New Roman" w:hAnsi="Times New Roman" w:cs="Times New Roman"/>
          <w:b/>
          <w:i/>
          <w:noProof/>
          <w:sz w:val="18"/>
          <w:szCs w:val="18"/>
        </w:rPr>
      </w:pPr>
    </w:p>
    <w:p w14:paraId="3B378624" w14:textId="77777777" w:rsidR="00C12065" w:rsidRPr="00A956EC" w:rsidRDefault="00C12065" w:rsidP="00C12065">
      <w:pPr>
        <w:rPr>
          <w:rFonts w:ascii="Times New Roman" w:hAnsi="Times New Roman" w:cs="Times New Roman"/>
          <w:b/>
          <w:i/>
          <w:noProof/>
          <w:sz w:val="18"/>
          <w:szCs w:val="18"/>
        </w:rPr>
      </w:pPr>
    </w:p>
    <w:p w14:paraId="5C21F83B" w14:textId="77777777" w:rsidR="00C12065" w:rsidRPr="00A956EC" w:rsidRDefault="00C12065" w:rsidP="00C12065">
      <w:pPr>
        <w:rPr>
          <w:rFonts w:ascii="Times New Roman" w:hAnsi="Times New Roman" w:cs="Times New Roman"/>
          <w:b/>
          <w:i/>
          <w:noProof/>
          <w:sz w:val="18"/>
          <w:szCs w:val="18"/>
        </w:rPr>
      </w:pPr>
    </w:p>
    <w:p w14:paraId="1E3CD184" w14:textId="77777777" w:rsidR="00C12065" w:rsidRPr="00A956EC" w:rsidRDefault="00C12065" w:rsidP="00C12065">
      <w:pPr>
        <w:rPr>
          <w:rFonts w:ascii="Times New Roman" w:hAnsi="Times New Roman" w:cs="Times New Roman"/>
          <w:b/>
          <w:i/>
          <w:noProof/>
          <w:sz w:val="18"/>
          <w:szCs w:val="18"/>
        </w:rPr>
      </w:pPr>
    </w:p>
    <w:p w14:paraId="1E3E85E1" w14:textId="77777777" w:rsidR="00C12065" w:rsidRPr="00A956EC" w:rsidRDefault="00C12065" w:rsidP="00C12065">
      <w:pPr>
        <w:tabs>
          <w:tab w:val="center" w:pos="5954"/>
          <w:tab w:val="right" w:pos="10489"/>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Керівник підприємства / Учасник процедури закупівлі</w:t>
      </w:r>
      <w:r w:rsidRPr="00A956EC">
        <w:rPr>
          <w:rFonts w:ascii="Times New Roman" w:eastAsia="Times New Roman" w:hAnsi="Times New Roman" w:cs="Times New Roman"/>
          <w:noProof/>
          <w:sz w:val="18"/>
          <w:szCs w:val="18"/>
          <w:lang w:eastAsia="ru-RU"/>
        </w:rPr>
        <w:tab/>
        <w:t xml:space="preserve"> ______________________  ПІБ</w:t>
      </w:r>
    </w:p>
    <w:p w14:paraId="5FA2C2CE" w14:textId="77777777" w:rsidR="00C12065" w:rsidRPr="00A956EC" w:rsidRDefault="00C12065"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r w:rsidRPr="00A956EC">
        <w:rPr>
          <w:rFonts w:ascii="Times New Roman" w:eastAsia="Times New Roman" w:hAnsi="Times New Roman" w:cs="Times New Roman"/>
          <w:b/>
          <w:noProof/>
          <w:sz w:val="18"/>
          <w:szCs w:val="18"/>
          <w:lang w:eastAsia="ru-RU"/>
        </w:rPr>
        <w:tab/>
        <w:t xml:space="preserve">                     </w:t>
      </w:r>
      <w:r w:rsidRPr="00A956EC">
        <w:rPr>
          <w:rFonts w:ascii="Times New Roman" w:eastAsia="Times New Roman" w:hAnsi="Times New Roman" w:cs="Times New Roman"/>
          <w:i/>
          <w:noProof/>
          <w:sz w:val="18"/>
          <w:szCs w:val="18"/>
          <w:lang w:eastAsia="ru-RU"/>
        </w:rPr>
        <w:t>(Підпис)</w:t>
      </w:r>
    </w:p>
    <w:p w14:paraId="02185047" w14:textId="77777777" w:rsidR="00DA6A34" w:rsidRPr="00A956EC"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p>
    <w:p w14:paraId="79CC556F" w14:textId="77777777" w:rsid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2EF67286" w14:textId="77777777" w:rsidR="00A956EC" w:rsidRP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3F943826" w14:textId="77777777" w:rsidR="00DA6A34" w:rsidRPr="00A956EC" w:rsidRDefault="00DA6A34" w:rsidP="00DA6A3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Додаток 2.1</w:t>
      </w:r>
    </w:p>
    <w:p w14:paraId="343AEFDC" w14:textId="77777777" w:rsidR="00DA6A34" w:rsidRPr="00A956EC" w:rsidRDefault="00DA6A34" w:rsidP="00DA6A34">
      <w:pPr>
        <w:spacing w:after="0" w:line="240" w:lineRule="auto"/>
        <w:jc w:val="right"/>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noProof/>
          <w:sz w:val="18"/>
          <w:szCs w:val="18"/>
          <w:lang w:eastAsia="ru-RU"/>
        </w:rPr>
        <w:t xml:space="preserve">до </w:t>
      </w:r>
      <w:r w:rsidRPr="00A956EC">
        <w:rPr>
          <w:rFonts w:ascii="Times New Roman" w:eastAsia="Times New Roman" w:hAnsi="Times New Roman" w:cs="Times New Roman"/>
          <w:b/>
          <w:bCs/>
          <w:noProof/>
          <w:sz w:val="18"/>
          <w:szCs w:val="18"/>
          <w:lang w:eastAsia="ru-RU"/>
        </w:rPr>
        <w:t>Тендерної документації</w:t>
      </w:r>
    </w:p>
    <w:p w14:paraId="54108D88"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1A12869B"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53C2A6DF" w14:textId="77777777" w:rsidR="00DA6A34" w:rsidRPr="00A956EC" w:rsidRDefault="00DA6A34" w:rsidP="00DA6A34">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Основні умови договору про закупівлю</w:t>
      </w:r>
    </w:p>
    <w:p w14:paraId="6D88AC8C" w14:textId="77777777" w:rsidR="00DA6A34" w:rsidRPr="00A956EC" w:rsidRDefault="00DA6A34" w:rsidP="00DA6A34">
      <w:pPr>
        <w:spacing w:after="0" w:line="240" w:lineRule="auto"/>
        <w:jc w:val="center"/>
        <w:rPr>
          <w:rFonts w:ascii="Times New Roman" w:eastAsia="Times New Roman" w:hAnsi="Times New Roman" w:cs="Times New Roman"/>
          <w:b/>
          <w:noProof/>
          <w:sz w:val="18"/>
          <w:szCs w:val="18"/>
          <w:lang w:eastAsia="ru-RU"/>
        </w:rPr>
      </w:pPr>
    </w:p>
    <w:p w14:paraId="12E7618A" w14:textId="77777777" w:rsidR="00DA6A34"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b/>
          <w:i/>
          <w:noProof/>
          <w:sz w:val="18"/>
          <w:szCs w:val="18"/>
          <w:lang w:eastAsia="ru-RU"/>
        </w:rPr>
      </w:pPr>
    </w:p>
    <w:p w14:paraId="508AD8A3" w14:textId="77777777" w:rsidR="00A0455E" w:rsidRDefault="00A0455E" w:rsidP="00C12065">
      <w:pPr>
        <w:tabs>
          <w:tab w:val="center" w:pos="5954"/>
          <w:tab w:val="right" w:pos="10489"/>
        </w:tabs>
        <w:spacing w:after="0" w:line="240" w:lineRule="auto"/>
        <w:ind w:firstLine="2268"/>
        <w:jc w:val="both"/>
        <w:rPr>
          <w:rFonts w:ascii="Times New Roman" w:eastAsia="Times New Roman" w:hAnsi="Times New Roman" w:cs="Times New Roman"/>
          <w:b/>
          <w:i/>
          <w:noProof/>
          <w:sz w:val="18"/>
          <w:szCs w:val="18"/>
          <w:lang w:eastAsia="ru-RU"/>
        </w:rPr>
      </w:pPr>
    </w:p>
    <w:bookmarkStart w:id="5" w:name="_MON_1741505469"/>
    <w:bookmarkEnd w:id="5"/>
    <w:p w14:paraId="2F507A82" w14:textId="486886D5" w:rsidR="00A0455E" w:rsidRPr="00A956EC" w:rsidRDefault="00AE3872" w:rsidP="0053559B">
      <w:pPr>
        <w:tabs>
          <w:tab w:val="center" w:pos="5954"/>
          <w:tab w:val="right" w:pos="10489"/>
        </w:tabs>
        <w:spacing w:after="0" w:line="240" w:lineRule="auto"/>
        <w:ind w:firstLine="2268"/>
        <w:jc w:val="center"/>
        <w:rPr>
          <w:rFonts w:ascii="Times New Roman" w:eastAsia="Times New Roman" w:hAnsi="Times New Roman" w:cs="Times New Roman"/>
          <w:b/>
          <w:i/>
          <w:noProof/>
          <w:sz w:val="18"/>
          <w:szCs w:val="18"/>
          <w:lang w:eastAsia="ru-RU"/>
        </w:rPr>
        <w:sectPr w:rsidR="00A0455E" w:rsidRPr="00A956EC" w:rsidSect="00624190">
          <w:headerReference w:type="default" r:id="rId19"/>
          <w:pgSz w:w="11906" w:h="16838" w:code="9"/>
          <w:pgMar w:top="567" w:right="707" w:bottom="426" w:left="851" w:header="397" w:footer="0" w:gutter="0"/>
          <w:cols w:space="708"/>
          <w:docGrid w:linePitch="360"/>
        </w:sectPr>
      </w:pPr>
      <w:r>
        <w:rPr>
          <w:rFonts w:ascii="Times New Roman" w:eastAsia="Times New Roman" w:hAnsi="Times New Roman" w:cs="Times New Roman"/>
          <w:b/>
          <w:i/>
          <w:noProof/>
          <w:sz w:val="18"/>
          <w:szCs w:val="18"/>
          <w:lang w:eastAsia="ru-RU"/>
        </w:rPr>
        <w:object w:dxaOrig="1534" w:dyaOrig="992" w14:anchorId="6D098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20" o:title=""/>
          </v:shape>
          <o:OLEObject Type="Embed" ProgID="Word.Document.12" ShapeID="_x0000_i1028" DrawAspect="Icon" ObjectID="_1741505553" r:id="rId21">
            <o:FieldCodes>\s</o:FieldCodes>
          </o:OLEObject>
        </w:object>
      </w:r>
    </w:p>
    <w:p w14:paraId="3D78AC9C" w14:textId="77777777"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noProof/>
          <w:sz w:val="18"/>
          <w:szCs w:val="18"/>
          <w:lang w:eastAsia="ru-RU"/>
        </w:rPr>
        <w:t xml:space="preserve"> </w:t>
      </w:r>
      <w:r w:rsidRPr="00A956EC">
        <w:rPr>
          <w:rFonts w:ascii="Times New Roman" w:eastAsia="Times New Roman" w:hAnsi="Times New Roman" w:cs="Times New Roman"/>
          <w:b/>
          <w:noProof/>
          <w:sz w:val="18"/>
          <w:szCs w:val="18"/>
          <w:lang w:eastAsia="ru-RU"/>
        </w:rPr>
        <w:tab/>
      </w:r>
    </w:p>
    <w:p w14:paraId="5982BF47" w14:textId="77777777" w:rsidR="00C12065" w:rsidRPr="00A956EC" w:rsidRDefault="00C12065" w:rsidP="00C12065">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bookmarkStart w:id="6" w:name="_Toc424230775"/>
      <w:r w:rsidRPr="00A956EC">
        <w:rPr>
          <w:rFonts w:ascii="Times New Roman" w:eastAsia="Times New Roman" w:hAnsi="Times New Roman" w:cs="Times New Roman"/>
          <w:b/>
          <w:sz w:val="18"/>
          <w:szCs w:val="18"/>
          <w:lang w:eastAsia="ru-RU"/>
        </w:rPr>
        <w:t xml:space="preserve">Додаток </w:t>
      </w:r>
      <w:r w:rsidR="00DA6A34" w:rsidRPr="00A956EC">
        <w:rPr>
          <w:rFonts w:ascii="Times New Roman" w:eastAsia="Times New Roman" w:hAnsi="Times New Roman" w:cs="Times New Roman"/>
          <w:b/>
          <w:sz w:val="18"/>
          <w:szCs w:val="18"/>
          <w:lang w:eastAsia="ru-RU"/>
        </w:rPr>
        <w:t>3</w:t>
      </w:r>
    </w:p>
    <w:p w14:paraId="07F0E222" w14:textId="77777777" w:rsidR="00C12065" w:rsidRPr="00A956EC" w:rsidRDefault="00C12065"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sz w:val="18"/>
          <w:szCs w:val="18"/>
          <w:lang w:eastAsia="ru-RU"/>
        </w:rPr>
        <w:t xml:space="preserve">до </w:t>
      </w:r>
      <w:r w:rsidR="00C94029" w:rsidRPr="00A956EC">
        <w:rPr>
          <w:rFonts w:ascii="Times New Roman" w:eastAsia="Times New Roman" w:hAnsi="Times New Roman" w:cs="Times New Roman"/>
          <w:b/>
          <w:bCs/>
          <w:sz w:val="18"/>
          <w:szCs w:val="18"/>
          <w:lang w:eastAsia="ru-RU"/>
        </w:rPr>
        <w:t xml:space="preserve">Тендерної </w:t>
      </w:r>
      <w:r w:rsidRPr="00A956EC">
        <w:rPr>
          <w:rFonts w:ascii="Times New Roman" w:eastAsia="Times New Roman" w:hAnsi="Times New Roman" w:cs="Times New Roman"/>
          <w:b/>
          <w:bCs/>
          <w:sz w:val="18"/>
          <w:szCs w:val="18"/>
          <w:lang w:eastAsia="ru-RU"/>
        </w:rPr>
        <w:t>документації</w:t>
      </w:r>
    </w:p>
    <w:bookmarkEnd w:id="6"/>
    <w:p w14:paraId="3F1FF5F0" w14:textId="77777777"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hAnsi="Times New Roman" w:cs="Times New Roman"/>
          <w:noProof/>
          <w:sz w:val="18"/>
          <w:szCs w:val="18"/>
          <w:lang w:val="ru-RU" w:eastAsia="ru-RU"/>
        </w:rPr>
        <w:drawing>
          <wp:anchor distT="0" distB="0" distL="114300" distR="114300" simplePos="0" relativeHeight="251660288" behindDoc="0" locked="0" layoutInCell="1" allowOverlap="1" wp14:anchorId="2C36892E" wp14:editId="433976AA">
            <wp:simplePos x="0" y="0"/>
            <wp:positionH relativeFrom="column">
              <wp:posOffset>56902</wp:posOffset>
            </wp:positionH>
            <wp:positionV relativeFrom="paragraph">
              <wp:posOffset>11099</wp:posOffset>
            </wp:positionV>
            <wp:extent cx="992633" cy="768212"/>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500" t="29365" r="71086"/>
                    <a:stretch/>
                  </pic:blipFill>
                  <pic:spPr bwMode="auto">
                    <a:xfrm>
                      <a:off x="0" y="0"/>
                      <a:ext cx="993918" cy="769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ACBE2"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2CDC72D2" w14:textId="4A7CD534" w:rsidR="00C12065"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31D93797" w14:textId="77777777" w:rsidR="00810AA5" w:rsidRPr="004E5030" w:rsidRDefault="00810AA5" w:rsidP="00810AA5">
      <w:pPr>
        <w:keepNext/>
        <w:keepLines/>
        <w:spacing w:before="120" w:after="120" w:line="240" w:lineRule="auto"/>
        <w:jc w:val="center"/>
        <w:outlineLvl w:val="0"/>
        <w:rPr>
          <w:rFonts w:eastAsia="Calibri" w:cstheme="minorHAnsi"/>
          <w:bCs/>
          <w:sz w:val="28"/>
          <w:szCs w:val="28"/>
        </w:rPr>
      </w:pPr>
      <w:r w:rsidRPr="002D1523">
        <w:rPr>
          <w:rFonts w:eastAsia="Calibri" w:cstheme="minorHAnsi"/>
          <w:bCs/>
          <w:sz w:val="28"/>
          <w:szCs w:val="28"/>
        </w:rPr>
        <w:t>Анкета «Знай свого клієнта»</w:t>
      </w:r>
      <w:r>
        <w:rPr>
          <w:rFonts w:eastAsia="Calibri" w:cstheme="minorHAnsi"/>
          <w:bCs/>
          <w:sz w:val="28"/>
          <w:szCs w:val="28"/>
        </w:rPr>
        <w:t xml:space="preserve"> </w:t>
      </w:r>
    </w:p>
    <w:p w14:paraId="75366EF3" w14:textId="77777777" w:rsidR="00810AA5" w:rsidRPr="007C6242" w:rsidRDefault="00810AA5" w:rsidP="00810AA5">
      <w:pPr>
        <w:tabs>
          <w:tab w:val="left" w:pos="284"/>
          <w:tab w:val="left" w:pos="426"/>
        </w:tabs>
        <w:spacing w:after="0" w:line="240" w:lineRule="auto"/>
        <w:jc w:val="center"/>
        <w:rPr>
          <w:rFonts w:ascii="Times New Roman" w:eastAsia="Times New Roman" w:hAnsi="Times New Roman" w:cs="Times New Roman"/>
          <w:b/>
          <w:i/>
          <w:sz w:val="24"/>
          <w:szCs w:val="24"/>
          <w:lang w:val="ru-RU"/>
          <w14:cntxtAlts/>
        </w:rPr>
      </w:pPr>
      <w:r w:rsidRPr="000168FB">
        <w:rPr>
          <w:rFonts w:ascii="Times New Roman" w:eastAsia="Times New Roman" w:hAnsi="Times New Roman" w:cstheme="minorHAnsi"/>
          <w:b/>
          <w:i/>
          <w:sz w:val="24"/>
          <w:szCs w:val="24"/>
          <w14:cntxtAlts/>
        </w:rPr>
        <w:t xml:space="preserve">На </w:t>
      </w:r>
      <w:proofErr w:type="spellStart"/>
      <w:r w:rsidRPr="004E5030">
        <w:rPr>
          <w:rFonts w:ascii="Times New Roman" w:eastAsia="Times New Roman" w:hAnsi="Times New Roman" w:cstheme="minorHAnsi"/>
          <w:b/>
          <w:i/>
          <w:sz w:val="24"/>
          <w:szCs w:val="24"/>
          <w14:cntxtAlts/>
        </w:rPr>
        <w:t>р</w:t>
      </w:r>
      <w:r w:rsidRPr="000168FB">
        <w:rPr>
          <w:rFonts w:ascii="Times New Roman" w:eastAsia="Times New Roman" w:hAnsi="Times New Roman" w:cstheme="minorHAnsi"/>
          <w:b/>
          <w:i/>
          <w:sz w:val="24"/>
          <w:szCs w:val="24"/>
          <w14:cntxtAlts/>
        </w:rPr>
        <w:t>усском</w:t>
      </w:r>
      <w:proofErr w:type="spellEnd"/>
      <w:r w:rsidRPr="000168FB">
        <w:rPr>
          <w:rFonts w:ascii="Times New Roman" w:eastAsia="Times New Roman" w:hAnsi="Times New Roman" w:cstheme="minorHAnsi"/>
          <w:b/>
          <w:i/>
          <w:sz w:val="24"/>
          <w:szCs w:val="24"/>
          <w14:cntxtAlts/>
        </w:rPr>
        <w:t xml:space="preserve"> </w:t>
      </w:r>
      <w:proofErr w:type="spellStart"/>
      <w:r w:rsidRPr="000168FB">
        <w:rPr>
          <w:rFonts w:ascii="Times New Roman" w:eastAsia="Times New Roman" w:hAnsi="Times New Roman" w:cstheme="minorHAnsi"/>
          <w:b/>
          <w:i/>
          <w:sz w:val="24"/>
          <w:szCs w:val="24"/>
          <w14:cntxtAlts/>
        </w:rPr>
        <w:t>языке</w:t>
      </w:r>
      <w:proofErr w:type="spellEnd"/>
      <w:r>
        <w:rPr>
          <w:rFonts w:ascii="Times New Roman" w:eastAsia="Times New Roman" w:hAnsi="Times New Roman" w:cstheme="minorHAnsi"/>
          <w:b/>
          <w:i/>
          <w:sz w:val="24"/>
          <w:szCs w:val="24"/>
          <w14:cntxtAlts/>
        </w:rPr>
        <w:t xml:space="preserve">- </w:t>
      </w:r>
      <w:r>
        <w:rPr>
          <w:rFonts w:ascii="Times New Roman" w:eastAsia="Times New Roman" w:hAnsi="Times New Roman" w:cstheme="minorHAnsi"/>
          <w:b/>
          <w:i/>
          <w:sz w:val="24"/>
          <w:szCs w:val="24"/>
          <w:lang w:val="ru-RU"/>
          <w14:cntxtAlts/>
        </w:rPr>
        <w:t>заполняют НЕ резиденты</w:t>
      </w:r>
    </w:p>
    <w:tbl>
      <w:tblPr>
        <w:tblStyle w:val="aa"/>
        <w:tblW w:w="5000" w:type="pct"/>
        <w:tblLook w:val="04A0" w:firstRow="1" w:lastRow="0" w:firstColumn="1" w:lastColumn="0" w:noHBand="0" w:noVBand="1"/>
      </w:tblPr>
      <w:tblGrid>
        <w:gridCol w:w="4823"/>
        <w:gridCol w:w="773"/>
        <w:gridCol w:w="1540"/>
        <w:gridCol w:w="856"/>
        <w:gridCol w:w="2204"/>
      </w:tblGrid>
      <w:tr w:rsidR="00810AA5" w:rsidRPr="007C6242" w14:paraId="1F1572BE" w14:textId="77777777" w:rsidTr="00EE1DF9">
        <w:tc>
          <w:tcPr>
            <w:tcW w:w="2365" w:type="pct"/>
          </w:tcPr>
          <w:p w14:paraId="444B595D" w14:textId="77777777" w:rsidR="00810AA5" w:rsidRPr="007C6242" w:rsidRDefault="00810AA5" w:rsidP="00EE1DF9">
            <w:pPr>
              <w:tabs>
                <w:tab w:val="left" w:pos="3402"/>
              </w:tabs>
              <w:ind w:left="-851" w:firstLine="851"/>
              <w:jc w:val="center"/>
              <w:rPr>
                <w:rFonts w:ascii="Times New Roman" w:hAnsi="Times New Roman" w:cs="Times New Roman"/>
                <w:sz w:val="16"/>
                <w:szCs w:val="16"/>
                <w:lang w:val="en-US"/>
              </w:rPr>
            </w:pPr>
            <w:r w:rsidRPr="007C6242">
              <w:rPr>
                <w:rFonts w:ascii="Times New Roman" w:hAnsi="Times New Roman" w:cs="Times New Roman"/>
                <w:noProof/>
                <w:sz w:val="16"/>
                <w:szCs w:val="16"/>
                <w:lang w:eastAsia="ru-RU"/>
              </w:rPr>
              <w:drawing>
                <wp:inline distT="0" distB="0" distL="0" distR="0" wp14:anchorId="420EF27F" wp14:editId="5279C8AE">
                  <wp:extent cx="1310400" cy="5400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8080" t="36905" r="27545" b="45238"/>
                          <a:stretch/>
                        </pic:blipFill>
                        <pic:spPr bwMode="auto">
                          <a:xfrm>
                            <a:off x="0" y="0"/>
                            <a:ext cx="131040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35" w:type="pct"/>
            <w:gridSpan w:val="4"/>
          </w:tcPr>
          <w:p w14:paraId="19B00CA5" w14:textId="77777777" w:rsidR="00810AA5" w:rsidRPr="007C6242" w:rsidRDefault="00810AA5" w:rsidP="00EE1DF9">
            <w:pPr>
              <w:tabs>
                <w:tab w:val="left" w:pos="3402"/>
              </w:tabs>
              <w:ind w:left="-851" w:firstLine="851"/>
              <w:jc w:val="center"/>
              <w:rPr>
                <w:rFonts w:ascii="Times New Roman" w:hAnsi="Times New Roman" w:cs="Times New Roman"/>
                <w:b/>
                <w:sz w:val="16"/>
                <w:szCs w:val="16"/>
                <w:u w:val="single"/>
              </w:rPr>
            </w:pPr>
            <w:r w:rsidRPr="007C6242">
              <w:rPr>
                <w:rFonts w:ascii="Times New Roman" w:hAnsi="Times New Roman" w:cs="Times New Roman"/>
                <w:b/>
                <w:sz w:val="16"/>
                <w:szCs w:val="16"/>
                <w:u w:val="single"/>
              </w:rPr>
              <w:t xml:space="preserve">Анкета «Знай </w:t>
            </w:r>
            <w:proofErr w:type="spellStart"/>
            <w:r w:rsidRPr="007C6242">
              <w:rPr>
                <w:rFonts w:ascii="Times New Roman" w:hAnsi="Times New Roman" w:cs="Times New Roman"/>
                <w:b/>
                <w:sz w:val="16"/>
                <w:szCs w:val="16"/>
                <w:u w:val="single"/>
              </w:rPr>
              <w:t>сво</w:t>
            </w:r>
            <w:r>
              <w:rPr>
                <w:rFonts w:ascii="Times New Roman" w:hAnsi="Times New Roman" w:cs="Times New Roman"/>
                <w:b/>
                <w:sz w:val="16"/>
                <w:szCs w:val="16"/>
                <w:u w:val="single"/>
              </w:rPr>
              <w:t>го</w:t>
            </w:r>
            <w:proofErr w:type="spellEnd"/>
            <w:r>
              <w:rPr>
                <w:rFonts w:ascii="Times New Roman" w:hAnsi="Times New Roman" w:cs="Times New Roman"/>
                <w:b/>
                <w:sz w:val="16"/>
                <w:szCs w:val="16"/>
                <w:u w:val="single"/>
              </w:rPr>
              <w:t xml:space="preserve"> </w:t>
            </w:r>
            <w:proofErr w:type="spellStart"/>
            <w:r>
              <w:rPr>
                <w:rFonts w:ascii="Times New Roman" w:hAnsi="Times New Roman" w:cs="Times New Roman"/>
                <w:b/>
                <w:sz w:val="16"/>
                <w:szCs w:val="16"/>
                <w:u w:val="single"/>
              </w:rPr>
              <w:t>клієнта</w:t>
            </w:r>
            <w:proofErr w:type="spellEnd"/>
            <w:r w:rsidRPr="007C6242">
              <w:rPr>
                <w:rFonts w:ascii="Times New Roman" w:hAnsi="Times New Roman" w:cs="Times New Roman"/>
                <w:b/>
                <w:sz w:val="16"/>
                <w:szCs w:val="16"/>
                <w:u w:val="single"/>
              </w:rPr>
              <w:t>»</w:t>
            </w:r>
          </w:p>
          <w:p w14:paraId="11E1D0D7"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w:t>
            </w:r>
            <w:r>
              <w:rPr>
                <w:rFonts w:ascii="Times New Roman" w:hAnsi="Times New Roman" w:cs="Times New Roman"/>
                <w:sz w:val="16"/>
                <w:szCs w:val="16"/>
              </w:rPr>
              <w:t xml:space="preserve">Анкета </w:t>
            </w:r>
            <w:proofErr w:type="spellStart"/>
            <w:r>
              <w:rPr>
                <w:rFonts w:ascii="Times New Roman" w:hAnsi="Times New Roman" w:cs="Times New Roman"/>
                <w:sz w:val="16"/>
                <w:szCs w:val="16"/>
              </w:rPr>
              <w:t>прискориь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перевірку</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компанії</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Учасника</w:t>
            </w:r>
            <w:proofErr w:type="spellEnd"/>
            <w:r>
              <w:rPr>
                <w:rFonts w:ascii="Times New Roman" w:hAnsi="Times New Roman" w:cs="Times New Roman"/>
                <w:sz w:val="16"/>
                <w:szCs w:val="16"/>
              </w:rPr>
              <w:t xml:space="preserve">) </w:t>
            </w:r>
            <w:r w:rsidRPr="007C6242">
              <w:rPr>
                <w:rFonts w:ascii="Times New Roman" w:hAnsi="Times New Roman" w:cs="Times New Roman"/>
                <w:sz w:val="16"/>
                <w:szCs w:val="16"/>
              </w:rPr>
              <w:t xml:space="preserve">Ваше оперативное </w:t>
            </w:r>
            <w:proofErr w:type="spellStart"/>
            <w:r>
              <w:rPr>
                <w:rFonts w:ascii="Times New Roman" w:hAnsi="Times New Roman" w:cs="Times New Roman"/>
                <w:sz w:val="16"/>
                <w:szCs w:val="16"/>
              </w:rPr>
              <w:t>Представлення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недостовірної</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інформації</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може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являтись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відмовою</w:t>
            </w:r>
            <w:proofErr w:type="spellEnd"/>
            <w:r>
              <w:rPr>
                <w:rFonts w:ascii="Times New Roman" w:hAnsi="Times New Roman" w:cs="Times New Roman"/>
                <w:sz w:val="16"/>
                <w:szCs w:val="16"/>
              </w:rPr>
              <w:t xml:space="preserve"> на </w:t>
            </w:r>
            <w:proofErr w:type="spellStart"/>
            <w:r>
              <w:rPr>
                <w:rFonts w:ascii="Times New Roman" w:hAnsi="Times New Roman" w:cs="Times New Roman"/>
                <w:sz w:val="16"/>
                <w:szCs w:val="16"/>
              </w:rPr>
              <w:t>співпрацю</w:t>
            </w:r>
            <w:proofErr w:type="spellEnd"/>
          </w:p>
        </w:tc>
      </w:tr>
      <w:tr w:rsidR="00810AA5" w:rsidRPr="007C6242" w14:paraId="0CC71596" w14:textId="77777777" w:rsidTr="00EE1DF9">
        <w:tc>
          <w:tcPr>
            <w:tcW w:w="2365" w:type="pct"/>
            <w:shd w:val="clear" w:color="auto" w:fill="FFFF00"/>
          </w:tcPr>
          <w:p w14:paraId="14DFA410" w14:textId="77777777" w:rsidR="00810AA5" w:rsidRPr="007C6242" w:rsidRDefault="00810AA5" w:rsidP="00EE1DF9">
            <w:pPr>
              <w:jc w:val="center"/>
              <w:rPr>
                <w:rFonts w:ascii="Times New Roman" w:hAnsi="Times New Roman" w:cs="Times New Roman"/>
                <w:sz w:val="16"/>
                <w:szCs w:val="16"/>
              </w:rPr>
            </w:pPr>
            <w:proofErr w:type="spellStart"/>
            <w:r>
              <w:rPr>
                <w:rFonts w:ascii="Times New Roman" w:hAnsi="Times New Roman" w:cs="Times New Roman"/>
                <w:sz w:val="16"/>
                <w:szCs w:val="16"/>
              </w:rPr>
              <w:t>Повна</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юридична</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назва</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компанії</w:t>
            </w:r>
            <w:proofErr w:type="spellEnd"/>
            <w:r>
              <w:rPr>
                <w:rFonts w:ascii="Times New Roman" w:hAnsi="Times New Roman" w:cs="Times New Roman"/>
                <w:sz w:val="16"/>
                <w:szCs w:val="16"/>
              </w:rPr>
              <w:t xml:space="preserve"> і дата </w:t>
            </w:r>
            <w:proofErr w:type="spellStart"/>
            <w:r>
              <w:rPr>
                <w:rFonts w:ascii="Times New Roman" w:hAnsi="Times New Roman" w:cs="Times New Roman"/>
                <w:sz w:val="16"/>
                <w:szCs w:val="16"/>
              </w:rPr>
              <w:t>реєстрації</w:t>
            </w:r>
            <w:proofErr w:type="spellEnd"/>
            <w:r>
              <w:rPr>
                <w:rFonts w:ascii="Times New Roman" w:hAnsi="Times New Roman" w:cs="Times New Roman"/>
                <w:sz w:val="16"/>
                <w:szCs w:val="16"/>
              </w:rPr>
              <w:t>.</w:t>
            </w:r>
          </w:p>
        </w:tc>
        <w:tc>
          <w:tcPr>
            <w:tcW w:w="2635" w:type="pct"/>
            <w:gridSpan w:val="4"/>
          </w:tcPr>
          <w:p w14:paraId="62A5C6C3" w14:textId="77777777" w:rsidR="00810AA5" w:rsidRPr="007C6242" w:rsidRDefault="00810AA5" w:rsidP="00EE1DF9">
            <w:pPr>
              <w:jc w:val="center"/>
              <w:rPr>
                <w:rFonts w:ascii="Times New Roman" w:hAnsi="Times New Roman" w:cs="Times New Roman"/>
                <w:sz w:val="16"/>
                <w:szCs w:val="16"/>
              </w:rPr>
            </w:pPr>
          </w:p>
        </w:tc>
      </w:tr>
      <w:tr w:rsidR="00810AA5" w:rsidRPr="007C6242" w14:paraId="5E2D9792" w14:textId="77777777" w:rsidTr="00EE1DF9">
        <w:tc>
          <w:tcPr>
            <w:tcW w:w="2365" w:type="pct"/>
            <w:shd w:val="clear" w:color="auto" w:fill="FFFF00"/>
          </w:tcPr>
          <w:p w14:paraId="4C93E0CD" w14:textId="77777777" w:rsidR="00810AA5" w:rsidRPr="007C6242" w:rsidRDefault="00810AA5" w:rsidP="00EE1DF9">
            <w:pPr>
              <w:jc w:val="center"/>
              <w:rPr>
                <w:rFonts w:ascii="Times New Roman" w:hAnsi="Times New Roman" w:cs="Times New Roman"/>
                <w:sz w:val="16"/>
                <w:szCs w:val="16"/>
                <w:lang w:val="en-US"/>
              </w:rPr>
            </w:pPr>
            <w:proofErr w:type="spellStart"/>
            <w:r w:rsidRPr="007C6242">
              <w:rPr>
                <w:rFonts w:ascii="Times New Roman" w:hAnsi="Times New Roman" w:cs="Times New Roman"/>
                <w:sz w:val="16"/>
                <w:szCs w:val="16"/>
                <w:lang w:val="en-US"/>
              </w:rPr>
              <w:t>Форма</w:t>
            </w:r>
            <w:proofErr w:type="spellEnd"/>
            <w:r w:rsidRPr="007C6242">
              <w:rPr>
                <w:rFonts w:ascii="Times New Roman" w:hAnsi="Times New Roman" w:cs="Times New Roman"/>
                <w:sz w:val="16"/>
                <w:szCs w:val="16"/>
                <w:lang w:val="en-US"/>
              </w:rPr>
              <w:t xml:space="preserve"> </w:t>
            </w:r>
            <w:r>
              <w:rPr>
                <w:rFonts w:ascii="Times New Roman" w:hAnsi="Times New Roman" w:cs="Times New Roman"/>
                <w:sz w:val="16"/>
                <w:szCs w:val="16"/>
                <w:lang w:val="uk-UA"/>
              </w:rPr>
              <w:t>власності компанії</w:t>
            </w:r>
            <w:r w:rsidRPr="007C6242">
              <w:rPr>
                <w:rFonts w:ascii="Times New Roman" w:hAnsi="Times New Roman" w:cs="Times New Roman"/>
                <w:sz w:val="16"/>
                <w:szCs w:val="16"/>
                <w:lang w:val="en-US"/>
              </w:rPr>
              <w:t>:</w:t>
            </w:r>
          </w:p>
        </w:tc>
        <w:tc>
          <w:tcPr>
            <w:tcW w:w="2635" w:type="pct"/>
            <w:gridSpan w:val="4"/>
          </w:tcPr>
          <w:p w14:paraId="6023F2FC" w14:textId="77777777" w:rsidR="00810AA5" w:rsidRPr="007C6242" w:rsidRDefault="00810AA5" w:rsidP="00EE1DF9">
            <w:pPr>
              <w:jc w:val="center"/>
              <w:rPr>
                <w:rFonts w:ascii="Times New Roman" w:hAnsi="Times New Roman" w:cs="Times New Roman"/>
                <w:sz w:val="16"/>
                <w:szCs w:val="16"/>
                <w:lang w:val="en-US"/>
              </w:rPr>
            </w:pPr>
          </w:p>
        </w:tc>
      </w:tr>
      <w:tr w:rsidR="00810AA5" w:rsidRPr="007C6242" w14:paraId="41D2E455" w14:textId="77777777" w:rsidTr="00EE1DF9">
        <w:tc>
          <w:tcPr>
            <w:tcW w:w="2365" w:type="pct"/>
            <w:shd w:val="clear" w:color="auto" w:fill="FFFF00"/>
          </w:tcPr>
          <w:p w14:paraId="161C96B5" w14:textId="77777777" w:rsidR="00810AA5" w:rsidRPr="007C6242" w:rsidRDefault="00810AA5" w:rsidP="00EE1DF9">
            <w:pPr>
              <w:jc w:val="center"/>
              <w:rPr>
                <w:rFonts w:ascii="Times New Roman" w:hAnsi="Times New Roman" w:cs="Times New Roman"/>
                <w:sz w:val="16"/>
                <w:szCs w:val="16"/>
              </w:rPr>
            </w:pPr>
            <w:proofErr w:type="spellStart"/>
            <w:r>
              <w:rPr>
                <w:rFonts w:ascii="Times New Roman" w:hAnsi="Times New Roman" w:cs="Times New Roman"/>
                <w:sz w:val="16"/>
                <w:szCs w:val="16"/>
              </w:rPr>
              <w:t>Юридична</w:t>
            </w:r>
            <w:proofErr w:type="spellEnd"/>
            <w:r>
              <w:rPr>
                <w:rFonts w:ascii="Times New Roman" w:hAnsi="Times New Roman" w:cs="Times New Roman"/>
                <w:sz w:val="16"/>
                <w:szCs w:val="16"/>
              </w:rPr>
              <w:t xml:space="preserve"> та </w:t>
            </w:r>
            <w:proofErr w:type="spellStart"/>
            <w:r>
              <w:rPr>
                <w:rFonts w:ascii="Times New Roman" w:hAnsi="Times New Roman" w:cs="Times New Roman"/>
                <w:sz w:val="16"/>
                <w:szCs w:val="16"/>
              </w:rPr>
              <w:t>фактична</w:t>
            </w:r>
            <w:proofErr w:type="spellEnd"/>
            <w:r>
              <w:rPr>
                <w:rFonts w:ascii="Times New Roman" w:hAnsi="Times New Roman" w:cs="Times New Roman"/>
                <w:sz w:val="16"/>
                <w:szCs w:val="16"/>
              </w:rPr>
              <w:t xml:space="preserve"> адреса </w:t>
            </w:r>
            <w:proofErr w:type="spellStart"/>
            <w:r>
              <w:rPr>
                <w:rFonts w:ascii="Times New Roman" w:hAnsi="Times New Roman" w:cs="Times New Roman"/>
                <w:sz w:val="16"/>
                <w:szCs w:val="16"/>
              </w:rPr>
              <w:t>Компанії</w:t>
            </w:r>
            <w:proofErr w:type="spellEnd"/>
            <w:r w:rsidRPr="007C6242">
              <w:rPr>
                <w:rFonts w:ascii="Times New Roman" w:hAnsi="Times New Roman" w:cs="Times New Roman"/>
                <w:sz w:val="16"/>
                <w:szCs w:val="16"/>
              </w:rPr>
              <w:t>:</w:t>
            </w:r>
          </w:p>
        </w:tc>
        <w:tc>
          <w:tcPr>
            <w:tcW w:w="2635" w:type="pct"/>
            <w:gridSpan w:val="4"/>
          </w:tcPr>
          <w:p w14:paraId="61CE48FC" w14:textId="77777777" w:rsidR="00810AA5" w:rsidRPr="007C6242" w:rsidRDefault="00810AA5" w:rsidP="00EE1DF9">
            <w:pPr>
              <w:jc w:val="center"/>
              <w:rPr>
                <w:rFonts w:ascii="Times New Roman" w:hAnsi="Times New Roman" w:cs="Times New Roman"/>
                <w:sz w:val="16"/>
                <w:szCs w:val="16"/>
              </w:rPr>
            </w:pPr>
          </w:p>
        </w:tc>
      </w:tr>
      <w:tr w:rsidR="00810AA5" w:rsidRPr="007C6242" w14:paraId="2FB55605" w14:textId="77777777" w:rsidTr="00EE1DF9">
        <w:tc>
          <w:tcPr>
            <w:tcW w:w="2365" w:type="pct"/>
            <w:shd w:val="clear" w:color="auto" w:fill="FFFF00"/>
          </w:tcPr>
          <w:p w14:paraId="528E6339" w14:textId="77777777" w:rsidR="00810AA5" w:rsidRPr="007C6242" w:rsidRDefault="00810AA5" w:rsidP="00EE1DF9">
            <w:pPr>
              <w:jc w:val="center"/>
              <w:rPr>
                <w:rFonts w:ascii="Times New Roman" w:hAnsi="Times New Roman" w:cs="Times New Roman"/>
                <w:sz w:val="16"/>
                <w:szCs w:val="16"/>
                <w:lang w:val="en-US"/>
              </w:rPr>
            </w:pPr>
            <w:r>
              <w:rPr>
                <w:rFonts w:ascii="Times New Roman" w:hAnsi="Times New Roman" w:cs="Times New Roman"/>
                <w:sz w:val="16"/>
                <w:szCs w:val="16"/>
                <w:lang w:val="uk-UA"/>
              </w:rPr>
              <w:t>Контактна особа в компанії</w:t>
            </w:r>
            <w:r w:rsidRPr="007C6242">
              <w:rPr>
                <w:rFonts w:ascii="Times New Roman" w:hAnsi="Times New Roman" w:cs="Times New Roman"/>
                <w:sz w:val="16"/>
                <w:szCs w:val="16"/>
                <w:lang w:val="en-US"/>
              </w:rPr>
              <w:t>:</w:t>
            </w:r>
          </w:p>
        </w:tc>
        <w:tc>
          <w:tcPr>
            <w:tcW w:w="379" w:type="pct"/>
          </w:tcPr>
          <w:p w14:paraId="3B817373" w14:textId="77777777" w:rsidR="00810AA5" w:rsidRPr="007C6242" w:rsidRDefault="00810AA5" w:rsidP="00EE1DF9">
            <w:pPr>
              <w:jc w:val="center"/>
              <w:rPr>
                <w:rFonts w:ascii="Times New Roman" w:hAnsi="Times New Roman" w:cs="Times New Roman"/>
                <w:sz w:val="16"/>
                <w:szCs w:val="16"/>
                <w:lang w:val="en-US"/>
              </w:rPr>
            </w:pPr>
          </w:p>
        </w:tc>
        <w:tc>
          <w:tcPr>
            <w:tcW w:w="755" w:type="pct"/>
            <w:shd w:val="clear" w:color="auto" w:fill="FFFF00"/>
          </w:tcPr>
          <w:p w14:paraId="7036D246" w14:textId="77777777" w:rsidR="00810AA5" w:rsidRPr="007C6242" w:rsidRDefault="00810AA5" w:rsidP="00EE1DF9">
            <w:pPr>
              <w:jc w:val="center"/>
              <w:rPr>
                <w:rFonts w:ascii="Times New Roman" w:hAnsi="Times New Roman" w:cs="Times New Roman"/>
                <w:sz w:val="16"/>
                <w:szCs w:val="16"/>
                <w:lang w:val="en-US"/>
              </w:rPr>
            </w:pPr>
            <w:proofErr w:type="spellStart"/>
            <w:r w:rsidRPr="007C6242">
              <w:rPr>
                <w:rFonts w:ascii="Times New Roman" w:hAnsi="Times New Roman" w:cs="Times New Roman"/>
                <w:sz w:val="16"/>
                <w:szCs w:val="16"/>
                <w:lang w:val="en-US"/>
              </w:rPr>
              <w:t>Ном</w:t>
            </w:r>
            <w:proofErr w:type="spellEnd"/>
            <w:r w:rsidRPr="007C6242">
              <w:rPr>
                <w:rFonts w:ascii="Times New Roman" w:hAnsi="Times New Roman" w:cs="Times New Roman"/>
                <w:sz w:val="16"/>
                <w:szCs w:val="16"/>
                <w:lang w:val="en-US"/>
              </w:rPr>
              <w:t>. тел.:</w:t>
            </w:r>
          </w:p>
        </w:tc>
        <w:tc>
          <w:tcPr>
            <w:tcW w:w="1501" w:type="pct"/>
            <w:gridSpan w:val="2"/>
          </w:tcPr>
          <w:p w14:paraId="022DBCEC" w14:textId="77777777" w:rsidR="00810AA5" w:rsidRPr="007C6242" w:rsidRDefault="00810AA5" w:rsidP="00EE1DF9">
            <w:pPr>
              <w:jc w:val="center"/>
              <w:rPr>
                <w:rFonts w:ascii="Times New Roman" w:hAnsi="Times New Roman" w:cs="Times New Roman"/>
                <w:sz w:val="16"/>
                <w:szCs w:val="16"/>
                <w:lang w:val="en-US"/>
              </w:rPr>
            </w:pPr>
          </w:p>
        </w:tc>
      </w:tr>
      <w:tr w:rsidR="00810AA5" w:rsidRPr="007C6242" w14:paraId="17E0A27D" w14:textId="77777777" w:rsidTr="00EE1DF9">
        <w:tc>
          <w:tcPr>
            <w:tcW w:w="2365" w:type="pct"/>
            <w:shd w:val="clear" w:color="auto" w:fill="FFFF00"/>
          </w:tcPr>
          <w:p w14:paraId="5AB1BEB5" w14:textId="77777777" w:rsidR="00810AA5" w:rsidRPr="007C6242" w:rsidRDefault="00810AA5" w:rsidP="00EE1DF9">
            <w:pPr>
              <w:jc w:val="center"/>
              <w:rPr>
                <w:rFonts w:ascii="Times New Roman" w:hAnsi="Times New Roman" w:cs="Times New Roman"/>
                <w:sz w:val="16"/>
                <w:szCs w:val="16"/>
                <w:lang w:val="en-US"/>
              </w:rPr>
            </w:pPr>
            <w:proofErr w:type="spellStart"/>
            <w:r w:rsidRPr="007C6242">
              <w:rPr>
                <w:rFonts w:ascii="Times New Roman" w:hAnsi="Times New Roman" w:cs="Times New Roman"/>
                <w:sz w:val="16"/>
                <w:szCs w:val="16"/>
                <w:lang w:val="en-US"/>
              </w:rPr>
              <w:t>Веб-сайт</w:t>
            </w:r>
            <w:proofErr w:type="spellEnd"/>
            <w:r w:rsidRPr="007C6242">
              <w:rPr>
                <w:rFonts w:ascii="Times New Roman" w:hAnsi="Times New Roman" w:cs="Times New Roman"/>
                <w:sz w:val="16"/>
                <w:szCs w:val="16"/>
                <w:lang w:val="en-US"/>
              </w:rPr>
              <w:t>:</w:t>
            </w:r>
          </w:p>
        </w:tc>
        <w:tc>
          <w:tcPr>
            <w:tcW w:w="2635" w:type="pct"/>
            <w:gridSpan w:val="4"/>
          </w:tcPr>
          <w:p w14:paraId="6FEDFBC5" w14:textId="77777777" w:rsidR="00810AA5" w:rsidRPr="007C6242" w:rsidRDefault="00810AA5" w:rsidP="00EE1DF9">
            <w:pPr>
              <w:jc w:val="center"/>
              <w:rPr>
                <w:rFonts w:ascii="Times New Roman" w:hAnsi="Times New Roman" w:cs="Times New Roman"/>
                <w:sz w:val="16"/>
                <w:szCs w:val="16"/>
                <w:lang w:val="en-US"/>
              </w:rPr>
            </w:pPr>
          </w:p>
        </w:tc>
      </w:tr>
      <w:tr w:rsidR="00810AA5" w:rsidRPr="007C6242" w14:paraId="65330D94" w14:textId="77777777" w:rsidTr="00EE1DF9">
        <w:tc>
          <w:tcPr>
            <w:tcW w:w="2365" w:type="pct"/>
            <w:shd w:val="clear" w:color="auto" w:fill="FFFF00"/>
          </w:tcPr>
          <w:p w14:paraId="1FC65ADF" w14:textId="77777777" w:rsidR="00810AA5" w:rsidRPr="007C6242" w:rsidRDefault="00810AA5" w:rsidP="00EE1DF9">
            <w:pPr>
              <w:jc w:val="center"/>
              <w:rPr>
                <w:rFonts w:ascii="Times New Roman" w:hAnsi="Times New Roman" w:cs="Times New Roman"/>
                <w:sz w:val="16"/>
                <w:szCs w:val="16"/>
                <w:lang w:val="en-US"/>
              </w:rPr>
            </w:pPr>
            <w:r>
              <w:rPr>
                <w:rFonts w:ascii="Times New Roman" w:hAnsi="Times New Roman" w:cs="Times New Roman"/>
                <w:sz w:val="16"/>
                <w:szCs w:val="16"/>
                <w:lang w:val="uk-UA"/>
              </w:rPr>
              <w:t>Країна ведення Бізнесу</w:t>
            </w:r>
            <w:r w:rsidRPr="007C6242">
              <w:rPr>
                <w:rFonts w:ascii="Times New Roman" w:hAnsi="Times New Roman" w:cs="Times New Roman"/>
                <w:sz w:val="16"/>
                <w:szCs w:val="16"/>
                <w:lang w:val="en-US"/>
              </w:rPr>
              <w:t>:</w:t>
            </w:r>
          </w:p>
        </w:tc>
        <w:tc>
          <w:tcPr>
            <w:tcW w:w="379" w:type="pct"/>
          </w:tcPr>
          <w:p w14:paraId="1798DF1A" w14:textId="77777777" w:rsidR="00810AA5" w:rsidRPr="007C6242" w:rsidRDefault="00810AA5" w:rsidP="00EE1DF9">
            <w:pPr>
              <w:jc w:val="center"/>
              <w:rPr>
                <w:rFonts w:ascii="Times New Roman" w:hAnsi="Times New Roman" w:cs="Times New Roman"/>
                <w:sz w:val="16"/>
                <w:szCs w:val="16"/>
                <w:lang w:val="en-US"/>
              </w:rPr>
            </w:pPr>
          </w:p>
        </w:tc>
        <w:tc>
          <w:tcPr>
            <w:tcW w:w="755" w:type="pct"/>
            <w:shd w:val="clear" w:color="auto" w:fill="FFFF00"/>
          </w:tcPr>
          <w:p w14:paraId="5EB3A3DD" w14:textId="77777777" w:rsidR="00810AA5" w:rsidRPr="007C6242" w:rsidRDefault="00810AA5" w:rsidP="00EE1DF9">
            <w:pPr>
              <w:jc w:val="center"/>
              <w:rPr>
                <w:rFonts w:ascii="Times New Roman" w:hAnsi="Times New Roman" w:cs="Times New Roman"/>
                <w:sz w:val="16"/>
                <w:szCs w:val="16"/>
                <w:lang w:val="en-US"/>
              </w:rPr>
            </w:pPr>
            <w:r w:rsidRPr="007C6242">
              <w:rPr>
                <w:rFonts w:ascii="Times New Roman" w:hAnsi="Times New Roman" w:cs="Times New Roman"/>
                <w:sz w:val="16"/>
                <w:szCs w:val="16"/>
                <w:lang w:val="en-US"/>
              </w:rPr>
              <w:t>К</w:t>
            </w:r>
            <w:proofErr w:type="spellStart"/>
            <w:r>
              <w:rPr>
                <w:rFonts w:ascii="Times New Roman" w:hAnsi="Times New Roman" w:cs="Times New Roman"/>
                <w:sz w:val="16"/>
                <w:szCs w:val="16"/>
                <w:lang w:val="uk-UA"/>
              </w:rPr>
              <w:t>ількість</w:t>
            </w:r>
            <w:proofErr w:type="spellEnd"/>
            <w:r>
              <w:rPr>
                <w:rFonts w:ascii="Times New Roman" w:hAnsi="Times New Roman" w:cs="Times New Roman"/>
                <w:sz w:val="16"/>
                <w:szCs w:val="16"/>
                <w:lang w:val="uk-UA"/>
              </w:rPr>
              <w:t xml:space="preserve"> співробітників </w:t>
            </w:r>
          </w:p>
        </w:tc>
        <w:tc>
          <w:tcPr>
            <w:tcW w:w="1501" w:type="pct"/>
            <w:gridSpan w:val="2"/>
          </w:tcPr>
          <w:p w14:paraId="2CA230B3" w14:textId="77777777" w:rsidR="00810AA5" w:rsidRPr="007C6242" w:rsidRDefault="00810AA5" w:rsidP="00EE1DF9">
            <w:pPr>
              <w:jc w:val="center"/>
              <w:rPr>
                <w:rFonts w:ascii="Times New Roman" w:hAnsi="Times New Roman" w:cs="Times New Roman"/>
                <w:sz w:val="16"/>
                <w:szCs w:val="16"/>
                <w:lang w:val="en-US"/>
              </w:rPr>
            </w:pPr>
          </w:p>
        </w:tc>
      </w:tr>
      <w:tr w:rsidR="00810AA5" w:rsidRPr="007C6242" w14:paraId="50E452A5" w14:textId="77777777" w:rsidTr="00EE1DF9">
        <w:tc>
          <w:tcPr>
            <w:tcW w:w="2365" w:type="pct"/>
            <w:shd w:val="clear" w:color="auto" w:fill="FFFF00"/>
          </w:tcPr>
          <w:p w14:paraId="729CDCB3" w14:textId="77777777" w:rsidR="00810AA5" w:rsidRPr="007C6242" w:rsidRDefault="00810AA5" w:rsidP="00EE1DF9">
            <w:pPr>
              <w:jc w:val="center"/>
              <w:rPr>
                <w:rFonts w:ascii="Times New Roman" w:hAnsi="Times New Roman" w:cs="Times New Roman"/>
                <w:sz w:val="16"/>
                <w:szCs w:val="16"/>
              </w:rPr>
            </w:pPr>
            <w:proofErr w:type="spellStart"/>
            <w:r>
              <w:rPr>
                <w:rFonts w:ascii="Times New Roman" w:hAnsi="Times New Roman" w:cs="Times New Roman"/>
                <w:sz w:val="16"/>
                <w:szCs w:val="16"/>
              </w:rPr>
              <w:t>Імена</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фамілії</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директорів</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назва</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організацій</w:t>
            </w:r>
            <w:proofErr w:type="spellEnd"/>
            <w:r>
              <w:rPr>
                <w:rFonts w:ascii="Times New Roman" w:hAnsi="Times New Roman" w:cs="Times New Roman"/>
                <w:sz w:val="16"/>
                <w:szCs w:val="16"/>
              </w:rPr>
              <w:t xml:space="preserve"> – </w:t>
            </w:r>
            <w:proofErr w:type="spellStart"/>
            <w:r>
              <w:rPr>
                <w:rFonts w:ascii="Times New Roman" w:hAnsi="Times New Roman" w:cs="Times New Roman"/>
                <w:sz w:val="16"/>
                <w:szCs w:val="16"/>
              </w:rPr>
              <w:t>членів</w:t>
            </w:r>
            <w:proofErr w:type="spellEnd"/>
            <w:r>
              <w:rPr>
                <w:rFonts w:ascii="Times New Roman" w:hAnsi="Times New Roman" w:cs="Times New Roman"/>
                <w:sz w:val="16"/>
                <w:szCs w:val="16"/>
              </w:rPr>
              <w:t xml:space="preserve"> </w:t>
            </w:r>
            <w:proofErr w:type="spellStart"/>
            <w:proofErr w:type="gramStart"/>
            <w:r>
              <w:rPr>
                <w:rFonts w:ascii="Times New Roman" w:hAnsi="Times New Roman" w:cs="Times New Roman"/>
                <w:sz w:val="16"/>
                <w:szCs w:val="16"/>
              </w:rPr>
              <w:t>Наглядової</w:t>
            </w:r>
            <w:proofErr w:type="spellEnd"/>
            <w:proofErr w:type="gramEnd"/>
            <w:r>
              <w:rPr>
                <w:rFonts w:ascii="Times New Roman" w:hAnsi="Times New Roman" w:cs="Times New Roman"/>
                <w:sz w:val="16"/>
                <w:szCs w:val="16"/>
              </w:rPr>
              <w:t xml:space="preserve"> Ради, </w:t>
            </w:r>
            <w:proofErr w:type="spellStart"/>
            <w:r>
              <w:rPr>
                <w:rFonts w:ascii="Times New Roman" w:hAnsi="Times New Roman" w:cs="Times New Roman"/>
                <w:sz w:val="16"/>
                <w:szCs w:val="16"/>
              </w:rPr>
              <w:t>головних</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акціонерів</w:t>
            </w:r>
            <w:proofErr w:type="spellEnd"/>
            <w:r>
              <w:rPr>
                <w:rFonts w:ascii="Times New Roman" w:hAnsi="Times New Roman" w:cs="Times New Roman"/>
                <w:sz w:val="16"/>
                <w:szCs w:val="16"/>
              </w:rPr>
              <w:t xml:space="preserve"> </w:t>
            </w:r>
            <w:r w:rsidRPr="007C6242">
              <w:rPr>
                <w:rFonts w:ascii="Times New Roman" w:hAnsi="Times New Roman" w:cs="Times New Roman"/>
                <w:sz w:val="16"/>
                <w:szCs w:val="16"/>
              </w:rPr>
              <w:t xml:space="preserve">(10% </w:t>
            </w:r>
            <w:proofErr w:type="spellStart"/>
            <w:r>
              <w:rPr>
                <w:rFonts w:ascii="Times New Roman" w:hAnsi="Times New Roman" w:cs="Times New Roman"/>
                <w:sz w:val="16"/>
                <w:szCs w:val="16"/>
              </w:rPr>
              <w:t>чи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більше</w:t>
            </w:r>
            <w:proofErr w:type="spellEnd"/>
            <w:r w:rsidRPr="007C6242">
              <w:rPr>
                <w:rFonts w:ascii="Times New Roman" w:hAnsi="Times New Roman" w:cs="Times New Roman"/>
                <w:sz w:val="16"/>
                <w:szCs w:val="16"/>
              </w:rPr>
              <w:t>)</w:t>
            </w:r>
          </w:p>
        </w:tc>
        <w:tc>
          <w:tcPr>
            <w:tcW w:w="2635" w:type="pct"/>
            <w:gridSpan w:val="4"/>
          </w:tcPr>
          <w:p w14:paraId="06CBBB7D" w14:textId="77777777" w:rsidR="00810AA5" w:rsidRPr="007C6242" w:rsidRDefault="00810AA5" w:rsidP="00EE1DF9">
            <w:pPr>
              <w:jc w:val="center"/>
              <w:rPr>
                <w:rFonts w:ascii="Times New Roman" w:hAnsi="Times New Roman" w:cs="Times New Roman"/>
                <w:sz w:val="16"/>
                <w:szCs w:val="16"/>
              </w:rPr>
            </w:pPr>
          </w:p>
        </w:tc>
      </w:tr>
      <w:tr w:rsidR="00810AA5" w:rsidRPr="007C6242" w14:paraId="7D186043" w14:textId="77777777" w:rsidTr="00EE1DF9">
        <w:tc>
          <w:tcPr>
            <w:tcW w:w="2365" w:type="pct"/>
            <w:shd w:val="clear" w:color="auto" w:fill="FFFF00"/>
          </w:tcPr>
          <w:p w14:paraId="62437289" w14:textId="77777777" w:rsidR="00810AA5" w:rsidRPr="007C6242" w:rsidRDefault="00810AA5" w:rsidP="00EE1DF9">
            <w:pPr>
              <w:jc w:val="center"/>
              <w:rPr>
                <w:rFonts w:ascii="Times New Roman" w:hAnsi="Times New Roman" w:cs="Times New Roman"/>
                <w:sz w:val="16"/>
                <w:szCs w:val="16"/>
              </w:rPr>
            </w:pPr>
            <w:proofErr w:type="spellStart"/>
            <w:r>
              <w:rPr>
                <w:rFonts w:ascii="Times New Roman" w:hAnsi="Times New Roman" w:cs="Times New Roman"/>
                <w:sz w:val="16"/>
                <w:szCs w:val="16"/>
              </w:rPr>
              <w:t>Чистий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прибуток</w:t>
            </w:r>
            <w:proofErr w:type="spellEnd"/>
            <w:r>
              <w:rPr>
                <w:rFonts w:ascii="Times New Roman" w:hAnsi="Times New Roman" w:cs="Times New Roman"/>
                <w:sz w:val="16"/>
                <w:szCs w:val="16"/>
              </w:rPr>
              <w:t xml:space="preserve"> за результатами </w:t>
            </w:r>
            <w:proofErr w:type="spellStart"/>
            <w:r>
              <w:rPr>
                <w:rFonts w:ascii="Times New Roman" w:hAnsi="Times New Roman" w:cs="Times New Roman"/>
                <w:sz w:val="16"/>
                <w:szCs w:val="16"/>
              </w:rPr>
              <w:t>минулого</w:t>
            </w:r>
            <w:proofErr w:type="spellEnd"/>
            <w:r>
              <w:rPr>
                <w:rFonts w:ascii="Times New Roman" w:hAnsi="Times New Roman" w:cs="Times New Roman"/>
                <w:sz w:val="16"/>
                <w:szCs w:val="16"/>
              </w:rPr>
              <w:t xml:space="preserve"> року/грн.</w:t>
            </w:r>
          </w:p>
        </w:tc>
        <w:tc>
          <w:tcPr>
            <w:tcW w:w="379" w:type="pct"/>
          </w:tcPr>
          <w:p w14:paraId="508DCF81" w14:textId="77777777" w:rsidR="00810AA5" w:rsidRPr="007C6242" w:rsidRDefault="00810AA5" w:rsidP="00EE1DF9">
            <w:pPr>
              <w:jc w:val="center"/>
              <w:rPr>
                <w:rFonts w:ascii="Times New Roman" w:hAnsi="Times New Roman" w:cs="Times New Roman"/>
                <w:sz w:val="16"/>
                <w:szCs w:val="16"/>
              </w:rPr>
            </w:pPr>
          </w:p>
        </w:tc>
        <w:tc>
          <w:tcPr>
            <w:tcW w:w="1175" w:type="pct"/>
            <w:gridSpan w:val="2"/>
            <w:shd w:val="clear" w:color="auto" w:fill="FFFF00"/>
          </w:tcPr>
          <w:p w14:paraId="6B5E6A9E" w14:textId="77777777" w:rsidR="00810AA5" w:rsidRPr="007C6242" w:rsidRDefault="00810AA5" w:rsidP="00EE1DF9">
            <w:pPr>
              <w:jc w:val="center"/>
              <w:rPr>
                <w:rFonts w:ascii="Times New Roman" w:hAnsi="Times New Roman" w:cs="Times New Roman"/>
                <w:sz w:val="16"/>
                <w:szCs w:val="16"/>
              </w:rPr>
            </w:pPr>
            <w:proofErr w:type="spellStart"/>
            <w:r>
              <w:rPr>
                <w:rFonts w:ascii="Times New Roman" w:hAnsi="Times New Roman" w:cs="Times New Roman"/>
                <w:sz w:val="16"/>
                <w:szCs w:val="16"/>
              </w:rPr>
              <w:t>Загальна</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вартість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активів</w:t>
            </w:r>
            <w:proofErr w:type="spellEnd"/>
            <w:r>
              <w:rPr>
                <w:rFonts w:ascii="Times New Roman" w:hAnsi="Times New Roman" w:cs="Times New Roman"/>
                <w:sz w:val="16"/>
                <w:szCs w:val="16"/>
              </w:rPr>
              <w:t xml:space="preserve"> і </w:t>
            </w:r>
            <w:proofErr w:type="spellStart"/>
            <w:r>
              <w:rPr>
                <w:rFonts w:ascii="Times New Roman" w:hAnsi="Times New Roman" w:cs="Times New Roman"/>
                <w:sz w:val="16"/>
                <w:szCs w:val="16"/>
              </w:rPr>
              <w:t>розмір</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власного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капіталу</w:t>
            </w:r>
            <w:proofErr w:type="spellEnd"/>
            <w:r>
              <w:rPr>
                <w:rFonts w:ascii="Times New Roman" w:hAnsi="Times New Roman" w:cs="Times New Roman"/>
                <w:sz w:val="16"/>
                <w:szCs w:val="16"/>
              </w:rPr>
              <w:t xml:space="preserve">, грн. </w:t>
            </w:r>
          </w:p>
        </w:tc>
        <w:tc>
          <w:tcPr>
            <w:tcW w:w="1081" w:type="pct"/>
          </w:tcPr>
          <w:p w14:paraId="202D18AD" w14:textId="77777777" w:rsidR="00810AA5" w:rsidRPr="007C6242" w:rsidRDefault="00810AA5" w:rsidP="00EE1DF9">
            <w:pPr>
              <w:jc w:val="center"/>
              <w:rPr>
                <w:rFonts w:ascii="Times New Roman" w:hAnsi="Times New Roman" w:cs="Times New Roman"/>
                <w:sz w:val="16"/>
                <w:szCs w:val="16"/>
              </w:rPr>
            </w:pPr>
          </w:p>
        </w:tc>
      </w:tr>
      <w:tr w:rsidR="00810AA5" w:rsidRPr="007C6242" w14:paraId="5AAA02B7" w14:textId="77777777" w:rsidTr="00EE1DF9">
        <w:tc>
          <w:tcPr>
            <w:tcW w:w="2365" w:type="pct"/>
            <w:shd w:val="clear" w:color="auto" w:fill="FFFF00"/>
          </w:tcPr>
          <w:p w14:paraId="2B31EC1E" w14:textId="77777777" w:rsidR="00810AA5" w:rsidRPr="00A24DE0" w:rsidRDefault="00810AA5" w:rsidP="00EE1DF9">
            <w:pPr>
              <w:jc w:val="center"/>
              <w:rPr>
                <w:rFonts w:ascii="Times New Roman" w:hAnsi="Times New Roman" w:cs="Times New Roman"/>
                <w:sz w:val="16"/>
                <w:szCs w:val="16"/>
                <w:lang w:val="uk-UA"/>
              </w:rPr>
            </w:pPr>
            <w:r>
              <w:rPr>
                <w:rFonts w:ascii="Times New Roman" w:hAnsi="Times New Roman" w:cs="Times New Roman"/>
                <w:sz w:val="16"/>
                <w:szCs w:val="16"/>
              </w:rPr>
              <w:t xml:space="preserve">Короткий </w:t>
            </w:r>
            <w:proofErr w:type="spellStart"/>
            <w:r>
              <w:rPr>
                <w:rFonts w:ascii="Times New Roman" w:hAnsi="Times New Roman" w:cs="Times New Roman"/>
                <w:sz w:val="16"/>
                <w:szCs w:val="16"/>
              </w:rPr>
              <w:t>опис</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послуг</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що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надаються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Вашою</w:t>
            </w:r>
            <w:proofErr w:type="spellEnd"/>
            <w:r>
              <w:rPr>
                <w:rFonts w:ascii="Times New Roman" w:hAnsi="Times New Roman" w:cs="Times New Roman"/>
                <w:sz w:val="16"/>
                <w:szCs w:val="16"/>
              </w:rPr>
              <w:t xml:space="preserve"> </w:t>
            </w:r>
            <w:r>
              <w:rPr>
                <w:rFonts w:ascii="Times New Roman" w:hAnsi="Times New Roman" w:cs="Times New Roman"/>
                <w:sz w:val="16"/>
                <w:szCs w:val="16"/>
                <w:lang w:val="uk-UA"/>
              </w:rPr>
              <w:t>Компанією</w:t>
            </w:r>
          </w:p>
        </w:tc>
        <w:tc>
          <w:tcPr>
            <w:tcW w:w="2635" w:type="pct"/>
            <w:gridSpan w:val="4"/>
          </w:tcPr>
          <w:p w14:paraId="353C0574" w14:textId="77777777" w:rsidR="00810AA5" w:rsidRPr="007C6242" w:rsidRDefault="00810AA5" w:rsidP="00EE1DF9">
            <w:pPr>
              <w:jc w:val="center"/>
              <w:rPr>
                <w:rFonts w:ascii="Times New Roman" w:hAnsi="Times New Roman" w:cs="Times New Roman"/>
                <w:sz w:val="16"/>
                <w:szCs w:val="16"/>
              </w:rPr>
            </w:pPr>
          </w:p>
        </w:tc>
      </w:tr>
      <w:tr w:rsidR="00810AA5" w:rsidRPr="007C6242" w14:paraId="4C7CBBFA" w14:textId="77777777" w:rsidTr="00EE1DF9">
        <w:tc>
          <w:tcPr>
            <w:tcW w:w="2365" w:type="pct"/>
            <w:shd w:val="clear" w:color="auto" w:fill="FFFF00"/>
          </w:tcPr>
          <w:p w14:paraId="4736FC93" w14:textId="77777777" w:rsidR="00810AA5" w:rsidRPr="00A24DE0" w:rsidRDefault="00810AA5" w:rsidP="00EE1DF9">
            <w:pPr>
              <w:jc w:val="center"/>
              <w:rPr>
                <w:rFonts w:ascii="Times New Roman" w:hAnsi="Times New Roman" w:cs="Times New Roman"/>
                <w:sz w:val="16"/>
                <w:szCs w:val="16"/>
              </w:rPr>
            </w:pPr>
            <w:proofErr w:type="spellStart"/>
            <w:r>
              <w:rPr>
                <w:rFonts w:ascii="Times New Roman" w:hAnsi="Times New Roman" w:cs="Times New Roman"/>
                <w:sz w:val="16"/>
                <w:szCs w:val="16"/>
              </w:rPr>
              <w:t>Існує</w:t>
            </w:r>
            <w:proofErr w:type="spellEnd"/>
            <w:r>
              <w:rPr>
                <w:rFonts w:ascii="Times New Roman" w:hAnsi="Times New Roman" w:cs="Times New Roman"/>
                <w:sz w:val="16"/>
                <w:szCs w:val="16"/>
              </w:rPr>
              <w:t xml:space="preserve"> в </w:t>
            </w:r>
            <w:proofErr w:type="spellStart"/>
            <w:r>
              <w:rPr>
                <w:rFonts w:ascii="Times New Roman" w:hAnsi="Times New Roman" w:cs="Times New Roman"/>
                <w:sz w:val="16"/>
                <w:szCs w:val="16"/>
              </w:rPr>
              <w:t>Вашій</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Компанії</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внутрішня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політика</w:t>
            </w:r>
            <w:proofErr w:type="spellEnd"/>
            <w:r>
              <w:rPr>
                <w:rFonts w:ascii="Times New Roman" w:hAnsi="Times New Roman" w:cs="Times New Roman"/>
                <w:sz w:val="16"/>
                <w:szCs w:val="16"/>
              </w:rPr>
              <w:t xml:space="preserve"> за </w:t>
            </w:r>
            <w:proofErr w:type="spellStart"/>
            <w:r>
              <w:rPr>
                <w:rFonts w:ascii="Times New Roman" w:hAnsi="Times New Roman" w:cs="Times New Roman"/>
                <w:sz w:val="16"/>
                <w:szCs w:val="16"/>
              </w:rPr>
              <w:t>вказаними</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напрямками</w:t>
            </w:r>
            <w:proofErr w:type="spellEnd"/>
            <w:r>
              <w:rPr>
                <w:rFonts w:ascii="Times New Roman" w:hAnsi="Times New Roman" w:cs="Times New Roman"/>
                <w:sz w:val="16"/>
                <w:szCs w:val="16"/>
              </w:rPr>
              <w:t xml:space="preserve"> </w:t>
            </w:r>
            <w:r w:rsidRPr="00A24DE0">
              <w:rPr>
                <w:rFonts w:ascii="Times New Roman" w:hAnsi="Times New Roman" w:cs="Times New Roman"/>
                <w:sz w:val="16"/>
                <w:szCs w:val="16"/>
              </w:rPr>
              <w:t>(</w:t>
            </w:r>
            <w:r>
              <w:rPr>
                <w:rFonts w:ascii="Times New Roman" w:hAnsi="Times New Roman" w:cs="Times New Roman"/>
                <w:sz w:val="16"/>
                <w:szCs w:val="16"/>
              </w:rPr>
              <w:t xml:space="preserve">Будь ласка </w:t>
            </w:r>
            <w:proofErr w:type="spellStart"/>
            <w:r>
              <w:rPr>
                <w:rFonts w:ascii="Times New Roman" w:hAnsi="Times New Roman" w:cs="Times New Roman"/>
                <w:sz w:val="16"/>
                <w:szCs w:val="16"/>
              </w:rPr>
              <w:t>оберіть</w:t>
            </w:r>
            <w:proofErr w:type="spellEnd"/>
            <w:r>
              <w:rPr>
                <w:rFonts w:ascii="Times New Roman" w:hAnsi="Times New Roman" w:cs="Times New Roman"/>
                <w:sz w:val="16"/>
                <w:szCs w:val="16"/>
              </w:rPr>
              <w:t>)</w:t>
            </w:r>
            <w:r w:rsidRPr="00A24DE0">
              <w:rPr>
                <w:rFonts w:ascii="Times New Roman" w:hAnsi="Times New Roman" w:cs="Times New Roman"/>
                <w:sz w:val="16"/>
                <w:szCs w:val="16"/>
              </w:rPr>
              <w:t>)</w:t>
            </w:r>
          </w:p>
        </w:tc>
        <w:tc>
          <w:tcPr>
            <w:tcW w:w="2635" w:type="pct"/>
            <w:gridSpan w:val="4"/>
          </w:tcPr>
          <w:p w14:paraId="238461EE"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w:t>
            </w:r>
            <w:r>
              <w:rPr>
                <w:rFonts w:ascii="Times New Roman" w:hAnsi="Times New Roman" w:cs="Times New Roman"/>
                <w:sz w:val="16"/>
                <w:szCs w:val="16"/>
              </w:rPr>
              <w:t>ТАК</w:t>
            </w:r>
            <w:r w:rsidRPr="007C6242">
              <w:rPr>
                <w:rFonts w:ascii="Times New Roman" w:hAnsi="Times New Roman" w:cs="Times New Roman"/>
                <w:sz w:val="16"/>
                <w:szCs w:val="16"/>
              </w:rPr>
              <w:t xml:space="preserve">        □ Н</w:t>
            </w:r>
            <w:r>
              <w:rPr>
                <w:rFonts w:ascii="Times New Roman" w:hAnsi="Times New Roman" w:cs="Times New Roman"/>
                <w:sz w:val="16"/>
                <w:szCs w:val="16"/>
              </w:rPr>
              <w:t>І</w:t>
            </w:r>
          </w:p>
          <w:p w14:paraId="28ADA8BA" w14:textId="77777777" w:rsidR="00810AA5" w:rsidRPr="007C6242" w:rsidRDefault="00810AA5" w:rsidP="00EE1DF9">
            <w:pPr>
              <w:jc w:val="center"/>
              <w:rPr>
                <w:rFonts w:ascii="Times New Roman" w:hAnsi="Times New Roman" w:cs="Times New Roman"/>
                <w:sz w:val="16"/>
                <w:szCs w:val="16"/>
              </w:rPr>
            </w:pPr>
          </w:p>
          <w:p w14:paraId="292EA311"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w:t>
            </w:r>
            <w:r>
              <w:rPr>
                <w:rFonts w:ascii="Times New Roman" w:hAnsi="Times New Roman" w:cs="Times New Roman"/>
                <w:sz w:val="16"/>
                <w:szCs w:val="16"/>
              </w:rPr>
              <w:t xml:space="preserve">Будь ласка </w:t>
            </w:r>
            <w:proofErr w:type="spellStart"/>
            <w:r>
              <w:rPr>
                <w:rFonts w:ascii="Times New Roman" w:hAnsi="Times New Roman" w:cs="Times New Roman"/>
                <w:sz w:val="16"/>
                <w:szCs w:val="16"/>
              </w:rPr>
              <w:t>вкажіть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якщо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відповідь</w:t>
            </w:r>
            <w:proofErr w:type="spellEnd"/>
            <w:r>
              <w:rPr>
                <w:rFonts w:ascii="Times New Roman" w:hAnsi="Times New Roman" w:cs="Times New Roman"/>
                <w:sz w:val="16"/>
                <w:szCs w:val="16"/>
              </w:rPr>
              <w:t xml:space="preserve"> ТАК)</w:t>
            </w:r>
          </w:p>
          <w:p w14:paraId="7D327F31" w14:textId="77777777" w:rsidR="00810AA5" w:rsidRPr="007C6242" w:rsidRDefault="00810AA5" w:rsidP="00EE1DF9">
            <w:pPr>
              <w:jc w:val="center"/>
              <w:rPr>
                <w:rFonts w:ascii="Times New Roman" w:hAnsi="Times New Roman" w:cs="Times New Roman"/>
                <w:sz w:val="16"/>
                <w:szCs w:val="16"/>
                <w:lang w:val="en-US"/>
              </w:rPr>
            </w:pPr>
            <w:r w:rsidRPr="007C6242">
              <w:rPr>
                <w:rFonts w:ascii="Times New Roman" w:hAnsi="Times New Roman" w:cs="Times New Roman"/>
                <w:sz w:val="16"/>
                <w:szCs w:val="16"/>
                <w:lang w:val="en-US"/>
              </w:rPr>
              <w:t>□ Anti Money Laundering</w:t>
            </w:r>
          </w:p>
          <w:p w14:paraId="15466799" w14:textId="77777777" w:rsidR="00810AA5" w:rsidRPr="007C6242" w:rsidRDefault="00810AA5" w:rsidP="00EE1DF9">
            <w:pPr>
              <w:jc w:val="center"/>
              <w:rPr>
                <w:rFonts w:ascii="Times New Roman" w:hAnsi="Times New Roman" w:cs="Times New Roman"/>
                <w:sz w:val="16"/>
                <w:szCs w:val="16"/>
                <w:lang w:val="en-US"/>
              </w:rPr>
            </w:pPr>
            <w:r w:rsidRPr="007C6242">
              <w:rPr>
                <w:rFonts w:ascii="Times New Roman" w:hAnsi="Times New Roman" w:cs="Times New Roman"/>
                <w:sz w:val="16"/>
                <w:szCs w:val="16"/>
                <w:lang w:val="en-US"/>
              </w:rPr>
              <w:t xml:space="preserve">□ </w:t>
            </w:r>
            <w:proofErr w:type="spellStart"/>
            <w:r w:rsidRPr="007C6242">
              <w:rPr>
                <w:rFonts w:ascii="Times New Roman" w:hAnsi="Times New Roman" w:cs="Times New Roman"/>
                <w:sz w:val="16"/>
                <w:szCs w:val="16"/>
                <w:lang w:val="en-US"/>
              </w:rPr>
              <w:t>Знай</w:t>
            </w:r>
            <w:proofErr w:type="spellEnd"/>
            <w:r w:rsidRPr="007C6242">
              <w:rPr>
                <w:rFonts w:ascii="Times New Roman" w:hAnsi="Times New Roman" w:cs="Times New Roman"/>
                <w:sz w:val="16"/>
                <w:szCs w:val="16"/>
                <w:lang w:val="en-US"/>
              </w:rPr>
              <w:t xml:space="preserve"> </w:t>
            </w:r>
            <w:proofErr w:type="spellStart"/>
            <w:r w:rsidRPr="007C6242">
              <w:rPr>
                <w:rFonts w:ascii="Times New Roman" w:hAnsi="Times New Roman" w:cs="Times New Roman"/>
                <w:sz w:val="16"/>
                <w:szCs w:val="16"/>
                <w:lang w:val="en-US"/>
              </w:rPr>
              <w:t>своего</w:t>
            </w:r>
            <w:proofErr w:type="spellEnd"/>
            <w:r w:rsidRPr="007C6242">
              <w:rPr>
                <w:rFonts w:ascii="Times New Roman" w:hAnsi="Times New Roman" w:cs="Times New Roman"/>
                <w:sz w:val="16"/>
                <w:szCs w:val="16"/>
                <w:lang w:val="en-US"/>
              </w:rPr>
              <w:t xml:space="preserve"> </w:t>
            </w:r>
            <w:proofErr w:type="spellStart"/>
            <w:r w:rsidRPr="007C6242">
              <w:rPr>
                <w:rFonts w:ascii="Times New Roman" w:hAnsi="Times New Roman" w:cs="Times New Roman"/>
                <w:sz w:val="16"/>
                <w:szCs w:val="16"/>
                <w:lang w:val="en-US"/>
              </w:rPr>
              <w:t>клиента</w:t>
            </w:r>
            <w:proofErr w:type="spellEnd"/>
          </w:p>
          <w:p w14:paraId="49012888" w14:textId="77777777" w:rsidR="00810AA5" w:rsidRPr="007C6242" w:rsidRDefault="00810AA5" w:rsidP="00EE1DF9">
            <w:pPr>
              <w:jc w:val="center"/>
              <w:rPr>
                <w:rFonts w:ascii="Times New Roman" w:hAnsi="Times New Roman" w:cs="Times New Roman"/>
                <w:sz w:val="16"/>
                <w:szCs w:val="16"/>
                <w:lang w:val="en-US"/>
              </w:rPr>
            </w:pPr>
            <w:r w:rsidRPr="007C6242">
              <w:rPr>
                <w:rFonts w:ascii="Times New Roman" w:hAnsi="Times New Roman" w:cs="Times New Roman"/>
                <w:sz w:val="16"/>
                <w:szCs w:val="16"/>
                <w:lang w:val="en-US"/>
              </w:rPr>
              <w:t>□ Anti Bribery &amp; Corruption</w:t>
            </w:r>
          </w:p>
        </w:tc>
      </w:tr>
      <w:tr w:rsidR="00810AA5" w:rsidRPr="007C6242" w14:paraId="1A8B4510" w14:textId="77777777" w:rsidTr="00EE1DF9">
        <w:tc>
          <w:tcPr>
            <w:tcW w:w="2365" w:type="pct"/>
            <w:shd w:val="clear" w:color="auto" w:fill="FFFF00"/>
          </w:tcPr>
          <w:p w14:paraId="6844461A" w14:textId="77777777" w:rsidR="00810AA5" w:rsidRPr="007C6242" w:rsidRDefault="00810AA5" w:rsidP="00EE1DF9">
            <w:pPr>
              <w:jc w:val="center"/>
              <w:rPr>
                <w:rFonts w:ascii="Times New Roman" w:hAnsi="Times New Roman" w:cs="Times New Roman"/>
                <w:sz w:val="16"/>
                <w:szCs w:val="16"/>
              </w:rPr>
            </w:pPr>
            <w:r>
              <w:rPr>
                <w:rFonts w:ascii="Times New Roman" w:hAnsi="Times New Roman" w:cs="Times New Roman"/>
                <w:sz w:val="16"/>
                <w:szCs w:val="16"/>
              </w:rPr>
              <w:t xml:space="preserve">Будь ласка </w:t>
            </w:r>
            <w:proofErr w:type="spellStart"/>
            <w:r>
              <w:rPr>
                <w:rFonts w:ascii="Times New Roman" w:hAnsi="Times New Roman" w:cs="Times New Roman"/>
                <w:sz w:val="16"/>
                <w:szCs w:val="16"/>
              </w:rPr>
              <w:t>вкажіть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здійснює</w:t>
            </w:r>
            <w:proofErr w:type="spellEnd"/>
            <w:r>
              <w:rPr>
                <w:rFonts w:ascii="Times New Roman" w:hAnsi="Times New Roman" w:cs="Times New Roman"/>
                <w:sz w:val="16"/>
                <w:szCs w:val="16"/>
              </w:rPr>
              <w:t xml:space="preserve"> Ваша </w:t>
            </w:r>
            <w:proofErr w:type="spellStart"/>
            <w:r>
              <w:rPr>
                <w:rFonts w:ascii="Times New Roman" w:hAnsi="Times New Roman" w:cs="Times New Roman"/>
                <w:sz w:val="16"/>
                <w:szCs w:val="16"/>
              </w:rPr>
              <w:t>Компанія</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комерційну</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діяльність</w:t>
            </w:r>
            <w:proofErr w:type="spellEnd"/>
            <w:r>
              <w:rPr>
                <w:rFonts w:ascii="Times New Roman" w:hAnsi="Times New Roman" w:cs="Times New Roman"/>
                <w:sz w:val="16"/>
                <w:szCs w:val="16"/>
              </w:rPr>
              <w:t xml:space="preserve"> в </w:t>
            </w:r>
            <w:proofErr w:type="spellStart"/>
            <w:r>
              <w:rPr>
                <w:rFonts w:ascii="Times New Roman" w:hAnsi="Times New Roman" w:cs="Times New Roman"/>
                <w:sz w:val="16"/>
                <w:szCs w:val="16"/>
              </w:rPr>
              <w:t>зазначених</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країнах</w:t>
            </w:r>
            <w:proofErr w:type="spellEnd"/>
            <w:r>
              <w:rPr>
                <w:rFonts w:ascii="Times New Roman" w:hAnsi="Times New Roman" w:cs="Times New Roman"/>
                <w:sz w:val="16"/>
                <w:szCs w:val="16"/>
              </w:rPr>
              <w:t xml:space="preserve">.  </w:t>
            </w:r>
          </w:p>
        </w:tc>
        <w:tc>
          <w:tcPr>
            <w:tcW w:w="2635" w:type="pct"/>
            <w:gridSpan w:val="4"/>
          </w:tcPr>
          <w:p w14:paraId="1E423CF2"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w:t>
            </w:r>
            <w:r>
              <w:rPr>
                <w:rFonts w:ascii="Times New Roman" w:hAnsi="Times New Roman" w:cs="Times New Roman"/>
                <w:sz w:val="16"/>
                <w:szCs w:val="16"/>
              </w:rPr>
              <w:t>ТАК</w:t>
            </w:r>
            <w:r w:rsidRPr="007C6242">
              <w:rPr>
                <w:rFonts w:ascii="Times New Roman" w:hAnsi="Times New Roman" w:cs="Times New Roman"/>
                <w:sz w:val="16"/>
                <w:szCs w:val="16"/>
              </w:rPr>
              <w:t xml:space="preserve">        □ </w:t>
            </w:r>
            <w:r>
              <w:rPr>
                <w:rFonts w:ascii="Times New Roman" w:hAnsi="Times New Roman" w:cs="Times New Roman"/>
                <w:sz w:val="16"/>
                <w:szCs w:val="16"/>
              </w:rPr>
              <w:t>НІ</w:t>
            </w:r>
          </w:p>
          <w:p w14:paraId="6E28E029" w14:textId="77777777" w:rsidR="00810AA5" w:rsidRPr="007C6242" w:rsidRDefault="00810AA5" w:rsidP="00EE1DF9">
            <w:pPr>
              <w:jc w:val="center"/>
              <w:rPr>
                <w:rFonts w:ascii="Times New Roman" w:hAnsi="Times New Roman" w:cs="Times New Roman"/>
                <w:sz w:val="16"/>
                <w:szCs w:val="16"/>
              </w:rPr>
            </w:pPr>
          </w:p>
          <w:p w14:paraId="312C7357"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w:t>
            </w:r>
            <w:r>
              <w:rPr>
                <w:rFonts w:ascii="Times New Roman" w:hAnsi="Times New Roman" w:cs="Times New Roman"/>
                <w:sz w:val="16"/>
                <w:szCs w:val="16"/>
              </w:rPr>
              <w:t xml:space="preserve">будь ласка </w:t>
            </w:r>
            <w:proofErr w:type="spellStart"/>
            <w:r>
              <w:rPr>
                <w:rFonts w:ascii="Times New Roman" w:hAnsi="Times New Roman" w:cs="Times New Roman"/>
                <w:sz w:val="16"/>
                <w:szCs w:val="16"/>
              </w:rPr>
              <w:t>вкажіть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якщо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відповідь</w:t>
            </w:r>
            <w:proofErr w:type="spellEnd"/>
            <w:r>
              <w:rPr>
                <w:rFonts w:ascii="Times New Roman" w:hAnsi="Times New Roman" w:cs="Times New Roman"/>
                <w:sz w:val="16"/>
                <w:szCs w:val="16"/>
              </w:rPr>
              <w:t xml:space="preserve"> ТАК)</w:t>
            </w:r>
            <w:r w:rsidRPr="007C6242">
              <w:rPr>
                <w:rFonts w:ascii="Times New Roman" w:hAnsi="Times New Roman" w:cs="Times New Roman"/>
                <w:sz w:val="16"/>
                <w:szCs w:val="16"/>
              </w:rPr>
              <w:t xml:space="preserve">, </w:t>
            </w:r>
          </w:p>
          <w:p w14:paraId="1151A08F"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 xml:space="preserve">□ </w:t>
            </w:r>
            <w:proofErr w:type="spellStart"/>
            <w:r>
              <w:rPr>
                <w:rFonts w:ascii="Times New Roman" w:hAnsi="Times New Roman" w:cs="Times New Roman"/>
                <w:sz w:val="16"/>
                <w:szCs w:val="16"/>
              </w:rPr>
              <w:t>Іорданія</w:t>
            </w:r>
            <w:proofErr w:type="spellEnd"/>
            <w:r w:rsidRPr="007C6242">
              <w:rPr>
                <w:rFonts w:ascii="Times New Roman" w:hAnsi="Times New Roman" w:cs="Times New Roman"/>
                <w:sz w:val="16"/>
                <w:szCs w:val="16"/>
              </w:rPr>
              <w:t xml:space="preserve">          □ Судан           □ </w:t>
            </w:r>
            <w:proofErr w:type="spellStart"/>
            <w:r w:rsidRPr="007C6242">
              <w:rPr>
                <w:rFonts w:ascii="Times New Roman" w:hAnsi="Times New Roman" w:cs="Times New Roman"/>
                <w:sz w:val="16"/>
                <w:szCs w:val="16"/>
              </w:rPr>
              <w:t>З</w:t>
            </w:r>
            <w:r>
              <w:rPr>
                <w:rFonts w:ascii="Times New Roman" w:hAnsi="Times New Roman" w:cs="Times New Roman"/>
                <w:sz w:val="16"/>
                <w:szCs w:val="16"/>
              </w:rPr>
              <w:t>і</w:t>
            </w:r>
            <w:r w:rsidRPr="007C6242">
              <w:rPr>
                <w:rFonts w:ascii="Times New Roman" w:hAnsi="Times New Roman" w:cs="Times New Roman"/>
                <w:sz w:val="16"/>
                <w:szCs w:val="16"/>
              </w:rPr>
              <w:t>мбабве</w:t>
            </w:r>
            <w:proofErr w:type="spellEnd"/>
            <w:r w:rsidRPr="007C6242">
              <w:rPr>
                <w:rFonts w:ascii="Times New Roman" w:hAnsi="Times New Roman" w:cs="Times New Roman"/>
                <w:sz w:val="16"/>
                <w:szCs w:val="16"/>
              </w:rPr>
              <w:t xml:space="preserve">       □ </w:t>
            </w:r>
            <w:proofErr w:type="spellStart"/>
            <w:r w:rsidRPr="007C6242">
              <w:rPr>
                <w:rFonts w:ascii="Times New Roman" w:hAnsi="Times New Roman" w:cs="Times New Roman"/>
                <w:sz w:val="16"/>
                <w:szCs w:val="16"/>
              </w:rPr>
              <w:t>Сир</w:t>
            </w:r>
            <w:r>
              <w:rPr>
                <w:rFonts w:ascii="Times New Roman" w:hAnsi="Times New Roman" w:cs="Times New Roman"/>
                <w:sz w:val="16"/>
                <w:szCs w:val="16"/>
              </w:rPr>
              <w:t>і</w:t>
            </w:r>
            <w:r w:rsidRPr="007C6242">
              <w:rPr>
                <w:rFonts w:ascii="Times New Roman" w:hAnsi="Times New Roman" w:cs="Times New Roman"/>
                <w:sz w:val="16"/>
                <w:szCs w:val="16"/>
              </w:rPr>
              <w:t>я</w:t>
            </w:r>
            <w:proofErr w:type="spellEnd"/>
          </w:p>
          <w:p w14:paraId="03893A29"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 xml:space="preserve">□ </w:t>
            </w:r>
            <w:proofErr w:type="spellStart"/>
            <w:r w:rsidRPr="007C6242">
              <w:rPr>
                <w:rFonts w:ascii="Times New Roman" w:hAnsi="Times New Roman" w:cs="Times New Roman"/>
                <w:sz w:val="16"/>
                <w:szCs w:val="16"/>
              </w:rPr>
              <w:t>Л</w:t>
            </w:r>
            <w:r>
              <w:rPr>
                <w:rFonts w:ascii="Times New Roman" w:hAnsi="Times New Roman" w:cs="Times New Roman"/>
                <w:sz w:val="16"/>
                <w:szCs w:val="16"/>
              </w:rPr>
              <w:t>і</w:t>
            </w:r>
            <w:r w:rsidRPr="007C6242">
              <w:rPr>
                <w:rFonts w:ascii="Times New Roman" w:hAnsi="Times New Roman" w:cs="Times New Roman"/>
                <w:sz w:val="16"/>
                <w:szCs w:val="16"/>
              </w:rPr>
              <w:t>ван</w:t>
            </w:r>
            <w:proofErr w:type="spellEnd"/>
            <w:r w:rsidRPr="007C6242">
              <w:rPr>
                <w:rFonts w:ascii="Times New Roman" w:hAnsi="Times New Roman" w:cs="Times New Roman"/>
                <w:sz w:val="16"/>
                <w:szCs w:val="16"/>
              </w:rPr>
              <w:t xml:space="preserve">                 □ </w:t>
            </w:r>
            <w:proofErr w:type="spellStart"/>
            <w:r w:rsidRPr="007C6242">
              <w:rPr>
                <w:rFonts w:ascii="Times New Roman" w:hAnsi="Times New Roman" w:cs="Times New Roman"/>
                <w:sz w:val="16"/>
                <w:szCs w:val="16"/>
              </w:rPr>
              <w:t>Л</w:t>
            </w:r>
            <w:r>
              <w:rPr>
                <w:rFonts w:ascii="Times New Roman" w:hAnsi="Times New Roman" w:cs="Times New Roman"/>
                <w:sz w:val="16"/>
                <w:szCs w:val="16"/>
              </w:rPr>
              <w:t>і</w:t>
            </w:r>
            <w:r w:rsidRPr="007C6242">
              <w:rPr>
                <w:rFonts w:ascii="Times New Roman" w:hAnsi="Times New Roman" w:cs="Times New Roman"/>
                <w:sz w:val="16"/>
                <w:szCs w:val="16"/>
              </w:rPr>
              <w:t>в</w:t>
            </w:r>
            <w:r>
              <w:rPr>
                <w:rFonts w:ascii="Times New Roman" w:hAnsi="Times New Roman" w:cs="Times New Roman"/>
                <w:sz w:val="16"/>
                <w:szCs w:val="16"/>
              </w:rPr>
              <w:t>і</w:t>
            </w:r>
            <w:r w:rsidRPr="007C6242">
              <w:rPr>
                <w:rFonts w:ascii="Times New Roman" w:hAnsi="Times New Roman" w:cs="Times New Roman"/>
                <w:sz w:val="16"/>
                <w:szCs w:val="16"/>
              </w:rPr>
              <w:t>я</w:t>
            </w:r>
            <w:proofErr w:type="spellEnd"/>
            <w:r w:rsidRPr="007C6242">
              <w:rPr>
                <w:rFonts w:ascii="Times New Roman" w:hAnsi="Times New Roman" w:cs="Times New Roman"/>
                <w:sz w:val="16"/>
                <w:szCs w:val="16"/>
              </w:rPr>
              <w:t xml:space="preserve">          □ </w:t>
            </w:r>
            <w:proofErr w:type="spellStart"/>
            <w:r w:rsidRPr="007C6242">
              <w:rPr>
                <w:rFonts w:ascii="Times New Roman" w:hAnsi="Times New Roman" w:cs="Times New Roman"/>
                <w:sz w:val="16"/>
                <w:szCs w:val="16"/>
              </w:rPr>
              <w:t>Б</w:t>
            </w:r>
            <w:r>
              <w:rPr>
                <w:rFonts w:ascii="Times New Roman" w:hAnsi="Times New Roman" w:cs="Times New Roman"/>
                <w:sz w:val="16"/>
                <w:szCs w:val="16"/>
              </w:rPr>
              <w:t>і</w:t>
            </w:r>
            <w:r w:rsidRPr="007C6242">
              <w:rPr>
                <w:rFonts w:ascii="Times New Roman" w:hAnsi="Times New Roman" w:cs="Times New Roman"/>
                <w:sz w:val="16"/>
                <w:szCs w:val="16"/>
              </w:rPr>
              <w:t>рма</w:t>
            </w:r>
            <w:proofErr w:type="spellEnd"/>
            <w:r w:rsidRPr="007C6242">
              <w:rPr>
                <w:rFonts w:ascii="Times New Roman" w:hAnsi="Times New Roman" w:cs="Times New Roman"/>
                <w:sz w:val="16"/>
                <w:szCs w:val="16"/>
              </w:rPr>
              <w:t xml:space="preserve"> (</w:t>
            </w:r>
            <w:proofErr w:type="gramStart"/>
            <w:r w:rsidRPr="007C6242">
              <w:rPr>
                <w:rFonts w:ascii="Times New Roman" w:hAnsi="Times New Roman" w:cs="Times New Roman"/>
                <w:sz w:val="16"/>
                <w:szCs w:val="16"/>
              </w:rPr>
              <w:t xml:space="preserve">Мьянма)   </w:t>
            </w:r>
            <w:proofErr w:type="gramEnd"/>
            <w:r w:rsidRPr="007C624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7C6242">
              <w:rPr>
                <w:rFonts w:ascii="Times New Roman" w:hAnsi="Times New Roman" w:cs="Times New Roman"/>
                <w:sz w:val="16"/>
                <w:szCs w:val="16"/>
              </w:rPr>
              <w:t xml:space="preserve">      □ </w:t>
            </w:r>
            <w:proofErr w:type="spellStart"/>
            <w:r>
              <w:rPr>
                <w:rFonts w:ascii="Times New Roman" w:hAnsi="Times New Roman" w:cs="Times New Roman"/>
                <w:sz w:val="16"/>
                <w:szCs w:val="16"/>
              </w:rPr>
              <w:t>Пінічна</w:t>
            </w:r>
            <w:proofErr w:type="spellEnd"/>
            <w:r w:rsidRPr="007C6242">
              <w:rPr>
                <w:rFonts w:ascii="Times New Roman" w:hAnsi="Times New Roman" w:cs="Times New Roman"/>
                <w:sz w:val="16"/>
                <w:szCs w:val="16"/>
              </w:rPr>
              <w:t xml:space="preserve"> Корея   □ </w:t>
            </w:r>
            <w:proofErr w:type="spellStart"/>
            <w:r>
              <w:rPr>
                <w:rFonts w:ascii="Times New Roman" w:hAnsi="Times New Roman" w:cs="Times New Roman"/>
                <w:sz w:val="16"/>
                <w:szCs w:val="16"/>
              </w:rPr>
              <w:t>І</w:t>
            </w:r>
            <w:r w:rsidRPr="007C6242">
              <w:rPr>
                <w:rFonts w:ascii="Times New Roman" w:hAnsi="Times New Roman" w:cs="Times New Roman"/>
                <w:sz w:val="16"/>
                <w:szCs w:val="16"/>
              </w:rPr>
              <w:t>ран</w:t>
            </w:r>
            <w:proofErr w:type="spellEnd"/>
            <w:r w:rsidRPr="007C6242">
              <w:rPr>
                <w:rFonts w:ascii="Times New Roman" w:hAnsi="Times New Roman" w:cs="Times New Roman"/>
                <w:sz w:val="16"/>
                <w:szCs w:val="16"/>
              </w:rPr>
              <w:t xml:space="preserve">         □ </w:t>
            </w:r>
            <w:proofErr w:type="spellStart"/>
            <w:r>
              <w:rPr>
                <w:rFonts w:ascii="Times New Roman" w:hAnsi="Times New Roman" w:cs="Times New Roman"/>
                <w:sz w:val="16"/>
                <w:szCs w:val="16"/>
              </w:rPr>
              <w:t>І</w:t>
            </w:r>
            <w:r w:rsidRPr="007C6242">
              <w:rPr>
                <w:rFonts w:ascii="Times New Roman" w:hAnsi="Times New Roman" w:cs="Times New Roman"/>
                <w:sz w:val="16"/>
                <w:szCs w:val="16"/>
              </w:rPr>
              <w:t>рак</w:t>
            </w:r>
            <w:proofErr w:type="spellEnd"/>
            <w:r w:rsidRPr="007C6242">
              <w:rPr>
                <w:rFonts w:ascii="Times New Roman" w:hAnsi="Times New Roman" w:cs="Times New Roman"/>
                <w:sz w:val="16"/>
                <w:szCs w:val="16"/>
              </w:rPr>
              <w:t xml:space="preserve">                □ Куба</w:t>
            </w:r>
          </w:p>
          <w:p w14:paraId="4288F0D0" w14:textId="77777777" w:rsidR="00810AA5" w:rsidRPr="00CF4D0A" w:rsidRDefault="00810AA5" w:rsidP="00EE1DF9">
            <w:pPr>
              <w:jc w:val="center"/>
              <w:rPr>
                <w:rFonts w:ascii="Times New Roman" w:hAnsi="Times New Roman" w:cs="Times New Roman"/>
                <w:sz w:val="16"/>
                <w:szCs w:val="16"/>
              </w:rPr>
            </w:pPr>
            <w:r w:rsidRPr="00CF4D0A">
              <w:rPr>
                <w:rFonts w:ascii="Times New Roman" w:hAnsi="Times New Roman" w:cs="Times New Roman"/>
                <w:sz w:val="16"/>
                <w:szCs w:val="16"/>
              </w:rPr>
              <w:t xml:space="preserve">□ </w:t>
            </w:r>
            <w:proofErr w:type="spellStart"/>
            <w:r w:rsidRPr="00CF4D0A">
              <w:rPr>
                <w:rFonts w:ascii="Times New Roman" w:hAnsi="Times New Roman" w:cs="Times New Roman"/>
                <w:sz w:val="16"/>
                <w:szCs w:val="16"/>
              </w:rPr>
              <w:t>Афган</w:t>
            </w:r>
            <w:r>
              <w:rPr>
                <w:rFonts w:ascii="Times New Roman" w:hAnsi="Times New Roman" w:cs="Times New Roman"/>
                <w:sz w:val="16"/>
                <w:szCs w:val="16"/>
              </w:rPr>
              <w:t>і</w:t>
            </w:r>
            <w:r w:rsidRPr="00CF4D0A">
              <w:rPr>
                <w:rFonts w:ascii="Times New Roman" w:hAnsi="Times New Roman" w:cs="Times New Roman"/>
                <w:sz w:val="16"/>
                <w:szCs w:val="16"/>
              </w:rPr>
              <w:t>стан</w:t>
            </w:r>
            <w:proofErr w:type="spellEnd"/>
            <w:r w:rsidRPr="00CF4D0A">
              <w:rPr>
                <w:rFonts w:ascii="Times New Roman" w:hAnsi="Times New Roman" w:cs="Times New Roman"/>
                <w:sz w:val="16"/>
                <w:szCs w:val="16"/>
              </w:rPr>
              <w:t xml:space="preserve">   </w:t>
            </w:r>
            <w:r w:rsidRPr="007C6242">
              <w:rPr>
                <w:rFonts w:ascii="Times New Roman" w:hAnsi="Times New Roman" w:cs="Times New Roman"/>
                <w:sz w:val="16"/>
                <w:szCs w:val="16"/>
              </w:rPr>
              <w:t xml:space="preserve">  </w:t>
            </w:r>
            <w:r w:rsidRPr="00CF4D0A">
              <w:rPr>
                <w:rFonts w:ascii="Times New Roman" w:hAnsi="Times New Roman" w:cs="Times New Roman"/>
                <w:sz w:val="16"/>
                <w:szCs w:val="16"/>
              </w:rPr>
              <w:t xml:space="preserve"> □ </w:t>
            </w:r>
            <w:proofErr w:type="spellStart"/>
            <w:r w:rsidRPr="00CF4D0A">
              <w:rPr>
                <w:rFonts w:ascii="Times New Roman" w:hAnsi="Times New Roman" w:cs="Times New Roman"/>
                <w:sz w:val="16"/>
                <w:szCs w:val="16"/>
              </w:rPr>
              <w:t>Пак</w:t>
            </w:r>
            <w:r>
              <w:rPr>
                <w:rFonts w:ascii="Times New Roman" w:hAnsi="Times New Roman" w:cs="Times New Roman"/>
                <w:sz w:val="16"/>
                <w:szCs w:val="16"/>
              </w:rPr>
              <w:t>і</w:t>
            </w:r>
            <w:r w:rsidRPr="00CF4D0A">
              <w:rPr>
                <w:rFonts w:ascii="Times New Roman" w:hAnsi="Times New Roman" w:cs="Times New Roman"/>
                <w:sz w:val="16"/>
                <w:szCs w:val="16"/>
              </w:rPr>
              <w:t>стан</w:t>
            </w:r>
            <w:proofErr w:type="spellEnd"/>
            <w:r w:rsidRPr="00CF4D0A">
              <w:rPr>
                <w:rFonts w:ascii="Times New Roman" w:hAnsi="Times New Roman" w:cs="Times New Roman"/>
                <w:sz w:val="16"/>
                <w:szCs w:val="16"/>
              </w:rPr>
              <w:t xml:space="preserve">   </w:t>
            </w:r>
            <w:r w:rsidRPr="007C6242">
              <w:rPr>
                <w:rFonts w:ascii="Times New Roman" w:hAnsi="Times New Roman" w:cs="Times New Roman"/>
                <w:sz w:val="16"/>
                <w:szCs w:val="16"/>
              </w:rPr>
              <w:t xml:space="preserve"> </w:t>
            </w:r>
            <w:r w:rsidRPr="00CF4D0A">
              <w:rPr>
                <w:rFonts w:ascii="Times New Roman" w:hAnsi="Times New Roman" w:cs="Times New Roman"/>
                <w:sz w:val="16"/>
                <w:szCs w:val="16"/>
              </w:rPr>
              <w:t xml:space="preserve"> □ </w:t>
            </w:r>
            <w:proofErr w:type="spellStart"/>
            <w:proofErr w:type="gramStart"/>
            <w:r w:rsidRPr="00CF4D0A">
              <w:rPr>
                <w:rFonts w:ascii="Times New Roman" w:hAnsi="Times New Roman" w:cs="Times New Roman"/>
                <w:sz w:val="16"/>
                <w:szCs w:val="16"/>
              </w:rPr>
              <w:t>Палест</w:t>
            </w:r>
            <w:r>
              <w:rPr>
                <w:rFonts w:ascii="Times New Roman" w:hAnsi="Times New Roman" w:cs="Times New Roman"/>
                <w:sz w:val="16"/>
                <w:szCs w:val="16"/>
              </w:rPr>
              <w:t>і</w:t>
            </w:r>
            <w:r w:rsidRPr="00CF4D0A">
              <w:rPr>
                <w:rFonts w:ascii="Times New Roman" w:hAnsi="Times New Roman" w:cs="Times New Roman"/>
                <w:sz w:val="16"/>
                <w:szCs w:val="16"/>
              </w:rPr>
              <w:t>на</w:t>
            </w:r>
            <w:proofErr w:type="spellEnd"/>
            <w:r>
              <w:rPr>
                <w:rFonts w:ascii="Times New Roman" w:hAnsi="Times New Roman" w:cs="Times New Roman"/>
                <w:sz w:val="16"/>
                <w:szCs w:val="16"/>
              </w:rPr>
              <w:t xml:space="preserve">  </w:t>
            </w:r>
            <w:r w:rsidRPr="00CF4D0A">
              <w:rPr>
                <w:rFonts w:ascii="Times New Roman" w:hAnsi="Times New Roman" w:cs="Times New Roman"/>
                <w:sz w:val="16"/>
                <w:szCs w:val="16"/>
              </w:rPr>
              <w:t>□</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Росяя</w:t>
            </w:r>
            <w:proofErr w:type="spellEnd"/>
            <w:r>
              <w:rPr>
                <w:rFonts w:ascii="Times New Roman" w:hAnsi="Times New Roman" w:cs="Times New Roman"/>
                <w:sz w:val="16"/>
                <w:szCs w:val="16"/>
              </w:rPr>
              <w:t xml:space="preserve"> </w:t>
            </w:r>
            <w:r w:rsidRPr="00CF4D0A">
              <w:rPr>
                <w:rFonts w:ascii="Times New Roman" w:hAnsi="Times New Roman" w:cs="Times New Roman"/>
                <w:sz w:val="16"/>
                <w:szCs w:val="16"/>
              </w:rPr>
              <w:t>□</w:t>
            </w:r>
            <w:r>
              <w:rPr>
                <w:rFonts w:ascii="Times New Roman" w:hAnsi="Times New Roman" w:cs="Times New Roman"/>
                <w:sz w:val="16"/>
                <w:szCs w:val="16"/>
              </w:rPr>
              <w:t xml:space="preserve"> </w:t>
            </w:r>
            <w:proofErr w:type="spellStart"/>
            <w:r>
              <w:rPr>
                <w:rFonts w:ascii="Times New Roman" w:hAnsi="Times New Roman" w:cs="Times New Roman"/>
                <w:sz w:val="16"/>
                <w:szCs w:val="16"/>
              </w:rPr>
              <w:t>Білорусь</w:t>
            </w:r>
            <w:proofErr w:type="spellEnd"/>
          </w:p>
        </w:tc>
      </w:tr>
      <w:tr w:rsidR="00810AA5" w:rsidRPr="007C6242" w14:paraId="167F7C97" w14:textId="77777777" w:rsidTr="00EE1DF9">
        <w:tc>
          <w:tcPr>
            <w:tcW w:w="2365" w:type="pct"/>
            <w:shd w:val="clear" w:color="auto" w:fill="FFFF00"/>
          </w:tcPr>
          <w:p w14:paraId="6BE5470F" w14:textId="77777777" w:rsidR="00810AA5" w:rsidRPr="000E459D" w:rsidRDefault="00810AA5" w:rsidP="00EE1DF9">
            <w:pPr>
              <w:jc w:val="center"/>
              <w:rPr>
                <w:rFonts w:ascii="Times New Roman" w:hAnsi="Times New Roman" w:cs="Times New Roman"/>
                <w:sz w:val="16"/>
                <w:szCs w:val="16"/>
                <w:lang w:val="uk-UA"/>
              </w:rPr>
            </w:pPr>
            <w:r w:rsidRPr="00546027">
              <w:rPr>
                <w:rFonts w:ascii="Times New Roman" w:hAnsi="Times New Roman" w:cs="Times New Roman"/>
                <w:sz w:val="16"/>
                <w:szCs w:val="16"/>
                <w:lang w:val="uk-UA"/>
              </w:rPr>
              <w:t xml:space="preserve">Знаходиться Ваша Компанія в списках </w:t>
            </w:r>
            <w:proofErr w:type="spellStart"/>
            <w:r w:rsidRPr="00546027">
              <w:rPr>
                <w:rFonts w:ascii="Times New Roman" w:hAnsi="Times New Roman" w:cs="Times New Roman"/>
                <w:sz w:val="16"/>
                <w:szCs w:val="16"/>
                <w:lang w:val="uk-UA"/>
              </w:rPr>
              <w:t>субєктів</w:t>
            </w:r>
            <w:proofErr w:type="spellEnd"/>
            <w:r w:rsidRPr="00546027">
              <w:rPr>
                <w:rFonts w:ascii="Times New Roman" w:hAnsi="Times New Roman" w:cs="Times New Roman"/>
                <w:sz w:val="16"/>
                <w:szCs w:val="16"/>
                <w:lang w:val="uk-UA"/>
              </w:rPr>
              <w:t xml:space="preserve"> відносно яких застосовуються санкції (</w:t>
            </w:r>
            <w:r w:rsidRPr="007C6242">
              <w:rPr>
                <w:rFonts w:ascii="Times New Roman" w:hAnsi="Times New Roman" w:cs="Times New Roman"/>
                <w:sz w:val="16"/>
                <w:szCs w:val="16"/>
                <w:lang w:val="en-US"/>
              </w:rPr>
              <w:t>FATF</w:t>
            </w:r>
            <w:r w:rsidRPr="00546027">
              <w:rPr>
                <w:rFonts w:ascii="Times New Roman" w:hAnsi="Times New Roman" w:cs="Times New Roman"/>
                <w:sz w:val="16"/>
                <w:szCs w:val="16"/>
                <w:lang w:val="uk-UA"/>
              </w:rPr>
              <w:t xml:space="preserve">, ООН чи інших організацій або інших країн (наприклад, відділ контролю за іноземними активами </w:t>
            </w:r>
            <w:proofErr w:type="spellStart"/>
            <w:r w:rsidRPr="00546027">
              <w:rPr>
                <w:rFonts w:ascii="Times New Roman" w:hAnsi="Times New Roman" w:cs="Times New Roman"/>
                <w:sz w:val="16"/>
                <w:szCs w:val="16"/>
                <w:lang w:val="uk-UA"/>
              </w:rPr>
              <w:t>Держ.Казначейство</w:t>
            </w:r>
            <w:proofErr w:type="spellEnd"/>
            <w:r w:rsidRPr="00546027">
              <w:rPr>
                <w:rFonts w:ascii="Times New Roman" w:hAnsi="Times New Roman" w:cs="Times New Roman"/>
                <w:sz w:val="16"/>
                <w:szCs w:val="16"/>
                <w:lang w:val="uk-UA"/>
              </w:rPr>
              <w:t xml:space="preserve"> США чи інші органи влади  США, Великобританія, Швейцарія і </w:t>
            </w:r>
            <w:proofErr w:type="spellStart"/>
            <w:r w:rsidRPr="00546027">
              <w:rPr>
                <w:rFonts w:ascii="Times New Roman" w:hAnsi="Times New Roman" w:cs="Times New Roman"/>
                <w:sz w:val="16"/>
                <w:szCs w:val="16"/>
                <w:lang w:val="uk-UA"/>
              </w:rPr>
              <w:t>т.п</w:t>
            </w:r>
            <w:proofErr w:type="spellEnd"/>
            <w:r w:rsidRPr="00546027">
              <w:rPr>
                <w:rFonts w:ascii="Times New Roman" w:hAnsi="Times New Roman" w:cs="Times New Roman"/>
                <w:sz w:val="16"/>
                <w:szCs w:val="16"/>
                <w:lang w:val="uk-UA"/>
              </w:rPr>
              <w:t xml:space="preserve">.) </w:t>
            </w:r>
            <w:r w:rsidRPr="000E459D">
              <w:rPr>
                <w:rFonts w:ascii="Times New Roman" w:hAnsi="Times New Roman" w:cs="Times New Roman"/>
                <w:sz w:val="16"/>
                <w:szCs w:val="16"/>
                <w:lang w:val="uk-UA"/>
              </w:rPr>
              <w:t>або ви являєтесь афілійованою/</w:t>
            </w:r>
            <w:proofErr w:type="spellStart"/>
            <w:r w:rsidRPr="000E459D">
              <w:rPr>
                <w:rFonts w:ascii="Times New Roman" w:hAnsi="Times New Roman" w:cs="Times New Roman"/>
                <w:sz w:val="16"/>
                <w:szCs w:val="16"/>
                <w:lang w:val="uk-UA"/>
              </w:rPr>
              <w:t>повязаною</w:t>
            </w:r>
            <w:proofErr w:type="spellEnd"/>
            <w:r w:rsidRPr="000E459D">
              <w:rPr>
                <w:rFonts w:ascii="Times New Roman" w:hAnsi="Times New Roman" w:cs="Times New Roman"/>
                <w:sz w:val="16"/>
                <w:szCs w:val="16"/>
                <w:lang w:val="uk-UA"/>
              </w:rPr>
              <w:t xml:space="preserve"> компанією чи співпрацюєте з такими компаніями? </w:t>
            </w:r>
          </w:p>
        </w:tc>
        <w:tc>
          <w:tcPr>
            <w:tcW w:w="2635" w:type="pct"/>
            <w:gridSpan w:val="4"/>
          </w:tcPr>
          <w:p w14:paraId="55E3F8E4" w14:textId="77777777" w:rsidR="00810AA5" w:rsidRPr="000E459D" w:rsidRDefault="00810AA5" w:rsidP="00EE1DF9">
            <w:pPr>
              <w:jc w:val="center"/>
              <w:rPr>
                <w:rFonts w:ascii="Times New Roman" w:hAnsi="Times New Roman" w:cs="Times New Roman"/>
                <w:sz w:val="16"/>
                <w:szCs w:val="16"/>
                <w:lang w:val="uk-UA"/>
              </w:rPr>
            </w:pPr>
            <w:r w:rsidRPr="000E459D">
              <w:rPr>
                <w:rFonts w:ascii="Times New Roman" w:hAnsi="Times New Roman" w:cs="Times New Roman"/>
                <w:sz w:val="16"/>
                <w:szCs w:val="16"/>
                <w:lang w:val="uk-UA"/>
              </w:rPr>
              <w:t>□ТАК        □ НІ</w:t>
            </w:r>
          </w:p>
          <w:p w14:paraId="25D03924" w14:textId="77777777" w:rsidR="00810AA5" w:rsidRPr="000E459D" w:rsidRDefault="00810AA5" w:rsidP="00EE1DF9">
            <w:pPr>
              <w:jc w:val="center"/>
              <w:rPr>
                <w:rFonts w:ascii="Times New Roman" w:hAnsi="Times New Roman" w:cs="Times New Roman"/>
                <w:sz w:val="16"/>
                <w:szCs w:val="16"/>
                <w:lang w:val="uk-UA"/>
              </w:rPr>
            </w:pPr>
          </w:p>
          <w:p w14:paraId="402CECA6" w14:textId="77777777" w:rsidR="00810AA5" w:rsidRPr="000E459D" w:rsidRDefault="00810AA5" w:rsidP="00EE1DF9">
            <w:pPr>
              <w:jc w:val="center"/>
              <w:rPr>
                <w:rFonts w:ascii="Times New Roman" w:hAnsi="Times New Roman" w:cs="Times New Roman"/>
                <w:sz w:val="16"/>
                <w:szCs w:val="16"/>
                <w:lang w:val="uk-UA"/>
              </w:rPr>
            </w:pPr>
            <w:r w:rsidRPr="000E459D">
              <w:rPr>
                <w:rFonts w:ascii="Times New Roman" w:hAnsi="Times New Roman" w:cs="Times New Roman"/>
                <w:sz w:val="16"/>
                <w:szCs w:val="16"/>
                <w:lang w:val="uk-UA"/>
              </w:rPr>
              <w:t>(будь ласка вкажіть деталі, якщо відповідь ТАК)</w:t>
            </w:r>
          </w:p>
        </w:tc>
      </w:tr>
      <w:tr w:rsidR="00810AA5" w:rsidRPr="007C6242" w14:paraId="24752F25" w14:textId="77777777" w:rsidTr="00EE1DF9">
        <w:tc>
          <w:tcPr>
            <w:tcW w:w="2365" w:type="pct"/>
            <w:shd w:val="clear" w:color="auto" w:fill="FFFF00"/>
          </w:tcPr>
          <w:p w14:paraId="33DB6FFE" w14:textId="77777777" w:rsidR="00810AA5" w:rsidRPr="007C6242" w:rsidRDefault="00810AA5" w:rsidP="00EE1DF9">
            <w:pPr>
              <w:jc w:val="center"/>
              <w:rPr>
                <w:rFonts w:ascii="Times New Roman" w:hAnsi="Times New Roman" w:cs="Times New Roman"/>
                <w:sz w:val="16"/>
                <w:szCs w:val="16"/>
              </w:rPr>
            </w:pPr>
            <w:r>
              <w:rPr>
                <w:rFonts w:ascii="Times New Roman" w:hAnsi="Times New Roman" w:cs="Times New Roman"/>
                <w:sz w:val="16"/>
                <w:szCs w:val="16"/>
              </w:rPr>
              <w:t xml:space="preserve">Будь ласка </w:t>
            </w:r>
            <w:proofErr w:type="spellStart"/>
            <w:r>
              <w:rPr>
                <w:rFonts w:ascii="Times New Roman" w:hAnsi="Times New Roman" w:cs="Times New Roman"/>
                <w:sz w:val="16"/>
                <w:szCs w:val="16"/>
              </w:rPr>
              <w:t>вкажіть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працював</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хтось</w:t>
            </w:r>
            <w:proofErr w:type="spellEnd"/>
            <w:r>
              <w:rPr>
                <w:rFonts w:ascii="Times New Roman" w:hAnsi="Times New Roman" w:cs="Times New Roman"/>
                <w:sz w:val="16"/>
                <w:szCs w:val="16"/>
              </w:rPr>
              <w:t xml:space="preserve"> з </w:t>
            </w:r>
            <w:proofErr w:type="spellStart"/>
            <w:r>
              <w:rPr>
                <w:rFonts w:ascii="Times New Roman" w:hAnsi="Times New Roman" w:cs="Times New Roman"/>
                <w:sz w:val="16"/>
                <w:szCs w:val="16"/>
              </w:rPr>
              <w:t>керівництва</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компанії</w:t>
            </w:r>
            <w:proofErr w:type="spellEnd"/>
            <w:r>
              <w:rPr>
                <w:rFonts w:ascii="Times New Roman" w:hAnsi="Times New Roman" w:cs="Times New Roman"/>
                <w:sz w:val="16"/>
                <w:szCs w:val="16"/>
              </w:rPr>
              <w:t xml:space="preserve"> в </w:t>
            </w:r>
            <w:proofErr w:type="spellStart"/>
            <w:r>
              <w:rPr>
                <w:rFonts w:ascii="Times New Roman" w:hAnsi="Times New Roman" w:cs="Times New Roman"/>
                <w:sz w:val="16"/>
                <w:szCs w:val="16"/>
              </w:rPr>
              <w:t>держструктурах</w:t>
            </w:r>
            <w:proofErr w:type="spellEnd"/>
            <w:r>
              <w:rPr>
                <w:rFonts w:ascii="Times New Roman" w:hAnsi="Times New Roman" w:cs="Times New Roman"/>
                <w:sz w:val="16"/>
                <w:szCs w:val="16"/>
              </w:rPr>
              <w:t>:</w:t>
            </w:r>
          </w:p>
          <w:p w14:paraId="04643387"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w:t>
            </w:r>
            <w:r>
              <w:rPr>
                <w:rFonts w:ascii="Times New Roman" w:hAnsi="Times New Roman" w:cs="Times New Roman"/>
                <w:sz w:val="16"/>
                <w:szCs w:val="16"/>
              </w:rPr>
              <w:t xml:space="preserve">будь ласка </w:t>
            </w:r>
            <w:proofErr w:type="spellStart"/>
            <w:r>
              <w:rPr>
                <w:rFonts w:ascii="Times New Roman" w:hAnsi="Times New Roman" w:cs="Times New Roman"/>
                <w:sz w:val="16"/>
                <w:szCs w:val="16"/>
              </w:rPr>
              <w:t>вкажіть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деталі</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якщо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відповідь</w:t>
            </w:r>
            <w:proofErr w:type="spellEnd"/>
            <w:r>
              <w:rPr>
                <w:rFonts w:ascii="Times New Roman" w:hAnsi="Times New Roman" w:cs="Times New Roman"/>
                <w:sz w:val="16"/>
                <w:szCs w:val="16"/>
              </w:rPr>
              <w:t xml:space="preserve"> ТАК) </w:t>
            </w:r>
          </w:p>
        </w:tc>
        <w:tc>
          <w:tcPr>
            <w:tcW w:w="2635" w:type="pct"/>
            <w:gridSpan w:val="4"/>
          </w:tcPr>
          <w:p w14:paraId="131963C4"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w:t>
            </w:r>
            <w:r>
              <w:rPr>
                <w:rFonts w:ascii="Times New Roman" w:hAnsi="Times New Roman" w:cs="Times New Roman"/>
                <w:sz w:val="16"/>
                <w:szCs w:val="16"/>
              </w:rPr>
              <w:t>ТАК</w:t>
            </w:r>
            <w:r w:rsidRPr="007C6242">
              <w:rPr>
                <w:rFonts w:ascii="Times New Roman" w:hAnsi="Times New Roman" w:cs="Times New Roman"/>
                <w:sz w:val="16"/>
                <w:szCs w:val="16"/>
              </w:rPr>
              <w:t xml:space="preserve">        □ </w:t>
            </w:r>
            <w:r>
              <w:rPr>
                <w:rFonts w:ascii="Times New Roman" w:hAnsi="Times New Roman" w:cs="Times New Roman"/>
                <w:sz w:val="16"/>
                <w:szCs w:val="16"/>
              </w:rPr>
              <w:t>НІ</w:t>
            </w:r>
          </w:p>
          <w:p w14:paraId="5014FFA3" w14:textId="77777777" w:rsidR="00810AA5" w:rsidRPr="007C6242" w:rsidRDefault="00810AA5" w:rsidP="00EE1DF9">
            <w:pPr>
              <w:jc w:val="center"/>
              <w:rPr>
                <w:rFonts w:ascii="Times New Roman" w:hAnsi="Times New Roman" w:cs="Times New Roman"/>
                <w:sz w:val="16"/>
                <w:szCs w:val="16"/>
              </w:rPr>
            </w:pPr>
          </w:p>
          <w:p w14:paraId="509FFB36" w14:textId="77777777" w:rsidR="00810AA5" w:rsidRPr="007C6242" w:rsidRDefault="00810AA5" w:rsidP="00EE1DF9">
            <w:pPr>
              <w:jc w:val="center"/>
              <w:rPr>
                <w:rFonts w:ascii="Times New Roman" w:hAnsi="Times New Roman" w:cs="Times New Roman"/>
                <w:sz w:val="16"/>
                <w:szCs w:val="16"/>
              </w:rPr>
            </w:pPr>
            <w:r w:rsidRPr="007C6242">
              <w:rPr>
                <w:rFonts w:ascii="Times New Roman" w:hAnsi="Times New Roman" w:cs="Times New Roman"/>
                <w:sz w:val="16"/>
                <w:szCs w:val="16"/>
              </w:rPr>
              <w:t>(</w:t>
            </w:r>
            <w:r>
              <w:rPr>
                <w:rFonts w:ascii="Times New Roman" w:hAnsi="Times New Roman" w:cs="Times New Roman"/>
                <w:sz w:val="16"/>
                <w:szCs w:val="16"/>
              </w:rPr>
              <w:t xml:space="preserve">будь ласка </w:t>
            </w:r>
            <w:proofErr w:type="spellStart"/>
            <w:r>
              <w:rPr>
                <w:rFonts w:ascii="Times New Roman" w:hAnsi="Times New Roman" w:cs="Times New Roman"/>
                <w:sz w:val="16"/>
                <w:szCs w:val="16"/>
              </w:rPr>
              <w:t>вкажіть</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деталі</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якщо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відповідь</w:t>
            </w:r>
            <w:proofErr w:type="spellEnd"/>
            <w:r>
              <w:rPr>
                <w:rFonts w:ascii="Times New Roman" w:hAnsi="Times New Roman" w:cs="Times New Roman"/>
                <w:sz w:val="16"/>
                <w:szCs w:val="16"/>
              </w:rPr>
              <w:t xml:space="preserve"> ТАК</w:t>
            </w:r>
            <w:r w:rsidRPr="007C6242">
              <w:rPr>
                <w:rFonts w:ascii="Times New Roman" w:hAnsi="Times New Roman" w:cs="Times New Roman"/>
                <w:sz w:val="16"/>
                <w:szCs w:val="16"/>
              </w:rPr>
              <w:t>)</w:t>
            </w:r>
          </w:p>
        </w:tc>
      </w:tr>
      <w:tr w:rsidR="00810AA5" w:rsidRPr="007C6242" w14:paraId="547226FC" w14:textId="77777777" w:rsidTr="00EE1DF9">
        <w:tc>
          <w:tcPr>
            <w:tcW w:w="2365" w:type="pct"/>
            <w:shd w:val="clear" w:color="auto" w:fill="FFFF00"/>
          </w:tcPr>
          <w:p w14:paraId="3E9E60D4" w14:textId="77777777" w:rsidR="00810AA5" w:rsidRPr="00546027" w:rsidRDefault="00810AA5" w:rsidP="00EE1DF9">
            <w:pPr>
              <w:jc w:val="center"/>
              <w:rPr>
                <w:rFonts w:ascii="Times New Roman" w:hAnsi="Times New Roman" w:cs="Times New Roman"/>
                <w:sz w:val="16"/>
                <w:szCs w:val="16"/>
                <w:lang w:val="uk-UA"/>
              </w:rPr>
            </w:pPr>
            <w:r w:rsidRPr="00546027">
              <w:rPr>
                <w:rFonts w:ascii="Times New Roman" w:hAnsi="Times New Roman" w:cs="Times New Roman"/>
                <w:sz w:val="16"/>
                <w:szCs w:val="16"/>
                <w:lang w:val="uk-UA"/>
              </w:rPr>
              <w:t>Будь ласка вкажіть застосовувались до Вашої Компанії чи до керівництва санкції (</w:t>
            </w:r>
            <w:r w:rsidRPr="007C6242">
              <w:rPr>
                <w:rFonts w:ascii="Times New Roman" w:hAnsi="Times New Roman" w:cs="Times New Roman"/>
                <w:sz w:val="16"/>
                <w:szCs w:val="16"/>
                <w:lang w:val="en-US"/>
              </w:rPr>
              <w:t>UK</w:t>
            </w:r>
            <w:r w:rsidRPr="00546027">
              <w:rPr>
                <w:rFonts w:ascii="Times New Roman" w:hAnsi="Times New Roman" w:cs="Times New Roman"/>
                <w:sz w:val="16"/>
                <w:szCs w:val="16"/>
                <w:lang w:val="uk-UA"/>
              </w:rPr>
              <w:t xml:space="preserve"> </w:t>
            </w:r>
            <w:r w:rsidRPr="007C6242">
              <w:rPr>
                <w:rFonts w:ascii="Times New Roman" w:hAnsi="Times New Roman" w:cs="Times New Roman"/>
                <w:sz w:val="16"/>
                <w:szCs w:val="16"/>
                <w:lang w:val="en-US"/>
              </w:rPr>
              <w:t>Bribery</w:t>
            </w:r>
            <w:r w:rsidRPr="00546027">
              <w:rPr>
                <w:rFonts w:ascii="Times New Roman" w:hAnsi="Times New Roman" w:cs="Times New Roman"/>
                <w:sz w:val="16"/>
                <w:szCs w:val="16"/>
                <w:lang w:val="uk-UA"/>
              </w:rPr>
              <w:t xml:space="preserve"> </w:t>
            </w:r>
            <w:r w:rsidRPr="007C6242">
              <w:rPr>
                <w:rFonts w:ascii="Times New Roman" w:hAnsi="Times New Roman" w:cs="Times New Roman"/>
                <w:sz w:val="16"/>
                <w:szCs w:val="16"/>
                <w:lang w:val="en-US"/>
              </w:rPr>
              <w:t>Act</w:t>
            </w:r>
            <w:r w:rsidRPr="00546027">
              <w:rPr>
                <w:rFonts w:ascii="Times New Roman" w:hAnsi="Times New Roman" w:cs="Times New Roman"/>
                <w:sz w:val="16"/>
                <w:szCs w:val="16"/>
                <w:lang w:val="uk-UA"/>
              </w:rPr>
              <w:t xml:space="preserve">, </w:t>
            </w:r>
            <w:r w:rsidRPr="007C6242">
              <w:rPr>
                <w:rFonts w:ascii="Times New Roman" w:hAnsi="Times New Roman" w:cs="Times New Roman"/>
                <w:sz w:val="16"/>
                <w:szCs w:val="16"/>
                <w:lang w:val="en-US"/>
              </w:rPr>
              <w:t>FCPA</w:t>
            </w:r>
            <w:r w:rsidRPr="00546027">
              <w:rPr>
                <w:rFonts w:ascii="Times New Roman" w:hAnsi="Times New Roman" w:cs="Times New Roman"/>
                <w:sz w:val="16"/>
                <w:szCs w:val="16"/>
                <w:lang w:val="uk-UA"/>
              </w:rPr>
              <w:t xml:space="preserve"> чи других антикорупційних законів) (будь ласка вкажіть деталі, якщо відповідь ТАК) </w:t>
            </w:r>
          </w:p>
        </w:tc>
        <w:tc>
          <w:tcPr>
            <w:tcW w:w="2635" w:type="pct"/>
            <w:gridSpan w:val="4"/>
          </w:tcPr>
          <w:p w14:paraId="5CF57C4E" w14:textId="77777777" w:rsidR="00810AA5" w:rsidRPr="00B222C6" w:rsidRDefault="00810AA5" w:rsidP="00EE1DF9">
            <w:pPr>
              <w:jc w:val="center"/>
              <w:rPr>
                <w:rFonts w:ascii="Times New Roman" w:hAnsi="Times New Roman" w:cs="Times New Roman"/>
                <w:sz w:val="16"/>
                <w:szCs w:val="16"/>
                <w:lang w:val="uk-UA"/>
              </w:rPr>
            </w:pPr>
            <w:r w:rsidRPr="00B222C6">
              <w:rPr>
                <w:rFonts w:ascii="Times New Roman" w:hAnsi="Times New Roman" w:cs="Times New Roman"/>
                <w:sz w:val="16"/>
                <w:szCs w:val="16"/>
                <w:lang w:val="uk-UA"/>
              </w:rPr>
              <w:t>□ТАК        □ НІ</w:t>
            </w:r>
          </w:p>
          <w:p w14:paraId="50AEADA0" w14:textId="77777777" w:rsidR="00810AA5" w:rsidRPr="00B222C6" w:rsidRDefault="00810AA5" w:rsidP="00EE1DF9">
            <w:pPr>
              <w:jc w:val="center"/>
              <w:rPr>
                <w:rFonts w:ascii="Times New Roman" w:hAnsi="Times New Roman" w:cs="Times New Roman"/>
                <w:sz w:val="16"/>
                <w:szCs w:val="16"/>
                <w:lang w:val="uk-UA"/>
              </w:rPr>
            </w:pPr>
          </w:p>
          <w:p w14:paraId="5847C58A" w14:textId="77777777" w:rsidR="00810AA5" w:rsidRPr="00B222C6" w:rsidRDefault="00810AA5" w:rsidP="00EE1DF9">
            <w:pPr>
              <w:jc w:val="center"/>
              <w:rPr>
                <w:rFonts w:ascii="Times New Roman" w:hAnsi="Times New Roman" w:cs="Times New Roman"/>
                <w:sz w:val="16"/>
                <w:szCs w:val="16"/>
                <w:lang w:val="uk-UA"/>
              </w:rPr>
            </w:pPr>
            <w:r w:rsidRPr="00B222C6">
              <w:rPr>
                <w:rFonts w:ascii="Times New Roman" w:hAnsi="Times New Roman" w:cs="Times New Roman"/>
                <w:sz w:val="16"/>
                <w:szCs w:val="16"/>
                <w:lang w:val="uk-UA"/>
              </w:rPr>
              <w:t>(будь ласка вкажіть деталі, якщо відповідь ТАК)</w:t>
            </w:r>
          </w:p>
        </w:tc>
      </w:tr>
    </w:tbl>
    <w:tbl>
      <w:tblPr>
        <w:tblStyle w:val="3c"/>
        <w:tblW w:w="5000" w:type="pct"/>
        <w:tblLook w:val="04A0" w:firstRow="1" w:lastRow="0" w:firstColumn="1" w:lastColumn="0" w:noHBand="0" w:noVBand="1"/>
      </w:tblPr>
      <w:tblGrid>
        <w:gridCol w:w="6415"/>
        <w:gridCol w:w="3781"/>
      </w:tblGrid>
      <w:tr w:rsidR="00810AA5" w:rsidRPr="00A956EC" w14:paraId="6C1056EE" w14:textId="77777777" w:rsidTr="00EE1DF9">
        <w:trPr>
          <w:trHeight w:val="359"/>
        </w:trPr>
        <w:tc>
          <w:tcPr>
            <w:tcW w:w="5000" w:type="pct"/>
            <w:gridSpan w:val="2"/>
            <w:shd w:val="clear" w:color="auto" w:fill="EEECE1" w:themeFill="background2"/>
            <w:vAlign w:val="center"/>
          </w:tcPr>
          <w:p w14:paraId="3A4E61F2" w14:textId="77777777" w:rsidR="00810AA5" w:rsidRPr="00A956EC" w:rsidRDefault="00810AA5" w:rsidP="00EE1DF9">
            <w:pPr>
              <w:jc w:val="center"/>
              <w:rPr>
                <w:b/>
                <w:bCs/>
                <w:color w:val="000000" w:themeColor="text1"/>
                <w:sz w:val="18"/>
                <w:szCs w:val="18"/>
                <w:lang w:val="uk-UA"/>
              </w:rPr>
            </w:pPr>
            <w:r w:rsidRPr="00A956EC">
              <w:rPr>
                <w:b/>
                <w:bCs/>
                <w:color w:val="000000" w:themeColor="text1"/>
                <w:sz w:val="18"/>
                <w:szCs w:val="18"/>
                <w:lang w:val="uk-UA"/>
              </w:rPr>
              <w:t>ПІДПИСНИЙ БЛОК</w:t>
            </w:r>
          </w:p>
        </w:tc>
      </w:tr>
      <w:tr w:rsidR="00810AA5" w:rsidRPr="00A956EC" w14:paraId="6A47AEE6" w14:textId="77777777" w:rsidTr="00EE1DF9">
        <w:trPr>
          <w:trHeight w:val="455"/>
        </w:trPr>
        <w:tc>
          <w:tcPr>
            <w:tcW w:w="3146" w:type="pct"/>
          </w:tcPr>
          <w:p w14:paraId="49E3D661" w14:textId="77777777" w:rsidR="00810AA5" w:rsidRPr="00A956EC" w:rsidRDefault="00810AA5" w:rsidP="00EE1DF9">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44A4330F" w14:textId="77777777" w:rsidR="00810AA5" w:rsidRPr="00A956EC" w:rsidRDefault="00810AA5" w:rsidP="00EE1DF9">
            <w:pPr>
              <w:jc w:val="both"/>
              <w:rPr>
                <w:bCs/>
                <w:color w:val="000000" w:themeColor="text1"/>
                <w:sz w:val="18"/>
                <w:szCs w:val="18"/>
                <w:lang w:val="uk-UA"/>
              </w:rPr>
            </w:pPr>
          </w:p>
        </w:tc>
      </w:tr>
      <w:tr w:rsidR="00810AA5" w:rsidRPr="00A956EC" w14:paraId="76EC4495" w14:textId="77777777" w:rsidTr="00EE1DF9">
        <w:trPr>
          <w:trHeight w:val="419"/>
        </w:trPr>
        <w:tc>
          <w:tcPr>
            <w:tcW w:w="3146" w:type="pct"/>
          </w:tcPr>
          <w:p w14:paraId="5B0D8F56" w14:textId="77777777" w:rsidR="00810AA5" w:rsidRPr="00A956EC" w:rsidRDefault="00810AA5" w:rsidP="00EE1DF9">
            <w:pPr>
              <w:jc w:val="both"/>
              <w:rPr>
                <w:color w:val="000000" w:themeColor="text1"/>
                <w:sz w:val="18"/>
                <w:szCs w:val="18"/>
                <w:lang w:val="uk-UA"/>
              </w:rPr>
            </w:pPr>
            <w:r w:rsidRPr="00A956EC">
              <w:rPr>
                <w:color w:val="000000" w:themeColor="text1"/>
                <w:sz w:val="18"/>
                <w:szCs w:val="18"/>
                <w:lang w:val="uk-UA"/>
              </w:rPr>
              <w:t>Посада уповноваженої особи</w:t>
            </w:r>
          </w:p>
        </w:tc>
        <w:tc>
          <w:tcPr>
            <w:tcW w:w="1854" w:type="pct"/>
          </w:tcPr>
          <w:p w14:paraId="3240B1A8" w14:textId="77777777" w:rsidR="00810AA5" w:rsidRPr="00A956EC" w:rsidRDefault="00810AA5" w:rsidP="00EE1DF9">
            <w:pPr>
              <w:jc w:val="both"/>
              <w:rPr>
                <w:bCs/>
                <w:color w:val="000000" w:themeColor="text1"/>
                <w:sz w:val="18"/>
                <w:szCs w:val="18"/>
                <w:lang w:val="uk-UA"/>
              </w:rPr>
            </w:pPr>
          </w:p>
        </w:tc>
      </w:tr>
      <w:tr w:rsidR="00810AA5" w:rsidRPr="00A956EC" w14:paraId="3E53ED55" w14:textId="77777777" w:rsidTr="00EE1DF9">
        <w:trPr>
          <w:trHeight w:val="411"/>
        </w:trPr>
        <w:tc>
          <w:tcPr>
            <w:tcW w:w="3146" w:type="pct"/>
          </w:tcPr>
          <w:p w14:paraId="610FFE10" w14:textId="77777777" w:rsidR="00810AA5" w:rsidRPr="00A956EC" w:rsidRDefault="00810AA5" w:rsidP="00EE1DF9">
            <w:pPr>
              <w:jc w:val="both"/>
              <w:rPr>
                <w:color w:val="000000" w:themeColor="text1"/>
                <w:sz w:val="18"/>
                <w:szCs w:val="18"/>
                <w:lang w:val="uk-UA"/>
              </w:rPr>
            </w:pPr>
            <w:r w:rsidRPr="00A956EC">
              <w:rPr>
                <w:color w:val="000000" w:themeColor="text1"/>
                <w:sz w:val="18"/>
                <w:szCs w:val="18"/>
                <w:lang w:val="uk-UA"/>
              </w:rPr>
              <w:t>ПІБ уповноваженої особи</w:t>
            </w:r>
          </w:p>
        </w:tc>
        <w:tc>
          <w:tcPr>
            <w:tcW w:w="1854" w:type="pct"/>
          </w:tcPr>
          <w:p w14:paraId="3D92A86B" w14:textId="77777777" w:rsidR="00810AA5" w:rsidRPr="00A956EC" w:rsidRDefault="00810AA5" w:rsidP="00EE1DF9">
            <w:pPr>
              <w:jc w:val="both"/>
              <w:rPr>
                <w:bCs/>
                <w:color w:val="000000" w:themeColor="text1"/>
                <w:sz w:val="18"/>
                <w:szCs w:val="18"/>
                <w:lang w:val="uk-UA"/>
              </w:rPr>
            </w:pPr>
          </w:p>
        </w:tc>
      </w:tr>
      <w:tr w:rsidR="00810AA5" w:rsidRPr="00A956EC" w14:paraId="0C9FF841" w14:textId="77777777" w:rsidTr="00EE1DF9">
        <w:trPr>
          <w:trHeight w:val="403"/>
        </w:trPr>
        <w:tc>
          <w:tcPr>
            <w:tcW w:w="3146" w:type="pct"/>
          </w:tcPr>
          <w:p w14:paraId="34C4B543" w14:textId="77777777" w:rsidR="00810AA5" w:rsidRPr="00A956EC" w:rsidRDefault="00810AA5" w:rsidP="00EE1DF9">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796AADF1" w14:textId="77777777" w:rsidR="00810AA5" w:rsidRPr="00A956EC" w:rsidRDefault="00810AA5" w:rsidP="00EE1DF9">
            <w:pPr>
              <w:jc w:val="both"/>
              <w:rPr>
                <w:bCs/>
                <w:color w:val="000000" w:themeColor="text1"/>
                <w:sz w:val="18"/>
                <w:szCs w:val="18"/>
                <w:lang w:val="uk-UA"/>
              </w:rPr>
            </w:pPr>
          </w:p>
        </w:tc>
      </w:tr>
      <w:tr w:rsidR="00810AA5" w:rsidRPr="00A956EC" w14:paraId="23B74C97" w14:textId="77777777" w:rsidTr="00EE1DF9">
        <w:tc>
          <w:tcPr>
            <w:tcW w:w="3146" w:type="pct"/>
          </w:tcPr>
          <w:p w14:paraId="70039945" w14:textId="77777777" w:rsidR="00810AA5" w:rsidRPr="00A956EC" w:rsidRDefault="00810AA5" w:rsidP="00EE1DF9">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551BED18" w14:textId="77777777" w:rsidR="00810AA5" w:rsidRPr="00A956EC" w:rsidRDefault="00810AA5" w:rsidP="00EE1DF9">
            <w:pPr>
              <w:jc w:val="both"/>
              <w:rPr>
                <w:color w:val="000000" w:themeColor="text1"/>
                <w:sz w:val="18"/>
                <w:szCs w:val="18"/>
                <w:lang w:val="uk-UA"/>
              </w:rPr>
            </w:pPr>
          </w:p>
        </w:tc>
        <w:tc>
          <w:tcPr>
            <w:tcW w:w="1854" w:type="pct"/>
          </w:tcPr>
          <w:p w14:paraId="2B638378" w14:textId="77777777" w:rsidR="00810AA5" w:rsidRPr="00A956EC" w:rsidRDefault="00810AA5" w:rsidP="00EE1DF9">
            <w:pPr>
              <w:jc w:val="both"/>
              <w:rPr>
                <w:bCs/>
                <w:color w:val="000000" w:themeColor="text1"/>
                <w:sz w:val="18"/>
                <w:szCs w:val="18"/>
                <w:lang w:val="uk-UA"/>
              </w:rPr>
            </w:pPr>
          </w:p>
        </w:tc>
      </w:tr>
    </w:tbl>
    <w:p w14:paraId="4A0206F6" w14:textId="77777777" w:rsidR="00810AA5" w:rsidRDefault="00810AA5" w:rsidP="00810AA5">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4AD1D77E" w14:textId="77777777" w:rsidR="00810AA5" w:rsidRDefault="00810AA5" w:rsidP="00810AA5">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6F44EB97" w14:textId="77777777" w:rsidR="00810AA5" w:rsidRDefault="00810AA5" w:rsidP="00810AA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320C1444" w14:textId="7B503410" w:rsidR="00810AA5" w:rsidRDefault="00810AA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4EEA345C" w14:textId="1F25917D" w:rsidR="00810AA5" w:rsidRDefault="00810AA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7F4B1BE2" w14:textId="7F79A522" w:rsidR="00457EE6" w:rsidRDefault="00457EE6"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78C10940" w14:textId="208CDEDA" w:rsidR="00457EE6" w:rsidRDefault="00457EE6"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574E1BBF" w14:textId="6A8B6452" w:rsidR="00457EE6" w:rsidRDefault="00457EE6"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00949A40" w14:textId="5FEE3169" w:rsidR="00457EE6" w:rsidRDefault="00457EE6"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4FEA70C5" w14:textId="77777777" w:rsidR="00457EE6" w:rsidRDefault="00457EE6"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00615A7E" w14:textId="77777777" w:rsidR="00810AA5" w:rsidRPr="00A956EC" w:rsidRDefault="00810AA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202DB456" w14:textId="6B0DE99D"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r w:rsidRPr="00A956EC">
        <w:rPr>
          <w:rFonts w:ascii="Times New Roman" w:hAnsi="Times New Roman" w:cs="Times New Roman"/>
          <w:b/>
          <w:bCs/>
          <w:sz w:val="18"/>
          <w:szCs w:val="18"/>
          <w:lang w:val="uk"/>
        </w:rPr>
        <w:t xml:space="preserve">           КОМПЛАЄНС-АНКЕТА</w:t>
      </w:r>
      <w:r w:rsidRPr="00A956EC">
        <w:rPr>
          <w:rFonts w:ascii="Times New Roman" w:hAnsi="Times New Roman" w:cs="Times New Roman"/>
          <w:sz w:val="18"/>
          <w:szCs w:val="18"/>
          <w:lang w:val="uk"/>
        </w:rPr>
        <w:t xml:space="preserve"> </w:t>
      </w:r>
      <w:r w:rsidRPr="00A956EC">
        <w:rPr>
          <w:rFonts w:ascii="Times New Roman" w:hAnsi="Times New Roman" w:cs="Times New Roman"/>
          <w:b/>
          <w:bCs/>
          <w:sz w:val="18"/>
          <w:szCs w:val="18"/>
          <w:lang w:val="uk"/>
        </w:rPr>
        <w:t xml:space="preserve">ДЛЯ ЮРИДИЧНОЇ ОСОБИ </w:t>
      </w:r>
    </w:p>
    <w:p w14:paraId="146C1D1D" w14:textId="1C6E91BB" w:rsidR="00C12065" w:rsidRDefault="00C12065" w:rsidP="00A96AC4">
      <w:pPr>
        <w:tabs>
          <w:tab w:val="left" w:pos="284"/>
          <w:tab w:val="left" w:pos="426"/>
        </w:tabs>
        <w:spacing w:after="0" w:line="240" w:lineRule="auto"/>
        <w:rPr>
          <w:rFonts w:ascii="Times New Roman" w:eastAsia="Times New Roman" w:hAnsi="Times New Roman" w:cs="Times New Roman"/>
          <w:b/>
          <w:i/>
          <w:sz w:val="18"/>
          <w:szCs w:val="18"/>
          <w14:cntxtAlts/>
        </w:rPr>
      </w:pPr>
    </w:p>
    <w:p w14:paraId="58D96AE7" w14:textId="27E7140F" w:rsidR="00A96AC4" w:rsidRDefault="00A96AC4" w:rsidP="00A96AC4">
      <w:pPr>
        <w:tabs>
          <w:tab w:val="left" w:pos="284"/>
          <w:tab w:val="left" w:pos="426"/>
        </w:tabs>
        <w:spacing w:after="0" w:line="240" w:lineRule="auto"/>
        <w:rPr>
          <w:rFonts w:ascii="Times New Roman" w:eastAsia="Times New Roman" w:hAnsi="Times New Roman" w:cs="Times New Roman"/>
          <w:b/>
          <w:i/>
          <w:sz w:val="18"/>
          <w:szCs w:val="18"/>
          <w14:cntxtAlts/>
        </w:rPr>
      </w:pPr>
    </w:p>
    <w:p w14:paraId="66F94BC1" w14:textId="77777777" w:rsidR="00A96AC4" w:rsidRPr="00A956EC" w:rsidRDefault="00A96AC4" w:rsidP="00A96AC4">
      <w:pPr>
        <w:tabs>
          <w:tab w:val="left" w:pos="284"/>
          <w:tab w:val="left" w:pos="426"/>
        </w:tabs>
        <w:spacing w:after="0" w:line="240" w:lineRule="auto"/>
        <w:rPr>
          <w:rFonts w:ascii="Times New Roman" w:eastAsia="Times New Roman" w:hAnsi="Times New Roman" w:cs="Times New Roman"/>
          <w:b/>
          <w:i/>
          <w:sz w:val="18"/>
          <w:szCs w:val="18"/>
          <w14:cntxtAlts/>
        </w:rPr>
      </w:pPr>
    </w:p>
    <w:tbl>
      <w:tblPr>
        <w:tblStyle w:val="aa"/>
        <w:tblW w:w="5000" w:type="pct"/>
        <w:jc w:val="center"/>
        <w:tblLook w:val="04A0" w:firstRow="1" w:lastRow="0" w:firstColumn="1" w:lastColumn="0" w:noHBand="0" w:noVBand="1"/>
      </w:tblPr>
      <w:tblGrid>
        <w:gridCol w:w="537"/>
        <w:gridCol w:w="5638"/>
        <w:gridCol w:w="4021"/>
      </w:tblGrid>
      <w:tr w:rsidR="00C12065" w:rsidRPr="00A956EC" w14:paraId="763E1B27" w14:textId="77777777" w:rsidTr="00861185">
        <w:trPr>
          <w:trHeight w:val="328"/>
          <w:jc w:val="center"/>
        </w:trPr>
        <w:tc>
          <w:tcPr>
            <w:tcW w:w="5000" w:type="pct"/>
            <w:gridSpan w:val="3"/>
            <w:shd w:val="clear" w:color="auto" w:fill="EEECE1" w:themeFill="background2"/>
            <w:vAlign w:val="center"/>
          </w:tcPr>
          <w:p w14:paraId="12A59B28" w14:textId="77777777" w:rsidR="00C12065" w:rsidRPr="00A956EC" w:rsidRDefault="00C12065" w:rsidP="00861185">
            <w:pPr>
              <w:jc w:val="center"/>
              <w:rPr>
                <w:rFonts w:ascii="Times New Roman" w:hAnsi="Times New Roman" w:cs="Times New Roman"/>
                <w:bCs/>
                <w:color w:val="000000" w:themeColor="text1"/>
                <w:sz w:val="18"/>
                <w:szCs w:val="18"/>
              </w:rPr>
            </w:pPr>
            <w:r w:rsidRPr="00A956EC">
              <w:rPr>
                <w:rFonts w:ascii="Times New Roman" w:hAnsi="Times New Roman" w:cs="Times New Roman"/>
                <w:sz w:val="18"/>
                <w:szCs w:val="18"/>
                <w:lang w:val="uk-UA"/>
              </w:rPr>
              <w:br w:type="page"/>
            </w:r>
            <w:r w:rsidRPr="00A956EC">
              <w:rPr>
                <w:rFonts w:ascii="Times New Roman" w:hAnsi="Times New Roman" w:cs="Times New Roman"/>
                <w:b/>
                <w:bCs/>
                <w:color w:val="000000" w:themeColor="text1"/>
                <w:sz w:val="18"/>
                <w:szCs w:val="18"/>
                <w:lang w:val="uk-UA"/>
              </w:rPr>
              <w:t>ЗАГАЛЬНІ ВІДОМОСТІ ПРО КОНТРАГЕНТ</w:t>
            </w:r>
            <w:r w:rsidRPr="00A956EC">
              <w:rPr>
                <w:rFonts w:ascii="Times New Roman" w:hAnsi="Times New Roman" w:cs="Times New Roman"/>
                <w:b/>
                <w:bCs/>
                <w:color w:val="000000" w:themeColor="text1"/>
                <w:sz w:val="18"/>
                <w:szCs w:val="18"/>
                <w:lang w:val="en-US"/>
              </w:rPr>
              <w:t>А</w:t>
            </w:r>
          </w:p>
        </w:tc>
      </w:tr>
      <w:tr w:rsidR="00C12065" w:rsidRPr="00A956EC" w14:paraId="6426F500" w14:textId="77777777" w:rsidTr="00861185">
        <w:trPr>
          <w:trHeight w:val="262"/>
          <w:jc w:val="center"/>
        </w:trPr>
        <w:tc>
          <w:tcPr>
            <w:tcW w:w="263" w:type="pct"/>
          </w:tcPr>
          <w:p w14:paraId="47A4AE43"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w:t>
            </w:r>
          </w:p>
        </w:tc>
        <w:tc>
          <w:tcPr>
            <w:tcW w:w="2765" w:type="pct"/>
          </w:tcPr>
          <w:p w14:paraId="13BE2D5D"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Найменування компанії</w:t>
            </w:r>
            <w:r w:rsidRPr="00A956EC">
              <w:rPr>
                <w:rFonts w:ascii="Times New Roman" w:hAnsi="Times New Roman" w:cs="Times New Roman"/>
                <w:color w:val="000000" w:themeColor="text1"/>
                <w:sz w:val="18"/>
                <w:szCs w:val="18"/>
              </w:rPr>
              <w:t xml:space="preserve"> (</w:t>
            </w:r>
            <w:r w:rsidRPr="00A956EC">
              <w:rPr>
                <w:rFonts w:ascii="Times New Roman" w:hAnsi="Times New Roman" w:cs="Times New Roman"/>
                <w:color w:val="000000" w:themeColor="text1"/>
                <w:sz w:val="18"/>
                <w:szCs w:val="18"/>
                <w:lang w:val="uk-UA"/>
              </w:rPr>
              <w:t>відповідно до реєстраційних документів)</w:t>
            </w:r>
          </w:p>
        </w:tc>
        <w:tc>
          <w:tcPr>
            <w:tcW w:w="1972" w:type="pct"/>
          </w:tcPr>
          <w:p w14:paraId="01DF0748"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BCD9FBF" w14:textId="77777777" w:rsidTr="00861185">
        <w:trPr>
          <w:jc w:val="center"/>
        </w:trPr>
        <w:tc>
          <w:tcPr>
            <w:tcW w:w="263" w:type="pct"/>
          </w:tcPr>
          <w:p w14:paraId="4591E269"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2</w:t>
            </w:r>
          </w:p>
        </w:tc>
        <w:tc>
          <w:tcPr>
            <w:tcW w:w="2765" w:type="pct"/>
          </w:tcPr>
          <w:p w14:paraId="08A7A5B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Країна реєстрації, юридична адреса</w:t>
            </w:r>
          </w:p>
          <w:p w14:paraId="228D59F0"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c>
          <w:tcPr>
            <w:tcW w:w="1972" w:type="pct"/>
          </w:tcPr>
          <w:p w14:paraId="23C01AB7"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04E2179C" w14:textId="77777777" w:rsidTr="00861185">
        <w:trPr>
          <w:jc w:val="center"/>
        </w:trPr>
        <w:tc>
          <w:tcPr>
            <w:tcW w:w="263" w:type="pct"/>
          </w:tcPr>
          <w:p w14:paraId="3A761DE1"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3</w:t>
            </w:r>
          </w:p>
        </w:tc>
        <w:tc>
          <w:tcPr>
            <w:tcW w:w="2765" w:type="pct"/>
          </w:tcPr>
          <w:p w14:paraId="6065231E"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Реєстраційний код і дата заснування компанії </w:t>
            </w:r>
          </w:p>
        </w:tc>
        <w:tc>
          <w:tcPr>
            <w:tcW w:w="1972" w:type="pct"/>
          </w:tcPr>
          <w:p w14:paraId="230122B2"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7D9CD69C"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670868ED" w14:textId="77777777" w:rsidTr="00861185">
        <w:trPr>
          <w:jc w:val="center"/>
        </w:trPr>
        <w:tc>
          <w:tcPr>
            <w:tcW w:w="263" w:type="pct"/>
          </w:tcPr>
          <w:p w14:paraId="70B075BD"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4</w:t>
            </w:r>
          </w:p>
        </w:tc>
        <w:tc>
          <w:tcPr>
            <w:tcW w:w="2765" w:type="pct"/>
          </w:tcPr>
          <w:p w14:paraId="3CA1CB1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Виконавчий орган (назва, персональний склад: ПІБ/назви членів виконавчого органу, країна громадянства/ постійного перебування, дата народження)</w:t>
            </w:r>
          </w:p>
        </w:tc>
        <w:tc>
          <w:tcPr>
            <w:tcW w:w="1972" w:type="pct"/>
          </w:tcPr>
          <w:p w14:paraId="25F9463D"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1E5FC92" w14:textId="77777777" w:rsidTr="00861185">
        <w:trPr>
          <w:jc w:val="center"/>
        </w:trPr>
        <w:tc>
          <w:tcPr>
            <w:tcW w:w="263" w:type="pct"/>
          </w:tcPr>
          <w:p w14:paraId="48AE32F9"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5</w:t>
            </w:r>
          </w:p>
        </w:tc>
        <w:tc>
          <w:tcPr>
            <w:tcW w:w="2765" w:type="pct"/>
          </w:tcPr>
          <w:p w14:paraId="5DE6635B"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Веб-сайт компанії</w:t>
            </w:r>
          </w:p>
        </w:tc>
        <w:tc>
          <w:tcPr>
            <w:tcW w:w="1972" w:type="pct"/>
          </w:tcPr>
          <w:p w14:paraId="6A7E7F49"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632A310E" w14:textId="77777777" w:rsidTr="00861185">
        <w:trPr>
          <w:jc w:val="center"/>
        </w:trPr>
        <w:tc>
          <w:tcPr>
            <w:tcW w:w="263" w:type="pct"/>
          </w:tcPr>
          <w:p w14:paraId="3F1739D7"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6</w:t>
            </w:r>
          </w:p>
        </w:tc>
        <w:tc>
          <w:tcPr>
            <w:tcW w:w="2765" w:type="pct"/>
          </w:tcPr>
          <w:p w14:paraId="7912CDE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Опис основних видів діяльності</w:t>
            </w:r>
          </w:p>
        </w:tc>
        <w:tc>
          <w:tcPr>
            <w:tcW w:w="1972" w:type="pct"/>
          </w:tcPr>
          <w:p w14:paraId="6172578F"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7A95E2C9"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7904A3C9" w14:textId="77777777" w:rsidTr="00861185">
        <w:trPr>
          <w:jc w:val="center"/>
        </w:trPr>
        <w:tc>
          <w:tcPr>
            <w:tcW w:w="263" w:type="pct"/>
          </w:tcPr>
          <w:p w14:paraId="64A8BFA0"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7</w:t>
            </w:r>
          </w:p>
        </w:tc>
        <w:tc>
          <w:tcPr>
            <w:tcW w:w="2765" w:type="pct"/>
          </w:tcPr>
          <w:p w14:paraId="38CC394A"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реорганізація, виділення, перейменування компанії, чи є компанія правонаступником іншої юридичної особи </w:t>
            </w:r>
          </w:p>
        </w:tc>
        <w:tc>
          <w:tcPr>
            <w:tcW w:w="1972" w:type="pct"/>
          </w:tcPr>
          <w:p w14:paraId="0DBE8F66"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628FE26B"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44EDFCB6"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1A3EE639" w14:textId="77777777" w:rsidTr="00861185">
        <w:trPr>
          <w:trHeight w:val="1309"/>
          <w:jc w:val="center"/>
        </w:trPr>
        <w:tc>
          <w:tcPr>
            <w:tcW w:w="263" w:type="pct"/>
          </w:tcPr>
          <w:p w14:paraId="420C55C6"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8</w:t>
            </w:r>
          </w:p>
        </w:tc>
        <w:tc>
          <w:tcPr>
            <w:tcW w:w="2765" w:type="pct"/>
          </w:tcPr>
          <w:p w14:paraId="6E435B3A"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зміна учасників (від 0%) або акціонерів (від 10%), директорів, складу наглядового органу за останні 2 роки </w:t>
            </w:r>
          </w:p>
        </w:tc>
        <w:tc>
          <w:tcPr>
            <w:tcW w:w="1972" w:type="pct"/>
          </w:tcPr>
          <w:p w14:paraId="290FB928"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5B3EFB63"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3D63FBDB" w14:textId="77777777" w:rsidTr="00861185">
        <w:trPr>
          <w:jc w:val="center"/>
        </w:trPr>
        <w:tc>
          <w:tcPr>
            <w:tcW w:w="263" w:type="pct"/>
          </w:tcPr>
          <w:p w14:paraId="7A12E9B4"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9</w:t>
            </w:r>
          </w:p>
        </w:tc>
        <w:tc>
          <w:tcPr>
            <w:tcW w:w="2765" w:type="pct"/>
          </w:tcPr>
          <w:p w14:paraId="429C85CB"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процесі припинення (шляхом ліквідації, злиття, приєднання, поділу, перетворення) або виділення?</w:t>
            </w:r>
          </w:p>
          <w:p w14:paraId="09C589B3"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прийнято компетентним органом (органом компанії, судом, реєстратором тощо) рішення про ліквідацію компанії?</w:t>
            </w:r>
          </w:p>
          <w:p w14:paraId="7A40606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відкрито щодо компанії провадження в справі про банкрутство?</w:t>
            </w:r>
          </w:p>
          <w:p w14:paraId="12BF6175"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стані дефолту?</w:t>
            </w:r>
          </w:p>
        </w:tc>
        <w:tc>
          <w:tcPr>
            <w:tcW w:w="1972" w:type="pct"/>
          </w:tcPr>
          <w:p w14:paraId="530A79BA"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53ECC590" w14:textId="77777777" w:rsidR="00C12065" w:rsidRPr="00A956EC" w:rsidRDefault="00C12065" w:rsidP="00861185">
            <w:pPr>
              <w:rPr>
                <w:rFonts w:ascii="Times New Roman" w:hAnsi="Times New Roman" w:cs="Times New Roman"/>
                <w:bCs/>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6A8B49F4" w14:textId="77777777" w:rsidTr="00861185">
        <w:trPr>
          <w:jc w:val="center"/>
        </w:trPr>
        <w:tc>
          <w:tcPr>
            <w:tcW w:w="263" w:type="pct"/>
          </w:tcPr>
          <w:p w14:paraId="3FC1D288"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10</w:t>
            </w:r>
          </w:p>
        </w:tc>
        <w:tc>
          <w:tcPr>
            <w:tcW w:w="2765" w:type="pct"/>
          </w:tcPr>
          <w:p w14:paraId="09B67A4F"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веде компанія діяльність у таких країнах/територіях (вкажіть деталі):</w:t>
            </w:r>
          </w:p>
          <w:p w14:paraId="387EE671"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Південний Судан;</w:t>
            </w:r>
          </w:p>
          <w:p w14:paraId="775B4A4C"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Куба;</w:t>
            </w:r>
          </w:p>
          <w:p w14:paraId="043E503B"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Північна Корея;</w:t>
            </w:r>
          </w:p>
          <w:p w14:paraId="65989C68"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proofErr w:type="spellStart"/>
            <w:r w:rsidRPr="00A956EC">
              <w:rPr>
                <w:rFonts w:ascii="Times New Roman" w:hAnsi="Times New Roman" w:cs="Times New Roman"/>
                <w:color w:val="000000" w:themeColor="text1"/>
                <w:sz w:val="18"/>
                <w:szCs w:val="18"/>
                <w:lang w:val="uk-UA"/>
              </w:rPr>
              <w:t>Сірія</w:t>
            </w:r>
            <w:proofErr w:type="spellEnd"/>
            <w:r w:rsidRPr="00A956EC">
              <w:rPr>
                <w:rFonts w:ascii="Times New Roman" w:hAnsi="Times New Roman" w:cs="Times New Roman"/>
                <w:color w:val="000000" w:themeColor="text1"/>
                <w:sz w:val="18"/>
                <w:szCs w:val="18"/>
                <w:lang w:val="uk-UA"/>
              </w:rPr>
              <w:t>;</w:t>
            </w:r>
          </w:p>
          <w:p w14:paraId="2AB52BBB"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Іран;</w:t>
            </w:r>
          </w:p>
          <w:p w14:paraId="035B78A2"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Російська Федерація;</w:t>
            </w:r>
          </w:p>
          <w:p w14:paraId="672F8E34"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США;</w:t>
            </w:r>
          </w:p>
          <w:p w14:paraId="266F594D"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Великобританія;</w:t>
            </w:r>
          </w:p>
          <w:p w14:paraId="18C1B4D8"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Крим;</w:t>
            </w:r>
          </w:p>
          <w:p w14:paraId="5A437C16"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Неконтрольована територія України</w:t>
            </w:r>
          </w:p>
        </w:tc>
        <w:tc>
          <w:tcPr>
            <w:tcW w:w="1972" w:type="pct"/>
          </w:tcPr>
          <w:p w14:paraId="69FC4BFB"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0EFBBCEB"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7F65E398" w14:textId="77777777" w:rsidTr="00861185">
        <w:trPr>
          <w:trHeight w:val="874"/>
          <w:jc w:val="center"/>
        </w:trPr>
        <w:tc>
          <w:tcPr>
            <w:tcW w:w="263" w:type="pct"/>
          </w:tcPr>
          <w:p w14:paraId="7CA0F386"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11</w:t>
            </w:r>
          </w:p>
        </w:tc>
        <w:tc>
          <w:tcPr>
            <w:tcW w:w="2765" w:type="pct"/>
          </w:tcPr>
          <w:p w14:paraId="45AB4C5F"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цінні папери, випущені компанією, у відкритому (публічному) обігу на фондовому ринку? </w:t>
            </w:r>
          </w:p>
        </w:tc>
        <w:tc>
          <w:tcPr>
            <w:tcW w:w="1972" w:type="pct"/>
          </w:tcPr>
          <w:p w14:paraId="579DB98B"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58E3EBF3"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3ADFBD0B" w14:textId="77777777" w:rsidR="00C12065" w:rsidRPr="00A956EC" w:rsidRDefault="00C12065" w:rsidP="00861185">
            <w:pPr>
              <w:rPr>
                <w:rFonts w:ascii="Times New Roman" w:eastAsia="Calibri" w:hAnsi="Times New Roman" w:cs="Times New Roman"/>
                <w:sz w:val="18"/>
                <w:szCs w:val="18"/>
                <w:lang w:val="uk-UA"/>
              </w:rPr>
            </w:pPr>
          </w:p>
          <w:p w14:paraId="34641AD3"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70D02D26" w14:textId="77777777" w:rsidTr="00861185">
        <w:trPr>
          <w:trHeight w:val="475"/>
          <w:jc w:val="center"/>
        </w:trPr>
        <w:tc>
          <w:tcPr>
            <w:tcW w:w="5000" w:type="pct"/>
            <w:gridSpan w:val="3"/>
            <w:shd w:val="clear" w:color="auto" w:fill="EEECE1" w:themeFill="background2"/>
            <w:vAlign w:val="center"/>
          </w:tcPr>
          <w:p w14:paraId="02D94159" w14:textId="77777777" w:rsidR="00C12065" w:rsidRPr="00A956EC" w:rsidRDefault="00C12065" w:rsidP="00861185">
            <w:pPr>
              <w:jc w:val="center"/>
              <w:rPr>
                <w:rFonts w:ascii="Times New Roman" w:hAnsi="Times New Roman" w:cs="Times New Roman"/>
                <w:b/>
                <w:bCs/>
                <w:color w:val="000000" w:themeColor="text1"/>
                <w:sz w:val="18"/>
                <w:szCs w:val="18"/>
                <w:lang w:val="uk-UA"/>
              </w:rPr>
            </w:pPr>
            <w:r w:rsidRPr="00A956EC">
              <w:rPr>
                <w:rFonts w:ascii="Times New Roman" w:hAnsi="Times New Roman" w:cs="Times New Roman"/>
                <w:b/>
                <w:bCs/>
                <w:color w:val="000000" w:themeColor="text1"/>
                <w:sz w:val="18"/>
                <w:szCs w:val="18"/>
                <w:lang w:val="uk-UA"/>
              </w:rPr>
              <w:t>СТРУКТУРА ВЛАСНОСТІ КОНТРАГЕНТА.</w:t>
            </w:r>
          </w:p>
          <w:p w14:paraId="63ACA203" w14:textId="77777777" w:rsidR="00C12065" w:rsidRPr="00A956EC" w:rsidRDefault="00C12065" w:rsidP="008611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 xml:space="preserve">КІНЦЕВИЙ БЕНЕФІЦІАРНИЙ ВЛАСНИК </w:t>
            </w:r>
          </w:p>
        </w:tc>
      </w:tr>
      <w:tr w:rsidR="00C12065" w:rsidRPr="00A956EC" w14:paraId="6F170EC9" w14:textId="77777777" w:rsidTr="00861185">
        <w:trPr>
          <w:jc w:val="center"/>
        </w:trPr>
        <w:tc>
          <w:tcPr>
            <w:tcW w:w="263" w:type="pct"/>
          </w:tcPr>
          <w:p w14:paraId="7D60F666"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12</w:t>
            </w:r>
          </w:p>
        </w:tc>
        <w:tc>
          <w:tcPr>
            <w:tcW w:w="2765" w:type="pct"/>
          </w:tcPr>
          <w:p w14:paraId="0BD9A0F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ПІБ і країна громадянства/ постійного перебування, дата народження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w:t>
            </w:r>
          </w:p>
        </w:tc>
        <w:tc>
          <w:tcPr>
            <w:tcW w:w="1972" w:type="pct"/>
          </w:tcPr>
          <w:p w14:paraId="3700EB96"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395ABAC0"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68BB28BF"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D7FFA3D" w14:textId="77777777" w:rsidTr="00861185">
        <w:trPr>
          <w:jc w:val="center"/>
        </w:trPr>
        <w:tc>
          <w:tcPr>
            <w:tcW w:w="263" w:type="pct"/>
          </w:tcPr>
          <w:p w14:paraId="629F2855"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13</w:t>
            </w:r>
          </w:p>
        </w:tc>
        <w:tc>
          <w:tcPr>
            <w:tcW w:w="2765" w:type="pct"/>
          </w:tcPr>
          <w:p w14:paraId="0EDB33B4"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 і країна громадянства / постійного перебування, дата народження довірчого власника (якщо кінцевий власник є номінальним утримувачем)</w:t>
            </w:r>
          </w:p>
        </w:tc>
        <w:tc>
          <w:tcPr>
            <w:tcW w:w="1972" w:type="pct"/>
          </w:tcPr>
          <w:p w14:paraId="0A5B264F"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65D954BA"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5D944DF8"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814E607" w14:textId="77777777" w:rsidTr="00861185">
        <w:trPr>
          <w:jc w:val="center"/>
        </w:trPr>
        <w:tc>
          <w:tcPr>
            <w:tcW w:w="263" w:type="pct"/>
          </w:tcPr>
          <w:p w14:paraId="51AFB327"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14</w:t>
            </w:r>
          </w:p>
        </w:tc>
        <w:tc>
          <w:tcPr>
            <w:tcW w:w="2765" w:type="pct"/>
          </w:tcPr>
          <w:p w14:paraId="5C78B376"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ПІБ/назва учасників або акціонерів-власників 10% акцій і більше, країна їхнього громадянства/ постійного перебування, дата народження</w:t>
            </w:r>
          </w:p>
        </w:tc>
        <w:tc>
          <w:tcPr>
            <w:tcW w:w="1972" w:type="pct"/>
          </w:tcPr>
          <w:p w14:paraId="1D899CF9"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4357AD89"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15A939A3"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76EB4196" w14:textId="77777777" w:rsidTr="00861185">
        <w:trPr>
          <w:trHeight w:val="782"/>
          <w:jc w:val="center"/>
        </w:trPr>
        <w:tc>
          <w:tcPr>
            <w:tcW w:w="263" w:type="pct"/>
          </w:tcPr>
          <w:p w14:paraId="74C95CC7"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15</w:t>
            </w:r>
          </w:p>
        </w:tc>
        <w:tc>
          <w:tcPr>
            <w:tcW w:w="2765" w:type="pct"/>
          </w:tcPr>
          <w:p w14:paraId="6BF92E02"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Материнська/холдингова компанія/головна компанія групи, до складу якої входить Ваша компанія (назва, країна реєстрації, реєстраційний номер)</w:t>
            </w:r>
          </w:p>
        </w:tc>
        <w:tc>
          <w:tcPr>
            <w:tcW w:w="1972" w:type="pct"/>
          </w:tcPr>
          <w:p w14:paraId="5166FC56"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7EC68734" w14:textId="77777777" w:rsidTr="00861185">
        <w:trPr>
          <w:jc w:val="center"/>
        </w:trPr>
        <w:tc>
          <w:tcPr>
            <w:tcW w:w="263" w:type="pct"/>
          </w:tcPr>
          <w:p w14:paraId="3A40093C"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16</w:t>
            </w:r>
          </w:p>
        </w:tc>
        <w:tc>
          <w:tcPr>
            <w:tcW w:w="2765" w:type="pct"/>
          </w:tcPr>
          <w:p w14:paraId="45AF1272"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серед кінцевих </w:t>
            </w:r>
            <w:proofErr w:type="spellStart"/>
            <w:r w:rsidRPr="00A956EC">
              <w:rPr>
                <w:rFonts w:ascii="Times New Roman" w:hAnsi="Times New Roman" w:cs="Times New Roman"/>
                <w:color w:val="000000" w:themeColor="text1"/>
                <w:sz w:val="18"/>
                <w:szCs w:val="18"/>
                <w:lang w:val="uk-UA"/>
              </w:rPr>
              <w:t>бенефіціарних</w:t>
            </w:r>
            <w:proofErr w:type="spellEnd"/>
            <w:r w:rsidRPr="00A956EC">
              <w:rPr>
                <w:rFonts w:ascii="Times New Roman" w:hAnsi="Times New Roman" w:cs="Times New Roman"/>
                <w:color w:val="000000" w:themeColor="text1"/>
                <w:sz w:val="18"/>
                <w:szCs w:val="18"/>
                <w:lang w:val="uk-UA"/>
              </w:rPr>
              <w:t xml:space="preserve"> власників/ власників (учасників/акціонерів)/ в органах управління/ наглядовій раді Вашої компанії або будь-якої компанії групи, до якої входить Ваша компанія, податкові резиденти/ громадяни США або Великобританії або фізичні особи, які мають місце проживання (</w:t>
            </w:r>
            <w:proofErr w:type="spellStart"/>
            <w:r w:rsidRPr="00A956EC">
              <w:rPr>
                <w:rFonts w:ascii="Times New Roman" w:hAnsi="Times New Roman" w:cs="Times New Roman"/>
                <w:color w:val="000000" w:themeColor="text1"/>
                <w:sz w:val="18"/>
                <w:szCs w:val="18"/>
                <w:lang w:val="uk-UA"/>
              </w:rPr>
              <w:t>green</w:t>
            </w:r>
            <w:proofErr w:type="spellEnd"/>
            <w:r w:rsidRPr="00A956EC">
              <w:rPr>
                <w:rFonts w:ascii="Times New Roman" w:hAnsi="Times New Roman" w:cs="Times New Roman"/>
                <w:color w:val="000000" w:themeColor="text1"/>
                <w:sz w:val="18"/>
                <w:szCs w:val="18"/>
                <w:lang w:val="uk-UA"/>
              </w:rPr>
              <w:t xml:space="preserve"> </w:t>
            </w:r>
            <w:proofErr w:type="spellStart"/>
            <w:r w:rsidRPr="00A956EC">
              <w:rPr>
                <w:rFonts w:ascii="Times New Roman" w:hAnsi="Times New Roman" w:cs="Times New Roman"/>
                <w:color w:val="000000" w:themeColor="text1"/>
                <w:sz w:val="18"/>
                <w:szCs w:val="18"/>
                <w:lang w:val="uk-UA"/>
              </w:rPr>
              <w:t>card</w:t>
            </w:r>
            <w:proofErr w:type="spellEnd"/>
            <w:r w:rsidRPr="00A956EC">
              <w:rPr>
                <w:rFonts w:ascii="Times New Roman" w:hAnsi="Times New Roman" w:cs="Times New Roman"/>
                <w:color w:val="000000" w:themeColor="text1"/>
                <w:sz w:val="18"/>
                <w:szCs w:val="18"/>
                <w:lang w:val="uk-UA"/>
              </w:rPr>
              <w:t>) у США або Великобританії</w:t>
            </w:r>
          </w:p>
        </w:tc>
        <w:tc>
          <w:tcPr>
            <w:tcW w:w="1972" w:type="pct"/>
          </w:tcPr>
          <w:p w14:paraId="68637C79"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4BAB1EB9"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16"/>
        <w:tblW w:w="5000" w:type="pct"/>
        <w:jc w:val="center"/>
        <w:tblLook w:val="04A0" w:firstRow="1" w:lastRow="0" w:firstColumn="1" w:lastColumn="0" w:noHBand="0" w:noVBand="1"/>
      </w:tblPr>
      <w:tblGrid>
        <w:gridCol w:w="534"/>
        <w:gridCol w:w="5620"/>
        <w:gridCol w:w="4042"/>
      </w:tblGrid>
      <w:tr w:rsidR="00C12065" w:rsidRPr="00A956EC" w14:paraId="5CF7A0B4" w14:textId="77777777" w:rsidTr="00861185">
        <w:trPr>
          <w:trHeight w:val="457"/>
          <w:jc w:val="center"/>
        </w:trPr>
        <w:tc>
          <w:tcPr>
            <w:tcW w:w="5000" w:type="pct"/>
            <w:gridSpan w:val="3"/>
            <w:shd w:val="clear" w:color="auto" w:fill="EEECE1" w:themeFill="background2"/>
            <w:vAlign w:val="center"/>
          </w:tcPr>
          <w:p w14:paraId="213DDA97" w14:textId="77777777" w:rsidR="00C12065" w:rsidRPr="00A956EC" w:rsidRDefault="00C12065" w:rsidP="00861185">
            <w:pPr>
              <w:jc w:val="center"/>
              <w:rPr>
                <w:bCs/>
                <w:color w:val="000000" w:themeColor="text1"/>
                <w:sz w:val="18"/>
                <w:szCs w:val="18"/>
              </w:rPr>
            </w:pPr>
            <w:r w:rsidRPr="00A956EC">
              <w:rPr>
                <w:b/>
                <w:bCs/>
                <w:color w:val="000000" w:themeColor="text1"/>
                <w:sz w:val="18"/>
                <w:szCs w:val="18"/>
              </w:rPr>
              <w:t xml:space="preserve">ЗВ’ЯЗОК ІЗ ПУБЛІЧНИМИ ДІЯЧАМИ </w:t>
            </w:r>
          </w:p>
        </w:tc>
      </w:tr>
      <w:tr w:rsidR="00C12065" w:rsidRPr="00A956EC" w14:paraId="56634495" w14:textId="77777777" w:rsidTr="00861185">
        <w:trPr>
          <w:jc w:val="center"/>
        </w:trPr>
        <w:tc>
          <w:tcPr>
            <w:tcW w:w="262" w:type="pct"/>
          </w:tcPr>
          <w:p w14:paraId="22DD0F08" w14:textId="77777777" w:rsidR="00C12065" w:rsidRPr="00A956EC" w:rsidRDefault="00C12065" w:rsidP="00861185">
            <w:pPr>
              <w:jc w:val="both"/>
              <w:rPr>
                <w:color w:val="000000" w:themeColor="text1"/>
                <w:sz w:val="18"/>
                <w:szCs w:val="18"/>
              </w:rPr>
            </w:pPr>
            <w:r w:rsidRPr="00A956EC">
              <w:rPr>
                <w:color w:val="000000" w:themeColor="text1"/>
                <w:sz w:val="18"/>
                <w:szCs w:val="18"/>
              </w:rPr>
              <w:t>17</w:t>
            </w:r>
          </w:p>
        </w:tc>
        <w:tc>
          <w:tcPr>
            <w:tcW w:w="2756" w:type="pct"/>
          </w:tcPr>
          <w:p w14:paraId="15966021" w14:textId="77777777" w:rsidR="00C12065" w:rsidRPr="00A956EC" w:rsidRDefault="00C12065" w:rsidP="00861185">
            <w:pPr>
              <w:jc w:val="both"/>
              <w:rPr>
                <w:color w:val="000000" w:themeColor="text1"/>
                <w:sz w:val="18"/>
                <w:szCs w:val="18"/>
              </w:rPr>
            </w:pPr>
            <w:r w:rsidRPr="00A956EC">
              <w:rPr>
                <w:color w:val="000000" w:themeColor="text1"/>
                <w:sz w:val="18"/>
                <w:szCs w:val="18"/>
              </w:rPr>
              <w:t xml:space="preserve">Чи є кінцевий </w:t>
            </w:r>
            <w:proofErr w:type="spellStart"/>
            <w:r w:rsidRPr="00A956EC">
              <w:rPr>
                <w:color w:val="000000" w:themeColor="text1"/>
                <w:sz w:val="18"/>
                <w:szCs w:val="18"/>
              </w:rPr>
              <w:t>бенефіціарний</w:t>
            </w:r>
            <w:proofErr w:type="spellEnd"/>
            <w:r w:rsidRPr="00A956EC">
              <w:rPr>
                <w:color w:val="000000" w:themeColor="text1"/>
                <w:sz w:val="18"/>
                <w:szCs w:val="18"/>
              </w:rPr>
              <w:t xml:space="preserve"> власник, директор (члени виконавчого органу) компанії, члени наглядового органу компанії публічним </w:t>
            </w:r>
            <w:proofErr w:type="spellStart"/>
            <w:r w:rsidRPr="00A956EC">
              <w:rPr>
                <w:color w:val="000000" w:themeColor="text1"/>
                <w:sz w:val="18"/>
                <w:szCs w:val="18"/>
              </w:rPr>
              <w:t>діячем</w:t>
            </w:r>
            <w:proofErr w:type="spellEnd"/>
            <w:r w:rsidRPr="00A956EC">
              <w:rPr>
                <w:color w:val="000000" w:themeColor="text1"/>
                <w:sz w:val="18"/>
                <w:szCs w:val="18"/>
              </w:rPr>
              <w:t xml:space="preserve"> /</w:t>
            </w:r>
            <w:proofErr w:type="spellStart"/>
            <w:r w:rsidRPr="00A956EC">
              <w:rPr>
                <w:color w:val="000000" w:themeColor="text1"/>
                <w:sz w:val="18"/>
                <w:szCs w:val="18"/>
              </w:rPr>
              <w:t>родичем</w:t>
            </w:r>
            <w:proofErr w:type="spellEnd"/>
            <w:r w:rsidRPr="00A956EC">
              <w:rPr>
                <w:color w:val="000000" w:themeColor="text1"/>
                <w:sz w:val="18"/>
                <w:szCs w:val="18"/>
              </w:rPr>
              <w:t xml:space="preserve"> публічного діяча/пов’язаною особою з публічного діяча?</w:t>
            </w:r>
          </w:p>
          <w:p w14:paraId="44F28AA2" w14:textId="77777777" w:rsidR="00C12065" w:rsidRPr="00A956EC" w:rsidRDefault="00C12065" w:rsidP="00861185">
            <w:pPr>
              <w:jc w:val="both"/>
              <w:rPr>
                <w:color w:val="000000" w:themeColor="text1"/>
                <w:sz w:val="18"/>
                <w:szCs w:val="18"/>
              </w:rPr>
            </w:pPr>
          </w:p>
          <w:p w14:paraId="27BD4EFB" w14:textId="77777777" w:rsidR="00C12065" w:rsidRPr="00A956EC" w:rsidRDefault="00C12065" w:rsidP="00861185">
            <w:pPr>
              <w:jc w:val="both"/>
              <w:rPr>
                <w:color w:val="000000" w:themeColor="text1"/>
                <w:sz w:val="18"/>
                <w:szCs w:val="18"/>
              </w:rPr>
            </w:pPr>
            <w:r w:rsidRPr="00A956EC">
              <w:rPr>
                <w:color w:val="000000" w:themeColor="text1"/>
                <w:sz w:val="18"/>
                <w:szCs w:val="18"/>
              </w:rPr>
              <w:t>Якщо так, вкажіть ПІБ публічного діяча, його посаду, а також ПІБ та посаду пов’язаної особи у Вашій компанії</w:t>
            </w:r>
          </w:p>
        </w:tc>
        <w:tc>
          <w:tcPr>
            <w:tcW w:w="1982" w:type="pct"/>
          </w:tcPr>
          <w:p w14:paraId="248BBCC4"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1FD56CEB"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p w14:paraId="59C0324F" w14:textId="77777777" w:rsidR="00C12065" w:rsidRPr="00A956EC" w:rsidRDefault="00C12065" w:rsidP="00861185">
            <w:pPr>
              <w:rPr>
                <w:rFonts w:eastAsia="Calibri"/>
                <w:sz w:val="18"/>
                <w:szCs w:val="18"/>
              </w:rPr>
            </w:pPr>
          </w:p>
          <w:p w14:paraId="3D56F0B8" w14:textId="77777777" w:rsidR="00C12065" w:rsidRPr="00A956EC" w:rsidRDefault="00C12065" w:rsidP="00861185">
            <w:pPr>
              <w:rPr>
                <w:rFonts w:eastAsia="Calibri"/>
                <w:sz w:val="18"/>
                <w:szCs w:val="18"/>
              </w:rPr>
            </w:pPr>
          </w:p>
          <w:p w14:paraId="4B5D8B86" w14:textId="77777777" w:rsidR="00C12065" w:rsidRPr="00A956EC" w:rsidRDefault="00C12065" w:rsidP="00861185">
            <w:pPr>
              <w:rPr>
                <w:rFonts w:eastAsia="Calibri"/>
                <w:sz w:val="18"/>
                <w:szCs w:val="18"/>
              </w:rPr>
            </w:pPr>
          </w:p>
          <w:p w14:paraId="5EBE74DC" w14:textId="77777777" w:rsidR="00C12065" w:rsidRPr="00A956EC" w:rsidRDefault="00C12065" w:rsidP="00861185">
            <w:pPr>
              <w:rPr>
                <w:rFonts w:eastAsia="Calibri"/>
                <w:sz w:val="18"/>
                <w:szCs w:val="18"/>
              </w:rPr>
            </w:pPr>
          </w:p>
          <w:p w14:paraId="4B960C50" w14:textId="77777777" w:rsidR="00C12065" w:rsidRPr="00A956EC" w:rsidRDefault="00C12065" w:rsidP="00861185">
            <w:pPr>
              <w:rPr>
                <w:bCs/>
                <w:color w:val="000000" w:themeColor="text1"/>
                <w:sz w:val="18"/>
                <w:szCs w:val="18"/>
              </w:rPr>
            </w:pPr>
          </w:p>
        </w:tc>
      </w:tr>
      <w:tr w:rsidR="00C12065" w:rsidRPr="00A956EC" w14:paraId="2EDB66C8" w14:textId="77777777" w:rsidTr="00861185">
        <w:trPr>
          <w:trHeight w:val="1208"/>
          <w:jc w:val="center"/>
        </w:trPr>
        <w:tc>
          <w:tcPr>
            <w:tcW w:w="262" w:type="pct"/>
          </w:tcPr>
          <w:p w14:paraId="394AFB12" w14:textId="77777777" w:rsidR="00C12065" w:rsidRPr="00A956EC" w:rsidRDefault="00C12065" w:rsidP="00861185">
            <w:pPr>
              <w:jc w:val="both"/>
              <w:rPr>
                <w:color w:val="000000" w:themeColor="text1"/>
                <w:sz w:val="18"/>
                <w:szCs w:val="18"/>
              </w:rPr>
            </w:pPr>
            <w:r w:rsidRPr="00A956EC">
              <w:rPr>
                <w:color w:val="000000" w:themeColor="text1"/>
                <w:sz w:val="18"/>
                <w:szCs w:val="18"/>
              </w:rPr>
              <w:t>18</w:t>
            </w:r>
          </w:p>
        </w:tc>
        <w:tc>
          <w:tcPr>
            <w:tcW w:w="2756" w:type="pct"/>
          </w:tcPr>
          <w:p w14:paraId="0C8EAD72" w14:textId="77777777" w:rsidR="00C12065" w:rsidRPr="00A956EC" w:rsidRDefault="00C12065" w:rsidP="00861185">
            <w:pPr>
              <w:jc w:val="both"/>
              <w:rPr>
                <w:color w:val="000000" w:themeColor="text1"/>
                <w:sz w:val="18"/>
                <w:szCs w:val="18"/>
              </w:rPr>
            </w:pPr>
            <w:r w:rsidRPr="00A956EC">
              <w:rPr>
                <w:color w:val="000000" w:themeColor="text1"/>
                <w:sz w:val="18"/>
                <w:szCs w:val="18"/>
              </w:rPr>
              <w:t>Чи отримувала компанія (прямо або опосередковано) грошові кошти, інші активи від публічного діяча?</w:t>
            </w:r>
          </w:p>
        </w:tc>
        <w:tc>
          <w:tcPr>
            <w:tcW w:w="1982" w:type="pct"/>
          </w:tcPr>
          <w:p w14:paraId="58A0A1F7"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2572595F" w14:textId="77777777" w:rsidR="00C12065" w:rsidRPr="00A956EC" w:rsidRDefault="00C12065" w:rsidP="00861185">
            <w:pPr>
              <w:rPr>
                <w:bCs/>
                <w:color w:val="000000" w:themeColor="text1"/>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r w:rsidR="00C12065" w:rsidRPr="00A956EC" w14:paraId="72227E08" w14:textId="77777777" w:rsidTr="00861185">
        <w:trPr>
          <w:trHeight w:val="1463"/>
          <w:jc w:val="center"/>
        </w:trPr>
        <w:tc>
          <w:tcPr>
            <w:tcW w:w="262" w:type="pct"/>
          </w:tcPr>
          <w:p w14:paraId="3202D542" w14:textId="77777777" w:rsidR="00C12065" w:rsidRPr="00A956EC" w:rsidRDefault="00C12065" w:rsidP="00861185">
            <w:pPr>
              <w:jc w:val="both"/>
              <w:rPr>
                <w:color w:val="000000" w:themeColor="text1"/>
                <w:sz w:val="18"/>
                <w:szCs w:val="18"/>
              </w:rPr>
            </w:pPr>
            <w:r w:rsidRPr="00A956EC">
              <w:rPr>
                <w:color w:val="000000" w:themeColor="text1"/>
                <w:sz w:val="18"/>
                <w:szCs w:val="18"/>
              </w:rPr>
              <w:t>19</w:t>
            </w:r>
          </w:p>
        </w:tc>
        <w:tc>
          <w:tcPr>
            <w:tcW w:w="2756" w:type="pct"/>
          </w:tcPr>
          <w:p w14:paraId="31BC0D35" w14:textId="77777777" w:rsidR="00C12065" w:rsidRPr="00A956EC" w:rsidRDefault="00C12065" w:rsidP="00861185">
            <w:pPr>
              <w:jc w:val="both"/>
              <w:rPr>
                <w:color w:val="000000" w:themeColor="text1"/>
                <w:sz w:val="18"/>
                <w:szCs w:val="18"/>
              </w:rPr>
            </w:pPr>
            <w:r w:rsidRPr="00A956EC">
              <w:rPr>
                <w:color w:val="000000" w:themeColor="text1"/>
                <w:sz w:val="18"/>
                <w:szCs w:val="18"/>
              </w:rPr>
              <w:t>Чи виконувала компанія (прямо або опосередковано) будь-які платежі/виплати/повернення фінансування або передання активів на адресу публічного діяча?</w:t>
            </w:r>
          </w:p>
        </w:tc>
        <w:tc>
          <w:tcPr>
            <w:tcW w:w="1982" w:type="pct"/>
          </w:tcPr>
          <w:p w14:paraId="165387FE"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1D94D7AB"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bl>
    <w:tbl>
      <w:tblPr>
        <w:tblStyle w:val="25"/>
        <w:tblW w:w="5000" w:type="pct"/>
        <w:tblLook w:val="04A0" w:firstRow="1" w:lastRow="0" w:firstColumn="1" w:lastColumn="0" w:noHBand="0" w:noVBand="1"/>
      </w:tblPr>
      <w:tblGrid>
        <w:gridCol w:w="534"/>
        <w:gridCol w:w="5620"/>
        <w:gridCol w:w="4042"/>
      </w:tblGrid>
      <w:tr w:rsidR="00C12065" w:rsidRPr="00A956EC" w14:paraId="1C548D7B" w14:textId="77777777" w:rsidTr="00861185">
        <w:trPr>
          <w:trHeight w:val="477"/>
        </w:trPr>
        <w:tc>
          <w:tcPr>
            <w:tcW w:w="5000" w:type="pct"/>
            <w:gridSpan w:val="3"/>
            <w:shd w:val="clear" w:color="auto" w:fill="EEECE1" w:themeFill="background2"/>
            <w:vAlign w:val="center"/>
          </w:tcPr>
          <w:p w14:paraId="3049DA9D" w14:textId="77777777" w:rsidR="00C12065" w:rsidRPr="00A956EC" w:rsidRDefault="00C12065" w:rsidP="008611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ДОТРИМАННЯ РЕЖИМУ МІЖНАРОДНИХ САНКЦІЙ/АНТИКОРУПЦІЙНИХ ВИМОГ</w:t>
            </w:r>
          </w:p>
        </w:tc>
      </w:tr>
      <w:tr w:rsidR="00C12065" w:rsidRPr="00A956EC" w14:paraId="794AE6E0" w14:textId="77777777" w:rsidTr="00861185">
        <w:trPr>
          <w:trHeight w:val="1392"/>
        </w:trPr>
        <w:tc>
          <w:tcPr>
            <w:tcW w:w="262" w:type="pct"/>
          </w:tcPr>
          <w:p w14:paraId="72C4765B"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20</w:t>
            </w:r>
          </w:p>
        </w:tc>
        <w:tc>
          <w:tcPr>
            <w:tcW w:w="2756" w:type="pct"/>
          </w:tcPr>
          <w:p w14:paraId="75FD769E"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застосовувалися до компанії, зокрема будь-якої компанії холдингу/групи, до якої входить Ваша компанія, її посадових осіб українські/ міжнародні санкції (зокрема, але не виключно, санкції ООН, США, Євросоюзу, Сполученого королівства Великої Британії та Північної Ірландії) за весь період існування компанії?</w:t>
            </w:r>
          </w:p>
        </w:tc>
        <w:tc>
          <w:tcPr>
            <w:tcW w:w="1982" w:type="pct"/>
          </w:tcPr>
          <w:p w14:paraId="17BC8B74"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373EA4F4"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5B75959E" w14:textId="77777777" w:rsidTr="00861185">
        <w:trPr>
          <w:trHeight w:val="1164"/>
        </w:trPr>
        <w:tc>
          <w:tcPr>
            <w:tcW w:w="262" w:type="pct"/>
          </w:tcPr>
          <w:p w14:paraId="49880F1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21</w:t>
            </w:r>
          </w:p>
        </w:tc>
        <w:tc>
          <w:tcPr>
            <w:tcW w:w="2756" w:type="pct"/>
          </w:tcPr>
          <w:p w14:paraId="03B7DEF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застосовувалися до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українські/ міжнародні санкції (зокрема, але не виключно, санкції ООН, США, Євросоюзу, Сполученого королівства Великої Британії та Північної Ірландії)?</w:t>
            </w:r>
          </w:p>
        </w:tc>
        <w:tc>
          <w:tcPr>
            <w:tcW w:w="1982" w:type="pct"/>
          </w:tcPr>
          <w:p w14:paraId="3FF17C01"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2E2EF6C6"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5ABDDD8C" w14:textId="77777777" w:rsidR="00C12065" w:rsidRPr="00A956EC" w:rsidRDefault="00C12065" w:rsidP="00861185">
            <w:pPr>
              <w:rPr>
                <w:rFonts w:ascii="Times New Roman" w:eastAsia="Calibri" w:hAnsi="Times New Roman" w:cs="Times New Roman"/>
                <w:sz w:val="18"/>
                <w:szCs w:val="18"/>
                <w:lang w:val="uk-UA"/>
              </w:rPr>
            </w:pPr>
          </w:p>
          <w:p w14:paraId="40E938F9" w14:textId="77777777" w:rsidR="00C12065" w:rsidRPr="00A956EC" w:rsidRDefault="00C12065" w:rsidP="00861185">
            <w:pPr>
              <w:rPr>
                <w:rFonts w:ascii="Times New Roman" w:eastAsia="Calibri" w:hAnsi="Times New Roman" w:cs="Times New Roman"/>
                <w:sz w:val="18"/>
                <w:szCs w:val="18"/>
                <w:lang w:val="uk-UA"/>
              </w:rPr>
            </w:pPr>
          </w:p>
          <w:p w14:paraId="4E3B7EA0"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5C03BA19" w14:textId="77777777" w:rsidTr="00861185">
        <w:tc>
          <w:tcPr>
            <w:tcW w:w="262" w:type="pct"/>
          </w:tcPr>
          <w:p w14:paraId="48F9B1E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22</w:t>
            </w:r>
          </w:p>
        </w:tc>
        <w:tc>
          <w:tcPr>
            <w:tcW w:w="2756" w:type="pct"/>
          </w:tcPr>
          <w:p w14:paraId="2E2ACD26"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взаємодіє компанія/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з особами, щодо яких застосовано міжнародні/українські санкції, зокрема SDN, </w:t>
            </w:r>
            <w:proofErr w:type="spellStart"/>
            <w:r w:rsidRPr="00A956EC">
              <w:rPr>
                <w:rFonts w:ascii="Times New Roman" w:hAnsi="Times New Roman" w:cs="Times New Roman"/>
                <w:color w:val="000000" w:themeColor="text1"/>
                <w:sz w:val="18"/>
                <w:szCs w:val="18"/>
                <w:lang w:val="uk-UA"/>
              </w:rPr>
              <w:t>non</w:t>
            </w:r>
            <w:proofErr w:type="spellEnd"/>
            <w:r w:rsidRPr="00A956EC">
              <w:rPr>
                <w:rFonts w:ascii="Times New Roman" w:hAnsi="Times New Roman" w:cs="Times New Roman"/>
                <w:color w:val="000000" w:themeColor="text1"/>
                <w:sz w:val="18"/>
                <w:szCs w:val="18"/>
                <w:lang w:val="uk-UA"/>
              </w:rPr>
              <w:t xml:space="preserve">-SDN (договірні відносини, включно з договором про спільну діяльність, участь у громадських організаціях, спільна участь у бізнесі (володіння іншими юридичними особами), фінансування в будь-якій формі, судові спори, особисті зв’язки)? </w:t>
            </w:r>
          </w:p>
        </w:tc>
        <w:tc>
          <w:tcPr>
            <w:tcW w:w="1982" w:type="pct"/>
          </w:tcPr>
          <w:p w14:paraId="3B0D09AA"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7E3896F2"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1B0ABBCB" w14:textId="77777777" w:rsidTr="00861185">
        <w:tc>
          <w:tcPr>
            <w:tcW w:w="262" w:type="pct"/>
          </w:tcPr>
          <w:p w14:paraId="1607386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23</w:t>
            </w:r>
          </w:p>
        </w:tc>
        <w:tc>
          <w:tcPr>
            <w:tcW w:w="2756" w:type="pct"/>
          </w:tcPr>
          <w:p w14:paraId="2E0BDA21"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Підтвердження відсутності судимості у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/членів виконавчого органу/членів наглядового органу компанії за корупційні злочини, відмивання доходів, отриманих незаконним шляхом, шахрайство, фінансування тероризму; а також підтвердження того, що щодо них не ведеться розслідування, судове провадження</w:t>
            </w:r>
          </w:p>
        </w:tc>
        <w:tc>
          <w:tcPr>
            <w:tcW w:w="1982" w:type="pct"/>
          </w:tcPr>
          <w:p w14:paraId="17BBF07E"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підтверджую</w:t>
            </w:r>
          </w:p>
          <w:p w14:paraId="2005D6B6"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не підтверджую (вкажіть деталі)</w:t>
            </w:r>
          </w:p>
        </w:tc>
      </w:tr>
      <w:tr w:rsidR="00C12065" w:rsidRPr="00A956EC" w14:paraId="7CCA2F7B" w14:textId="77777777" w:rsidTr="00861185">
        <w:tc>
          <w:tcPr>
            <w:tcW w:w="262" w:type="pct"/>
          </w:tcPr>
          <w:p w14:paraId="05D30CA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24</w:t>
            </w:r>
          </w:p>
        </w:tc>
        <w:tc>
          <w:tcPr>
            <w:tcW w:w="2756" w:type="pct"/>
          </w:tcPr>
          <w:p w14:paraId="0C99151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компанія, її материнська/дочірня/сестринська компанія, їх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/члени виконавчого органу/члени наглядового органу фігурантами розслідувань/судових проваджень щодо інших осіб у зв’язку з корупційними злочинами, відмиванням доходів, отриманих незаконним шляхом, шахрайством, фінансуванням тероризму?</w:t>
            </w:r>
          </w:p>
        </w:tc>
        <w:tc>
          <w:tcPr>
            <w:tcW w:w="1982" w:type="pct"/>
          </w:tcPr>
          <w:p w14:paraId="67CB1CEC"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76217674"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3c"/>
        <w:tblW w:w="5000" w:type="pct"/>
        <w:tblLook w:val="04A0" w:firstRow="1" w:lastRow="0" w:firstColumn="1" w:lastColumn="0" w:noHBand="0" w:noVBand="1"/>
      </w:tblPr>
      <w:tblGrid>
        <w:gridCol w:w="1760"/>
        <w:gridCol w:w="4655"/>
        <w:gridCol w:w="3781"/>
      </w:tblGrid>
      <w:tr w:rsidR="00C12065" w:rsidRPr="00A956EC" w14:paraId="6FECB862" w14:textId="77777777" w:rsidTr="00861185">
        <w:trPr>
          <w:trHeight w:val="463"/>
        </w:trPr>
        <w:tc>
          <w:tcPr>
            <w:tcW w:w="5000" w:type="pct"/>
            <w:gridSpan w:val="3"/>
            <w:shd w:val="clear" w:color="auto" w:fill="EEECE1" w:themeFill="background2"/>
            <w:vAlign w:val="center"/>
          </w:tcPr>
          <w:p w14:paraId="738C7EE3" w14:textId="77777777" w:rsidR="00C12065" w:rsidRPr="00A956EC" w:rsidRDefault="00C12065" w:rsidP="00861185">
            <w:pPr>
              <w:jc w:val="center"/>
              <w:rPr>
                <w:bCs/>
                <w:color w:val="000000" w:themeColor="text1"/>
                <w:sz w:val="18"/>
                <w:szCs w:val="18"/>
                <w:lang w:val="uk-UA"/>
              </w:rPr>
            </w:pPr>
            <w:r w:rsidRPr="00A956EC">
              <w:rPr>
                <w:b/>
                <w:bCs/>
                <w:color w:val="000000" w:themeColor="text1"/>
                <w:sz w:val="18"/>
                <w:szCs w:val="18"/>
                <w:lang w:val="uk-UA"/>
              </w:rPr>
              <w:t>РІВЕНЬ КОМПЛАЄНСУ</w:t>
            </w:r>
          </w:p>
        </w:tc>
      </w:tr>
      <w:tr w:rsidR="00C12065" w:rsidRPr="00A956EC" w14:paraId="6244971C" w14:textId="77777777" w:rsidTr="00861185">
        <w:tc>
          <w:tcPr>
            <w:tcW w:w="863" w:type="pct"/>
          </w:tcPr>
          <w:p w14:paraId="676A736C"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25</w:t>
            </w:r>
          </w:p>
        </w:tc>
        <w:tc>
          <w:tcPr>
            <w:tcW w:w="2283" w:type="pct"/>
          </w:tcPr>
          <w:p w14:paraId="79DADEC2"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Чи призначено у Вашій компанії спеціальну посадову особу, відповідальну за реалізацію правил внутрішнього контролю задля протидії корупції, легалізації (відмивання) доходів, одержаних злочинним шляхом, фінансуванню тероризму? Вкажіть ПІБ, посаду, контактні дані</w:t>
            </w:r>
          </w:p>
        </w:tc>
        <w:tc>
          <w:tcPr>
            <w:tcW w:w="1854" w:type="pct"/>
          </w:tcPr>
          <w:p w14:paraId="5CA0A13A" w14:textId="77777777" w:rsidR="00C12065" w:rsidRPr="00A956EC" w:rsidRDefault="00C12065" w:rsidP="008611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19560584" w14:textId="77777777" w:rsidR="00C12065" w:rsidRPr="00A956EC" w:rsidRDefault="00C12065" w:rsidP="008611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141E4B75" w14:textId="77777777" w:rsidR="00C12065" w:rsidRPr="00A956EC" w:rsidRDefault="00C12065" w:rsidP="00861185">
            <w:pPr>
              <w:jc w:val="both"/>
              <w:rPr>
                <w:rFonts w:eastAsia="Calibri"/>
                <w:sz w:val="18"/>
                <w:szCs w:val="18"/>
                <w:lang w:val="uk-UA"/>
              </w:rPr>
            </w:pPr>
          </w:p>
          <w:p w14:paraId="69418B50" w14:textId="77777777" w:rsidR="00C12065" w:rsidRPr="00A956EC" w:rsidRDefault="00C12065" w:rsidP="00861185">
            <w:pPr>
              <w:jc w:val="both"/>
              <w:rPr>
                <w:rFonts w:eastAsia="Calibri"/>
                <w:sz w:val="18"/>
                <w:szCs w:val="18"/>
                <w:lang w:val="uk-UA"/>
              </w:rPr>
            </w:pPr>
          </w:p>
          <w:p w14:paraId="128A64AA" w14:textId="77777777" w:rsidR="00C12065" w:rsidRPr="00A956EC" w:rsidRDefault="00C12065" w:rsidP="00861185">
            <w:pPr>
              <w:jc w:val="both"/>
              <w:rPr>
                <w:rFonts w:eastAsia="Calibri"/>
                <w:sz w:val="18"/>
                <w:szCs w:val="18"/>
                <w:lang w:val="uk-UA"/>
              </w:rPr>
            </w:pPr>
          </w:p>
        </w:tc>
      </w:tr>
      <w:tr w:rsidR="00C12065" w:rsidRPr="00A956EC" w14:paraId="57114CED" w14:textId="77777777" w:rsidTr="00861185">
        <w:tc>
          <w:tcPr>
            <w:tcW w:w="863" w:type="pct"/>
          </w:tcPr>
          <w:p w14:paraId="7C6606B4"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26</w:t>
            </w:r>
          </w:p>
        </w:tc>
        <w:tc>
          <w:tcPr>
            <w:tcW w:w="2283" w:type="pct"/>
          </w:tcPr>
          <w:p w14:paraId="711C190E"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Чи затверджено у Вашій компанії правила внутрішнього контролю задля протидії корупції, легалізації (відмиванню) доходів, одержаних злочинним шляхом, фінансуванню тероризму? Вкажіть деталі. Чи можна з ними ознайомитися?</w:t>
            </w:r>
          </w:p>
          <w:p w14:paraId="5DFA1D0E" w14:textId="77777777" w:rsidR="00C12065" w:rsidRPr="00A956EC" w:rsidRDefault="00C12065" w:rsidP="00861185">
            <w:pPr>
              <w:jc w:val="both"/>
              <w:rPr>
                <w:color w:val="000000" w:themeColor="text1"/>
                <w:sz w:val="18"/>
                <w:szCs w:val="18"/>
                <w:lang w:val="uk-UA"/>
              </w:rPr>
            </w:pPr>
          </w:p>
        </w:tc>
        <w:tc>
          <w:tcPr>
            <w:tcW w:w="1854" w:type="pct"/>
          </w:tcPr>
          <w:p w14:paraId="5F397C5F" w14:textId="77777777" w:rsidR="00C12065" w:rsidRPr="00A956EC" w:rsidRDefault="00C12065" w:rsidP="008611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3B6543FF" w14:textId="77777777" w:rsidR="00C12065" w:rsidRPr="00A956EC" w:rsidRDefault="00C12065" w:rsidP="008611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36EE4E4D" w14:textId="77777777" w:rsidR="00C12065" w:rsidRPr="00A956EC" w:rsidRDefault="00C12065" w:rsidP="00861185">
            <w:pPr>
              <w:jc w:val="both"/>
              <w:rPr>
                <w:rFonts w:eastAsia="Calibri"/>
                <w:sz w:val="18"/>
                <w:szCs w:val="18"/>
                <w:lang w:val="uk-UA"/>
              </w:rPr>
            </w:pPr>
          </w:p>
          <w:p w14:paraId="6F3EB071" w14:textId="77777777" w:rsidR="00C12065" w:rsidRPr="00A956EC" w:rsidRDefault="00C12065" w:rsidP="00861185">
            <w:pPr>
              <w:jc w:val="both"/>
              <w:rPr>
                <w:rFonts w:eastAsia="Calibri"/>
                <w:sz w:val="18"/>
                <w:szCs w:val="18"/>
                <w:lang w:val="uk-UA"/>
              </w:rPr>
            </w:pPr>
          </w:p>
          <w:p w14:paraId="5303E266" w14:textId="77777777" w:rsidR="00C12065" w:rsidRPr="00A956EC" w:rsidRDefault="00C12065" w:rsidP="00861185">
            <w:pPr>
              <w:jc w:val="both"/>
              <w:rPr>
                <w:bCs/>
                <w:color w:val="000000" w:themeColor="text1"/>
                <w:sz w:val="18"/>
                <w:szCs w:val="18"/>
                <w:lang w:val="uk-UA"/>
              </w:rPr>
            </w:pPr>
          </w:p>
        </w:tc>
      </w:tr>
      <w:tr w:rsidR="00C12065" w:rsidRPr="00A956EC" w14:paraId="0309F248" w14:textId="77777777" w:rsidTr="00861185">
        <w:trPr>
          <w:trHeight w:val="359"/>
        </w:trPr>
        <w:tc>
          <w:tcPr>
            <w:tcW w:w="5000" w:type="pct"/>
            <w:gridSpan w:val="3"/>
            <w:shd w:val="clear" w:color="auto" w:fill="EEECE1" w:themeFill="background2"/>
            <w:vAlign w:val="center"/>
          </w:tcPr>
          <w:p w14:paraId="4DC11330" w14:textId="77777777" w:rsidR="00C12065" w:rsidRPr="00A956EC" w:rsidRDefault="00C12065" w:rsidP="00861185">
            <w:pPr>
              <w:jc w:val="center"/>
              <w:rPr>
                <w:b/>
                <w:bCs/>
                <w:color w:val="000000" w:themeColor="text1"/>
                <w:sz w:val="18"/>
                <w:szCs w:val="18"/>
                <w:lang w:val="uk-UA"/>
              </w:rPr>
            </w:pPr>
            <w:r w:rsidRPr="00A956EC">
              <w:rPr>
                <w:b/>
                <w:bCs/>
                <w:color w:val="000000" w:themeColor="text1"/>
                <w:sz w:val="18"/>
                <w:szCs w:val="18"/>
                <w:lang w:val="uk-UA"/>
              </w:rPr>
              <w:t>ПІДПИСНИЙ БЛОК</w:t>
            </w:r>
          </w:p>
        </w:tc>
      </w:tr>
      <w:tr w:rsidR="00C12065" w:rsidRPr="00A956EC" w14:paraId="2F2B85FE" w14:textId="77777777" w:rsidTr="00861185">
        <w:trPr>
          <w:trHeight w:val="455"/>
        </w:trPr>
        <w:tc>
          <w:tcPr>
            <w:tcW w:w="3146" w:type="pct"/>
            <w:gridSpan w:val="2"/>
          </w:tcPr>
          <w:p w14:paraId="2FA05F77"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367B31A0" w14:textId="77777777" w:rsidR="00C12065" w:rsidRPr="00A956EC" w:rsidRDefault="00C12065" w:rsidP="00861185">
            <w:pPr>
              <w:jc w:val="both"/>
              <w:rPr>
                <w:bCs/>
                <w:color w:val="000000" w:themeColor="text1"/>
                <w:sz w:val="18"/>
                <w:szCs w:val="18"/>
                <w:lang w:val="uk-UA"/>
              </w:rPr>
            </w:pPr>
          </w:p>
        </w:tc>
      </w:tr>
      <w:tr w:rsidR="00C12065" w:rsidRPr="00A956EC" w14:paraId="740C8F6D" w14:textId="77777777" w:rsidTr="00861185">
        <w:trPr>
          <w:trHeight w:val="419"/>
        </w:trPr>
        <w:tc>
          <w:tcPr>
            <w:tcW w:w="3146" w:type="pct"/>
            <w:gridSpan w:val="2"/>
          </w:tcPr>
          <w:p w14:paraId="33C023F6"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Посада уповноваженої особи</w:t>
            </w:r>
          </w:p>
        </w:tc>
        <w:tc>
          <w:tcPr>
            <w:tcW w:w="1854" w:type="pct"/>
          </w:tcPr>
          <w:p w14:paraId="6D30612B" w14:textId="77777777" w:rsidR="00C12065" w:rsidRPr="00A956EC" w:rsidRDefault="00C12065" w:rsidP="00861185">
            <w:pPr>
              <w:jc w:val="both"/>
              <w:rPr>
                <w:bCs/>
                <w:color w:val="000000" w:themeColor="text1"/>
                <w:sz w:val="18"/>
                <w:szCs w:val="18"/>
                <w:lang w:val="uk-UA"/>
              </w:rPr>
            </w:pPr>
          </w:p>
        </w:tc>
      </w:tr>
      <w:tr w:rsidR="00C12065" w:rsidRPr="00A956EC" w14:paraId="190618A3" w14:textId="77777777" w:rsidTr="00861185">
        <w:trPr>
          <w:trHeight w:val="411"/>
        </w:trPr>
        <w:tc>
          <w:tcPr>
            <w:tcW w:w="3146" w:type="pct"/>
            <w:gridSpan w:val="2"/>
          </w:tcPr>
          <w:p w14:paraId="20E73C84"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ПІБ уповноваженої особи</w:t>
            </w:r>
          </w:p>
        </w:tc>
        <w:tc>
          <w:tcPr>
            <w:tcW w:w="1854" w:type="pct"/>
          </w:tcPr>
          <w:p w14:paraId="6209476D" w14:textId="77777777" w:rsidR="00C12065" w:rsidRPr="00A956EC" w:rsidRDefault="00C12065" w:rsidP="00861185">
            <w:pPr>
              <w:jc w:val="both"/>
              <w:rPr>
                <w:bCs/>
                <w:color w:val="000000" w:themeColor="text1"/>
                <w:sz w:val="18"/>
                <w:szCs w:val="18"/>
                <w:lang w:val="uk-UA"/>
              </w:rPr>
            </w:pPr>
          </w:p>
        </w:tc>
      </w:tr>
      <w:tr w:rsidR="00C12065" w:rsidRPr="00A956EC" w14:paraId="5A64E180" w14:textId="77777777" w:rsidTr="00861185">
        <w:trPr>
          <w:trHeight w:val="403"/>
        </w:trPr>
        <w:tc>
          <w:tcPr>
            <w:tcW w:w="3146" w:type="pct"/>
            <w:gridSpan w:val="2"/>
          </w:tcPr>
          <w:p w14:paraId="19EBD83E"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07D390C1" w14:textId="77777777" w:rsidR="00C12065" w:rsidRPr="00A956EC" w:rsidRDefault="00C12065" w:rsidP="00861185">
            <w:pPr>
              <w:jc w:val="both"/>
              <w:rPr>
                <w:bCs/>
                <w:color w:val="000000" w:themeColor="text1"/>
                <w:sz w:val="18"/>
                <w:szCs w:val="18"/>
                <w:lang w:val="uk-UA"/>
              </w:rPr>
            </w:pPr>
          </w:p>
        </w:tc>
      </w:tr>
      <w:tr w:rsidR="00C12065" w:rsidRPr="00A956EC" w14:paraId="1166607A" w14:textId="77777777" w:rsidTr="00861185">
        <w:tc>
          <w:tcPr>
            <w:tcW w:w="3146" w:type="pct"/>
            <w:gridSpan w:val="2"/>
          </w:tcPr>
          <w:p w14:paraId="6B2BDDD7"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0CEA61FE" w14:textId="77777777" w:rsidR="00C12065" w:rsidRPr="00A956EC" w:rsidRDefault="00C12065" w:rsidP="00861185">
            <w:pPr>
              <w:jc w:val="both"/>
              <w:rPr>
                <w:color w:val="000000" w:themeColor="text1"/>
                <w:sz w:val="18"/>
                <w:szCs w:val="18"/>
                <w:lang w:val="uk-UA"/>
              </w:rPr>
            </w:pPr>
          </w:p>
        </w:tc>
        <w:tc>
          <w:tcPr>
            <w:tcW w:w="1854" w:type="pct"/>
          </w:tcPr>
          <w:p w14:paraId="16BDFB82" w14:textId="77777777" w:rsidR="00C12065" w:rsidRPr="00A956EC" w:rsidRDefault="00C12065" w:rsidP="00861185">
            <w:pPr>
              <w:jc w:val="both"/>
              <w:rPr>
                <w:bCs/>
                <w:color w:val="000000" w:themeColor="text1"/>
                <w:sz w:val="18"/>
                <w:szCs w:val="18"/>
                <w:lang w:val="uk-UA"/>
              </w:rPr>
            </w:pPr>
          </w:p>
        </w:tc>
      </w:tr>
    </w:tbl>
    <w:p w14:paraId="1F8FEF48"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FDB5127"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BC5479E"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A595B60"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113700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1BE9E6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8D0B787"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A1DABFB"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F5B9247"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7077C5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539170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A362F94"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BCC2325"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16D2F3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4BA071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FAF8FD1"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D2D2C2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9049FE1"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17632F0"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E8CDD80"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D1A802A"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CB3D77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A5D2AE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34478FA" w14:textId="77777777" w:rsidR="00A956EC" w:rsidRDefault="00A956EC" w:rsidP="007627D9">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br w:type="page"/>
      </w:r>
    </w:p>
    <w:p w14:paraId="74E1CF1B" w14:textId="77777777" w:rsidR="007627D9" w:rsidRPr="00A956EC" w:rsidRDefault="007627D9" w:rsidP="007627D9">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Додаток </w:t>
      </w:r>
      <w:r w:rsidR="00DA6A34" w:rsidRPr="00A956EC">
        <w:rPr>
          <w:rFonts w:ascii="Times New Roman" w:eastAsia="Times New Roman" w:hAnsi="Times New Roman" w:cs="Times New Roman"/>
          <w:b/>
          <w:sz w:val="18"/>
          <w:szCs w:val="18"/>
          <w:lang w:eastAsia="ru-RU"/>
        </w:rPr>
        <w:t>4</w:t>
      </w:r>
    </w:p>
    <w:p w14:paraId="15D3392C" w14:textId="77777777" w:rsidR="007627D9" w:rsidRPr="00A956EC" w:rsidRDefault="007627D9" w:rsidP="007627D9">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sz w:val="18"/>
          <w:szCs w:val="18"/>
          <w:lang w:eastAsia="ru-RU"/>
        </w:rPr>
        <w:t xml:space="preserve">до </w:t>
      </w:r>
      <w:r w:rsidRPr="00A956EC">
        <w:rPr>
          <w:rFonts w:ascii="Times New Roman" w:eastAsia="Times New Roman" w:hAnsi="Times New Roman" w:cs="Times New Roman"/>
          <w:b/>
          <w:bCs/>
          <w:sz w:val="18"/>
          <w:szCs w:val="18"/>
          <w:lang w:eastAsia="ru-RU"/>
        </w:rPr>
        <w:t>Тендерної документації</w:t>
      </w:r>
    </w:p>
    <w:p w14:paraId="634508DA" w14:textId="1B15D4B8" w:rsidR="006117B1" w:rsidRDefault="006117B1" w:rsidP="006117B1">
      <w:pPr>
        <w:jc w:val="right"/>
        <w:rPr>
          <w:b/>
          <w:bCs/>
          <w:sz w:val="18"/>
          <w:szCs w:val="18"/>
        </w:rPr>
      </w:pPr>
    </w:p>
    <w:p w14:paraId="2F8E485F" w14:textId="007B40D4" w:rsidR="00457EE6" w:rsidRDefault="00457EE6" w:rsidP="006117B1">
      <w:pPr>
        <w:jc w:val="right"/>
        <w:rPr>
          <w:b/>
          <w:bCs/>
          <w:sz w:val="18"/>
          <w:szCs w:val="18"/>
        </w:rPr>
      </w:pPr>
    </w:p>
    <w:p w14:paraId="31DA99EF" w14:textId="77777777" w:rsidR="00457EE6" w:rsidRDefault="00457EE6" w:rsidP="00457EE6">
      <w:pPr>
        <w:jc w:val="center"/>
        <w:rPr>
          <w:rFonts w:cstheme="minorHAnsi"/>
        </w:rPr>
      </w:pPr>
      <w:r>
        <w:rPr>
          <w:rFonts w:cstheme="minorHAnsi"/>
        </w:rPr>
        <w:t>Документи, необхідні для аналізу ризиків надійності Учасників</w:t>
      </w:r>
    </w:p>
    <w:p w14:paraId="2A50258D" w14:textId="77777777" w:rsidR="00457EE6" w:rsidRPr="008E4578" w:rsidRDefault="00457EE6" w:rsidP="00457EE6">
      <w:pPr>
        <w:jc w:val="both"/>
        <w:rPr>
          <w:rFonts w:cstheme="minorHAnsi"/>
          <w:b/>
          <w:bCs/>
          <w:u w:val="single"/>
        </w:rPr>
      </w:pPr>
      <w:r w:rsidRPr="008E4578">
        <w:rPr>
          <w:rFonts w:cstheme="minorHAnsi"/>
          <w:b/>
          <w:bCs/>
          <w:u w:val="single"/>
        </w:rPr>
        <w:t xml:space="preserve">Перелік документів </w:t>
      </w:r>
      <w:r>
        <w:rPr>
          <w:rFonts w:cstheme="minorHAnsi"/>
          <w:b/>
          <w:bCs/>
          <w:u w:val="single"/>
        </w:rPr>
        <w:t>для Учасників</w:t>
      </w:r>
      <w:r w:rsidRPr="008E4578">
        <w:rPr>
          <w:rFonts w:cstheme="minorHAnsi"/>
          <w:b/>
          <w:bCs/>
          <w:u w:val="single"/>
        </w:rPr>
        <w:t>, юридичних осіб-резидентів України:</w:t>
      </w:r>
    </w:p>
    <w:p w14:paraId="5FBD6B80" w14:textId="77777777" w:rsidR="00457EE6" w:rsidRDefault="00457EE6" w:rsidP="00457EE6">
      <w:pPr>
        <w:ind w:left="709" w:hanging="709"/>
        <w:jc w:val="both"/>
        <w:rPr>
          <w:rFonts w:cstheme="minorHAnsi"/>
        </w:rPr>
      </w:pPr>
      <w:r>
        <w:rPr>
          <w:rFonts w:cstheme="minorHAnsi"/>
        </w:rPr>
        <w:t>1.  Витяг з Єдиного державного реєстру юридичних осіб, фізичних осіб – підприємців та    громадських формувань.</w:t>
      </w:r>
    </w:p>
    <w:p w14:paraId="00D1E475" w14:textId="77777777" w:rsidR="00457EE6" w:rsidRDefault="00457EE6" w:rsidP="00457EE6">
      <w:pPr>
        <w:ind w:left="709" w:hanging="709"/>
        <w:jc w:val="both"/>
        <w:rPr>
          <w:rFonts w:cstheme="minorHAnsi"/>
        </w:rPr>
      </w:pPr>
      <w:r>
        <w:rPr>
          <w:rFonts w:cstheme="minorHAnsi"/>
        </w:rPr>
        <w:t>2. Витяг з реєстру платників ПДВ/єдиного податку.</w:t>
      </w:r>
    </w:p>
    <w:p w14:paraId="0F361B4C" w14:textId="77777777" w:rsidR="00457EE6" w:rsidRDefault="00457EE6" w:rsidP="00457EE6">
      <w:pPr>
        <w:ind w:left="709" w:hanging="709"/>
        <w:jc w:val="both"/>
        <w:rPr>
          <w:rFonts w:cstheme="minorHAnsi"/>
        </w:rPr>
      </w:pPr>
      <w:r>
        <w:rPr>
          <w:rFonts w:cstheme="minorHAnsi"/>
        </w:rPr>
        <w:t>3. Витяг банку, в якому відкрито поточні рахунки Учасника з повним зазначенням їх реквізитів, або завірений підписом уповноваженого представника та печаткою Учасника лист із зазначенням розрахункових рахунків та банківських реквізитів.</w:t>
      </w:r>
    </w:p>
    <w:p w14:paraId="29C1EE55" w14:textId="77777777" w:rsidR="00457EE6" w:rsidRDefault="00457EE6" w:rsidP="00457EE6">
      <w:pPr>
        <w:ind w:left="709" w:hanging="709"/>
        <w:jc w:val="both"/>
        <w:rPr>
          <w:rFonts w:cstheme="minorHAnsi"/>
        </w:rPr>
      </w:pPr>
      <w:r>
        <w:rPr>
          <w:rFonts w:cstheme="minorHAnsi"/>
        </w:rPr>
        <w:t>4. Копія Довіреності або іншого документа, що підтверджує повноваження особи, яка діє від імені Учасника та підписує Договірну документацію. Для керівників, які діють без довіреності на підставі статуту - протокол про обрання та наказ про призначення на посаду або інший документ, що підтверджує призначення на посаду. Якщо контрагент є дилером – свідоцтво дилера або дилерський договір.</w:t>
      </w:r>
    </w:p>
    <w:p w14:paraId="0FE0E8F1" w14:textId="77777777" w:rsidR="00457EE6" w:rsidRDefault="00457EE6" w:rsidP="00457EE6">
      <w:pPr>
        <w:ind w:left="709" w:hanging="709"/>
        <w:jc w:val="both"/>
        <w:rPr>
          <w:rFonts w:cstheme="minorHAnsi"/>
        </w:rPr>
      </w:pPr>
      <w:r>
        <w:rPr>
          <w:rFonts w:cstheme="minorHAnsi"/>
        </w:rPr>
        <w:t>5. 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42552E45" w14:textId="77777777" w:rsidR="00457EE6" w:rsidRDefault="00457EE6" w:rsidP="00457EE6">
      <w:pPr>
        <w:ind w:left="709" w:hanging="709"/>
        <w:jc w:val="both"/>
        <w:rPr>
          <w:rFonts w:cstheme="minorHAnsi"/>
        </w:rPr>
      </w:pPr>
      <w:r>
        <w:rPr>
          <w:rFonts w:cstheme="minorHAnsi"/>
        </w:rPr>
        <w:t>6. Копія Статуту (або виписка зі статуту, але у будь-якому разі титульний лист, розділи, що містять: найменування, місцезнаходження, мету та види діяльності, юридичний статус підприємства, дані про засновників/власників, повноваження органів управління), зі змінами та доповненнями.</w:t>
      </w:r>
    </w:p>
    <w:p w14:paraId="58DCDE8D" w14:textId="77777777" w:rsidR="00457EE6" w:rsidRDefault="00457EE6" w:rsidP="00457EE6">
      <w:pPr>
        <w:ind w:left="709" w:hanging="709"/>
        <w:jc w:val="both"/>
        <w:rPr>
          <w:rFonts w:cstheme="minorHAnsi"/>
        </w:rPr>
      </w:pPr>
      <w:r>
        <w:rPr>
          <w:rFonts w:cstheme="minorHAnsi"/>
        </w:rPr>
        <w:t>7. Копія Фінансової звітності юридичної особи за попередній рік та останній звітний період: Баланс (Форма 1) та Звіт про фінансові результати (Форма 2).</w:t>
      </w:r>
    </w:p>
    <w:p w14:paraId="2C52A256" w14:textId="77777777" w:rsidR="00457EE6" w:rsidRDefault="00457EE6" w:rsidP="00457EE6">
      <w:pPr>
        <w:ind w:left="709" w:hanging="709"/>
        <w:jc w:val="both"/>
        <w:rPr>
          <w:rFonts w:cstheme="minorHAnsi"/>
        </w:rPr>
      </w:pPr>
      <w:r>
        <w:rPr>
          <w:rFonts w:cstheme="minorHAnsi"/>
        </w:rPr>
        <w:t xml:space="preserve">8. </w:t>
      </w:r>
      <w:r w:rsidRPr="005F0D96">
        <w:rPr>
          <w:rFonts w:cstheme="minorHAnsi"/>
        </w:rPr>
        <w:t>Заповнена Анкета «Знай свого клієнта»</w:t>
      </w:r>
      <w:r w:rsidRPr="005F0D96">
        <w:rPr>
          <w:rFonts w:cstheme="minorHAnsi"/>
          <w:noProof/>
        </w:rPr>
        <w:t xml:space="preserve">, Комплаєнс-анкета для юридичної особи» </w:t>
      </w:r>
      <w:r w:rsidRPr="005F0D96">
        <w:rPr>
          <w:rFonts w:cstheme="minorHAnsi"/>
        </w:rPr>
        <w:t>підписана уповноваженою особою Учасника та завірена печаткою Учасника згідно форми Додаток 3 до Тендерної Документації.</w:t>
      </w:r>
      <w:r>
        <w:rPr>
          <w:rFonts w:cstheme="minorHAnsi"/>
        </w:rPr>
        <w:t xml:space="preserve"> </w:t>
      </w:r>
    </w:p>
    <w:p w14:paraId="792A9248" w14:textId="77777777" w:rsidR="00457EE6" w:rsidRDefault="00457EE6" w:rsidP="00457EE6">
      <w:pPr>
        <w:tabs>
          <w:tab w:val="left" w:pos="567"/>
        </w:tabs>
        <w:ind w:left="709" w:hanging="709"/>
        <w:jc w:val="both"/>
        <w:rPr>
          <w:rFonts w:cstheme="minorHAnsi"/>
        </w:rPr>
      </w:pPr>
      <w:r>
        <w:rPr>
          <w:rFonts w:cstheme="minorHAnsi"/>
        </w:rPr>
        <w:t>9. Довідка про наявність відповідного обладнання, матеріально-технічної бази, нематеріальних активів і ТМЦ;</w:t>
      </w:r>
    </w:p>
    <w:p w14:paraId="713ADA93" w14:textId="77777777" w:rsidR="00457EE6" w:rsidRDefault="00457EE6" w:rsidP="00457EE6">
      <w:pPr>
        <w:tabs>
          <w:tab w:val="left" w:pos="567"/>
        </w:tabs>
        <w:ind w:left="851" w:hanging="851"/>
        <w:jc w:val="both"/>
        <w:rPr>
          <w:rFonts w:cstheme="minorHAnsi"/>
        </w:rPr>
      </w:pPr>
      <w:r>
        <w:rPr>
          <w:rFonts w:cstheme="minorHAnsi"/>
        </w:rPr>
        <w:t>10. Довідки про наявність працівників з відповідною кваліфікацією;</w:t>
      </w:r>
    </w:p>
    <w:p w14:paraId="79E03482" w14:textId="77777777" w:rsidR="00457EE6" w:rsidRDefault="00457EE6" w:rsidP="00457EE6">
      <w:pPr>
        <w:tabs>
          <w:tab w:val="left" w:pos="567"/>
        </w:tabs>
        <w:ind w:left="851" w:hanging="851"/>
        <w:jc w:val="both"/>
        <w:rPr>
          <w:rFonts w:cstheme="minorHAnsi"/>
        </w:rPr>
      </w:pPr>
      <w:r>
        <w:rPr>
          <w:rFonts w:cstheme="minorHAnsi"/>
        </w:rPr>
        <w:t xml:space="preserve">11. Копія форми 1-ДФ за останні 4 квартали (перший та останній аркуші), або звіт про ЄСВ;   </w:t>
      </w:r>
    </w:p>
    <w:p w14:paraId="294B49DA" w14:textId="77777777" w:rsidR="00457EE6" w:rsidRDefault="00457EE6" w:rsidP="00457EE6">
      <w:pPr>
        <w:tabs>
          <w:tab w:val="left" w:pos="567"/>
        </w:tabs>
        <w:ind w:left="851" w:hanging="851"/>
        <w:jc w:val="both"/>
        <w:rPr>
          <w:rFonts w:cstheme="minorHAnsi"/>
        </w:rPr>
      </w:pPr>
      <w:r>
        <w:rPr>
          <w:rFonts w:cstheme="minorHAnsi"/>
        </w:rPr>
        <w:t>12. 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485CF5F4" w14:textId="77777777" w:rsidR="00457EE6" w:rsidRDefault="00457EE6" w:rsidP="00457EE6">
      <w:pPr>
        <w:tabs>
          <w:tab w:val="left" w:pos="567"/>
        </w:tabs>
        <w:ind w:left="851" w:hanging="851"/>
        <w:jc w:val="both"/>
        <w:rPr>
          <w:rFonts w:cstheme="minorHAnsi"/>
        </w:rPr>
      </w:pPr>
      <w:r>
        <w:rPr>
          <w:rFonts w:cstheme="minorHAnsi"/>
        </w:rPr>
        <w:t>13. Довідка з переліком субпідрядників і постачальників ТМЦ, послуг/робіт контрагента, якщо їх залучення передбачено договором або передбачається контрагентом.</w:t>
      </w:r>
    </w:p>
    <w:p w14:paraId="31546F9A" w14:textId="77777777" w:rsidR="00457EE6" w:rsidRDefault="00457EE6" w:rsidP="00457EE6">
      <w:pPr>
        <w:tabs>
          <w:tab w:val="left" w:pos="567"/>
        </w:tabs>
        <w:ind w:left="851" w:hanging="851"/>
        <w:jc w:val="both"/>
        <w:rPr>
          <w:rFonts w:cstheme="minorHAnsi"/>
        </w:rPr>
      </w:pPr>
      <w:r>
        <w:rPr>
          <w:rFonts w:cstheme="minorHAnsi"/>
        </w:rPr>
        <w:t xml:space="preserve">14. Документи, що підтверджують досвід виконання аналогічних робіт / </w:t>
      </w:r>
      <w:r w:rsidRPr="005F0D96">
        <w:rPr>
          <w:rFonts w:cstheme="minorHAnsi"/>
        </w:rPr>
        <w:t>послуг (референт листи, оглядові</w:t>
      </w:r>
      <w:r>
        <w:rPr>
          <w:rFonts w:cstheme="minorHAnsi"/>
        </w:rPr>
        <w:t xml:space="preserve"> листи, копії договорів, перелік клієнтської бази, інформація про участь виробника в державних </w:t>
      </w:r>
      <w:proofErr w:type="spellStart"/>
      <w:r>
        <w:rPr>
          <w:rFonts w:cstheme="minorHAnsi"/>
        </w:rPr>
        <w:t>закупівлях</w:t>
      </w:r>
      <w:proofErr w:type="spellEnd"/>
      <w:r>
        <w:rPr>
          <w:rFonts w:cstheme="minorHAnsi"/>
        </w:rPr>
        <w:t xml:space="preserve"> і </w:t>
      </w:r>
      <w:proofErr w:type="spellStart"/>
      <w:r>
        <w:rPr>
          <w:rFonts w:cstheme="minorHAnsi"/>
        </w:rPr>
        <w:t>т.п</w:t>
      </w:r>
      <w:proofErr w:type="spellEnd"/>
      <w:r>
        <w:rPr>
          <w:rFonts w:cstheme="minorHAnsi"/>
        </w:rPr>
        <w:t>.).</w:t>
      </w:r>
    </w:p>
    <w:p w14:paraId="0F4A383F" w14:textId="77777777" w:rsidR="00457EE6" w:rsidRPr="00981B5E" w:rsidRDefault="00457EE6" w:rsidP="00457EE6">
      <w:pPr>
        <w:tabs>
          <w:tab w:val="left" w:pos="567"/>
        </w:tabs>
        <w:ind w:left="851" w:hanging="851"/>
        <w:jc w:val="both"/>
        <w:rPr>
          <w:rFonts w:cstheme="minorHAnsi"/>
        </w:rPr>
      </w:pPr>
      <w:r>
        <w:rPr>
          <w:rFonts w:cstheme="minorHAnsi"/>
        </w:rPr>
        <w:t xml:space="preserve">15. Довідка з переліком постачальників ТМЦ, необхідних для виконання робіт або надання послуг </w:t>
      </w:r>
    </w:p>
    <w:p w14:paraId="2D5C7F70" w14:textId="77777777" w:rsidR="00457EE6" w:rsidRDefault="00457EE6" w:rsidP="00457EE6">
      <w:pPr>
        <w:spacing w:after="0" w:line="240" w:lineRule="auto"/>
        <w:ind w:left="709" w:hanging="709"/>
        <w:jc w:val="both"/>
        <w:rPr>
          <w:rFonts w:cstheme="minorHAnsi"/>
        </w:rPr>
      </w:pPr>
      <w:r>
        <w:rPr>
          <w:rFonts w:cstheme="minorHAnsi"/>
        </w:rPr>
        <w:t xml:space="preserve">16. </w:t>
      </w:r>
      <w:r w:rsidRPr="00981B5E">
        <w:rPr>
          <w:rFonts w:cstheme="minorHAnsi"/>
        </w:rPr>
        <w:t>Документи про відповідність Учасника вимогам постанови Кабінету Міністрів України від 3 березня 2022 р. № 187 «</w:t>
      </w:r>
      <w:r w:rsidRPr="00981B5E">
        <w:rPr>
          <w:rFonts w:cstheme="minorHAnsi"/>
          <w:shd w:val="clear" w:color="auto" w:fill="FFFFFF"/>
        </w:rPr>
        <w:t>Про забезпечення захисту національних інтересів за майбутніми позовами держави Україна у зв’язку з військовою агресією Російської Федерації</w:t>
      </w:r>
      <w:r w:rsidRPr="00981B5E">
        <w:rPr>
          <w:rFonts w:cstheme="minorHAnsi"/>
        </w:rPr>
        <w:t>, за формою Додаток 7 Тендерної документації</w:t>
      </w:r>
      <w:r>
        <w:rPr>
          <w:rFonts w:cstheme="minorHAnsi"/>
        </w:rPr>
        <w:t xml:space="preserve"> </w:t>
      </w:r>
    </w:p>
    <w:p w14:paraId="5091A827" w14:textId="77777777" w:rsidR="00457EE6" w:rsidRDefault="00457EE6" w:rsidP="00457EE6">
      <w:pPr>
        <w:spacing w:after="0" w:line="240" w:lineRule="auto"/>
        <w:ind w:left="709" w:hanging="709"/>
        <w:jc w:val="both"/>
        <w:rPr>
          <w:rFonts w:cstheme="minorHAnsi"/>
        </w:rPr>
      </w:pPr>
    </w:p>
    <w:p w14:paraId="7EECD068" w14:textId="77777777" w:rsidR="00457EE6" w:rsidRDefault="00457EE6" w:rsidP="00457EE6">
      <w:pPr>
        <w:spacing w:after="0" w:line="240" w:lineRule="auto"/>
        <w:ind w:left="709" w:hanging="709"/>
        <w:jc w:val="both"/>
        <w:rPr>
          <w:rFonts w:cstheme="minorHAnsi"/>
        </w:rPr>
      </w:pPr>
    </w:p>
    <w:p w14:paraId="5E0429BA" w14:textId="77777777" w:rsidR="00457EE6" w:rsidRPr="000B47C5" w:rsidRDefault="00457EE6" w:rsidP="00457EE6">
      <w:pPr>
        <w:jc w:val="both"/>
        <w:rPr>
          <w:rFonts w:cstheme="minorHAnsi"/>
          <w:b/>
          <w:bCs/>
          <w:u w:val="single"/>
        </w:rPr>
      </w:pPr>
      <w:r w:rsidRPr="000B47C5">
        <w:rPr>
          <w:rFonts w:cstheme="minorHAnsi"/>
          <w:b/>
          <w:bCs/>
          <w:u w:val="single"/>
        </w:rPr>
        <w:t xml:space="preserve">Перелік документів </w:t>
      </w:r>
      <w:r>
        <w:rPr>
          <w:rFonts w:cstheme="minorHAnsi"/>
          <w:b/>
          <w:bCs/>
          <w:u w:val="single"/>
        </w:rPr>
        <w:t>Учасників</w:t>
      </w:r>
      <w:r w:rsidRPr="000B47C5">
        <w:rPr>
          <w:rFonts w:cstheme="minorHAnsi"/>
          <w:b/>
          <w:bCs/>
          <w:u w:val="single"/>
        </w:rPr>
        <w:t>, юридичних осіб, резидентів інших країн:</w:t>
      </w:r>
    </w:p>
    <w:p w14:paraId="60C1BFD3" w14:textId="77777777" w:rsidR="00457EE6" w:rsidRPr="00B05747" w:rsidRDefault="00457EE6" w:rsidP="00457EE6">
      <w:pPr>
        <w:ind w:left="709" w:hanging="709"/>
        <w:jc w:val="both"/>
        <w:rPr>
          <w:rFonts w:cstheme="minorHAnsi"/>
        </w:rPr>
      </w:pPr>
      <w:r>
        <w:rPr>
          <w:rFonts w:cstheme="minorHAnsi"/>
        </w:rPr>
        <w:t xml:space="preserve">1. </w:t>
      </w:r>
      <w:r w:rsidRPr="00B05747">
        <w:rPr>
          <w:rFonts w:cstheme="minorHAnsi"/>
        </w:rPr>
        <w:t>Копія Документу, що підтверджує реєстрацію суб'єкта підприємницької діяльності (Виписка з реєстру про реєстрацію Контрагента як юридичної особи/суб'єкта підприємницької діяльності/суб'єкта господарювання).</w:t>
      </w:r>
    </w:p>
    <w:p w14:paraId="03E8FA24" w14:textId="77777777" w:rsidR="00457EE6" w:rsidRPr="00B05747" w:rsidRDefault="00457EE6" w:rsidP="00457EE6">
      <w:pPr>
        <w:ind w:left="709" w:hanging="709"/>
        <w:jc w:val="both"/>
        <w:rPr>
          <w:rFonts w:cstheme="minorHAnsi"/>
        </w:rPr>
      </w:pPr>
      <w:r>
        <w:rPr>
          <w:rFonts w:cstheme="minorHAnsi"/>
        </w:rPr>
        <w:t xml:space="preserve">2. </w:t>
      </w:r>
      <w:r w:rsidRPr="00347F54">
        <w:rPr>
          <w:rFonts w:cstheme="minorHAnsi"/>
        </w:rPr>
        <w:t>Документ про реєстрацію в органах податкової служби (при необхідності).</w:t>
      </w:r>
    </w:p>
    <w:p w14:paraId="1BD0ED8E" w14:textId="77777777" w:rsidR="00457EE6" w:rsidRPr="00B05747" w:rsidRDefault="00457EE6" w:rsidP="00457EE6">
      <w:pPr>
        <w:ind w:left="709" w:hanging="709"/>
        <w:jc w:val="both"/>
        <w:rPr>
          <w:rFonts w:cstheme="minorHAnsi"/>
        </w:rPr>
      </w:pPr>
      <w:r>
        <w:rPr>
          <w:rFonts w:cstheme="minorHAnsi"/>
        </w:rPr>
        <w:t xml:space="preserve">3. </w:t>
      </w:r>
      <w:r w:rsidRPr="00B05747">
        <w:rPr>
          <w:rFonts w:cstheme="minorHAnsi"/>
        </w:rPr>
        <w:t>Копія Статуту або іншого установчого документа (витяг зі статуту або іншого установчого документа, однак у будь-якому випадку титульний лист, розділи, що містять: найменування, адресу, мету та види діяльності юридичного статусу, повноваження органів управління).</w:t>
      </w:r>
    </w:p>
    <w:p w14:paraId="39361616" w14:textId="77777777" w:rsidR="00457EE6" w:rsidRPr="00B05747" w:rsidRDefault="00457EE6" w:rsidP="00457EE6">
      <w:pPr>
        <w:ind w:left="709" w:hanging="709"/>
        <w:jc w:val="both"/>
        <w:rPr>
          <w:rFonts w:cstheme="minorHAnsi"/>
        </w:rPr>
      </w:pPr>
      <w:r>
        <w:rPr>
          <w:rFonts w:cstheme="minorHAnsi"/>
        </w:rPr>
        <w:t xml:space="preserve">2. </w:t>
      </w:r>
      <w:r w:rsidRPr="00B05747">
        <w:rPr>
          <w:rFonts w:cstheme="minorHAnsi"/>
        </w:rPr>
        <w:t>Копія Довіреності або іншого документа, що підтверджує повноваження особи, яка діє від імені сторони за Договором (підписує договір), зокрема, для керівників, які діють без довіреності на підставі статуту, протокол про обрання та наказ про призначення на посаду.</w:t>
      </w:r>
    </w:p>
    <w:p w14:paraId="6AFA17FE" w14:textId="77777777" w:rsidR="00457EE6" w:rsidRPr="00B05747" w:rsidRDefault="00457EE6" w:rsidP="00457EE6">
      <w:pPr>
        <w:ind w:left="709" w:hanging="709"/>
        <w:jc w:val="both"/>
        <w:rPr>
          <w:rFonts w:cstheme="minorHAnsi"/>
        </w:rPr>
      </w:pPr>
      <w:r>
        <w:rPr>
          <w:rFonts w:cstheme="minorHAnsi"/>
        </w:rPr>
        <w:t xml:space="preserve">3. </w:t>
      </w:r>
      <w:r w:rsidRPr="00B05747">
        <w:rPr>
          <w:rFonts w:cstheme="minorHAnsi"/>
        </w:rPr>
        <w:t>Копія Фінансової звітності юридичної особи – нерезидента за попередній рік та останній звітний період.</w:t>
      </w:r>
    </w:p>
    <w:p w14:paraId="1777487D" w14:textId="77777777" w:rsidR="00457EE6" w:rsidRPr="00D15466" w:rsidRDefault="00457EE6" w:rsidP="00457EE6">
      <w:pPr>
        <w:ind w:left="709" w:hanging="709"/>
        <w:jc w:val="both"/>
        <w:rPr>
          <w:rFonts w:cstheme="minorHAnsi"/>
        </w:rPr>
      </w:pPr>
      <w:r>
        <w:rPr>
          <w:rFonts w:cstheme="minorHAnsi"/>
        </w:rPr>
        <w:t xml:space="preserve">4. </w:t>
      </w:r>
      <w:r w:rsidRPr="00B05747">
        <w:rPr>
          <w:rFonts w:cstheme="minorHAnsi"/>
        </w:rPr>
        <w:t xml:space="preserve">У разі, якщо Договірною документацією передбачені грошові виплати з </w:t>
      </w:r>
      <w:r w:rsidRPr="004A5397">
        <w:rPr>
          <w:rFonts w:cstheme="minorHAnsi"/>
        </w:rPr>
        <w:t>боку ДТЕК</w:t>
      </w:r>
      <w:r w:rsidRPr="00B05747">
        <w:rPr>
          <w:rFonts w:cstheme="minorHAnsi"/>
        </w:rPr>
        <w:t xml:space="preserve"> на користь </w:t>
      </w:r>
      <w:proofErr w:type="spellStart"/>
      <w:r>
        <w:rPr>
          <w:rFonts w:cstheme="minorHAnsi"/>
        </w:rPr>
        <w:t>Учаника</w:t>
      </w:r>
      <w:proofErr w:type="spellEnd"/>
      <w:r>
        <w:rPr>
          <w:rFonts w:cstheme="minorHAnsi"/>
        </w:rPr>
        <w:t xml:space="preserve"> (Контрагента)</w:t>
      </w:r>
      <w:r w:rsidRPr="00B05747">
        <w:rPr>
          <w:rFonts w:cstheme="minorHAnsi"/>
        </w:rPr>
        <w:t xml:space="preserve"> – нерезидента за надані останніми послуги та в інших випадках, передбачених законодавством України для виключення подвійного оподаткування, </w:t>
      </w:r>
      <w:r>
        <w:rPr>
          <w:rFonts w:cstheme="minorHAnsi"/>
        </w:rPr>
        <w:t>Учасник (</w:t>
      </w:r>
      <w:r w:rsidRPr="00B05747">
        <w:rPr>
          <w:rFonts w:cstheme="minorHAnsi"/>
        </w:rPr>
        <w:t>Контрагент</w:t>
      </w:r>
      <w:r>
        <w:rPr>
          <w:rFonts w:cstheme="minorHAnsi"/>
        </w:rPr>
        <w:t>)</w:t>
      </w:r>
      <w:r w:rsidRPr="00B05747">
        <w:rPr>
          <w:rFonts w:cstheme="minorHAnsi"/>
        </w:rPr>
        <w:t xml:space="preserve"> надає довідку про те, що він є резидентом відповідної іноземної держави (довідка про </w:t>
      </w:r>
      <w:proofErr w:type="spellStart"/>
      <w:r w:rsidRPr="00B05747">
        <w:rPr>
          <w:rFonts w:cstheme="minorHAnsi"/>
        </w:rPr>
        <w:t>резидентність</w:t>
      </w:r>
      <w:proofErr w:type="spellEnd"/>
      <w:r w:rsidRPr="00B05747">
        <w:rPr>
          <w:rFonts w:cstheme="minorHAnsi"/>
        </w:rPr>
        <w:t xml:space="preserve">), якщо інше не передбачено положеннями міжнародного договору про виключення подвійного оподаткування між Україною та країною, резидентом якої є </w:t>
      </w:r>
      <w:r>
        <w:rPr>
          <w:rFonts w:cstheme="minorHAnsi"/>
        </w:rPr>
        <w:t>Учасник (</w:t>
      </w:r>
      <w:r w:rsidRPr="00B05747">
        <w:rPr>
          <w:rFonts w:cstheme="minorHAnsi"/>
        </w:rPr>
        <w:t>Контрагент</w:t>
      </w:r>
      <w:r>
        <w:rPr>
          <w:rFonts w:cstheme="minorHAnsi"/>
        </w:rPr>
        <w:t>)</w:t>
      </w:r>
      <w:r w:rsidRPr="00B05747">
        <w:rPr>
          <w:rFonts w:cstheme="minorHAnsi"/>
        </w:rPr>
        <w:t>.</w:t>
      </w:r>
    </w:p>
    <w:p w14:paraId="56249563" w14:textId="77777777" w:rsidR="00457EE6" w:rsidRPr="001F37AD" w:rsidRDefault="00457EE6" w:rsidP="00457EE6">
      <w:pPr>
        <w:ind w:left="709" w:hanging="709"/>
        <w:jc w:val="both"/>
        <w:rPr>
          <w:rFonts w:cstheme="minorHAnsi"/>
        </w:rPr>
      </w:pPr>
      <w:r>
        <w:rPr>
          <w:rFonts w:cstheme="minorHAnsi"/>
        </w:rPr>
        <w:t xml:space="preserve">5. </w:t>
      </w:r>
      <w:r w:rsidRPr="00D15466">
        <w:rPr>
          <w:rFonts w:cstheme="minorHAnsi"/>
        </w:rPr>
        <w:t xml:space="preserve">Заповнена Анкета «Знай свого клієнта» </w:t>
      </w:r>
      <w:r w:rsidRPr="00D15466">
        <w:rPr>
          <w:rFonts w:cstheme="minorHAnsi"/>
          <w:noProof/>
        </w:rPr>
        <w:t xml:space="preserve">Комплаєнс-анкета для юридичної особи» </w:t>
      </w:r>
      <w:r w:rsidRPr="00D15466">
        <w:rPr>
          <w:rFonts w:cstheme="minorHAnsi"/>
        </w:rPr>
        <w:t>підписана уповноваженою особою Учасника та завірена печаткою Учасника згідно форми Додаток 3 до Тендерної Документації.</w:t>
      </w:r>
      <w:r w:rsidRPr="001F37AD">
        <w:rPr>
          <w:rFonts w:cstheme="minorHAnsi"/>
        </w:rPr>
        <w:t xml:space="preserve"> </w:t>
      </w:r>
    </w:p>
    <w:p w14:paraId="5483D6B9" w14:textId="77777777" w:rsidR="00457EE6" w:rsidRPr="00AA1B92" w:rsidRDefault="00457EE6" w:rsidP="00457EE6">
      <w:pPr>
        <w:jc w:val="both"/>
        <w:rPr>
          <w:rFonts w:cstheme="minorHAnsi"/>
          <w:b/>
          <w:bCs/>
          <w:u w:val="single"/>
        </w:rPr>
      </w:pPr>
      <w:r w:rsidRPr="00AA1B92">
        <w:rPr>
          <w:rFonts w:cstheme="minorHAnsi"/>
          <w:b/>
          <w:bCs/>
          <w:u w:val="single"/>
        </w:rPr>
        <w:t>Перелік документів для Учасників, фізичних осіб-підприємців, резидентів України:</w:t>
      </w:r>
    </w:p>
    <w:p w14:paraId="60D1564A" w14:textId="77777777" w:rsidR="00457EE6" w:rsidRDefault="00457EE6" w:rsidP="00457EE6">
      <w:pPr>
        <w:ind w:left="709" w:hanging="709"/>
        <w:jc w:val="both"/>
        <w:rPr>
          <w:rFonts w:cstheme="minorHAnsi"/>
        </w:rPr>
      </w:pPr>
      <w:r>
        <w:rPr>
          <w:rFonts w:cstheme="minorHAnsi"/>
        </w:rPr>
        <w:t>1. Витяг з Єдиного державного реєстру юридичних осіб, фізичних осіб – підприємців та громадських формувань.</w:t>
      </w:r>
    </w:p>
    <w:p w14:paraId="59E841FA" w14:textId="77777777" w:rsidR="00457EE6" w:rsidRDefault="00457EE6" w:rsidP="00457EE6">
      <w:pPr>
        <w:ind w:left="709" w:hanging="709"/>
        <w:jc w:val="both"/>
        <w:rPr>
          <w:rFonts w:cstheme="minorHAnsi"/>
        </w:rPr>
      </w:pPr>
      <w:r>
        <w:rPr>
          <w:rFonts w:cstheme="minorHAnsi"/>
        </w:rPr>
        <w:t>2. Копія витягу з реєстру платників  єдиного податку та/або витягу з реєстру платників ПДВ.</w:t>
      </w:r>
    </w:p>
    <w:p w14:paraId="3E37FFA4" w14:textId="77777777" w:rsidR="00457EE6" w:rsidRDefault="00457EE6" w:rsidP="00457EE6">
      <w:pPr>
        <w:ind w:left="709" w:hanging="709"/>
        <w:jc w:val="both"/>
        <w:rPr>
          <w:rFonts w:cstheme="minorHAnsi"/>
        </w:rPr>
      </w:pPr>
      <w:r>
        <w:rPr>
          <w:rFonts w:cstheme="minorHAnsi"/>
        </w:rPr>
        <w:t>3. Копія Довідки щодо присвоєння ідентифікаційного номера.</w:t>
      </w:r>
    </w:p>
    <w:p w14:paraId="05571F08" w14:textId="77777777" w:rsidR="00457EE6" w:rsidRDefault="00457EE6" w:rsidP="00457EE6">
      <w:pPr>
        <w:ind w:left="709" w:hanging="709"/>
        <w:jc w:val="both"/>
        <w:rPr>
          <w:rFonts w:cstheme="minorHAnsi"/>
        </w:rPr>
      </w:pPr>
      <w:r>
        <w:rPr>
          <w:rFonts w:cstheme="minorHAnsi"/>
        </w:rPr>
        <w:t>4. 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7A4E3152" w14:textId="77777777" w:rsidR="00457EE6" w:rsidRDefault="00457EE6" w:rsidP="00457EE6">
      <w:pPr>
        <w:ind w:left="709" w:hanging="709"/>
        <w:jc w:val="both"/>
        <w:rPr>
          <w:rFonts w:cstheme="minorHAnsi"/>
        </w:rPr>
      </w:pPr>
      <w:r>
        <w:rPr>
          <w:rFonts w:cstheme="minorHAnsi"/>
        </w:rPr>
        <w:t>5. Копія Доручення або іншого документу, що підтверджує повноваження особи, що діє від імені Учасника і підписує Договірну документацію.</w:t>
      </w:r>
    </w:p>
    <w:p w14:paraId="24C71891" w14:textId="77777777" w:rsidR="00457EE6" w:rsidRPr="00AE5244" w:rsidRDefault="00457EE6" w:rsidP="00457EE6">
      <w:pPr>
        <w:ind w:left="709" w:hanging="709"/>
        <w:jc w:val="both"/>
        <w:rPr>
          <w:rFonts w:cstheme="minorHAnsi"/>
        </w:rPr>
      </w:pPr>
      <w:r>
        <w:rPr>
          <w:rFonts w:cstheme="minorHAnsi"/>
        </w:rPr>
        <w:t>6. Якщо контрагент є дилером – свідоцтво дилера або дилерський договір.</w:t>
      </w:r>
    </w:p>
    <w:p w14:paraId="05063D3C" w14:textId="77777777" w:rsidR="00457EE6" w:rsidRPr="001F37AD" w:rsidRDefault="00457EE6" w:rsidP="00457EE6">
      <w:pPr>
        <w:ind w:left="709" w:hanging="709"/>
        <w:jc w:val="both"/>
        <w:rPr>
          <w:rFonts w:cstheme="minorHAnsi"/>
        </w:rPr>
      </w:pPr>
      <w:r>
        <w:rPr>
          <w:rFonts w:cstheme="minorHAnsi"/>
        </w:rPr>
        <w:t xml:space="preserve">7. </w:t>
      </w:r>
      <w:r w:rsidRPr="00AE5244">
        <w:rPr>
          <w:rFonts w:cstheme="minorHAnsi"/>
        </w:rPr>
        <w:t xml:space="preserve">Заповнена Анкета «Знай свого клієнта» </w:t>
      </w:r>
      <w:r w:rsidRPr="00AE5244">
        <w:rPr>
          <w:rFonts w:cstheme="minorHAnsi"/>
          <w:noProof/>
        </w:rPr>
        <w:t xml:space="preserve">Комплаєнс-анкета для юридичної особи» </w:t>
      </w:r>
      <w:r w:rsidRPr="00AE5244">
        <w:rPr>
          <w:rFonts w:cstheme="minorHAnsi"/>
        </w:rPr>
        <w:t>підписана уповноваженою особою Учасника та завірена печаткою Учасника згідно форми Додаток 3 до Тендерної Документації.</w:t>
      </w:r>
      <w:r w:rsidRPr="001F37AD">
        <w:rPr>
          <w:rFonts w:cstheme="minorHAnsi"/>
        </w:rPr>
        <w:t xml:space="preserve"> </w:t>
      </w:r>
    </w:p>
    <w:p w14:paraId="5B67D002" w14:textId="77777777" w:rsidR="00457EE6" w:rsidRDefault="00457EE6" w:rsidP="00457EE6">
      <w:pPr>
        <w:tabs>
          <w:tab w:val="left" w:pos="1134"/>
        </w:tabs>
        <w:ind w:left="709" w:hanging="709"/>
        <w:jc w:val="both"/>
        <w:rPr>
          <w:rFonts w:cstheme="minorHAnsi"/>
        </w:rPr>
      </w:pPr>
      <w:r>
        <w:rPr>
          <w:rFonts w:cstheme="minorHAnsi"/>
        </w:rPr>
        <w:t>8. Довідка про наявність відповідного обладнання, матеріально-технічної бази, нематеріальних активів і ТМЦ;</w:t>
      </w:r>
    </w:p>
    <w:p w14:paraId="38A3B2D2" w14:textId="77777777" w:rsidR="00457EE6" w:rsidRDefault="00457EE6" w:rsidP="00457EE6">
      <w:pPr>
        <w:tabs>
          <w:tab w:val="left" w:pos="567"/>
        </w:tabs>
        <w:ind w:left="851" w:hanging="851"/>
        <w:jc w:val="both"/>
        <w:rPr>
          <w:rFonts w:cstheme="minorHAnsi"/>
        </w:rPr>
      </w:pPr>
      <w:r>
        <w:rPr>
          <w:rFonts w:cstheme="minorHAnsi"/>
        </w:rPr>
        <w:t>9. Довідки про наявність працівників з відповідною кваліфікацією;</w:t>
      </w:r>
    </w:p>
    <w:p w14:paraId="7B0FF0D0" w14:textId="77777777" w:rsidR="00457EE6" w:rsidRDefault="00457EE6" w:rsidP="00457EE6">
      <w:pPr>
        <w:tabs>
          <w:tab w:val="left" w:pos="567"/>
        </w:tabs>
        <w:ind w:left="851" w:hanging="851"/>
        <w:jc w:val="both"/>
        <w:rPr>
          <w:rFonts w:cstheme="minorHAnsi"/>
        </w:rPr>
      </w:pPr>
      <w:r>
        <w:rPr>
          <w:rFonts w:cstheme="minorHAnsi"/>
        </w:rPr>
        <w:t xml:space="preserve">10. Копія форми 1-ДФ за останні 4 квартали (перший та останній аркуші), або звіт про ЄСВ;   </w:t>
      </w:r>
    </w:p>
    <w:p w14:paraId="2D964331" w14:textId="77777777" w:rsidR="00457EE6" w:rsidRDefault="00457EE6" w:rsidP="00457EE6">
      <w:pPr>
        <w:tabs>
          <w:tab w:val="left" w:pos="567"/>
        </w:tabs>
        <w:ind w:left="851" w:hanging="851"/>
        <w:jc w:val="both"/>
        <w:rPr>
          <w:rFonts w:cstheme="minorHAnsi"/>
        </w:rPr>
      </w:pPr>
      <w:r>
        <w:rPr>
          <w:rFonts w:cstheme="minorHAnsi"/>
        </w:rPr>
        <w:t>11. 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789C6A5E" w14:textId="77777777" w:rsidR="00457EE6" w:rsidRDefault="00457EE6" w:rsidP="00457EE6">
      <w:pPr>
        <w:tabs>
          <w:tab w:val="left" w:pos="567"/>
        </w:tabs>
        <w:ind w:left="851" w:hanging="851"/>
        <w:jc w:val="both"/>
        <w:rPr>
          <w:rFonts w:cstheme="minorHAnsi"/>
        </w:rPr>
      </w:pPr>
      <w:r>
        <w:rPr>
          <w:rFonts w:cstheme="minorHAnsi"/>
        </w:rPr>
        <w:t>12. Довідка з переліком субпідрядників і постачальників ТМЦ, послуг/робіт, якщо їх залучення передбачено договором або передбачається Учасником.</w:t>
      </w:r>
    </w:p>
    <w:p w14:paraId="1372B01A" w14:textId="77777777" w:rsidR="00457EE6" w:rsidRPr="00A956EC" w:rsidRDefault="00457EE6" w:rsidP="006117B1">
      <w:pPr>
        <w:jc w:val="right"/>
        <w:rPr>
          <w:b/>
          <w:bCs/>
          <w:sz w:val="18"/>
          <w:szCs w:val="18"/>
        </w:rPr>
      </w:pPr>
    </w:p>
    <w:p w14:paraId="7F55F827" w14:textId="77777777" w:rsidR="006117B1" w:rsidRPr="00A956EC" w:rsidRDefault="006117B1" w:rsidP="006117B1">
      <w:pPr>
        <w:tabs>
          <w:tab w:val="left" w:pos="284"/>
          <w:tab w:val="left" w:pos="426"/>
        </w:tabs>
        <w:spacing w:after="0" w:line="240" w:lineRule="auto"/>
        <w:jc w:val="both"/>
        <w:rPr>
          <w:rFonts w:ascii="Times New Roman" w:eastAsia="Times New Roman" w:hAnsi="Times New Roman" w:cs="Times New Roman"/>
          <w:sz w:val="18"/>
          <w:szCs w:val="18"/>
          <w14:cntxtAlts/>
        </w:rPr>
      </w:pPr>
    </w:p>
    <w:p w14:paraId="201DFC36"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96169D3"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FE2ABB0" w14:textId="77777777" w:rsidR="00C664FC" w:rsidRPr="00A956EC" w:rsidRDefault="00C664F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5E170FB" w14:textId="77777777" w:rsidR="00C664FC" w:rsidRPr="00A956EC" w:rsidRDefault="00C664F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4B81258" w14:textId="77777777" w:rsidR="00C664FC" w:rsidRPr="00A956EC" w:rsidRDefault="00C664F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4A4868C" w14:textId="77777777" w:rsidR="00C664FC" w:rsidRPr="00A956EC" w:rsidRDefault="00C664F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6CA74C2" w14:textId="77777777" w:rsidR="00C664FC" w:rsidRPr="00A956EC" w:rsidRDefault="00C664F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FEE36C1" w14:textId="77777777" w:rsidR="00DA6A34" w:rsidRPr="00A956EC" w:rsidRDefault="00DA6A34"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0B762C2" w14:textId="77777777" w:rsidR="00A956EC" w:rsidRDefault="00A956E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16545B6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 xml:space="preserve">Додаток </w:t>
      </w:r>
      <w:r w:rsidR="00DA6A34" w:rsidRPr="00A956EC">
        <w:rPr>
          <w:rFonts w:ascii="Times New Roman" w:eastAsia="Times New Roman" w:hAnsi="Times New Roman" w:cs="Times New Roman"/>
          <w:b/>
          <w:noProof/>
          <w:sz w:val="18"/>
          <w:szCs w:val="18"/>
          <w:lang w:eastAsia="ru-RU"/>
        </w:rPr>
        <w:t>5</w:t>
      </w:r>
    </w:p>
    <w:p w14:paraId="3D428D34"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3D2FD7A0"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6F6FDB1B"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31358DAD"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r w:rsidRPr="00A956EC">
        <w:rPr>
          <w:rFonts w:ascii="Times New Roman" w:eastAsia="Times New Roman" w:hAnsi="Times New Roman" w:cs="Times New Roman"/>
          <w:b/>
          <w:caps/>
          <w:noProof/>
          <w:spacing w:val="-3"/>
          <w:sz w:val="18"/>
          <w:szCs w:val="18"/>
          <w:lang w:eastAsia="ru-RU"/>
        </w:rPr>
        <w:t>КритерІї та методика оцінки  Тендерних пропозицій</w:t>
      </w:r>
    </w:p>
    <w:p w14:paraId="6E88EADB" w14:textId="77777777" w:rsidR="00C12065" w:rsidRPr="00A956EC" w:rsidRDefault="00C12065" w:rsidP="00C12065">
      <w:pPr>
        <w:spacing w:after="0" w:line="240" w:lineRule="auto"/>
        <w:jc w:val="both"/>
        <w:rPr>
          <w:rFonts w:ascii="Times New Roman" w:eastAsia="Times New Roman" w:hAnsi="Times New Roman" w:cs="Times New Roman"/>
          <w:noProof/>
          <w:sz w:val="18"/>
          <w:szCs w:val="18"/>
          <w:lang w:eastAsia="ru-RU"/>
        </w:rPr>
      </w:pPr>
    </w:p>
    <w:p w14:paraId="15A6B891" w14:textId="77777777" w:rsidR="00C12065" w:rsidRPr="00A956EC" w:rsidRDefault="00C12065" w:rsidP="00C12065">
      <w:pPr>
        <w:spacing w:after="0" w:line="240" w:lineRule="auto"/>
        <w:ind w:firstLine="284"/>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w:t>
      </w:r>
      <w:r w:rsidRPr="00A956EC">
        <w:rPr>
          <w:rFonts w:ascii="Times New Roman" w:hAnsi="Times New Roman" w:cs="Times New Roman"/>
          <w:noProof/>
          <w:sz w:val="18"/>
          <w:szCs w:val="18"/>
        </w:rPr>
        <w:t xml:space="preserve"> визначає переможця тендеру із числа Учасників, тендерні пропозиції яких не було відхилено на основі такого критерію оцінки:</w:t>
      </w:r>
    </w:p>
    <w:p w14:paraId="38034075"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noProof/>
          <w:spacing w:val="-3"/>
          <w:sz w:val="18"/>
          <w:szCs w:val="18"/>
          <w:lang w:eastAsia="ru-RU"/>
        </w:rPr>
      </w:pPr>
    </w:p>
    <w:p w14:paraId="6FCCA1AA"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Найбільш економічно вигідна пропозиція</w:t>
      </w:r>
      <w:r w:rsidRPr="00A956EC">
        <w:rPr>
          <w:rFonts w:ascii="Times New Roman" w:eastAsia="Times New Roman" w:hAnsi="Times New Roman" w:cs="Times New Roman"/>
          <w:b/>
          <w:bCs/>
          <w:noProof/>
          <w:sz w:val="18"/>
          <w:szCs w:val="18"/>
          <w:u w:val="single"/>
          <w:vertAlign w:val="subscript"/>
          <w:lang w:eastAsia="ru-RU"/>
        </w:rPr>
        <w:t xml:space="preserve"> </w:t>
      </w:r>
      <w:r w:rsidRPr="00A956EC">
        <w:rPr>
          <w:rFonts w:ascii="Times New Roman" w:eastAsia="Times New Roman" w:hAnsi="Times New Roman" w:cs="Times New Roman"/>
          <w:b/>
          <w:bCs/>
          <w:noProof/>
          <w:sz w:val="18"/>
          <w:szCs w:val="18"/>
          <w:u w:val="single"/>
          <w:lang w:eastAsia="ru-RU"/>
        </w:rPr>
        <w:t xml:space="preserve">= Вартісний еквівалент 1 + Вартісний еквівалент 2 </w:t>
      </w:r>
    </w:p>
    <w:p w14:paraId="1862FCCF"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9264" behindDoc="1" locked="0" layoutInCell="1" allowOverlap="1" wp14:anchorId="0E8A2024" wp14:editId="63FFCA63">
                <wp:simplePos x="0" y="0"/>
                <wp:positionH relativeFrom="column">
                  <wp:posOffset>-52807</wp:posOffset>
                </wp:positionH>
                <wp:positionV relativeFrom="paragraph">
                  <wp:posOffset>125705</wp:posOffset>
                </wp:positionV>
                <wp:extent cx="4315968" cy="278295"/>
                <wp:effectExtent l="0" t="0" r="27940" b="266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68" cy="27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D8DA" id="Прямоугольник 9" o:spid="_x0000_s1026" style="position:absolute;margin-left:-4.15pt;margin-top:9.9pt;width:339.85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"/>
            </w:pict>
          </mc:Fallback>
        </mc:AlternateContent>
      </w:r>
    </w:p>
    <w:p w14:paraId="28894307"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Cs/>
          <w:noProof/>
          <w:sz w:val="18"/>
          <w:szCs w:val="18"/>
          <w:lang w:eastAsia="ru-RU"/>
        </w:rPr>
        <w:t xml:space="preserve">НЕВП = ЦП + ((А * Сд  / 365 * КдЗА) – (Ор  * Сд / 365 * КдОр)) </w:t>
      </w:r>
      <w:r w:rsidRPr="00A956EC">
        <w:rPr>
          <w:rFonts w:ascii="Times New Roman" w:eastAsia="Times New Roman" w:hAnsi="Times New Roman" w:cs="Times New Roman"/>
          <w:noProof/>
          <w:sz w:val="18"/>
          <w:szCs w:val="18"/>
          <w:lang w:eastAsia="ru-RU"/>
        </w:rPr>
        <w:t>,</w:t>
      </w:r>
      <w:r w:rsidRPr="00A956EC">
        <w:rPr>
          <w:rFonts w:ascii="Times New Roman" w:eastAsia="Times New Roman" w:hAnsi="Times New Roman" w:cs="Times New Roman"/>
          <w:bCs/>
          <w:noProof/>
          <w:sz w:val="18"/>
          <w:szCs w:val="18"/>
          <w:lang w:eastAsia="ru-RU"/>
        </w:rPr>
        <w:t xml:space="preserve"> де:</w:t>
      </w:r>
    </w:p>
    <w:p w14:paraId="34DD355E"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p>
    <w:p w14:paraId="2555181D"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НЕВП</w:t>
      </w:r>
      <w:r w:rsidRPr="00A956EC">
        <w:rPr>
          <w:rFonts w:ascii="Times New Roman" w:eastAsia="Times New Roman" w:hAnsi="Times New Roman" w:cs="Times New Roman"/>
          <w:bCs/>
          <w:noProof/>
          <w:sz w:val="18"/>
          <w:szCs w:val="18"/>
          <w:lang w:eastAsia="ru-RU"/>
        </w:rPr>
        <w:t xml:space="preserve"> - найбільш економічно вигідна пропозиція (приведена вартість – ціна пропозиції, розрахована з урахуванням запропонованих умов оплати).</w:t>
      </w:r>
    </w:p>
    <w:p w14:paraId="4C8AD685"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1</w:t>
      </w:r>
      <w:r w:rsidRPr="00A956EC">
        <w:rPr>
          <w:rFonts w:ascii="Times New Roman" w:eastAsia="Times New Roman" w:hAnsi="Times New Roman" w:cs="Times New Roman"/>
          <w:bCs/>
          <w:noProof/>
          <w:sz w:val="18"/>
          <w:szCs w:val="18"/>
          <w:lang w:eastAsia="ru-RU"/>
        </w:rPr>
        <w:t xml:space="preserve"> – ціна пропозиції, грн., (ЦП)</w:t>
      </w:r>
    </w:p>
    <w:p w14:paraId="055478D2"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2</w:t>
      </w:r>
      <w:r w:rsidRPr="00A956EC">
        <w:rPr>
          <w:rFonts w:ascii="Times New Roman" w:eastAsia="Times New Roman" w:hAnsi="Times New Roman" w:cs="Times New Roman"/>
          <w:bCs/>
          <w:noProof/>
          <w:sz w:val="18"/>
          <w:szCs w:val="18"/>
          <w:lang w:eastAsia="ru-RU"/>
        </w:rPr>
        <w:t xml:space="preserve"> -  </w:t>
      </w:r>
      <w:r w:rsidRPr="00A956EC">
        <w:rPr>
          <w:rFonts w:ascii="Times New Roman" w:eastAsia="Times New Roman" w:hAnsi="Times New Roman" w:cs="Times New Roman"/>
          <w:noProof/>
          <w:sz w:val="18"/>
          <w:szCs w:val="18"/>
          <w:lang w:eastAsia="ru-RU"/>
        </w:rPr>
        <w:t>умови розрахунків,</w:t>
      </w:r>
      <w:r w:rsidRPr="00A956EC">
        <w:rPr>
          <w:rFonts w:ascii="Times New Roman" w:eastAsia="Times New Roman" w:hAnsi="Times New Roman" w:cs="Times New Roman"/>
          <w:bCs/>
          <w:noProof/>
          <w:sz w:val="18"/>
          <w:szCs w:val="18"/>
          <w:lang w:eastAsia="ru-RU"/>
        </w:rPr>
        <w:t xml:space="preserve">  ((А * Сд  / 365 * КдЗА) – (Ор  * Сд / 365 * КдОр)) </w:t>
      </w:r>
    </w:p>
    <w:p w14:paraId="14ABD53A"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597"/>
        <w:gridCol w:w="8831"/>
      </w:tblGrid>
      <w:tr w:rsidR="00C12065" w:rsidRPr="00A956EC" w14:paraId="5F3702B0" w14:textId="77777777" w:rsidTr="00861185">
        <w:tc>
          <w:tcPr>
            <w:tcW w:w="792" w:type="dxa"/>
          </w:tcPr>
          <w:p w14:paraId="1F1FC9BF" w14:textId="77777777" w:rsidR="00C12065" w:rsidRPr="00A956EC" w:rsidRDefault="00C12065" w:rsidP="00861185">
            <w:pPr>
              <w:jc w:val="both"/>
              <w:rPr>
                <w:bCs/>
                <w:noProof/>
                <w:sz w:val="18"/>
                <w:szCs w:val="18"/>
                <w:lang w:eastAsia="ru-RU"/>
              </w:rPr>
            </w:pPr>
            <w:r w:rsidRPr="00A956EC">
              <w:rPr>
                <w:bCs/>
                <w:noProof/>
                <w:sz w:val="18"/>
                <w:szCs w:val="18"/>
                <w:lang w:eastAsia="ru-RU"/>
              </w:rPr>
              <w:t>А</w:t>
            </w:r>
          </w:p>
        </w:tc>
        <w:tc>
          <w:tcPr>
            <w:tcW w:w="629" w:type="dxa"/>
          </w:tcPr>
          <w:p w14:paraId="218B564B" w14:textId="77777777" w:rsidR="00C12065" w:rsidRPr="00A956EC" w:rsidRDefault="00C12065" w:rsidP="00861185">
            <w:pPr>
              <w:jc w:val="both"/>
              <w:rPr>
                <w:b/>
                <w:bCs/>
                <w:noProof/>
                <w:sz w:val="18"/>
                <w:szCs w:val="18"/>
                <w:lang w:eastAsia="ru-RU"/>
              </w:rPr>
            </w:pPr>
            <w:r w:rsidRPr="00A956EC">
              <w:rPr>
                <w:b/>
                <w:bCs/>
                <w:noProof/>
                <w:sz w:val="18"/>
                <w:szCs w:val="18"/>
                <w:lang w:eastAsia="ru-RU"/>
              </w:rPr>
              <w:t>-</w:t>
            </w:r>
          </w:p>
        </w:tc>
        <w:tc>
          <w:tcPr>
            <w:tcW w:w="9567" w:type="dxa"/>
          </w:tcPr>
          <w:p w14:paraId="797A2DAB" w14:textId="77777777" w:rsidR="00C12065" w:rsidRPr="00A956EC" w:rsidRDefault="00C12065" w:rsidP="00861185">
            <w:pPr>
              <w:jc w:val="both"/>
              <w:rPr>
                <w:bCs/>
                <w:noProof/>
                <w:sz w:val="18"/>
                <w:szCs w:val="18"/>
                <w:lang w:eastAsia="ru-RU"/>
              </w:rPr>
            </w:pPr>
            <w:r w:rsidRPr="00A956EC">
              <w:rPr>
                <w:b/>
                <w:bCs/>
                <w:noProof/>
                <w:sz w:val="18"/>
                <w:szCs w:val="18"/>
                <w:lang w:eastAsia="ru-RU"/>
              </w:rPr>
              <w:t>авансові кошти (аванс)</w:t>
            </w:r>
            <w:r w:rsidRPr="00A956EC">
              <w:rPr>
                <w:bCs/>
                <w:noProof/>
                <w:sz w:val="18"/>
                <w:szCs w:val="18"/>
                <w:lang w:eastAsia="ru-RU"/>
              </w:rPr>
              <w:t>, грн.</w:t>
            </w:r>
          </w:p>
        </w:tc>
      </w:tr>
      <w:tr w:rsidR="00C12065" w:rsidRPr="00A956EC" w14:paraId="52EF6995" w14:textId="77777777" w:rsidTr="00861185">
        <w:tc>
          <w:tcPr>
            <w:tcW w:w="792" w:type="dxa"/>
          </w:tcPr>
          <w:p w14:paraId="5C6F06A8"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Ор</w:t>
            </w:r>
          </w:p>
        </w:tc>
        <w:tc>
          <w:tcPr>
            <w:tcW w:w="629" w:type="dxa"/>
          </w:tcPr>
          <w:p w14:paraId="2A5F4A60"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24B51B92"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остаточний розрахунок, залишок після авансу </w:t>
            </w:r>
            <w:r w:rsidRPr="00A956EC">
              <w:rPr>
                <w:bCs/>
                <w:i/>
                <w:noProof/>
                <w:sz w:val="18"/>
                <w:szCs w:val="18"/>
                <w:lang w:eastAsia="ru-RU"/>
              </w:rPr>
              <w:t>(включає в себе проміжні платежі по Актам виконаних робіт/наданих послуг за звітний період; оплату за кожну партію поставленого товару)</w:t>
            </w:r>
            <w:r w:rsidRPr="00A956EC">
              <w:rPr>
                <w:bCs/>
                <w:noProof/>
                <w:sz w:val="18"/>
                <w:szCs w:val="18"/>
                <w:lang w:eastAsia="ru-RU"/>
              </w:rPr>
              <w:t>, грн.</w:t>
            </w:r>
          </w:p>
        </w:tc>
      </w:tr>
      <w:tr w:rsidR="00C12065" w:rsidRPr="00A956EC" w14:paraId="5232CE5A" w14:textId="77777777" w:rsidTr="00861185">
        <w:tc>
          <w:tcPr>
            <w:tcW w:w="792" w:type="dxa"/>
          </w:tcPr>
          <w:p w14:paraId="45B26626"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КдЗА</w:t>
            </w:r>
          </w:p>
        </w:tc>
        <w:tc>
          <w:tcPr>
            <w:tcW w:w="629" w:type="dxa"/>
          </w:tcPr>
          <w:p w14:paraId="6805A4A8"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3B8AAD9A"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кількість к/д до закриття авансу </w:t>
            </w:r>
            <w:r w:rsidRPr="00A956EC">
              <w:rPr>
                <w:bCs/>
                <w:noProof/>
                <w:sz w:val="18"/>
                <w:szCs w:val="18"/>
                <w:lang w:val="ru-RU" w:eastAsia="ru-RU"/>
              </w:rPr>
              <w:t xml:space="preserve">з </w:t>
            </w:r>
            <w:r w:rsidRPr="00A956EC">
              <w:rPr>
                <w:bCs/>
                <w:noProof/>
                <w:sz w:val="18"/>
                <w:szCs w:val="18"/>
                <w:lang w:eastAsia="ru-RU"/>
              </w:rPr>
              <w:t xml:space="preserve">моменту виплати авансу до постачання товару на суму авансу, визначені Учасником. </w:t>
            </w:r>
          </w:p>
        </w:tc>
      </w:tr>
      <w:tr w:rsidR="00C12065" w:rsidRPr="00A956EC" w14:paraId="5CD88711" w14:textId="77777777" w:rsidTr="00861185">
        <w:tc>
          <w:tcPr>
            <w:tcW w:w="792" w:type="dxa"/>
          </w:tcPr>
          <w:p w14:paraId="022331A2"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КдОр</w:t>
            </w:r>
          </w:p>
        </w:tc>
        <w:tc>
          <w:tcPr>
            <w:tcW w:w="629" w:type="dxa"/>
          </w:tcPr>
          <w:p w14:paraId="1B33CCA6"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2D3ECA02"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кількість к/д для остаточного розрахунку, відтермінування платежу.</w:t>
            </w:r>
          </w:p>
        </w:tc>
      </w:tr>
      <w:tr w:rsidR="00C12065" w:rsidRPr="00A956EC" w14:paraId="7A203090" w14:textId="77777777" w:rsidTr="00861185">
        <w:tc>
          <w:tcPr>
            <w:tcW w:w="792" w:type="dxa"/>
          </w:tcPr>
          <w:p w14:paraId="79C276EE"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Сд</w:t>
            </w:r>
          </w:p>
        </w:tc>
        <w:tc>
          <w:tcPr>
            <w:tcW w:w="629" w:type="dxa"/>
          </w:tcPr>
          <w:p w14:paraId="34598DE9"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6AA5EA73"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ставка дисконтування – вартість короткотривалих кредитів для суб`єктів господарської діяльності в національній валюті у відсотках річних становить </w:t>
            </w:r>
            <w:r w:rsidR="00113616">
              <w:rPr>
                <w:bCs/>
                <w:noProof/>
                <w:sz w:val="18"/>
                <w:szCs w:val="18"/>
                <w:lang w:eastAsia="ru-RU"/>
              </w:rPr>
              <w:t>21</w:t>
            </w:r>
            <w:r w:rsidRPr="00A956EC">
              <w:rPr>
                <w:bCs/>
                <w:noProof/>
                <w:sz w:val="18"/>
                <w:szCs w:val="18"/>
                <w:lang w:eastAsia="ru-RU"/>
              </w:rPr>
              <w:t>,9</w:t>
            </w:r>
            <w:r w:rsidR="00113616">
              <w:rPr>
                <w:bCs/>
                <w:noProof/>
                <w:sz w:val="18"/>
                <w:szCs w:val="18"/>
                <w:lang w:eastAsia="ru-RU"/>
              </w:rPr>
              <w:t>8</w:t>
            </w:r>
            <w:r w:rsidRPr="00A956EC">
              <w:rPr>
                <w:bCs/>
                <w:noProof/>
                <w:sz w:val="18"/>
                <w:szCs w:val="18"/>
                <w:lang w:eastAsia="ru-RU"/>
              </w:rPr>
              <w:t>%.</w:t>
            </w:r>
          </w:p>
        </w:tc>
      </w:tr>
      <w:tr w:rsidR="00C12065" w:rsidRPr="00A956EC" w14:paraId="5E46B874" w14:textId="77777777" w:rsidTr="00861185">
        <w:tc>
          <w:tcPr>
            <w:tcW w:w="792" w:type="dxa"/>
          </w:tcPr>
          <w:p w14:paraId="3FF40F01"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365</w:t>
            </w:r>
          </w:p>
        </w:tc>
        <w:tc>
          <w:tcPr>
            <w:tcW w:w="629" w:type="dxa"/>
          </w:tcPr>
          <w:p w14:paraId="10F07B99"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74C25513"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кількість днів у році.</w:t>
            </w:r>
          </w:p>
        </w:tc>
      </w:tr>
    </w:tbl>
    <w:p w14:paraId="5A1F3266"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p w14:paraId="79DD6159" w14:textId="77777777" w:rsidR="00C12065" w:rsidRPr="00A956EC" w:rsidRDefault="00C12065" w:rsidP="00C12065">
      <w:pPr>
        <w:shd w:val="clear" w:color="auto" w:fill="FFFFFF"/>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 xml:space="preserve">Найбільш економічно вигідна пропозиція - мінімальна. </w:t>
      </w:r>
    </w:p>
    <w:p w14:paraId="3CEC7B8F" w14:textId="77777777" w:rsidR="00C12065" w:rsidRPr="00A956EC" w:rsidRDefault="00C12065" w:rsidP="00C12065">
      <w:pP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br w:type="page"/>
      </w:r>
    </w:p>
    <w:p w14:paraId="574CE9E6"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 xml:space="preserve">Додаток </w:t>
      </w:r>
      <w:r w:rsidR="00DA6A34" w:rsidRPr="00A956EC">
        <w:rPr>
          <w:rFonts w:ascii="Times New Roman" w:eastAsia="Times New Roman" w:hAnsi="Times New Roman" w:cs="Times New Roman"/>
          <w:b/>
          <w:noProof/>
          <w:sz w:val="18"/>
          <w:szCs w:val="18"/>
          <w:lang w:eastAsia="ru-RU"/>
        </w:rPr>
        <w:t>6</w:t>
      </w:r>
    </w:p>
    <w:p w14:paraId="3CB60B4D"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 xml:space="preserve">до </w:t>
      </w:r>
      <w:r w:rsidRPr="00A956EC">
        <w:rPr>
          <w:rFonts w:ascii="Times New Roman" w:eastAsia="Times New Roman" w:hAnsi="Times New Roman" w:cs="Times New Roman"/>
          <w:b/>
          <w:bCs/>
          <w:noProof/>
          <w:sz w:val="18"/>
          <w:szCs w:val="18"/>
          <w:lang w:eastAsia="ru-RU"/>
        </w:rPr>
        <w:t>Тендерної документації</w:t>
      </w:r>
    </w:p>
    <w:p w14:paraId="2EDC4E48" w14:textId="77777777" w:rsidR="00C12065" w:rsidRPr="00A956EC"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18"/>
          <w:szCs w:val="18"/>
          <w:lang w:eastAsia="ru-RU"/>
        </w:rPr>
      </w:pPr>
    </w:p>
    <w:p w14:paraId="54B3FAAB" w14:textId="77777777" w:rsidR="00C12065" w:rsidRPr="00A956EC"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bCs/>
          <w:noProof/>
          <w:sz w:val="18"/>
          <w:szCs w:val="18"/>
          <w:lang w:eastAsia="ru-RU"/>
        </w:rPr>
        <w:t>ТЕХНІЧНЕ ЗАВДАННЯ</w:t>
      </w:r>
    </w:p>
    <w:p w14:paraId="17A45C26"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176FD21C" w14:textId="5032AAFB" w:rsidR="00C12065" w:rsidRPr="00A956EC" w:rsidRDefault="00C12065" w:rsidP="00C12065">
      <w:pPr>
        <w:widowControl w:val="0"/>
        <w:autoSpaceDE w:val="0"/>
        <w:autoSpaceDN w:val="0"/>
        <w:adjustRightInd w:val="0"/>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Cs/>
          <w:noProof/>
          <w:sz w:val="18"/>
          <w:szCs w:val="18"/>
          <w:lang w:eastAsia="ru-RU"/>
        </w:rPr>
        <w:t>*</w:t>
      </w:r>
    </w:p>
    <w:p w14:paraId="37DC2768"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13E09335"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297C043D"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tbl>
      <w:tblPr>
        <w:tblW w:w="10751" w:type="dxa"/>
        <w:tblLook w:val="01E0" w:firstRow="1" w:lastRow="1" w:firstColumn="1" w:lastColumn="1" w:noHBand="0" w:noVBand="0"/>
      </w:tblPr>
      <w:tblGrid>
        <w:gridCol w:w="4361"/>
        <w:gridCol w:w="6390"/>
      </w:tblGrid>
      <w:tr w:rsidR="00C12065" w:rsidRPr="00A956EC" w14:paraId="341539FA" w14:textId="77777777" w:rsidTr="00861185">
        <w:tc>
          <w:tcPr>
            <w:tcW w:w="4361" w:type="dxa"/>
            <w:shd w:val="clear" w:color="auto" w:fill="auto"/>
          </w:tcPr>
          <w:p w14:paraId="15BB638A" w14:textId="77777777" w:rsidR="00C12065" w:rsidRPr="00A956EC" w:rsidRDefault="00C12065" w:rsidP="00861185">
            <w:pPr>
              <w:widowControl w:val="0"/>
              <w:autoSpaceDE w:val="0"/>
              <w:autoSpaceDN w:val="0"/>
              <w:adjustRightInd w:val="0"/>
              <w:spacing w:after="0" w:line="240" w:lineRule="auto"/>
              <w:jc w:val="right"/>
              <w:rPr>
                <w:rFonts w:ascii="Times New Roman" w:eastAsia="Times New Roman" w:hAnsi="Times New Roman" w:cs="Times New Roman"/>
                <w:b/>
                <w:noProof/>
                <w:sz w:val="18"/>
                <w:szCs w:val="18"/>
                <w:lang w:eastAsia="ru-RU"/>
              </w:rPr>
            </w:pPr>
          </w:p>
        </w:tc>
        <w:tc>
          <w:tcPr>
            <w:tcW w:w="6390" w:type="dxa"/>
            <w:shd w:val="clear" w:color="auto" w:fill="auto"/>
          </w:tcPr>
          <w:p w14:paraId="50E674A2" w14:textId="77777777" w:rsidR="00C12065" w:rsidRPr="00A956EC" w:rsidRDefault="00C12065" w:rsidP="00861185">
            <w:pPr>
              <w:widowControl w:val="0"/>
              <w:autoSpaceDE w:val="0"/>
              <w:autoSpaceDN w:val="0"/>
              <w:adjustRightInd w:val="0"/>
              <w:spacing w:after="0" w:line="240" w:lineRule="auto"/>
              <w:jc w:val="both"/>
              <w:rPr>
                <w:rFonts w:ascii="Times New Roman" w:eastAsia="Times New Roman" w:hAnsi="Times New Roman" w:cs="Times New Roman"/>
                <w:noProof/>
                <w:sz w:val="18"/>
                <w:szCs w:val="18"/>
                <w:lang w:eastAsia="ru-RU"/>
              </w:rPr>
            </w:pPr>
          </w:p>
        </w:tc>
      </w:tr>
    </w:tbl>
    <w:bookmarkStart w:id="7" w:name="_MON_1741505535"/>
    <w:bookmarkEnd w:id="7"/>
    <w:p w14:paraId="2D5DFE78" w14:textId="7A111799" w:rsidR="00C12065" w:rsidRPr="00A956EC" w:rsidRDefault="00AE3872" w:rsidP="00C12065">
      <w:pPr>
        <w:jc w:val="center"/>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object w:dxaOrig="1534" w:dyaOrig="992" w14:anchorId="7CC34CFA">
          <v:shape id="_x0000_i1030" type="#_x0000_t75" style="width:76.5pt;height:49.5pt" o:ole="">
            <v:imagedata r:id="rId24" o:title=""/>
          </v:shape>
          <o:OLEObject Type="Embed" ProgID="Word.Document.12" ShapeID="_x0000_i1030" DrawAspect="Icon" ObjectID="_1741505554" r:id="rId25">
            <o:FieldCodes>\s</o:FieldCodes>
          </o:OLEObject>
        </w:object>
      </w:r>
    </w:p>
    <w:p w14:paraId="09F8027C"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p>
    <w:p w14:paraId="0A840E11"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p>
    <w:p w14:paraId="071C4C70" w14:textId="77777777" w:rsidR="00A956EC" w:rsidRPr="00A956EC" w:rsidRDefault="00A956EC" w:rsidP="00C12065">
      <w:pPr>
        <w:spacing w:after="0" w:line="240" w:lineRule="auto"/>
        <w:jc w:val="right"/>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br w:type="page"/>
      </w:r>
    </w:p>
    <w:p w14:paraId="63AD293F"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val="ru-RU" w:eastAsia="ru-RU"/>
        </w:rPr>
      </w:pPr>
      <w:r w:rsidRPr="00A956EC">
        <w:rPr>
          <w:rFonts w:ascii="Times New Roman" w:eastAsia="Times New Roman" w:hAnsi="Times New Roman" w:cs="Times New Roman"/>
          <w:b/>
          <w:sz w:val="18"/>
          <w:szCs w:val="18"/>
          <w:lang w:eastAsia="ru-RU"/>
        </w:rPr>
        <w:t xml:space="preserve">Додаток </w:t>
      </w:r>
      <w:r w:rsidR="00DA6A34" w:rsidRPr="00A956EC">
        <w:rPr>
          <w:rFonts w:ascii="Times New Roman" w:eastAsia="Times New Roman" w:hAnsi="Times New Roman" w:cs="Times New Roman"/>
          <w:b/>
          <w:sz w:val="18"/>
          <w:szCs w:val="18"/>
          <w:lang w:val="ru-RU" w:eastAsia="ru-RU"/>
        </w:rPr>
        <w:t>7</w:t>
      </w:r>
    </w:p>
    <w:p w14:paraId="05143773"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до </w:t>
      </w:r>
      <w:r w:rsidRPr="00A956EC">
        <w:rPr>
          <w:rFonts w:ascii="Times New Roman" w:eastAsia="Times New Roman" w:hAnsi="Times New Roman" w:cs="Times New Roman"/>
          <w:b/>
          <w:bCs/>
          <w:sz w:val="18"/>
          <w:szCs w:val="18"/>
          <w:lang w:eastAsia="ru-RU"/>
        </w:rPr>
        <w:t>Тендерної документації</w:t>
      </w:r>
    </w:p>
    <w:p w14:paraId="739FD6EB" w14:textId="77777777" w:rsidR="00C12065" w:rsidRPr="00A956EC" w:rsidRDefault="00C12065" w:rsidP="00C12065">
      <w:pPr>
        <w:jc w:val="right"/>
        <w:rPr>
          <w:rFonts w:ascii="Times New Roman" w:hAnsi="Times New Roman" w:cs="Times New Roman"/>
          <w:b/>
          <w:sz w:val="18"/>
          <w:szCs w:val="18"/>
        </w:rPr>
      </w:pPr>
    </w:p>
    <w:p w14:paraId="5604F2A6" w14:textId="77777777" w:rsidR="00C12065" w:rsidRPr="00A956EC" w:rsidRDefault="00C12065" w:rsidP="00C12065">
      <w:pPr>
        <w:spacing w:after="0" w:line="240" w:lineRule="auto"/>
        <w:jc w:val="center"/>
        <w:rPr>
          <w:rFonts w:ascii="Times New Roman" w:hAnsi="Times New Roman" w:cs="Times New Roman"/>
          <w:b/>
          <w:sz w:val="18"/>
          <w:szCs w:val="18"/>
        </w:rPr>
      </w:pPr>
      <w:r w:rsidRPr="00A956EC">
        <w:rPr>
          <w:rFonts w:ascii="Times New Roman" w:hAnsi="Times New Roman" w:cs="Times New Roman"/>
          <w:b/>
          <w:sz w:val="18"/>
          <w:szCs w:val="18"/>
        </w:rPr>
        <w:t>ДОВІДКА ПРО ВІДПОВІДНІСТЬ ВИМОГАМ ПКМУ від 3 березня 2022 р. № 187</w:t>
      </w:r>
    </w:p>
    <w:p w14:paraId="16DDBF1F" w14:textId="77777777" w:rsidR="00C12065" w:rsidRPr="00A956EC" w:rsidRDefault="00C12065" w:rsidP="00C12065">
      <w:pPr>
        <w:spacing w:after="0" w:line="240" w:lineRule="auto"/>
        <w:jc w:val="both"/>
        <w:rPr>
          <w:rFonts w:ascii="Times New Roman" w:hAnsi="Times New Roman" w:cs="Times New Roman"/>
          <w:b/>
          <w:sz w:val="18"/>
          <w:szCs w:val="18"/>
        </w:rPr>
      </w:pPr>
    </w:p>
    <w:p w14:paraId="53F9C28E"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r w:rsidRPr="00A956EC">
        <w:rPr>
          <w:rFonts w:ascii="Times New Roman" w:eastAsia="Times New Roman" w:hAnsi="Times New Roman" w:cs="Times New Roman"/>
          <w:sz w:val="18"/>
          <w:szCs w:val="18"/>
          <w:shd w:val="clear" w:color="auto" w:fill="FFFFFF"/>
          <w:lang w:eastAsia="ru-RU"/>
        </w:rPr>
        <w:t xml:space="preserve">На виконання вимог Постанови КМУ № 187 від 03 березня 2022 року повідомляємо наступне: </w:t>
      </w:r>
    </w:p>
    <w:p w14:paraId="2FA9A791"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p>
    <w:p w14:paraId="1A8E2152"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конкурсних торгів повідомляє, що згідно статутних документів засновником (учасником, акціонером) </w:t>
      </w:r>
      <w:r w:rsidRPr="00A956EC">
        <w:rPr>
          <w:rFonts w:ascii="Times New Roman" w:eastAsia="Times New Roman" w:hAnsi="Times New Roman" w:cs="Times New Roman"/>
          <w:sz w:val="18"/>
          <w:szCs w:val="18"/>
          <w:shd w:val="clear" w:color="auto" w:fill="FFFFFF"/>
          <w:lang w:eastAsia="ru-RU"/>
        </w:rPr>
        <w:t>______________________ (вказати назву юридичної особи – Учасника торгів)</w:t>
      </w:r>
      <w:r w:rsidRPr="00A956EC">
        <w:rPr>
          <w:rFonts w:ascii="Times New Roman" w:hAnsi="Times New Roman" w:cs="Times New Roman"/>
          <w:sz w:val="18"/>
          <w:szCs w:val="18"/>
        </w:rPr>
        <w:t>, якому належить частка у розмірі ____________  % статутного капіталу Товариства, є компанія (особа) (вказати назву засновника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учасника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 xml:space="preserve">акціонера) _________________________ (країна реєстрації __________________, адреса  (в тому числі англійською мовою, для нерезидентів) ____________________, реєстраційний код __________________).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w:t>
      </w:r>
      <w:r w:rsidRPr="00A956EC">
        <w:rPr>
          <w:rFonts w:ascii="Times New Roman" w:eastAsia="Times New Roman" w:hAnsi="Times New Roman" w:cs="Times New Roman"/>
          <w:sz w:val="18"/>
          <w:szCs w:val="18"/>
          <w:shd w:val="clear" w:color="auto" w:fill="FFFFFF"/>
          <w:lang w:eastAsia="ru-RU"/>
        </w:rPr>
        <w:t xml:space="preserve"> ______________________ (вказати назву юридичної особи – Учасника торгів) є </w:t>
      </w:r>
      <w:r w:rsidRPr="00A956EC">
        <w:rPr>
          <w:rFonts w:ascii="Times New Roman" w:hAnsi="Times New Roman" w:cs="Times New Roman"/>
          <w:sz w:val="18"/>
          <w:szCs w:val="18"/>
        </w:rPr>
        <w:t>резидент ___________________ (вказати країну) ______________________ (вказати ПІБ власника, серія, номер паспорту, ким виданий).</w:t>
      </w:r>
    </w:p>
    <w:p w14:paraId="59A110BE" w14:textId="77777777" w:rsidR="00C12065" w:rsidRPr="00A956EC" w:rsidRDefault="00C12065" w:rsidP="00C12065">
      <w:pPr>
        <w:spacing w:after="0" w:line="240" w:lineRule="auto"/>
        <w:jc w:val="both"/>
        <w:rPr>
          <w:rFonts w:ascii="Times New Roman" w:hAnsi="Times New Roman" w:cs="Times New Roman"/>
          <w:sz w:val="18"/>
          <w:szCs w:val="18"/>
        </w:rPr>
      </w:pPr>
    </w:p>
    <w:p w14:paraId="130C2D95"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553D5776"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Cs/>
          <w:sz w:val="18"/>
          <w:szCs w:val="18"/>
        </w:rPr>
        <w:t>)</w:t>
      </w:r>
      <w:r w:rsidRPr="00A956EC">
        <w:rPr>
          <w:rFonts w:ascii="Times New Roman" w:hAnsi="Times New Roman" w:cs="Times New Roman"/>
          <w:b/>
          <w:sz w:val="18"/>
          <w:szCs w:val="18"/>
        </w:rPr>
        <w:t xml:space="preserve"> не належить</w:t>
      </w:r>
      <w:r w:rsidRPr="00A956EC">
        <w:rPr>
          <w:rFonts w:ascii="Times New Roman" w:hAnsi="Times New Roman" w:cs="Times New Roman"/>
          <w:sz w:val="18"/>
          <w:szCs w:val="18"/>
        </w:rPr>
        <w:t xml:space="preserve"> до юридичних осіб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w:t>
      </w:r>
    </w:p>
    <w:p w14:paraId="2D513BC2" w14:textId="77777777" w:rsidR="00C12065" w:rsidRPr="00A956EC" w:rsidRDefault="00C12065" w:rsidP="00C12065">
      <w:pPr>
        <w:spacing w:after="0" w:line="240" w:lineRule="auto"/>
        <w:jc w:val="both"/>
        <w:rPr>
          <w:rFonts w:ascii="Times New Roman" w:hAnsi="Times New Roman" w:cs="Times New Roman"/>
          <w:sz w:val="18"/>
          <w:szCs w:val="18"/>
        </w:rPr>
      </w:pPr>
    </w:p>
    <w:p w14:paraId="206E5EEA"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
          <w:sz w:val="18"/>
          <w:szCs w:val="18"/>
        </w:rPr>
        <w:t xml:space="preserve"> належить</w:t>
      </w:r>
      <w:r w:rsidRPr="00A956EC">
        <w:rPr>
          <w:rFonts w:ascii="Times New Roman" w:hAnsi="Times New Roman" w:cs="Times New Roman"/>
          <w:sz w:val="18"/>
          <w:szCs w:val="18"/>
        </w:rPr>
        <w:t xml:space="preserve"> до юридичних осіб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але підпадає під виключення, встановлені Постановою КМУ №187, у зв’язку із наступним ____________________________________________________________. </w:t>
      </w:r>
    </w:p>
    <w:p w14:paraId="453BFDE4"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2987E73A" w14:textId="77777777" w:rsidR="00C12065" w:rsidRPr="00A956EC" w:rsidRDefault="00C12065" w:rsidP="00C12065">
      <w:pPr>
        <w:spacing w:after="0" w:line="240" w:lineRule="auto"/>
        <w:jc w:val="both"/>
        <w:rPr>
          <w:rFonts w:ascii="Times New Roman" w:hAnsi="Times New Roman" w:cs="Times New Roman"/>
          <w:sz w:val="18"/>
          <w:szCs w:val="18"/>
        </w:rPr>
      </w:pPr>
    </w:p>
    <w:p w14:paraId="5DBE55EA"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69F2D489"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або засновник (акціонер, учасник) підприємства Учасника торгів </w:t>
      </w:r>
      <w:r w:rsidRPr="00A956EC">
        <w:rPr>
          <w:rFonts w:ascii="Times New Roman" w:eastAsia="Times New Roman" w:hAnsi="Times New Roman" w:cs="Times New Roman"/>
          <w:sz w:val="18"/>
          <w:szCs w:val="18"/>
          <w:shd w:val="clear" w:color="auto" w:fill="FFFFFF"/>
          <w:lang w:eastAsia="ru-RU"/>
        </w:rPr>
        <w:t>(вказати назву юридичної особи – Учасника торгів)</w:t>
      </w:r>
      <w:r w:rsidRPr="00A956EC">
        <w:rPr>
          <w:rFonts w:ascii="Times New Roman" w:hAnsi="Times New Roman" w:cs="Times New Roman"/>
          <w:sz w:val="18"/>
          <w:szCs w:val="18"/>
        </w:rPr>
        <w:t xml:space="preserve"> є емітентом цінних паперів, які розміщені на міжнародних фондових біржах, а саме ________________________________________ (вказати яка юридична особа, на якій біржі, який відсоток акцій).</w:t>
      </w:r>
    </w:p>
    <w:p w14:paraId="23D08681"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11C4CA93" w14:textId="77777777" w:rsidR="00C12065" w:rsidRPr="00A956EC" w:rsidRDefault="00C12065" w:rsidP="00C12065">
      <w:pPr>
        <w:spacing w:after="0" w:line="240" w:lineRule="auto"/>
        <w:jc w:val="both"/>
        <w:rPr>
          <w:rFonts w:ascii="Times New Roman" w:hAnsi="Times New Roman" w:cs="Times New Roman"/>
          <w:sz w:val="18"/>
          <w:szCs w:val="18"/>
        </w:rPr>
      </w:pPr>
    </w:p>
    <w:p w14:paraId="459C165C"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Учасник або засновник (акціонер, учасник) підприємства Учасника не є емітентом цінних паперів, які розміщені на міжнародних фондових біржах.</w:t>
      </w:r>
    </w:p>
    <w:p w14:paraId="1012A0AA" w14:textId="77777777" w:rsidR="00C12065" w:rsidRPr="00A956EC" w:rsidRDefault="00C12065" w:rsidP="00C12065">
      <w:pPr>
        <w:spacing w:after="0" w:line="240" w:lineRule="auto"/>
        <w:jc w:val="both"/>
        <w:rPr>
          <w:rFonts w:ascii="Times New Roman" w:hAnsi="Times New Roman" w:cs="Times New Roman"/>
          <w:sz w:val="18"/>
          <w:szCs w:val="18"/>
        </w:rPr>
      </w:pPr>
    </w:p>
    <w:p w14:paraId="35AA5A0C" w14:textId="77777777" w:rsidR="00C12065" w:rsidRPr="00A956EC" w:rsidRDefault="00C12065" w:rsidP="00C12065">
      <w:pPr>
        <w:spacing w:after="0" w:line="240" w:lineRule="auto"/>
        <w:jc w:val="both"/>
        <w:rPr>
          <w:rFonts w:ascii="Times New Roman" w:hAnsi="Times New Roman" w:cs="Times New Roman"/>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12065" w:rsidRPr="00A956EC" w14:paraId="1B453073" w14:textId="77777777" w:rsidTr="00861185">
        <w:tc>
          <w:tcPr>
            <w:tcW w:w="4813" w:type="dxa"/>
          </w:tcPr>
          <w:p w14:paraId="634D525A" w14:textId="77777777" w:rsidR="00C12065" w:rsidRPr="00A956EC" w:rsidRDefault="00C12065" w:rsidP="00861185">
            <w:pPr>
              <w:spacing w:before="100" w:beforeAutospacing="1" w:after="100" w:afterAutospacing="1"/>
              <w:jc w:val="both"/>
              <w:rPr>
                <w:rFonts w:ascii="Times New Roman" w:eastAsia="Times New Roman" w:hAnsi="Times New Roman" w:cs="Times New Roman"/>
                <w:b/>
                <w:bCs/>
                <w:sz w:val="18"/>
                <w:szCs w:val="18"/>
                <w:lang w:eastAsia="ru-RU"/>
              </w:rPr>
            </w:pPr>
            <w:proofErr w:type="spellStart"/>
            <w:r w:rsidRPr="00A956EC">
              <w:rPr>
                <w:rFonts w:ascii="Times New Roman" w:eastAsia="Times New Roman" w:hAnsi="Times New Roman" w:cs="Times New Roman"/>
                <w:b/>
                <w:bCs/>
                <w:sz w:val="18"/>
                <w:szCs w:val="18"/>
                <w:lang w:eastAsia="ru-RU"/>
              </w:rPr>
              <w:t>Керівник</w:t>
            </w:r>
            <w:proofErr w:type="spellEnd"/>
          </w:p>
        </w:tc>
        <w:tc>
          <w:tcPr>
            <w:tcW w:w="4814" w:type="dxa"/>
          </w:tcPr>
          <w:p w14:paraId="285D384A" w14:textId="77777777" w:rsidR="00C12065" w:rsidRPr="00A956EC" w:rsidRDefault="00C12065" w:rsidP="00861185">
            <w:pPr>
              <w:shd w:val="clear" w:color="auto" w:fill="FFFFFF"/>
              <w:spacing w:before="100" w:beforeAutospacing="1" w:after="100" w:afterAutospacing="1"/>
              <w:jc w:val="right"/>
              <w:rPr>
                <w:rFonts w:ascii="Times New Roman" w:hAnsi="Times New Roman" w:cs="Times New Roman"/>
                <w:b/>
                <w:bCs/>
                <w:sz w:val="18"/>
                <w:szCs w:val="18"/>
              </w:rPr>
            </w:pPr>
            <w:r w:rsidRPr="00A956EC">
              <w:rPr>
                <w:rFonts w:ascii="Times New Roman" w:eastAsia="Times New Roman" w:hAnsi="Times New Roman" w:cs="Times New Roman"/>
                <w:b/>
                <w:bCs/>
                <w:sz w:val="18"/>
                <w:szCs w:val="18"/>
                <w:lang w:eastAsia="ru-RU"/>
              </w:rPr>
              <w:t>_______________________</w:t>
            </w:r>
          </w:p>
        </w:tc>
      </w:tr>
    </w:tbl>
    <w:p w14:paraId="48605CC8" w14:textId="77777777" w:rsidR="00C12065" w:rsidRPr="00A956EC" w:rsidRDefault="00C12065" w:rsidP="00C12065">
      <w:pPr>
        <w:spacing w:after="0" w:line="240" w:lineRule="auto"/>
        <w:jc w:val="center"/>
        <w:rPr>
          <w:rFonts w:ascii="Times New Roman" w:eastAsia="Times New Roman" w:hAnsi="Times New Roman" w:cs="Times New Roman"/>
          <w:noProof/>
          <w:sz w:val="18"/>
          <w:szCs w:val="18"/>
          <w:lang w:eastAsia="ru-RU"/>
        </w:rPr>
      </w:pPr>
    </w:p>
    <w:p w14:paraId="33D4368E"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6F3DAD84"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sectPr w:rsidR="00E77D69" w:rsidRPr="00A956EC" w:rsidSect="00C157FD">
      <w:footerReference w:type="even" r:id="rId26"/>
      <w:footerReference w:type="default" r:id="rId27"/>
      <w:pgSz w:w="11906" w:h="16838" w:code="9"/>
      <w:pgMar w:top="709" w:right="849" w:bottom="426" w:left="851" w:header="283"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Parkhomenko Tetiana" w:date="2022-10-12T18:39:00Z" w:initials="PT">
    <w:p w14:paraId="44986A09" w14:textId="77777777" w:rsidR="00A956EC" w:rsidRPr="00E54CB9" w:rsidRDefault="00A956EC" w:rsidP="00A956EC">
      <w:pPr>
        <w:pStyle w:val="aff3"/>
        <w:rPr>
          <w:lang w:val="uk-UA"/>
        </w:rPr>
      </w:pPr>
      <w:r>
        <w:rPr>
          <w:rStyle w:val="aff5"/>
        </w:rPr>
        <w:annotationRef/>
      </w:r>
      <w:proofErr w:type="spellStart"/>
      <w:r w:rsidRPr="00E54CB9">
        <w:rPr>
          <w:lang w:val="uk-UA"/>
        </w:rPr>
        <w:t>Кільсть</w:t>
      </w:r>
      <w:proofErr w:type="spellEnd"/>
      <w:r w:rsidRPr="00E54CB9">
        <w:rPr>
          <w:lang w:val="uk-UA"/>
        </w:rPr>
        <w:t xml:space="preserve"> календарних днів чи кінцевий термін строку виконання робіт (число/місяць/рік)</w:t>
      </w:r>
    </w:p>
  </w:comment>
  <w:comment w:id="4" w:author="Tolochko Nataliia" w:date="2023-03-27T14:52:00Z" w:initials="TN">
    <w:p w14:paraId="6CFE746B" w14:textId="3A52DE94" w:rsidR="00174406" w:rsidRPr="00174406" w:rsidRDefault="00174406">
      <w:pPr>
        <w:pStyle w:val="aff3"/>
        <w:rPr>
          <w:lang w:val="uk-UA"/>
        </w:rPr>
      </w:pPr>
      <w:r>
        <w:rPr>
          <w:rStyle w:val="aff5"/>
        </w:rPr>
        <w:annotationRef/>
      </w:r>
      <w:r>
        <w:rPr>
          <w:lang w:val="uk-UA"/>
        </w:rPr>
        <w:t>Зайвий пустий п. в шаблоні</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986A09" w15:done="0"/>
  <w15:commentEx w15:paraId="6CFE74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C2C43" w16cex:dateUtc="2023-03-27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986A09" w16cid:durableId="27B07398"/>
  <w16cid:commentId w16cid:paraId="6CFE746B" w16cid:durableId="27CC2C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427C8" w14:textId="77777777" w:rsidR="00F05A93" w:rsidRDefault="00F05A93" w:rsidP="00CE6731">
      <w:pPr>
        <w:spacing w:after="0" w:line="240" w:lineRule="auto"/>
      </w:pPr>
      <w:r>
        <w:separator/>
      </w:r>
    </w:p>
  </w:endnote>
  <w:endnote w:type="continuationSeparator" w:id="0">
    <w:p w14:paraId="5CF99337" w14:textId="77777777" w:rsidR="00F05A93" w:rsidRDefault="00F05A93" w:rsidP="00CE6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Arial Unicode MS"/>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etersburg">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Roboto">
    <w:panose1 w:val="02000000000000000000"/>
    <w:charset w:val="CC"/>
    <w:family w:val="auto"/>
    <w:pitch w:val="variable"/>
    <w:sig w:usb0="E00002FF" w:usb1="5000205B" w:usb2="0000002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1527" w14:textId="77777777" w:rsidR="009B281F" w:rsidRDefault="009B281F" w:rsidP="00607676">
    <w:pPr>
      <w:pStyle w:val="af3"/>
      <w:rPr>
        <w:rStyle w:val="affb"/>
      </w:rPr>
    </w:pPr>
    <w:r>
      <w:rPr>
        <w:rStyle w:val="affb"/>
      </w:rPr>
      <w:fldChar w:fldCharType="begin"/>
    </w:r>
    <w:r>
      <w:rPr>
        <w:rStyle w:val="affb"/>
      </w:rPr>
      <w:instrText xml:space="preserve">PAGE  </w:instrText>
    </w:r>
    <w:r>
      <w:rPr>
        <w:rStyle w:val="affb"/>
      </w:rPr>
      <w:fldChar w:fldCharType="separate"/>
    </w:r>
    <w:r>
      <w:rPr>
        <w:rStyle w:val="affb"/>
        <w:noProof/>
      </w:rPr>
      <w:t>41</w:t>
    </w:r>
    <w:r>
      <w:rPr>
        <w:rStyle w:val="affb"/>
      </w:rPr>
      <w:fldChar w:fldCharType="end"/>
    </w:r>
  </w:p>
  <w:p w14:paraId="2068327E" w14:textId="77777777" w:rsidR="009B281F" w:rsidRDefault="009B281F" w:rsidP="00607676">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AEE5" w14:textId="77777777" w:rsidR="009B281F" w:rsidRDefault="009B281F" w:rsidP="00607676">
    <w:pPr>
      <w:pStyle w:val="af3"/>
      <w:rPr>
        <w:rStyle w:val="affb"/>
      </w:rPr>
    </w:pPr>
  </w:p>
  <w:p w14:paraId="645672A3" w14:textId="77777777" w:rsidR="009B281F" w:rsidRDefault="009B281F" w:rsidP="00607676">
    <w:pPr>
      <w:pStyle w:val="af3"/>
      <w:rPr>
        <w:rStyle w:val="affb"/>
      </w:rPr>
    </w:pPr>
  </w:p>
  <w:p w14:paraId="6378C32F" w14:textId="77777777" w:rsidR="009B281F" w:rsidRDefault="009B281F" w:rsidP="0060767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F4737" w14:textId="77777777" w:rsidR="00F05A93" w:rsidRDefault="00F05A93" w:rsidP="00CE6731">
      <w:pPr>
        <w:spacing w:after="0" w:line="240" w:lineRule="auto"/>
      </w:pPr>
      <w:r>
        <w:separator/>
      </w:r>
    </w:p>
  </w:footnote>
  <w:footnote w:type="continuationSeparator" w:id="0">
    <w:p w14:paraId="4E301835" w14:textId="77777777" w:rsidR="00F05A93" w:rsidRDefault="00F05A93" w:rsidP="00CE6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i/>
      </w:rPr>
      <w:id w:val="2058043984"/>
      <w:docPartObj>
        <w:docPartGallery w:val="Page Numbers (Top of Page)"/>
        <w:docPartUnique/>
      </w:docPartObj>
    </w:sdtPr>
    <w:sdtEndPr>
      <w:rPr>
        <w:sz w:val="18"/>
        <w:szCs w:val="18"/>
      </w:rPr>
    </w:sdtEndPr>
    <w:sdtContent>
      <w:p w14:paraId="045BB1B4" w14:textId="77777777" w:rsidR="00C12065" w:rsidRPr="005B0D82" w:rsidRDefault="00C12065" w:rsidP="0028108F">
        <w:pPr>
          <w:pStyle w:val="af1"/>
          <w:jc w:val="right"/>
          <w:rPr>
            <w:rFonts w:ascii="Times New Roman" w:hAnsi="Times New Roman" w:cs="Times New Roman"/>
            <w:i/>
            <w:sz w:val="18"/>
            <w:szCs w:val="18"/>
          </w:rPr>
        </w:pPr>
        <w:r w:rsidRPr="005B0D82">
          <w:rPr>
            <w:rFonts w:ascii="Times New Roman" w:hAnsi="Times New Roman" w:cs="Times New Roman"/>
            <w:i/>
            <w:sz w:val="18"/>
            <w:szCs w:val="18"/>
          </w:rPr>
          <w:fldChar w:fldCharType="begin"/>
        </w:r>
        <w:r w:rsidRPr="005B0D82">
          <w:rPr>
            <w:rFonts w:ascii="Times New Roman" w:hAnsi="Times New Roman" w:cs="Times New Roman"/>
            <w:i/>
            <w:sz w:val="18"/>
            <w:szCs w:val="18"/>
          </w:rPr>
          <w:instrText>PAGE   \* MERGEFORMAT</w:instrText>
        </w:r>
        <w:r w:rsidRPr="005B0D82">
          <w:rPr>
            <w:rFonts w:ascii="Times New Roman" w:hAnsi="Times New Roman" w:cs="Times New Roman"/>
            <w:i/>
            <w:sz w:val="18"/>
            <w:szCs w:val="18"/>
          </w:rPr>
          <w:fldChar w:fldCharType="separate"/>
        </w:r>
        <w:r w:rsidRPr="00156F06">
          <w:rPr>
            <w:i/>
            <w:noProof/>
            <w:sz w:val="18"/>
            <w:szCs w:val="18"/>
            <w:lang w:val="ru-RU"/>
          </w:rPr>
          <w:t>9</w:t>
        </w:r>
        <w:r w:rsidRPr="005B0D82">
          <w:rPr>
            <w:rFonts w:ascii="Times New Roman" w:hAnsi="Times New Roman" w:cs="Times New Roman"/>
            <w:i/>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
    <w:lvl w:ilvl="0">
      <w:start w:val="2"/>
      <w:numFmt w:val="bullet"/>
      <w:lvlText w:val="-"/>
      <w:lvlJc w:val="left"/>
      <w:pPr>
        <w:tabs>
          <w:tab w:val="num" w:pos="1080"/>
        </w:tabs>
        <w:ind w:left="1080" w:hanging="360"/>
      </w:pPr>
      <w:rPr>
        <w:rFonts w:ascii="OpenSymbol" w:hAnsi="OpenSymbol"/>
      </w:rPr>
    </w:lvl>
  </w:abstractNum>
  <w:abstractNum w:abstractNumId="1" w15:restartNumberingAfterBreak="0">
    <w:nsid w:val="00000004"/>
    <w:multiLevelType w:val="singleLevel"/>
    <w:tmpl w:val="00000004"/>
    <w:name w:val="WW8Num4"/>
    <w:lvl w:ilvl="0">
      <w:start w:val="16"/>
      <w:numFmt w:val="bullet"/>
      <w:lvlText w:val="-"/>
      <w:lvlJc w:val="left"/>
      <w:pPr>
        <w:tabs>
          <w:tab w:val="num" w:pos="0"/>
        </w:tabs>
        <w:ind w:left="720" w:hanging="360"/>
      </w:pPr>
      <w:rPr>
        <w:rFonts w:ascii="Cambria" w:hAnsi="Cambria" w:cs="Symbol"/>
        <w:color w:val="FF0000"/>
        <w:sz w:val="20"/>
        <w:szCs w:val="24"/>
        <w:shd w:val="clear" w:color="auto" w:fill="FFFF00"/>
        <w:lang w:val="uk-UA"/>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Calibri" w:hAnsi="Calibri" w:cs="Symbol"/>
        <w:color w:val="auto"/>
        <w:sz w:val="20"/>
        <w:szCs w:val="24"/>
        <w:lang w:val="uk-UA"/>
      </w:rPr>
    </w:lvl>
  </w:abstractNum>
  <w:abstractNum w:abstractNumId="3" w15:restartNumberingAfterBreak="0">
    <w:nsid w:val="00000008"/>
    <w:multiLevelType w:val="singleLevel"/>
    <w:tmpl w:val="00000008"/>
    <w:name w:val="WW8Num8"/>
    <w:lvl w:ilvl="0">
      <w:start w:val="3"/>
      <w:numFmt w:val="bullet"/>
      <w:lvlText w:val=""/>
      <w:lvlJc w:val="left"/>
      <w:pPr>
        <w:tabs>
          <w:tab w:val="num" w:pos="0"/>
        </w:tabs>
        <w:ind w:left="644" w:hanging="360"/>
      </w:pPr>
      <w:rPr>
        <w:rFonts w:ascii="Symbol" w:hAnsi="Symbol" w:cs="Times New Roman" w:hint="default"/>
        <w:color w:val="auto"/>
        <w:szCs w:val="24"/>
        <w:lang w:val="uk-UA"/>
      </w:rPr>
    </w:lvl>
  </w:abstractNum>
  <w:abstractNum w:abstractNumId="4"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Arial" w:hint="default"/>
      </w:rPr>
    </w:lvl>
    <w:lvl w:ilvl="1">
      <w:start w:val="1"/>
      <w:numFmt w:val="bullet"/>
      <w:lvlText w:val="◦"/>
      <w:lvlJc w:val="left"/>
      <w:pPr>
        <w:tabs>
          <w:tab w:val="num" w:pos="1080"/>
        </w:tabs>
        <w:ind w:left="1080" w:hanging="360"/>
      </w:pPr>
      <w:rPr>
        <w:rFonts w:ascii="OpenSymbol" w:hAnsi="OpenSymbol" w:cs="Courier New" w:hint="default"/>
        <w:color w:val="000000"/>
        <w:szCs w:val="24"/>
        <w:lang w:val="uk-UA"/>
      </w:rPr>
    </w:lvl>
    <w:lvl w:ilvl="2">
      <w:start w:val="1"/>
      <w:numFmt w:val="bullet"/>
      <w:lvlText w:val="▪"/>
      <w:lvlJc w:val="left"/>
      <w:pPr>
        <w:tabs>
          <w:tab w:val="num" w:pos="1440"/>
        </w:tabs>
        <w:ind w:left="1440" w:hanging="360"/>
      </w:pPr>
      <w:rPr>
        <w:rFonts w:ascii="OpenSymbol" w:hAnsi="OpenSymbol" w:cs="Courier New" w:hint="default"/>
        <w:color w:val="000000"/>
        <w:szCs w:val="24"/>
        <w:lang w:val="uk-UA"/>
      </w:rPr>
    </w:lvl>
    <w:lvl w:ilvl="3">
      <w:start w:val="1"/>
      <w:numFmt w:val="bullet"/>
      <w:lvlText w:val=""/>
      <w:lvlJc w:val="left"/>
      <w:pPr>
        <w:tabs>
          <w:tab w:val="num" w:pos="1800"/>
        </w:tabs>
        <w:ind w:left="1800" w:hanging="360"/>
      </w:pPr>
      <w:rPr>
        <w:rFonts w:ascii="Symbol" w:hAnsi="Symbol" w:cs="Arial" w:hint="default"/>
      </w:rPr>
    </w:lvl>
    <w:lvl w:ilvl="4">
      <w:start w:val="1"/>
      <w:numFmt w:val="bullet"/>
      <w:lvlText w:val="◦"/>
      <w:lvlJc w:val="left"/>
      <w:pPr>
        <w:tabs>
          <w:tab w:val="num" w:pos="2160"/>
        </w:tabs>
        <w:ind w:left="2160" w:hanging="360"/>
      </w:pPr>
      <w:rPr>
        <w:rFonts w:ascii="OpenSymbol" w:hAnsi="OpenSymbol" w:cs="Courier New" w:hint="default"/>
        <w:color w:val="000000"/>
        <w:szCs w:val="24"/>
        <w:lang w:val="uk-UA"/>
      </w:rPr>
    </w:lvl>
    <w:lvl w:ilvl="5">
      <w:start w:val="1"/>
      <w:numFmt w:val="bullet"/>
      <w:lvlText w:val="▪"/>
      <w:lvlJc w:val="left"/>
      <w:pPr>
        <w:tabs>
          <w:tab w:val="num" w:pos="2520"/>
        </w:tabs>
        <w:ind w:left="2520" w:hanging="360"/>
      </w:pPr>
      <w:rPr>
        <w:rFonts w:ascii="OpenSymbol" w:hAnsi="OpenSymbol" w:cs="Courier New" w:hint="default"/>
        <w:color w:val="000000"/>
        <w:szCs w:val="24"/>
        <w:lang w:val="uk-UA"/>
      </w:rPr>
    </w:lvl>
    <w:lvl w:ilvl="6">
      <w:start w:val="1"/>
      <w:numFmt w:val="bullet"/>
      <w:lvlText w:val=""/>
      <w:lvlJc w:val="left"/>
      <w:pPr>
        <w:tabs>
          <w:tab w:val="num" w:pos="2880"/>
        </w:tabs>
        <w:ind w:left="2880" w:hanging="360"/>
      </w:pPr>
      <w:rPr>
        <w:rFonts w:ascii="Symbol" w:hAnsi="Symbol" w:cs="Arial" w:hint="default"/>
      </w:rPr>
    </w:lvl>
    <w:lvl w:ilvl="7">
      <w:start w:val="1"/>
      <w:numFmt w:val="bullet"/>
      <w:lvlText w:val="◦"/>
      <w:lvlJc w:val="left"/>
      <w:pPr>
        <w:tabs>
          <w:tab w:val="num" w:pos="3240"/>
        </w:tabs>
        <w:ind w:left="3240" w:hanging="360"/>
      </w:pPr>
      <w:rPr>
        <w:rFonts w:ascii="OpenSymbol" w:hAnsi="OpenSymbol" w:cs="Courier New" w:hint="default"/>
        <w:color w:val="000000"/>
        <w:szCs w:val="24"/>
        <w:lang w:val="uk-UA"/>
      </w:rPr>
    </w:lvl>
    <w:lvl w:ilvl="8">
      <w:start w:val="1"/>
      <w:numFmt w:val="bullet"/>
      <w:lvlText w:val="▪"/>
      <w:lvlJc w:val="left"/>
      <w:pPr>
        <w:tabs>
          <w:tab w:val="num" w:pos="3600"/>
        </w:tabs>
        <w:ind w:left="3600" w:hanging="360"/>
      </w:pPr>
      <w:rPr>
        <w:rFonts w:ascii="OpenSymbol" w:hAnsi="OpenSymbol" w:cs="Courier New" w:hint="default"/>
        <w:color w:val="000000"/>
        <w:szCs w:val="24"/>
        <w:lang w:val="uk-UA"/>
      </w:rPr>
    </w:lvl>
  </w:abstractNum>
  <w:abstractNum w:abstractNumId="5" w15:restartNumberingAfterBreak="0">
    <w:nsid w:val="0000000D"/>
    <w:multiLevelType w:val="singleLevel"/>
    <w:tmpl w:val="0000000D"/>
    <w:name w:val="WW8Num13"/>
    <w:lvl w:ilvl="0">
      <w:start w:val="600"/>
      <w:numFmt w:val="bullet"/>
      <w:lvlText w:val="-"/>
      <w:lvlJc w:val="left"/>
      <w:pPr>
        <w:tabs>
          <w:tab w:val="num" w:pos="360"/>
        </w:tabs>
        <w:ind w:left="360" w:hanging="360"/>
      </w:pPr>
      <w:rPr>
        <w:rFonts w:ascii="Times New Roman" w:hAnsi="Times New Roman" w:hint="default"/>
        <w:color w:val="auto"/>
        <w:szCs w:val="24"/>
        <w:lang w:val="uk-UA"/>
      </w:rPr>
    </w:lvl>
  </w:abstractNum>
  <w:abstractNum w:abstractNumId="6" w15:restartNumberingAfterBreak="0">
    <w:nsid w:val="0000000E"/>
    <w:multiLevelType w:val="multilevel"/>
    <w:tmpl w:val="BA6A1D32"/>
    <w:name w:val="WW8Num14"/>
    <w:lvl w:ilvl="0">
      <w:start w:val="9"/>
      <w:numFmt w:val="decimal"/>
      <w:lvlText w:val="%1."/>
      <w:lvlJc w:val="left"/>
      <w:pPr>
        <w:tabs>
          <w:tab w:val="num" w:pos="0"/>
        </w:tabs>
        <w:ind w:left="1410" w:hanging="360"/>
      </w:pPr>
      <w:rPr>
        <w:rFonts w:ascii="Times New Roman" w:eastAsia="Calibri" w:hAnsi="Times New Roman" w:cs="Times New Roman" w:hint="default"/>
        <w:b/>
        <w:color w:val="00000A"/>
      </w:rPr>
    </w:lvl>
    <w:lvl w:ilvl="1">
      <w:start w:val="1"/>
      <w:numFmt w:val="decimal"/>
      <w:lvlText w:val="%1.%2."/>
      <w:lvlJc w:val="left"/>
      <w:pPr>
        <w:tabs>
          <w:tab w:val="num" w:pos="0"/>
        </w:tabs>
        <w:ind w:left="2610" w:hanging="480"/>
      </w:pPr>
      <w:rPr>
        <w:rFonts w:ascii="Times New Roman" w:hAnsi="Times New Roman" w:cs="Times New Roman" w:hint="default"/>
        <w:color w:val="auto"/>
        <w:szCs w:val="24"/>
        <w:lang w:val="uk-UA"/>
      </w:rPr>
    </w:lvl>
    <w:lvl w:ilvl="2">
      <w:start w:val="1"/>
      <w:numFmt w:val="decimal"/>
      <w:lvlText w:val="%1.%2.%3."/>
      <w:lvlJc w:val="left"/>
      <w:pPr>
        <w:tabs>
          <w:tab w:val="num" w:pos="0"/>
        </w:tabs>
        <w:ind w:left="3930" w:hanging="720"/>
      </w:pPr>
      <w:rPr>
        <w:rFonts w:ascii="Courier New" w:hAnsi="Courier New" w:cs="Courier New" w:hint="default"/>
        <w:color w:val="auto"/>
        <w:szCs w:val="24"/>
        <w:lang w:val="uk-UA"/>
      </w:rPr>
    </w:lvl>
    <w:lvl w:ilvl="3">
      <w:start w:val="1"/>
      <w:numFmt w:val="decimal"/>
      <w:lvlText w:val="%1.%2.%3.%4."/>
      <w:lvlJc w:val="left"/>
      <w:pPr>
        <w:tabs>
          <w:tab w:val="num" w:pos="0"/>
        </w:tabs>
        <w:ind w:left="5010" w:hanging="720"/>
      </w:pPr>
      <w:rPr>
        <w:rFonts w:ascii="Courier New" w:hAnsi="Courier New" w:cs="Courier New" w:hint="default"/>
        <w:color w:val="auto"/>
        <w:szCs w:val="24"/>
        <w:lang w:val="uk-UA"/>
      </w:rPr>
    </w:lvl>
    <w:lvl w:ilvl="4">
      <w:start w:val="1"/>
      <w:numFmt w:val="decimal"/>
      <w:lvlText w:val="%1.%2.%3.%4.%5."/>
      <w:lvlJc w:val="left"/>
      <w:pPr>
        <w:tabs>
          <w:tab w:val="num" w:pos="0"/>
        </w:tabs>
        <w:ind w:left="6450" w:hanging="1080"/>
      </w:pPr>
      <w:rPr>
        <w:rFonts w:ascii="Courier New" w:hAnsi="Courier New" w:cs="Courier New" w:hint="default"/>
        <w:color w:val="auto"/>
        <w:szCs w:val="24"/>
        <w:lang w:val="uk-UA"/>
      </w:rPr>
    </w:lvl>
    <w:lvl w:ilvl="5">
      <w:start w:val="1"/>
      <w:numFmt w:val="decimal"/>
      <w:lvlText w:val="%1.%2.%3.%4.%5.%6."/>
      <w:lvlJc w:val="left"/>
      <w:pPr>
        <w:tabs>
          <w:tab w:val="num" w:pos="0"/>
        </w:tabs>
        <w:ind w:left="7530" w:hanging="1080"/>
      </w:pPr>
      <w:rPr>
        <w:rFonts w:ascii="Courier New" w:hAnsi="Courier New" w:cs="Courier New" w:hint="default"/>
        <w:color w:val="auto"/>
        <w:szCs w:val="24"/>
        <w:lang w:val="uk-UA"/>
      </w:rPr>
    </w:lvl>
    <w:lvl w:ilvl="6">
      <w:start w:val="1"/>
      <w:numFmt w:val="decimal"/>
      <w:lvlText w:val="%1.%2.%3.%4.%5.%6.%7."/>
      <w:lvlJc w:val="left"/>
      <w:pPr>
        <w:tabs>
          <w:tab w:val="num" w:pos="0"/>
        </w:tabs>
        <w:ind w:left="8970" w:hanging="1440"/>
      </w:pPr>
      <w:rPr>
        <w:rFonts w:ascii="Courier New" w:hAnsi="Courier New" w:cs="Courier New" w:hint="default"/>
        <w:color w:val="auto"/>
        <w:szCs w:val="24"/>
        <w:lang w:val="uk-UA"/>
      </w:rPr>
    </w:lvl>
    <w:lvl w:ilvl="7">
      <w:start w:val="1"/>
      <w:numFmt w:val="decimal"/>
      <w:lvlText w:val="%1.%2.%3.%4.%5.%6.%7.%8."/>
      <w:lvlJc w:val="left"/>
      <w:pPr>
        <w:tabs>
          <w:tab w:val="num" w:pos="0"/>
        </w:tabs>
        <w:ind w:left="10050" w:hanging="1440"/>
      </w:pPr>
      <w:rPr>
        <w:rFonts w:ascii="Courier New" w:hAnsi="Courier New" w:cs="Courier New" w:hint="default"/>
        <w:color w:val="auto"/>
        <w:szCs w:val="24"/>
        <w:lang w:val="uk-UA"/>
      </w:rPr>
    </w:lvl>
    <w:lvl w:ilvl="8">
      <w:start w:val="1"/>
      <w:numFmt w:val="decimal"/>
      <w:lvlText w:val="%1.%2.%3.%4.%5.%6.%7.%8.%9."/>
      <w:lvlJc w:val="left"/>
      <w:pPr>
        <w:tabs>
          <w:tab w:val="num" w:pos="0"/>
        </w:tabs>
        <w:ind w:left="11490" w:hanging="1800"/>
      </w:pPr>
      <w:rPr>
        <w:rFonts w:ascii="Courier New" w:hAnsi="Courier New" w:cs="Courier New" w:hint="default"/>
        <w:color w:val="auto"/>
        <w:szCs w:val="24"/>
        <w:lang w:val="uk-UA"/>
      </w:rPr>
    </w:lvl>
  </w:abstractNum>
  <w:abstractNum w:abstractNumId="7"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hint="default"/>
        <w:color w:val="FF0000"/>
        <w:kern w:val="1"/>
        <w:szCs w:val="24"/>
        <w:lang w:val="uk-UA"/>
      </w:rPr>
    </w:lvl>
    <w:lvl w:ilvl="1">
      <w:start w:val="1"/>
      <w:numFmt w:val="bullet"/>
      <w:lvlText w:val=""/>
      <w:lvlJc w:val="left"/>
      <w:pPr>
        <w:tabs>
          <w:tab w:val="num" w:pos="1080"/>
        </w:tabs>
        <w:ind w:left="1080" w:hanging="360"/>
      </w:pPr>
      <w:rPr>
        <w:rFonts w:ascii="Symbol" w:hAnsi="Symbol" w:cs="Times New Roman" w:hint="default"/>
        <w:color w:val="FF0000"/>
        <w:kern w:val="1"/>
        <w:szCs w:val="24"/>
        <w:lang w:val="uk-UA"/>
      </w:rPr>
    </w:lvl>
    <w:lvl w:ilvl="2">
      <w:start w:val="1"/>
      <w:numFmt w:val="bullet"/>
      <w:lvlText w:val=""/>
      <w:lvlJc w:val="left"/>
      <w:pPr>
        <w:tabs>
          <w:tab w:val="num" w:pos="1440"/>
        </w:tabs>
        <w:ind w:left="1440" w:hanging="360"/>
      </w:pPr>
      <w:rPr>
        <w:rFonts w:ascii="Symbol" w:hAnsi="Symbol" w:cs="Times New Roman" w:hint="default"/>
        <w:color w:val="FF0000"/>
        <w:kern w:val="1"/>
        <w:szCs w:val="24"/>
        <w:lang w:val="uk-UA"/>
      </w:rPr>
    </w:lvl>
    <w:lvl w:ilvl="3">
      <w:start w:val="1"/>
      <w:numFmt w:val="bullet"/>
      <w:lvlText w:val=""/>
      <w:lvlJc w:val="left"/>
      <w:pPr>
        <w:tabs>
          <w:tab w:val="num" w:pos="1800"/>
        </w:tabs>
        <w:ind w:left="1800" w:hanging="360"/>
      </w:pPr>
      <w:rPr>
        <w:rFonts w:ascii="Symbol" w:hAnsi="Symbol" w:cs="Times New Roman" w:hint="default"/>
        <w:color w:val="FF0000"/>
        <w:kern w:val="1"/>
        <w:szCs w:val="24"/>
        <w:lang w:val="uk-UA"/>
      </w:rPr>
    </w:lvl>
    <w:lvl w:ilvl="4">
      <w:start w:val="1"/>
      <w:numFmt w:val="bullet"/>
      <w:lvlText w:val=""/>
      <w:lvlJc w:val="left"/>
      <w:pPr>
        <w:tabs>
          <w:tab w:val="num" w:pos="2160"/>
        </w:tabs>
        <w:ind w:left="2160" w:hanging="360"/>
      </w:pPr>
      <w:rPr>
        <w:rFonts w:ascii="Symbol" w:hAnsi="Symbol" w:cs="Times New Roman" w:hint="default"/>
        <w:color w:val="FF0000"/>
        <w:kern w:val="1"/>
        <w:szCs w:val="24"/>
        <w:lang w:val="uk-UA"/>
      </w:rPr>
    </w:lvl>
    <w:lvl w:ilvl="5">
      <w:start w:val="1"/>
      <w:numFmt w:val="bullet"/>
      <w:lvlText w:val=""/>
      <w:lvlJc w:val="left"/>
      <w:pPr>
        <w:tabs>
          <w:tab w:val="num" w:pos="2520"/>
        </w:tabs>
        <w:ind w:left="2520" w:hanging="360"/>
      </w:pPr>
      <w:rPr>
        <w:rFonts w:ascii="Symbol" w:hAnsi="Symbol" w:cs="Times New Roman" w:hint="default"/>
        <w:color w:val="FF0000"/>
        <w:kern w:val="1"/>
        <w:szCs w:val="24"/>
        <w:lang w:val="uk-UA"/>
      </w:rPr>
    </w:lvl>
    <w:lvl w:ilvl="6">
      <w:start w:val="1"/>
      <w:numFmt w:val="bullet"/>
      <w:lvlText w:val=""/>
      <w:lvlJc w:val="left"/>
      <w:pPr>
        <w:tabs>
          <w:tab w:val="num" w:pos="2880"/>
        </w:tabs>
        <w:ind w:left="2880" w:hanging="360"/>
      </w:pPr>
      <w:rPr>
        <w:rFonts w:ascii="Symbol" w:hAnsi="Symbol" w:cs="Times New Roman" w:hint="default"/>
        <w:color w:val="FF0000"/>
        <w:kern w:val="1"/>
        <w:szCs w:val="24"/>
        <w:lang w:val="uk-UA"/>
      </w:rPr>
    </w:lvl>
    <w:lvl w:ilvl="7">
      <w:start w:val="1"/>
      <w:numFmt w:val="bullet"/>
      <w:lvlText w:val=""/>
      <w:lvlJc w:val="left"/>
      <w:pPr>
        <w:tabs>
          <w:tab w:val="num" w:pos="3240"/>
        </w:tabs>
        <w:ind w:left="3240" w:hanging="360"/>
      </w:pPr>
      <w:rPr>
        <w:rFonts w:ascii="Symbol" w:hAnsi="Symbol" w:cs="Times New Roman" w:hint="default"/>
        <w:color w:val="FF0000"/>
        <w:kern w:val="1"/>
        <w:szCs w:val="24"/>
        <w:lang w:val="uk-UA"/>
      </w:rPr>
    </w:lvl>
    <w:lvl w:ilvl="8">
      <w:start w:val="1"/>
      <w:numFmt w:val="bullet"/>
      <w:lvlText w:val=""/>
      <w:lvlJc w:val="left"/>
      <w:pPr>
        <w:tabs>
          <w:tab w:val="num" w:pos="3600"/>
        </w:tabs>
        <w:ind w:left="3600" w:hanging="360"/>
      </w:pPr>
      <w:rPr>
        <w:rFonts w:ascii="Symbol" w:hAnsi="Symbol" w:cs="Times New Roman" w:hint="default"/>
        <w:color w:val="FF0000"/>
        <w:kern w:val="1"/>
        <w:szCs w:val="24"/>
        <w:lang w:val="uk-UA"/>
      </w:rPr>
    </w:lvl>
  </w:abstractNum>
  <w:abstractNum w:abstractNumId="8"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hint="default"/>
        <w:color w:val="auto"/>
        <w:szCs w:val="24"/>
        <w:lang w:val="uk-UA"/>
      </w:rPr>
    </w:lvl>
    <w:lvl w:ilvl="1">
      <w:start w:val="1"/>
      <w:numFmt w:val="bullet"/>
      <w:lvlText w:val=""/>
      <w:lvlJc w:val="left"/>
      <w:pPr>
        <w:tabs>
          <w:tab w:val="num" w:pos="1080"/>
        </w:tabs>
        <w:ind w:left="1080" w:hanging="360"/>
      </w:pPr>
      <w:rPr>
        <w:rFonts w:ascii="Symbol" w:hAnsi="Symbol" w:cs="Wingdings" w:hint="default"/>
        <w:color w:val="auto"/>
        <w:szCs w:val="24"/>
        <w:lang w:val="uk-UA"/>
      </w:rPr>
    </w:lvl>
    <w:lvl w:ilvl="2">
      <w:start w:val="1"/>
      <w:numFmt w:val="bullet"/>
      <w:lvlText w:val=""/>
      <w:lvlJc w:val="left"/>
      <w:pPr>
        <w:tabs>
          <w:tab w:val="num" w:pos="1440"/>
        </w:tabs>
        <w:ind w:left="1440" w:hanging="360"/>
      </w:pPr>
      <w:rPr>
        <w:rFonts w:ascii="Symbol" w:hAnsi="Symbol" w:cs="Wingdings" w:hint="default"/>
        <w:color w:val="auto"/>
        <w:szCs w:val="24"/>
        <w:lang w:val="uk-UA"/>
      </w:rPr>
    </w:lvl>
    <w:lvl w:ilvl="3">
      <w:start w:val="1"/>
      <w:numFmt w:val="bullet"/>
      <w:lvlText w:val=""/>
      <w:lvlJc w:val="left"/>
      <w:pPr>
        <w:tabs>
          <w:tab w:val="num" w:pos="1800"/>
        </w:tabs>
        <w:ind w:left="1800" w:hanging="360"/>
      </w:pPr>
      <w:rPr>
        <w:rFonts w:ascii="Symbol" w:hAnsi="Symbol" w:cs="Wingdings" w:hint="default"/>
        <w:color w:val="auto"/>
        <w:szCs w:val="24"/>
        <w:lang w:val="uk-UA"/>
      </w:rPr>
    </w:lvl>
    <w:lvl w:ilvl="4">
      <w:start w:val="1"/>
      <w:numFmt w:val="bullet"/>
      <w:lvlText w:val=""/>
      <w:lvlJc w:val="left"/>
      <w:pPr>
        <w:tabs>
          <w:tab w:val="num" w:pos="2160"/>
        </w:tabs>
        <w:ind w:left="2160" w:hanging="360"/>
      </w:pPr>
      <w:rPr>
        <w:rFonts w:ascii="Symbol" w:hAnsi="Symbol" w:cs="Wingdings" w:hint="default"/>
        <w:color w:val="auto"/>
        <w:szCs w:val="24"/>
        <w:lang w:val="uk-UA"/>
      </w:rPr>
    </w:lvl>
    <w:lvl w:ilvl="5">
      <w:start w:val="1"/>
      <w:numFmt w:val="bullet"/>
      <w:lvlText w:val=""/>
      <w:lvlJc w:val="left"/>
      <w:pPr>
        <w:tabs>
          <w:tab w:val="num" w:pos="2520"/>
        </w:tabs>
        <w:ind w:left="2520" w:hanging="360"/>
      </w:pPr>
      <w:rPr>
        <w:rFonts w:ascii="Symbol" w:hAnsi="Symbol" w:cs="Wingdings" w:hint="default"/>
        <w:color w:val="auto"/>
        <w:szCs w:val="24"/>
        <w:lang w:val="uk-UA"/>
      </w:rPr>
    </w:lvl>
    <w:lvl w:ilvl="6">
      <w:start w:val="1"/>
      <w:numFmt w:val="bullet"/>
      <w:lvlText w:val=""/>
      <w:lvlJc w:val="left"/>
      <w:pPr>
        <w:tabs>
          <w:tab w:val="num" w:pos="2880"/>
        </w:tabs>
        <w:ind w:left="2880" w:hanging="360"/>
      </w:pPr>
      <w:rPr>
        <w:rFonts w:ascii="Symbol" w:hAnsi="Symbol" w:cs="Wingdings" w:hint="default"/>
        <w:color w:val="auto"/>
        <w:szCs w:val="24"/>
        <w:lang w:val="uk-UA"/>
      </w:rPr>
    </w:lvl>
    <w:lvl w:ilvl="7">
      <w:start w:val="1"/>
      <w:numFmt w:val="bullet"/>
      <w:lvlText w:val=""/>
      <w:lvlJc w:val="left"/>
      <w:pPr>
        <w:tabs>
          <w:tab w:val="num" w:pos="3240"/>
        </w:tabs>
        <w:ind w:left="3240" w:hanging="360"/>
      </w:pPr>
      <w:rPr>
        <w:rFonts w:ascii="Symbol" w:hAnsi="Symbol" w:cs="Wingdings" w:hint="default"/>
        <w:color w:val="auto"/>
        <w:szCs w:val="24"/>
        <w:lang w:val="uk-UA"/>
      </w:rPr>
    </w:lvl>
    <w:lvl w:ilvl="8">
      <w:start w:val="1"/>
      <w:numFmt w:val="bullet"/>
      <w:lvlText w:val=""/>
      <w:lvlJc w:val="left"/>
      <w:pPr>
        <w:tabs>
          <w:tab w:val="num" w:pos="3600"/>
        </w:tabs>
        <w:ind w:left="3600" w:hanging="360"/>
      </w:pPr>
      <w:rPr>
        <w:rFonts w:ascii="Symbol" w:hAnsi="Symbol" w:cs="Wingdings" w:hint="default"/>
        <w:color w:val="auto"/>
        <w:szCs w:val="24"/>
        <w:lang w:val="uk-UA"/>
      </w:rPr>
    </w:lvl>
  </w:abstractNum>
  <w:abstractNum w:abstractNumId="9"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olor w:val="auto"/>
        <w:szCs w:val="24"/>
        <w:lang w:val="uk-UA"/>
      </w:rPr>
    </w:lvl>
    <w:lvl w:ilvl="1">
      <w:start w:val="1"/>
      <w:numFmt w:val="bullet"/>
      <w:lvlText w:val=""/>
      <w:lvlJc w:val="left"/>
      <w:pPr>
        <w:tabs>
          <w:tab w:val="num" w:pos="1080"/>
        </w:tabs>
        <w:ind w:left="1080" w:hanging="360"/>
      </w:pPr>
      <w:rPr>
        <w:rFonts w:ascii="Symbol" w:hAnsi="Symbol"/>
        <w:color w:val="auto"/>
        <w:szCs w:val="24"/>
        <w:lang w:val="uk-UA"/>
      </w:rPr>
    </w:lvl>
    <w:lvl w:ilvl="2">
      <w:start w:val="1"/>
      <w:numFmt w:val="bullet"/>
      <w:lvlText w:val=""/>
      <w:lvlJc w:val="left"/>
      <w:pPr>
        <w:tabs>
          <w:tab w:val="num" w:pos="1440"/>
        </w:tabs>
        <w:ind w:left="1440" w:hanging="360"/>
      </w:pPr>
      <w:rPr>
        <w:rFonts w:ascii="Symbol" w:hAnsi="Symbol"/>
        <w:color w:val="auto"/>
        <w:szCs w:val="24"/>
        <w:lang w:val="uk-UA"/>
      </w:rPr>
    </w:lvl>
    <w:lvl w:ilvl="3">
      <w:start w:val="1"/>
      <w:numFmt w:val="bullet"/>
      <w:lvlText w:val=""/>
      <w:lvlJc w:val="left"/>
      <w:pPr>
        <w:tabs>
          <w:tab w:val="num" w:pos="1800"/>
        </w:tabs>
        <w:ind w:left="1800" w:hanging="360"/>
      </w:pPr>
      <w:rPr>
        <w:rFonts w:ascii="Symbol" w:hAnsi="Symbol"/>
        <w:color w:val="auto"/>
        <w:szCs w:val="24"/>
        <w:lang w:val="uk-UA"/>
      </w:rPr>
    </w:lvl>
    <w:lvl w:ilvl="4">
      <w:start w:val="1"/>
      <w:numFmt w:val="bullet"/>
      <w:lvlText w:val=""/>
      <w:lvlJc w:val="left"/>
      <w:pPr>
        <w:tabs>
          <w:tab w:val="num" w:pos="2160"/>
        </w:tabs>
        <w:ind w:left="2160" w:hanging="360"/>
      </w:pPr>
      <w:rPr>
        <w:rFonts w:ascii="Symbol" w:hAnsi="Symbol"/>
        <w:color w:val="auto"/>
        <w:szCs w:val="24"/>
        <w:lang w:val="uk-UA"/>
      </w:rPr>
    </w:lvl>
    <w:lvl w:ilvl="5">
      <w:start w:val="1"/>
      <w:numFmt w:val="bullet"/>
      <w:lvlText w:val=""/>
      <w:lvlJc w:val="left"/>
      <w:pPr>
        <w:tabs>
          <w:tab w:val="num" w:pos="2520"/>
        </w:tabs>
        <w:ind w:left="2520" w:hanging="360"/>
      </w:pPr>
      <w:rPr>
        <w:rFonts w:ascii="Symbol" w:hAnsi="Symbol"/>
        <w:color w:val="auto"/>
        <w:szCs w:val="24"/>
        <w:lang w:val="uk-UA"/>
      </w:rPr>
    </w:lvl>
    <w:lvl w:ilvl="6">
      <w:start w:val="1"/>
      <w:numFmt w:val="bullet"/>
      <w:lvlText w:val=""/>
      <w:lvlJc w:val="left"/>
      <w:pPr>
        <w:tabs>
          <w:tab w:val="num" w:pos="2880"/>
        </w:tabs>
        <w:ind w:left="2880" w:hanging="360"/>
      </w:pPr>
      <w:rPr>
        <w:rFonts w:ascii="Symbol" w:hAnsi="Symbol"/>
        <w:color w:val="auto"/>
        <w:szCs w:val="24"/>
        <w:lang w:val="uk-UA"/>
      </w:rPr>
    </w:lvl>
    <w:lvl w:ilvl="7">
      <w:start w:val="1"/>
      <w:numFmt w:val="bullet"/>
      <w:lvlText w:val=""/>
      <w:lvlJc w:val="left"/>
      <w:pPr>
        <w:tabs>
          <w:tab w:val="num" w:pos="3240"/>
        </w:tabs>
        <w:ind w:left="3240" w:hanging="360"/>
      </w:pPr>
      <w:rPr>
        <w:rFonts w:ascii="Symbol" w:hAnsi="Symbol"/>
        <w:color w:val="auto"/>
        <w:szCs w:val="24"/>
        <w:lang w:val="uk-UA"/>
      </w:rPr>
    </w:lvl>
    <w:lvl w:ilvl="8">
      <w:start w:val="1"/>
      <w:numFmt w:val="bullet"/>
      <w:lvlText w:val=""/>
      <w:lvlJc w:val="left"/>
      <w:pPr>
        <w:tabs>
          <w:tab w:val="num" w:pos="3600"/>
        </w:tabs>
        <w:ind w:left="3600" w:hanging="360"/>
      </w:pPr>
      <w:rPr>
        <w:rFonts w:ascii="Symbol" w:hAnsi="Symbol"/>
        <w:color w:val="auto"/>
        <w:szCs w:val="24"/>
        <w:lang w:val="uk-UA"/>
      </w:rPr>
    </w:lvl>
  </w:abstractNum>
  <w:abstractNum w:abstractNumId="10" w15:restartNumberingAfterBreak="0">
    <w:nsid w:val="00091859"/>
    <w:multiLevelType w:val="multilevel"/>
    <w:tmpl w:val="E90867F8"/>
    <w:styleLink w:val="a"/>
    <w:lvl w:ilvl="0">
      <w:start w:val="1"/>
      <w:numFmt w:val="decimal"/>
      <w:lvlText w:val="%1"/>
      <w:lvlJc w:val="left"/>
      <w:pPr>
        <w:ind w:left="432" w:hanging="432"/>
      </w:pPr>
      <w:rPr>
        <w:rFonts w:ascii="Times New Roman" w:hAnsi="Times New Roman" w:cs="Times New Roman"/>
        <w:b w:val="0"/>
        <w:sz w:val="22"/>
      </w:rPr>
    </w:lvl>
    <w:lvl w:ilvl="1">
      <w:start w:val="1"/>
      <w:numFmt w:val="decimal"/>
      <w:lvlText w:val="%1.%2"/>
      <w:lvlJc w:val="left"/>
      <w:pPr>
        <w:ind w:left="576" w:hanging="576"/>
      </w:pPr>
      <w:rPr>
        <w:rFonts w:ascii="Times New Roman" w:hAnsi="Times New Roman" w:cs="Times New Roman"/>
        <w:sz w:val="22"/>
      </w:rPr>
    </w:lvl>
    <w:lvl w:ilvl="2">
      <w:start w:val="1"/>
      <w:numFmt w:val="decimal"/>
      <w:lvlText w:val="%1.%2.%3"/>
      <w:lvlJc w:val="left"/>
      <w:pPr>
        <w:ind w:left="720" w:hanging="720"/>
      </w:pPr>
      <w:rPr>
        <w:rFonts w:ascii="Times New Roman" w:hAnsi="Times New Roman" w:cs="Times New Roman"/>
        <w:sz w:val="22"/>
      </w:rPr>
    </w:lvl>
    <w:lvl w:ilvl="3">
      <w:start w:val="1"/>
      <w:numFmt w:val="decimal"/>
      <w:lvlText w:val="%1.%2.%3.%4"/>
      <w:lvlJc w:val="left"/>
      <w:pPr>
        <w:ind w:left="864" w:hanging="864"/>
      </w:pPr>
      <w:rPr>
        <w:rFonts w:ascii="Times New Roman" w:hAnsi="Times New Roman" w:cs="Times New Roman"/>
        <w:sz w:val="22"/>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0693622B"/>
    <w:multiLevelType w:val="multilevel"/>
    <w:tmpl w:val="ED8A4742"/>
    <w:styleLink w:val="141"/>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06057CE"/>
    <w:multiLevelType w:val="multilevel"/>
    <w:tmpl w:val="16F88EBE"/>
    <w:styleLink w:val="1"/>
    <w:lvl w:ilvl="0">
      <w:start w:val="2"/>
      <w:numFmt w:val="decimal"/>
      <w:lvlText w:val="%1."/>
      <w:lvlJc w:val="left"/>
      <w:pPr>
        <w:tabs>
          <w:tab w:val="num" w:pos="360"/>
        </w:tabs>
        <w:ind w:left="360" w:hanging="360"/>
      </w:pPr>
      <w:rPr>
        <w:rFonts w:ascii="Times New Roman" w:hAnsi="Times New Roman" w:cs="Times New Roman" w:hint="default"/>
        <w:b/>
        <w:bCs/>
        <w:color w:val="000000"/>
      </w:rPr>
    </w:lvl>
    <w:lvl w:ilvl="1">
      <w:start w:val="1"/>
      <w:numFmt w:val="decimal"/>
      <w:lvlText w:val="%1.%2."/>
      <w:lvlJc w:val="left"/>
      <w:pPr>
        <w:tabs>
          <w:tab w:val="num" w:pos="1080"/>
        </w:tabs>
        <w:ind w:left="1080" w:hanging="720"/>
      </w:pPr>
      <w:rPr>
        <w:rFonts w:ascii="Times New Roman" w:hAnsi="Times New Roman" w:cs="Times New Roman" w:hint="default"/>
        <w:color w:val="000000"/>
        <w:w w:val="100"/>
      </w:rPr>
    </w:lvl>
    <w:lvl w:ilvl="2">
      <w:start w:val="1"/>
      <w:numFmt w:val="decimal"/>
      <w:lvlText w:val="%1.%2.%3."/>
      <w:lvlJc w:val="left"/>
      <w:pPr>
        <w:tabs>
          <w:tab w:val="num" w:pos="1800"/>
        </w:tabs>
        <w:ind w:left="1800" w:hanging="1080"/>
      </w:pPr>
      <w:rPr>
        <w:rFonts w:ascii="Times New Roman" w:hAnsi="Times New Roman" w:cs="Times New Roman" w:hint="default"/>
        <w:color w:val="000000"/>
      </w:rPr>
    </w:lvl>
    <w:lvl w:ilvl="3">
      <w:start w:val="1"/>
      <w:numFmt w:val="decimal"/>
      <w:lvlText w:val="%1.%2.%3.%4."/>
      <w:lvlJc w:val="left"/>
      <w:pPr>
        <w:tabs>
          <w:tab w:val="num" w:pos="2520"/>
        </w:tabs>
        <w:ind w:left="2520" w:hanging="1440"/>
      </w:pPr>
      <w:rPr>
        <w:rFonts w:ascii="Times New Roman" w:hAnsi="Times New Roman" w:cs="Times New Roman" w:hint="default"/>
        <w:color w:val="000000"/>
      </w:rPr>
    </w:lvl>
    <w:lvl w:ilvl="4">
      <w:start w:val="1"/>
      <w:numFmt w:val="decimal"/>
      <w:lvlText w:val="%1.%2.%3.%4.%5."/>
      <w:lvlJc w:val="left"/>
      <w:pPr>
        <w:tabs>
          <w:tab w:val="num" w:pos="2880"/>
        </w:tabs>
        <w:ind w:left="2880" w:hanging="1440"/>
      </w:pPr>
      <w:rPr>
        <w:rFonts w:ascii="Times New Roman" w:hAnsi="Times New Roman" w:cs="Times New Roman" w:hint="default"/>
        <w:color w:val="000000"/>
      </w:rPr>
    </w:lvl>
    <w:lvl w:ilvl="5">
      <w:start w:val="1"/>
      <w:numFmt w:val="decimal"/>
      <w:lvlText w:val="%1.%2.%3.%4.%5.%6."/>
      <w:lvlJc w:val="left"/>
      <w:pPr>
        <w:tabs>
          <w:tab w:val="num" w:pos="3600"/>
        </w:tabs>
        <w:ind w:left="3600" w:hanging="1800"/>
      </w:pPr>
      <w:rPr>
        <w:rFonts w:ascii="Times New Roman" w:hAnsi="Times New Roman" w:cs="Times New Roman" w:hint="default"/>
        <w:color w:val="000000"/>
      </w:rPr>
    </w:lvl>
    <w:lvl w:ilvl="6">
      <w:start w:val="1"/>
      <w:numFmt w:val="decimal"/>
      <w:lvlText w:val="%1.%2.%3.%4.%5.%6.%7."/>
      <w:lvlJc w:val="left"/>
      <w:pPr>
        <w:tabs>
          <w:tab w:val="num" w:pos="4320"/>
        </w:tabs>
        <w:ind w:left="4320" w:hanging="2160"/>
      </w:pPr>
      <w:rPr>
        <w:rFonts w:ascii="Times New Roman" w:hAnsi="Times New Roman" w:cs="Times New Roman" w:hint="default"/>
        <w:color w:val="000000"/>
      </w:rPr>
    </w:lvl>
    <w:lvl w:ilvl="7">
      <w:start w:val="1"/>
      <w:numFmt w:val="decimal"/>
      <w:lvlText w:val="%1.%2.%3.%4.%5.%6.%7.%8."/>
      <w:lvlJc w:val="left"/>
      <w:pPr>
        <w:tabs>
          <w:tab w:val="num" w:pos="5040"/>
        </w:tabs>
        <w:ind w:left="5040" w:hanging="2520"/>
      </w:pPr>
      <w:rPr>
        <w:rFonts w:ascii="Times New Roman" w:hAnsi="Times New Roman" w:cs="Times New Roman" w:hint="default"/>
        <w:color w:val="000000"/>
      </w:rPr>
    </w:lvl>
    <w:lvl w:ilvl="8">
      <w:start w:val="1"/>
      <w:numFmt w:val="decimal"/>
      <w:lvlText w:val="%1.%2.%3.%4.%5.%6.%7.%8.%9."/>
      <w:lvlJc w:val="left"/>
      <w:pPr>
        <w:tabs>
          <w:tab w:val="num" w:pos="5760"/>
        </w:tabs>
        <w:ind w:left="5760" w:hanging="2880"/>
      </w:pPr>
      <w:rPr>
        <w:rFonts w:ascii="Times New Roman" w:hAnsi="Times New Roman" w:cs="Times New Roman" w:hint="default"/>
        <w:color w:val="000000"/>
      </w:rPr>
    </w:lvl>
  </w:abstractNum>
  <w:abstractNum w:abstractNumId="13" w15:restartNumberingAfterBreak="0">
    <w:nsid w:val="1321083D"/>
    <w:multiLevelType w:val="multilevel"/>
    <w:tmpl w:val="060EC9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4496067"/>
    <w:multiLevelType w:val="multilevel"/>
    <w:tmpl w:val="B6625AF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4C330B"/>
    <w:multiLevelType w:val="multilevel"/>
    <w:tmpl w:val="89840476"/>
    <w:lvl w:ilvl="0">
      <w:start w:val="1"/>
      <w:numFmt w:val="decimal"/>
      <w:pStyle w:val="a0"/>
      <w:lvlText w:val="%1."/>
      <w:lvlJc w:val="center"/>
      <w:pPr>
        <w:tabs>
          <w:tab w:val="num" w:pos="1134"/>
        </w:tabs>
        <w:ind w:left="1134" w:hanging="567"/>
      </w:pPr>
      <w:rPr>
        <w:rFonts w:hint="default"/>
      </w:rPr>
    </w:lvl>
    <w:lvl w:ilvl="1">
      <w:start w:val="1"/>
      <w:numFmt w:val="decimal"/>
      <w:pStyle w:val="a1"/>
      <w:lvlText w:val="%1.%2"/>
      <w:lvlJc w:val="left"/>
      <w:pPr>
        <w:tabs>
          <w:tab w:val="num" w:pos="1751"/>
        </w:tabs>
        <w:ind w:left="1751" w:hanging="851"/>
      </w:pPr>
      <w:rPr>
        <w:rFonts w:hint="default"/>
      </w:rPr>
    </w:lvl>
    <w:lvl w:ilvl="2">
      <w:start w:val="1"/>
      <w:numFmt w:val="decimal"/>
      <w:pStyle w:val="a2"/>
      <w:lvlText w:val="%1.%2.%3"/>
      <w:lvlJc w:val="left"/>
      <w:pPr>
        <w:tabs>
          <w:tab w:val="num" w:pos="1418"/>
        </w:tabs>
        <w:ind w:left="1418" w:hanging="851"/>
      </w:pPr>
      <w:rPr>
        <w:rFonts w:hint="default"/>
        <w:b w:val="0"/>
        <w:bCs w:val="0"/>
        <w:i w:val="0"/>
        <w:iCs w:val="0"/>
      </w:rPr>
    </w:lvl>
    <w:lvl w:ilvl="3">
      <w:start w:val="1"/>
      <w:numFmt w:val="decimal"/>
      <w:lvlText w:val="%1.%2.%3.%4"/>
      <w:lvlJc w:val="left"/>
      <w:pPr>
        <w:tabs>
          <w:tab w:val="num" w:pos="1701"/>
        </w:tabs>
        <w:ind w:left="1701"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3"/>
      <w:lvlText w:val="%5)"/>
      <w:lvlJc w:val="left"/>
      <w:pPr>
        <w:tabs>
          <w:tab w:val="num" w:pos="927"/>
        </w:tabs>
        <w:ind w:left="927" w:hanging="567"/>
      </w:pPr>
      <w:rPr>
        <w:rFonts w:hint="default"/>
      </w:rPr>
    </w:lvl>
    <w:lvl w:ilvl="5">
      <w:start w:val="1"/>
      <w:numFmt w:val="lowerLetter"/>
      <w:pStyle w:val="a4"/>
      <w:lvlText w:val="%5%6)"/>
      <w:lvlJc w:val="left"/>
      <w:pPr>
        <w:tabs>
          <w:tab w:val="num" w:pos="2835"/>
        </w:tabs>
        <w:ind w:left="2835" w:hanging="567"/>
      </w:pPr>
      <w:rPr>
        <w:rFonts w:hint="default"/>
      </w:rPr>
    </w:lvl>
    <w:lvl w:ilvl="6">
      <w:start w:val="1"/>
      <w:numFmt w:val="lowerLetter"/>
      <w:pStyle w:val="a5"/>
      <w:lvlText w:val="%5%6%7)"/>
      <w:lvlJc w:val="left"/>
      <w:pPr>
        <w:tabs>
          <w:tab w:val="num" w:pos="3402"/>
        </w:tabs>
        <w:ind w:left="3402" w:hanging="567"/>
      </w:pPr>
      <w:rPr>
        <w:rFonts w:hint="default"/>
      </w:rPr>
    </w:lvl>
    <w:lvl w:ilvl="7">
      <w:start w:val="1"/>
      <w:numFmt w:val="decimal"/>
      <w:lvlText w:val="%1.%2.%3.%4.%5.%6.%7.%8."/>
      <w:lvlJc w:val="left"/>
      <w:pPr>
        <w:tabs>
          <w:tab w:val="num" w:pos="5112"/>
        </w:tabs>
        <w:ind w:left="3456" w:hanging="1224"/>
      </w:pPr>
      <w:rPr>
        <w:rFonts w:hint="default"/>
      </w:rPr>
    </w:lvl>
    <w:lvl w:ilvl="8">
      <w:start w:val="1"/>
      <w:numFmt w:val="decimal"/>
      <w:lvlText w:val="%1.%2.%3.%4.%5.%6.%7.%8.%9."/>
      <w:lvlJc w:val="left"/>
      <w:pPr>
        <w:tabs>
          <w:tab w:val="num" w:pos="5832"/>
        </w:tabs>
        <w:ind w:left="4032" w:hanging="1440"/>
      </w:pPr>
      <w:rPr>
        <w:rFonts w:hint="default"/>
      </w:rPr>
    </w:lvl>
  </w:abstractNum>
  <w:abstractNum w:abstractNumId="16" w15:restartNumberingAfterBreak="0">
    <w:nsid w:val="34F25541"/>
    <w:multiLevelType w:val="multilevel"/>
    <w:tmpl w:val="D706794A"/>
    <w:styleLink w:val="10"/>
    <w:lvl w:ilvl="0">
      <w:start w:val="1"/>
      <w:numFmt w:val="decimal"/>
      <w:lvlText w:val="%1."/>
      <w:lvlJc w:val="left"/>
      <w:pPr>
        <w:tabs>
          <w:tab w:val="num" w:pos="360"/>
        </w:tabs>
        <w:ind w:left="0" w:firstLine="0"/>
      </w:pPr>
      <w:rPr>
        <w:rFonts w:hint="default"/>
        <w:b/>
        <w:i w:val="0"/>
        <w:sz w:val="24"/>
      </w:rPr>
    </w:lvl>
    <w:lvl w:ilvl="1">
      <w:start w:val="1"/>
      <w:numFmt w:val="decimal"/>
      <w:lvlText w:val="%1.%2."/>
      <w:lvlJc w:val="left"/>
      <w:pPr>
        <w:tabs>
          <w:tab w:val="num" w:pos="900"/>
        </w:tabs>
        <w:ind w:left="30" w:firstLine="510"/>
      </w:pPr>
      <w:rPr>
        <w:rFonts w:hint="default"/>
        <w:b w:val="0"/>
        <w:i w:val="0"/>
        <w:sz w:val="24"/>
        <w:lang w:val="uk-UA"/>
      </w:rPr>
    </w:lvl>
    <w:lvl w:ilvl="2">
      <w:numFmt w:val="decimal"/>
      <w:lvlRestart w:val="0"/>
      <w:lvlText w:val="3.1.%3"/>
      <w:lvlJc w:val="left"/>
      <w:pPr>
        <w:tabs>
          <w:tab w:val="num" w:pos="1854"/>
        </w:tabs>
        <w:ind w:left="1854" w:hanging="720"/>
      </w:pPr>
      <w:rPr>
        <w:rFonts w:hint="default"/>
      </w:rPr>
    </w:lvl>
    <w:lvl w:ilvl="3">
      <w:numFmt w:val="decimal"/>
      <w:lvlText w:val="%1.%2.%3.%4"/>
      <w:lvlJc w:val="left"/>
      <w:pPr>
        <w:tabs>
          <w:tab w:val="num" w:pos="2421"/>
        </w:tabs>
        <w:ind w:left="2421" w:hanging="720"/>
      </w:pPr>
      <w:rPr>
        <w:rFonts w:hint="default"/>
      </w:rPr>
    </w:lvl>
    <w:lvl w:ilvl="4">
      <w:numFmt w:val="decimal"/>
      <w:lvlText w:val="%1.%2.%3.%4.%5"/>
      <w:lvlJc w:val="left"/>
      <w:pPr>
        <w:tabs>
          <w:tab w:val="num" w:pos="3348"/>
        </w:tabs>
        <w:ind w:left="3348" w:hanging="1080"/>
      </w:pPr>
      <w:rPr>
        <w:rFonts w:hint="default"/>
      </w:rPr>
    </w:lvl>
    <w:lvl w:ilvl="5">
      <w:numFmt w:val="decimal"/>
      <w:lvlText w:val="%1.%2.%3.%4.%5.%6"/>
      <w:lvlJc w:val="left"/>
      <w:pPr>
        <w:tabs>
          <w:tab w:val="num" w:pos="3915"/>
        </w:tabs>
        <w:ind w:left="3915" w:hanging="1080"/>
      </w:pPr>
      <w:rPr>
        <w:rFonts w:hint="default"/>
      </w:rPr>
    </w:lvl>
    <w:lvl w:ilvl="6">
      <w:numFmt w:val="decimal"/>
      <w:lvlText w:val="%1.%2.%3.%4.%5.%6.%7"/>
      <w:lvlJc w:val="left"/>
      <w:pPr>
        <w:tabs>
          <w:tab w:val="num" w:pos="4842"/>
        </w:tabs>
        <w:ind w:left="4842" w:hanging="1440"/>
      </w:pPr>
      <w:rPr>
        <w:rFonts w:hint="default"/>
      </w:rPr>
    </w:lvl>
    <w:lvl w:ilvl="7">
      <w:numFmt w:val="decimal"/>
      <w:lvlText w:val="%1.%2.%3.%4.%5.%6.%7.%8"/>
      <w:lvlJc w:val="left"/>
      <w:pPr>
        <w:tabs>
          <w:tab w:val="num" w:pos="5409"/>
        </w:tabs>
        <w:ind w:left="5409" w:hanging="1440"/>
      </w:pPr>
      <w:rPr>
        <w:rFonts w:hint="default"/>
      </w:rPr>
    </w:lvl>
    <w:lvl w:ilvl="8">
      <w:numFmt w:val="decimal"/>
      <w:lvlText w:val="%1.%2.%3.%4.%5.%6.%7.%8.%9"/>
      <w:lvlJc w:val="left"/>
      <w:pPr>
        <w:tabs>
          <w:tab w:val="num" w:pos="6336"/>
        </w:tabs>
        <w:ind w:left="6336" w:hanging="1800"/>
      </w:pPr>
      <w:rPr>
        <w:rFonts w:hint="default"/>
      </w:rPr>
    </w:lvl>
  </w:abstractNum>
  <w:abstractNum w:abstractNumId="17" w15:restartNumberingAfterBreak="0">
    <w:nsid w:val="3E7142F4"/>
    <w:multiLevelType w:val="hybridMultilevel"/>
    <w:tmpl w:val="8780B9A0"/>
    <w:lvl w:ilvl="0" w:tplc="703E7CEA">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41872A7"/>
    <w:multiLevelType w:val="multilevel"/>
    <w:tmpl w:val="37CAB29C"/>
    <w:lvl w:ilvl="0">
      <w:start w:val="3"/>
      <w:numFmt w:val="decimal"/>
      <w:lvlText w:val="%1."/>
      <w:lvlJc w:val="left"/>
      <w:pPr>
        <w:tabs>
          <w:tab w:val="num" w:pos="360"/>
        </w:tabs>
        <w:ind w:left="360" w:hanging="360"/>
      </w:pPr>
      <w:rPr>
        <w:rFonts w:cs="Times New Roman" w:hint="default"/>
        <w:b w:val="0"/>
        <w:i w:val="0"/>
        <w:color w:val="auto"/>
        <w:sz w:val="24"/>
        <w:szCs w:val="24"/>
      </w:rPr>
    </w:lvl>
    <w:lvl w:ilvl="1">
      <w:start w:val="1"/>
      <w:numFmt w:val="none"/>
      <w:lvlText w:val="1.1"/>
      <w:lvlJc w:val="left"/>
      <w:pPr>
        <w:tabs>
          <w:tab w:val="num" w:pos="792"/>
        </w:tabs>
        <w:ind w:left="792" w:firstLine="342"/>
      </w:pPr>
      <w:rPr>
        <w:rFonts w:cs="Times New Roman" w:hint="default"/>
        <w:b w:val="0"/>
        <w:i w:val="0"/>
        <w:sz w:val="22"/>
        <w:szCs w:val="22"/>
      </w:rPr>
    </w:lvl>
    <w:lvl w:ilvl="2">
      <w:start w:val="1"/>
      <w:numFmt w:val="decimal"/>
      <w:lvlText w:val="%3%1.%2."/>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6B8C2E59"/>
    <w:multiLevelType w:val="hybridMultilevel"/>
    <w:tmpl w:val="55308A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D9764B"/>
    <w:multiLevelType w:val="multilevel"/>
    <w:tmpl w:val="5BE4C81C"/>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pStyle w:val="33"/>
      <w:lvlText w:val="%1.%2.%3."/>
      <w:lvlJc w:val="left"/>
      <w:pPr>
        <w:tabs>
          <w:tab w:val="num" w:pos="1440"/>
        </w:tabs>
        <w:ind w:left="1224" w:hanging="504"/>
      </w:pPr>
      <w:rPr>
        <w:rFonts w:ascii="Times New Roman" w:hAnsi="Times New Roman" w:hint="default"/>
        <w:b w:val="0"/>
        <w:i w:val="0"/>
        <w:sz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1" w15:restartNumberingAfterBreak="0">
    <w:nsid w:val="7BFB199E"/>
    <w:multiLevelType w:val="hybridMultilevel"/>
    <w:tmpl w:val="0B181484"/>
    <w:lvl w:ilvl="0" w:tplc="D084CE90">
      <w:start w:val="1"/>
      <w:numFmt w:val="decimal"/>
      <w:lvlText w:val="(%1)"/>
      <w:lvlJc w:val="left"/>
      <w:pPr>
        <w:ind w:left="144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C323AB"/>
    <w:multiLevelType w:val="multilevel"/>
    <w:tmpl w:val="3C260962"/>
    <w:lvl w:ilvl="0">
      <w:start w:val="3"/>
      <w:numFmt w:val="decimal"/>
      <w:pStyle w:val="3"/>
      <w:lvlText w:val="%1."/>
      <w:lvlJc w:val="left"/>
      <w:pPr>
        <w:tabs>
          <w:tab w:val="num" w:pos="360"/>
        </w:tabs>
        <w:ind w:left="0" w:firstLine="0"/>
      </w:pPr>
      <w:rPr>
        <w:rFonts w:hint="default"/>
        <w:b/>
        <w:i w:val="0"/>
      </w:rPr>
    </w:lvl>
    <w:lvl w:ilvl="1">
      <w:start w:val="1"/>
      <w:numFmt w:val="decimal"/>
      <w:lvlText w:val="%1.%2."/>
      <w:lvlJc w:val="left"/>
      <w:pPr>
        <w:tabs>
          <w:tab w:val="num" w:pos="870"/>
        </w:tabs>
        <w:ind w:left="0" w:firstLine="510"/>
      </w:pPr>
      <w:rPr>
        <w:rFonts w:hint="default"/>
        <w:sz w:val="24"/>
      </w:rPr>
    </w:lvl>
    <w:lvl w:ilvl="2">
      <w:start w:val="1"/>
      <w:numFmt w:val="decimal"/>
      <w:pStyle w:val="3"/>
      <w:lvlText w:val="3.1.%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16cid:durableId="1433011582">
    <w:abstractNumId w:val="14"/>
  </w:num>
  <w:num w:numId="2" w16cid:durableId="446700375">
    <w:abstractNumId w:val="16"/>
  </w:num>
  <w:num w:numId="3" w16cid:durableId="1216350669">
    <w:abstractNumId w:val="20"/>
  </w:num>
  <w:num w:numId="4" w16cid:durableId="1482388904">
    <w:abstractNumId w:val="22"/>
  </w:num>
  <w:num w:numId="5" w16cid:durableId="2012754655">
    <w:abstractNumId w:val="15"/>
  </w:num>
  <w:num w:numId="6" w16cid:durableId="1826438072">
    <w:abstractNumId w:val="10"/>
  </w:num>
  <w:num w:numId="7" w16cid:durableId="396244097">
    <w:abstractNumId w:val="12"/>
  </w:num>
  <w:num w:numId="8" w16cid:durableId="1429930168">
    <w:abstractNumId w:val="11"/>
  </w:num>
  <w:num w:numId="9" w16cid:durableId="883297703">
    <w:abstractNumId w:val="21"/>
  </w:num>
  <w:num w:numId="10" w16cid:durableId="5713503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1863937">
    <w:abstractNumId w:val="17"/>
  </w:num>
  <w:num w:numId="12" w16cid:durableId="1150441992">
    <w:abstractNumId w:val="13"/>
  </w:num>
  <w:num w:numId="13" w16cid:durableId="1580938997">
    <w:abstractNumId w:val="1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rkhomenko Tetiana">
    <w15:presenceInfo w15:providerId="AD" w15:userId="S::ParkhomenkoTVi@dtek.com::6808bde4-ad2c-4a53-b5e4-e55f84b8f393"/>
  </w15:person>
  <w15:person w15:author="Tolochko Nataliia">
    <w15:presenceInfo w15:providerId="AD" w15:userId="S::TolochkoNY@dtek.com::165c4c6b-a25d-4c19-8418-304f4a215a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332"/>
    <w:rsid w:val="000001CD"/>
    <w:rsid w:val="00000509"/>
    <w:rsid w:val="00000753"/>
    <w:rsid w:val="0000155F"/>
    <w:rsid w:val="000017FD"/>
    <w:rsid w:val="00001B87"/>
    <w:rsid w:val="00001CCF"/>
    <w:rsid w:val="000029FC"/>
    <w:rsid w:val="000055A4"/>
    <w:rsid w:val="000056F4"/>
    <w:rsid w:val="00005AB4"/>
    <w:rsid w:val="00005F6E"/>
    <w:rsid w:val="000065D9"/>
    <w:rsid w:val="00006AF6"/>
    <w:rsid w:val="000074EF"/>
    <w:rsid w:val="00007C47"/>
    <w:rsid w:val="00007CE7"/>
    <w:rsid w:val="000106F8"/>
    <w:rsid w:val="00010DA0"/>
    <w:rsid w:val="0001156D"/>
    <w:rsid w:val="00011D62"/>
    <w:rsid w:val="00012233"/>
    <w:rsid w:val="000127AB"/>
    <w:rsid w:val="000132F0"/>
    <w:rsid w:val="0001424A"/>
    <w:rsid w:val="00014C57"/>
    <w:rsid w:val="0001518B"/>
    <w:rsid w:val="00015AC2"/>
    <w:rsid w:val="00015D0A"/>
    <w:rsid w:val="00015ED8"/>
    <w:rsid w:val="00015FC0"/>
    <w:rsid w:val="00016538"/>
    <w:rsid w:val="0001691E"/>
    <w:rsid w:val="00017437"/>
    <w:rsid w:val="000178D1"/>
    <w:rsid w:val="00017E5B"/>
    <w:rsid w:val="00020101"/>
    <w:rsid w:val="000218A5"/>
    <w:rsid w:val="000219DE"/>
    <w:rsid w:val="00022851"/>
    <w:rsid w:val="00023657"/>
    <w:rsid w:val="0002483A"/>
    <w:rsid w:val="00024846"/>
    <w:rsid w:val="00025868"/>
    <w:rsid w:val="00025CE3"/>
    <w:rsid w:val="00026469"/>
    <w:rsid w:val="00026C27"/>
    <w:rsid w:val="0002732B"/>
    <w:rsid w:val="00027C9F"/>
    <w:rsid w:val="00030514"/>
    <w:rsid w:val="00030D2D"/>
    <w:rsid w:val="0003127F"/>
    <w:rsid w:val="00032989"/>
    <w:rsid w:val="00032EEA"/>
    <w:rsid w:val="000339CB"/>
    <w:rsid w:val="00033BED"/>
    <w:rsid w:val="000351E2"/>
    <w:rsid w:val="00035322"/>
    <w:rsid w:val="0003597F"/>
    <w:rsid w:val="0003695D"/>
    <w:rsid w:val="00036B26"/>
    <w:rsid w:val="00036B2D"/>
    <w:rsid w:val="000370B5"/>
    <w:rsid w:val="00037C20"/>
    <w:rsid w:val="000402F4"/>
    <w:rsid w:val="000407A2"/>
    <w:rsid w:val="0004216D"/>
    <w:rsid w:val="000422E2"/>
    <w:rsid w:val="0004289E"/>
    <w:rsid w:val="000433F8"/>
    <w:rsid w:val="00043AA7"/>
    <w:rsid w:val="00043CDD"/>
    <w:rsid w:val="00044826"/>
    <w:rsid w:val="000448E4"/>
    <w:rsid w:val="000449CA"/>
    <w:rsid w:val="00044D5F"/>
    <w:rsid w:val="000450C4"/>
    <w:rsid w:val="0004585C"/>
    <w:rsid w:val="000463B3"/>
    <w:rsid w:val="00046D53"/>
    <w:rsid w:val="000478FB"/>
    <w:rsid w:val="00047967"/>
    <w:rsid w:val="00047997"/>
    <w:rsid w:val="00047AE9"/>
    <w:rsid w:val="00047B25"/>
    <w:rsid w:val="000501AB"/>
    <w:rsid w:val="00050740"/>
    <w:rsid w:val="00050B20"/>
    <w:rsid w:val="00050D52"/>
    <w:rsid w:val="00050F2E"/>
    <w:rsid w:val="000512B6"/>
    <w:rsid w:val="00051340"/>
    <w:rsid w:val="000513C0"/>
    <w:rsid w:val="000519DB"/>
    <w:rsid w:val="00051CE0"/>
    <w:rsid w:val="00051F87"/>
    <w:rsid w:val="000522A9"/>
    <w:rsid w:val="000523DE"/>
    <w:rsid w:val="00052D42"/>
    <w:rsid w:val="00052DEA"/>
    <w:rsid w:val="00053582"/>
    <w:rsid w:val="00053642"/>
    <w:rsid w:val="000536EF"/>
    <w:rsid w:val="00053B8F"/>
    <w:rsid w:val="00053E1E"/>
    <w:rsid w:val="00055404"/>
    <w:rsid w:val="000564F5"/>
    <w:rsid w:val="00056820"/>
    <w:rsid w:val="00056E17"/>
    <w:rsid w:val="000574C3"/>
    <w:rsid w:val="0006081C"/>
    <w:rsid w:val="000609B0"/>
    <w:rsid w:val="00060B25"/>
    <w:rsid w:val="00060DF5"/>
    <w:rsid w:val="00061801"/>
    <w:rsid w:val="00061E12"/>
    <w:rsid w:val="00063109"/>
    <w:rsid w:val="0006343E"/>
    <w:rsid w:val="00064B96"/>
    <w:rsid w:val="00064E91"/>
    <w:rsid w:val="00065179"/>
    <w:rsid w:val="000652CE"/>
    <w:rsid w:val="00065ACC"/>
    <w:rsid w:val="00067150"/>
    <w:rsid w:val="000672DD"/>
    <w:rsid w:val="00067E7D"/>
    <w:rsid w:val="00072B50"/>
    <w:rsid w:val="00073DE9"/>
    <w:rsid w:val="00074A43"/>
    <w:rsid w:val="00074A96"/>
    <w:rsid w:val="00075147"/>
    <w:rsid w:val="00076BA9"/>
    <w:rsid w:val="00076C80"/>
    <w:rsid w:val="00076D53"/>
    <w:rsid w:val="000773CC"/>
    <w:rsid w:val="000774C1"/>
    <w:rsid w:val="00077559"/>
    <w:rsid w:val="000805C9"/>
    <w:rsid w:val="000808DF"/>
    <w:rsid w:val="00080AF4"/>
    <w:rsid w:val="00080BF4"/>
    <w:rsid w:val="0008127A"/>
    <w:rsid w:val="000817A2"/>
    <w:rsid w:val="00081EC6"/>
    <w:rsid w:val="0008215D"/>
    <w:rsid w:val="00082218"/>
    <w:rsid w:val="000822F9"/>
    <w:rsid w:val="00082368"/>
    <w:rsid w:val="000828DD"/>
    <w:rsid w:val="00082D5E"/>
    <w:rsid w:val="00082E36"/>
    <w:rsid w:val="00083344"/>
    <w:rsid w:val="00083D29"/>
    <w:rsid w:val="00084136"/>
    <w:rsid w:val="000843D4"/>
    <w:rsid w:val="00084E5D"/>
    <w:rsid w:val="000869BB"/>
    <w:rsid w:val="00086A39"/>
    <w:rsid w:val="00086A52"/>
    <w:rsid w:val="00087497"/>
    <w:rsid w:val="000876EA"/>
    <w:rsid w:val="000902CA"/>
    <w:rsid w:val="00091053"/>
    <w:rsid w:val="000910BE"/>
    <w:rsid w:val="0009220F"/>
    <w:rsid w:val="00092362"/>
    <w:rsid w:val="00092A3E"/>
    <w:rsid w:val="00092F29"/>
    <w:rsid w:val="00092F7F"/>
    <w:rsid w:val="0009390B"/>
    <w:rsid w:val="0009409B"/>
    <w:rsid w:val="0009421A"/>
    <w:rsid w:val="00094DDD"/>
    <w:rsid w:val="0009543E"/>
    <w:rsid w:val="000956EE"/>
    <w:rsid w:val="00095E4D"/>
    <w:rsid w:val="00096953"/>
    <w:rsid w:val="00097C47"/>
    <w:rsid w:val="000A027C"/>
    <w:rsid w:val="000A03C2"/>
    <w:rsid w:val="000A0ED7"/>
    <w:rsid w:val="000A192E"/>
    <w:rsid w:val="000A19CD"/>
    <w:rsid w:val="000A1D21"/>
    <w:rsid w:val="000A1E0E"/>
    <w:rsid w:val="000A2543"/>
    <w:rsid w:val="000A256C"/>
    <w:rsid w:val="000A2697"/>
    <w:rsid w:val="000A429A"/>
    <w:rsid w:val="000A4482"/>
    <w:rsid w:val="000A4B8F"/>
    <w:rsid w:val="000A516E"/>
    <w:rsid w:val="000A5FFD"/>
    <w:rsid w:val="000A60E2"/>
    <w:rsid w:val="000A6220"/>
    <w:rsid w:val="000A62CD"/>
    <w:rsid w:val="000A63CE"/>
    <w:rsid w:val="000A6B68"/>
    <w:rsid w:val="000A6C58"/>
    <w:rsid w:val="000A776B"/>
    <w:rsid w:val="000A7F3F"/>
    <w:rsid w:val="000B039B"/>
    <w:rsid w:val="000B09CB"/>
    <w:rsid w:val="000B0C73"/>
    <w:rsid w:val="000B1484"/>
    <w:rsid w:val="000B1552"/>
    <w:rsid w:val="000B1B20"/>
    <w:rsid w:val="000B27BE"/>
    <w:rsid w:val="000B2941"/>
    <w:rsid w:val="000B30DD"/>
    <w:rsid w:val="000B3319"/>
    <w:rsid w:val="000B3768"/>
    <w:rsid w:val="000B397A"/>
    <w:rsid w:val="000B3C67"/>
    <w:rsid w:val="000B40FE"/>
    <w:rsid w:val="000B4BB1"/>
    <w:rsid w:val="000B74D6"/>
    <w:rsid w:val="000B7E02"/>
    <w:rsid w:val="000C0654"/>
    <w:rsid w:val="000C093C"/>
    <w:rsid w:val="000C11B0"/>
    <w:rsid w:val="000C1EE4"/>
    <w:rsid w:val="000C20DD"/>
    <w:rsid w:val="000C24D6"/>
    <w:rsid w:val="000C2695"/>
    <w:rsid w:val="000C2904"/>
    <w:rsid w:val="000C3BBF"/>
    <w:rsid w:val="000C3F1E"/>
    <w:rsid w:val="000C4A87"/>
    <w:rsid w:val="000C5722"/>
    <w:rsid w:val="000C6679"/>
    <w:rsid w:val="000C66B1"/>
    <w:rsid w:val="000C6EB4"/>
    <w:rsid w:val="000C7009"/>
    <w:rsid w:val="000C773F"/>
    <w:rsid w:val="000C7818"/>
    <w:rsid w:val="000D0116"/>
    <w:rsid w:val="000D01B3"/>
    <w:rsid w:val="000D049C"/>
    <w:rsid w:val="000D0B60"/>
    <w:rsid w:val="000D1237"/>
    <w:rsid w:val="000D1B08"/>
    <w:rsid w:val="000D1B0F"/>
    <w:rsid w:val="000D1B60"/>
    <w:rsid w:val="000D1F58"/>
    <w:rsid w:val="000D23A7"/>
    <w:rsid w:val="000D2E0C"/>
    <w:rsid w:val="000D2F01"/>
    <w:rsid w:val="000D3260"/>
    <w:rsid w:val="000D42BB"/>
    <w:rsid w:val="000D4936"/>
    <w:rsid w:val="000D5508"/>
    <w:rsid w:val="000D58D9"/>
    <w:rsid w:val="000D5C19"/>
    <w:rsid w:val="000D6089"/>
    <w:rsid w:val="000D61F5"/>
    <w:rsid w:val="000D656F"/>
    <w:rsid w:val="000D6D35"/>
    <w:rsid w:val="000D708C"/>
    <w:rsid w:val="000D7364"/>
    <w:rsid w:val="000D7890"/>
    <w:rsid w:val="000D7CBB"/>
    <w:rsid w:val="000E0578"/>
    <w:rsid w:val="000E0D83"/>
    <w:rsid w:val="000E11E9"/>
    <w:rsid w:val="000E18C4"/>
    <w:rsid w:val="000E1A05"/>
    <w:rsid w:val="000E217C"/>
    <w:rsid w:val="000E265B"/>
    <w:rsid w:val="000E27F3"/>
    <w:rsid w:val="000E2EBD"/>
    <w:rsid w:val="000E2F36"/>
    <w:rsid w:val="000E3F1D"/>
    <w:rsid w:val="000E4795"/>
    <w:rsid w:val="000E5D11"/>
    <w:rsid w:val="000E5D5B"/>
    <w:rsid w:val="000E616F"/>
    <w:rsid w:val="000E629C"/>
    <w:rsid w:val="000E6645"/>
    <w:rsid w:val="000E6924"/>
    <w:rsid w:val="000E6B04"/>
    <w:rsid w:val="000E6B66"/>
    <w:rsid w:val="000E70DF"/>
    <w:rsid w:val="000E724E"/>
    <w:rsid w:val="000E7845"/>
    <w:rsid w:val="000F1DB5"/>
    <w:rsid w:val="000F1FB8"/>
    <w:rsid w:val="000F20E3"/>
    <w:rsid w:val="000F304F"/>
    <w:rsid w:val="000F30F9"/>
    <w:rsid w:val="000F3165"/>
    <w:rsid w:val="000F34E3"/>
    <w:rsid w:val="000F350D"/>
    <w:rsid w:val="000F36DF"/>
    <w:rsid w:val="000F3B76"/>
    <w:rsid w:val="000F47AE"/>
    <w:rsid w:val="000F5CAD"/>
    <w:rsid w:val="000F634D"/>
    <w:rsid w:val="000F6A1A"/>
    <w:rsid w:val="000F77BE"/>
    <w:rsid w:val="001015ED"/>
    <w:rsid w:val="00101DF2"/>
    <w:rsid w:val="00101F42"/>
    <w:rsid w:val="00102437"/>
    <w:rsid w:val="00102E2D"/>
    <w:rsid w:val="001046E3"/>
    <w:rsid w:val="00104773"/>
    <w:rsid w:val="00104F3C"/>
    <w:rsid w:val="00105EEF"/>
    <w:rsid w:val="001064F5"/>
    <w:rsid w:val="0010655B"/>
    <w:rsid w:val="001065F8"/>
    <w:rsid w:val="0010696C"/>
    <w:rsid w:val="00106CD5"/>
    <w:rsid w:val="0010735C"/>
    <w:rsid w:val="0010792B"/>
    <w:rsid w:val="00111115"/>
    <w:rsid w:val="00111C99"/>
    <w:rsid w:val="00111CE1"/>
    <w:rsid w:val="00111E0E"/>
    <w:rsid w:val="0011249D"/>
    <w:rsid w:val="00112748"/>
    <w:rsid w:val="00112965"/>
    <w:rsid w:val="00112BD7"/>
    <w:rsid w:val="00112EE8"/>
    <w:rsid w:val="00112FCE"/>
    <w:rsid w:val="00113616"/>
    <w:rsid w:val="00113A14"/>
    <w:rsid w:val="00113BC8"/>
    <w:rsid w:val="00113D66"/>
    <w:rsid w:val="00114186"/>
    <w:rsid w:val="00115154"/>
    <w:rsid w:val="00115E63"/>
    <w:rsid w:val="001160B1"/>
    <w:rsid w:val="001166E9"/>
    <w:rsid w:val="00117B25"/>
    <w:rsid w:val="00120124"/>
    <w:rsid w:val="0012026E"/>
    <w:rsid w:val="00120585"/>
    <w:rsid w:val="001209C4"/>
    <w:rsid w:val="00120FA7"/>
    <w:rsid w:val="00121547"/>
    <w:rsid w:val="001227FB"/>
    <w:rsid w:val="00122C51"/>
    <w:rsid w:val="001237D3"/>
    <w:rsid w:val="001245E8"/>
    <w:rsid w:val="001253D1"/>
    <w:rsid w:val="0012571B"/>
    <w:rsid w:val="00125863"/>
    <w:rsid w:val="00125F1D"/>
    <w:rsid w:val="00126935"/>
    <w:rsid w:val="00126A15"/>
    <w:rsid w:val="00126B2F"/>
    <w:rsid w:val="0012745F"/>
    <w:rsid w:val="00127957"/>
    <w:rsid w:val="00127FB0"/>
    <w:rsid w:val="0013012E"/>
    <w:rsid w:val="001303C5"/>
    <w:rsid w:val="00130883"/>
    <w:rsid w:val="00131905"/>
    <w:rsid w:val="00131C95"/>
    <w:rsid w:val="00131FF0"/>
    <w:rsid w:val="00132871"/>
    <w:rsid w:val="001329B9"/>
    <w:rsid w:val="00132ABE"/>
    <w:rsid w:val="00132D3E"/>
    <w:rsid w:val="00133262"/>
    <w:rsid w:val="0013343F"/>
    <w:rsid w:val="00133877"/>
    <w:rsid w:val="00133D20"/>
    <w:rsid w:val="00134B6A"/>
    <w:rsid w:val="00135797"/>
    <w:rsid w:val="0013589F"/>
    <w:rsid w:val="00135DF3"/>
    <w:rsid w:val="00137540"/>
    <w:rsid w:val="001375F8"/>
    <w:rsid w:val="00137618"/>
    <w:rsid w:val="00137737"/>
    <w:rsid w:val="00137D85"/>
    <w:rsid w:val="00137F74"/>
    <w:rsid w:val="001404B5"/>
    <w:rsid w:val="001407BE"/>
    <w:rsid w:val="001408E4"/>
    <w:rsid w:val="00141B8F"/>
    <w:rsid w:val="0014233A"/>
    <w:rsid w:val="00142613"/>
    <w:rsid w:val="00142B1E"/>
    <w:rsid w:val="00142B6F"/>
    <w:rsid w:val="00143922"/>
    <w:rsid w:val="00143F30"/>
    <w:rsid w:val="00144264"/>
    <w:rsid w:val="001447AF"/>
    <w:rsid w:val="0014482F"/>
    <w:rsid w:val="00144BB9"/>
    <w:rsid w:val="00144DC1"/>
    <w:rsid w:val="00145AA1"/>
    <w:rsid w:val="00145ACB"/>
    <w:rsid w:val="001474A1"/>
    <w:rsid w:val="00150BBE"/>
    <w:rsid w:val="00150C70"/>
    <w:rsid w:val="00150CB0"/>
    <w:rsid w:val="00150CE0"/>
    <w:rsid w:val="00150D3E"/>
    <w:rsid w:val="00151C41"/>
    <w:rsid w:val="001522AC"/>
    <w:rsid w:val="00152708"/>
    <w:rsid w:val="00152931"/>
    <w:rsid w:val="00152941"/>
    <w:rsid w:val="00153268"/>
    <w:rsid w:val="0015348F"/>
    <w:rsid w:val="0015358B"/>
    <w:rsid w:val="0015369F"/>
    <w:rsid w:val="00153901"/>
    <w:rsid w:val="001540FE"/>
    <w:rsid w:val="00154285"/>
    <w:rsid w:val="0015496A"/>
    <w:rsid w:val="00154C85"/>
    <w:rsid w:val="0015515D"/>
    <w:rsid w:val="0015581A"/>
    <w:rsid w:val="0015670D"/>
    <w:rsid w:val="00156800"/>
    <w:rsid w:val="00156C2A"/>
    <w:rsid w:val="001576AD"/>
    <w:rsid w:val="001602A5"/>
    <w:rsid w:val="001602CC"/>
    <w:rsid w:val="001610F2"/>
    <w:rsid w:val="00161B68"/>
    <w:rsid w:val="0016231A"/>
    <w:rsid w:val="001628F9"/>
    <w:rsid w:val="00162CE7"/>
    <w:rsid w:val="00162FD6"/>
    <w:rsid w:val="001631D4"/>
    <w:rsid w:val="00163512"/>
    <w:rsid w:val="00163E81"/>
    <w:rsid w:val="0016449F"/>
    <w:rsid w:val="00164795"/>
    <w:rsid w:val="00164B9B"/>
    <w:rsid w:val="00165149"/>
    <w:rsid w:val="0016552C"/>
    <w:rsid w:val="00165909"/>
    <w:rsid w:val="00165AFB"/>
    <w:rsid w:val="00165AFD"/>
    <w:rsid w:val="00165FBF"/>
    <w:rsid w:val="001668EB"/>
    <w:rsid w:val="001669A9"/>
    <w:rsid w:val="00166E48"/>
    <w:rsid w:val="001675F1"/>
    <w:rsid w:val="001702B9"/>
    <w:rsid w:val="00170618"/>
    <w:rsid w:val="00170FC2"/>
    <w:rsid w:val="0017101B"/>
    <w:rsid w:val="00171BE2"/>
    <w:rsid w:val="00172150"/>
    <w:rsid w:val="001724AD"/>
    <w:rsid w:val="001724C5"/>
    <w:rsid w:val="00172BE0"/>
    <w:rsid w:val="00173186"/>
    <w:rsid w:val="001735EE"/>
    <w:rsid w:val="00174406"/>
    <w:rsid w:val="00174BD7"/>
    <w:rsid w:val="00174C44"/>
    <w:rsid w:val="001750BE"/>
    <w:rsid w:val="001755E3"/>
    <w:rsid w:val="0017561C"/>
    <w:rsid w:val="00175B9A"/>
    <w:rsid w:val="00175BA0"/>
    <w:rsid w:val="00175BDC"/>
    <w:rsid w:val="00176B6C"/>
    <w:rsid w:val="0017752B"/>
    <w:rsid w:val="001776D1"/>
    <w:rsid w:val="00177994"/>
    <w:rsid w:val="001804BB"/>
    <w:rsid w:val="0018124A"/>
    <w:rsid w:val="00181366"/>
    <w:rsid w:val="001814FC"/>
    <w:rsid w:val="00181590"/>
    <w:rsid w:val="0018375E"/>
    <w:rsid w:val="00183D20"/>
    <w:rsid w:val="00183D6F"/>
    <w:rsid w:val="00184136"/>
    <w:rsid w:val="00184D98"/>
    <w:rsid w:val="0018547F"/>
    <w:rsid w:val="001857A1"/>
    <w:rsid w:val="001858FD"/>
    <w:rsid w:val="00186A6F"/>
    <w:rsid w:val="0018758A"/>
    <w:rsid w:val="001875B9"/>
    <w:rsid w:val="00187D3A"/>
    <w:rsid w:val="0019020A"/>
    <w:rsid w:val="001904A2"/>
    <w:rsid w:val="00191031"/>
    <w:rsid w:val="001914FA"/>
    <w:rsid w:val="001918AB"/>
    <w:rsid w:val="00191C16"/>
    <w:rsid w:val="00191CF3"/>
    <w:rsid w:val="001929AF"/>
    <w:rsid w:val="00192C19"/>
    <w:rsid w:val="00193234"/>
    <w:rsid w:val="001937A3"/>
    <w:rsid w:val="00193B60"/>
    <w:rsid w:val="00193C51"/>
    <w:rsid w:val="00193CC1"/>
    <w:rsid w:val="00194FEE"/>
    <w:rsid w:val="00195318"/>
    <w:rsid w:val="0019582A"/>
    <w:rsid w:val="001967A4"/>
    <w:rsid w:val="00196DAC"/>
    <w:rsid w:val="00197694"/>
    <w:rsid w:val="00197E1B"/>
    <w:rsid w:val="001A0CAC"/>
    <w:rsid w:val="001A1055"/>
    <w:rsid w:val="001A120F"/>
    <w:rsid w:val="001A1E56"/>
    <w:rsid w:val="001A26E6"/>
    <w:rsid w:val="001A2AE1"/>
    <w:rsid w:val="001A39B7"/>
    <w:rsid w:val="001A470D"/>
    <w:rsid w:val="001A4EDE"/>
    <w:rsid w:val="001A543D"/>
    <w:rsid w:val="001A5C8E"/>
    <w:rsid w:val="001A5FF2"/>
    <w:rsid w:val="001A6AF5"/>
    <w:rsid w:val="001A70B1"/>
    <w:rsid w:val="001A70CD"/>
    <w:rsid w:val="001A714B"/>
    <w:rsid w:val="001A73CD"/>
    <w:rsid w:val="001A747C"/>
    <w:rsid w:val="001A7A9E"/>
    <w:rsid w:val="001A7BEE"/>
    <w:rsid w:val="001B0B8E"/>
    <w:rsid w:val="001B128C"/>
    <w:rsid w:val="001B18BB"/>
    <w:rsid w:val="001B1AE2"/>
    <w:rsid w:val="001B20C3"/>
    <w:rsid w:val="001B2ADA"/>
    <w:rsid w:val="001B2B13"/>
    <w:rsid w:val="001B35C2"/>
    <w:rsid w:val="001B3B5F"/>
    <w:rsid w:val="001B3F08"/>
    <w:rsid w:val="001B3F1E"/>
    <w:rsid w:val="001B5239"/>
    <w:rsid w:val="001B5CB8"/>
    <w:rsid w:val="001B5FAB"/>
    <w:rsid w:val="001B6060"/>
    <w:rsid w:val="001B6205"/>
    <w:rsid w:val="001B638C"/>
    <w:rsid w:val="001B644E"/>
    <w:rsid w:val="001B6759"/>
    <w:rsid w:val="001B68AA"/>
    <w:rsid w:val="001B69D8"/>
    <w:rsid w:val="001B6E48"/>
    <w:rsid w:val="001B72A6"/>
    <w:rsid w:val="001B76C9"/>
    <w:rsid w:val="001B7E69"/>
    <w:rsid w:val="001C02F4"/>
    <w:rsid w:val="001C0ED7"/>
    <w:rsid w:val="001C1A5E"/>
    <w:rsid w:val="001C1CBB"/>
    <w:rsid w:val="001C1EDD"/>
    <w:rsid w:val="001C20A7"/>
    <w:rsid w:val="001C2B2B"/>
    <w:rsid w:val="001C3459"/>
    <w:rsid w:val="001C3C48"/>
    <w:rsid w:val="001C3CB7"/>
    <w:rsid w:val="001C4BEF"/>
    <w:rsid w:val="001C54E7"/>
    <w:rsid w:val="001C5B16"/>
    <w:rsid w:val="001C5D03"/>
    <w:rsid w:val="001C651B"/>
    <w:rsid w:val="001C6A08"/>
    <w:rsid w:val="001D028F"/>
    <w:rsid w:val="001D0CDA"/>
    <w:rsid w:val="001D0F71"/>
    <w:rsid w:val="001D12FF"/>
    <w:rsid w:val="001D15D0"/>
    <w:rsid w:val="001D162E"/>
    <w:rsid w:val="001D21A3"/>
    <w:rsid w:val="001D3134"/>
    <w:rsid w:val="001D368F"/>
    <w:rsid w:val="001D3723"/>
    <w:rsid w:val="001D4238"/>
    <w:rsid w:val="001D4394"/>
    <w:rsid w:val="001D50CC"/>
    <w:rsid w:val="001D5234"/>
    <w:rsid w:val="001D6C78"/>
    <w:rsid w:val="001D7A38"/>
    <w:rsid w:val="001E0F3E"/>
    <w:rsid w:val="001E1179"/>
    <w:rsid w:val="001E241B"/>
    <w:rsid w:val="001E2703"/>
    <w:rsid w:val="001E2FF1"/>
    <w:rsid w:val="001E3F8C"/>
    <w:rsid w:val="001E4F16"/>
    <w:rsid w:val="001E50C3"/>
    <w:rsid w:val="001E517D"/>
    <w:rsid w:val="001E68C1"/>
    <w:rsid w:val="001E69EE"/>
    <w:rsid w:val="001E6E2B"/>
    <w:rsid w:val="001E6EF6"/>
    <w:rsid w:val="001E7371"/>
    <w:rsid w:val="001E77E5"/>
    <w:rsid w:val="001E7964"/>
    <w:rsid w:val="001F0242"/>
    <w:rsid w:val="001F06AF"/>
    <w:rsid w:val="001F1830"/>
    <w:rsid w:val="001F287D"/>
    <w:rsid w:val="001F2C62"/>
    <w:rsid w:val="001F32C4"/>
    <w:rsid w:val="001F3571"/>
    <w:rsid w:val="001F3C5F"/>
    <w:rsid w:val="001F3FAC"/>
    <w:rsid w:val="001F4069"/>
    <w:rsid w:val="001F4351"/>
    <w:rsid w:val="001F4689"/>
    <w:rsid w:val="001F4B0E"/>
    <w:rsid w:val="001F4D8E"/>
    <w:rsid w:val="001F53CA"/>
    <w:rsid w:val="001F5773"/>
    <w:rsid w:val="001F594D"/>
    <w:rsid w:val="001F5FCF"/>
    <w:rsid w:val="001F60F9"/>
    <w:rsid w:val="001F6BFD"/>
    <w:rsid w:val="001F7B05"/>
    <w:rsid w:val="0020043D"/>
    <w:rsid w:val="00200F4F"/>
    <w:rsid w:val="00201D5C"/>
    <w:rsid w:val="00202A43"/>
    <w:rsid w:val="002052EF"/>
    <w:rsid w:val="00205D29"/>
    <w:rsid w:val="0020632F"/>
    <w:rsid w:val="00206FC9"/>
    <w:rsid w:val="00207A8A"/>
    <w:rsid w:val="00210539"/>
    <w:rsid w:val="0021092A"/>
    <w:rsid w:val="00210B0F"/>
    <w:rsid w:val="002114D8"/>
    <w:rsid w:val="00212914"/>
    <w:rsid w:val="00212D29"/>
    <w:rsid w:val="00213428"/>
    <w:rsid w:val="0021469C"/>
    <w:rsid w:val="00214E8E"/>
    <w:rsid w:val="00215E91"/>
    <w:rsid w:val="00216570"/>
    <w:rsid w:val="0021667C"/>
    <w:rsid w:val="00216F7A"/>
    <w:rsid w:val="00216F7E"/>
    <w:rsid w:val="00217568"/>
    <w:rsid w:val="00217654"/>
    <w:rsid w:val="002176E9"/>
    <w:rsid w:val="002178AA"/>
    <w:rsid w:val="00217AC1"/>
    <w:rsid w:val="0022012F"/>
    <w:rsid w:val="002202DF"/>
    <w:rsid w:val="002208FF"/>
    <w:rsid w:val="00220CF3"/>
    <w:rsid w:val="00221448"/>
    <w:rsid w:val="00221599"/>
    <w:rsid w:val="002226A1"/>
    <w:rsid w:val="002228D5"/>
    <w:rsid w:val="00223067"/>
    <w:rsid w:val="00223455"/>
    <w:rsid w:val="00223F21"/>
    <w:rsid w:val="00223FD3"/>
    <w:rsid w:val="0022440C"/>
    <w:rsid w:val="00224E9D"/>
    <w:rsid w:val="0022544E"/>
    <w:rsid w:val="00225B41"/>
    <w:rsid w:val="00225D2C"/>
    <w:rsid w:val="00225F77"/>
    <w:rsid w:val="002262F4"/>
    <w:rsid w:val="00226E37"/>
    <w:rsid w:val="00230494"/>
    <w:rsid w:val="00230C3C"/>
    <w:rsid w:val="002316DA"/>
    <w:rsid w:val="002326AA"/>
    <w:rsid w:val="00232E0F"/>
    <w:rsid w:val="00234516"/>
    <w:rsid w:val="00234570"/>
    <w:rsid w:val="00234A17"/>
    <w:rsid w:val="00234F16"/>
    <w:rsid w:val="002354D8"/>
    <w:rsid w:val="002355AD"/>
    <w:rsid w:val="0023576A"/>
    <w:rsid w:val="00236414"/>
    <w:rsid w:val="002364A2"/>
    <w:rsid w:val="00236928"/>
    <w:rsid w:val="00236C84"/>
    <w:rsid w:val="002378B4"/>
    <w:rsid w:val="0024101D"/>
    <w:rsid w:val="0024170D"/>
    <w:rsid w:val="00241881"/>
    <w:rsid w:val="002418D2"/>
    <w:rsid w:val="00241921"/>
    <w:rsid w:val="002419F9"/>
    <w:rsid w:val="00241A4E"/>
    <w:rsid w:val="00242618"/>
    <w:rsid w:val="002429DD"/>
    <w:rsid w:val="00243190"/>
    <w:rsid w:val="002431C1"/>
    <w:rsid w:val="00243600"/>
    <w:rsid w:val="00244757"/>
    <w:rsid w:val="002449B4"/>
    <w:rsid w:val="00245B8C"/>
    <w:rsid w:val="00245F09"/>
    <w:rsid w:val="00246835"/>
    <w:rsid w:val="00246B56"/>
    <w:rsid w:val="00247299"/>
    <w:rsid w:val="00247592"/>
    <w:rsid w:val="00247C29"/>
    <w:rsid w:val="00247D03"/>
    <w:rsid w:val="002501C5"/>
    <w:rsid w:val="00251571"/>
    <w:rsid w:val="002517AF"/>
    <w:rsid w:val="00251ACA"/>
    <w:rsid w:val="00251F26"/>
    <w:rsid w:val="00251FD8"/>
    <w:rsid w:val="002520D7"/>
    <w:rsid w:val="00252287"/>
    <w:rsid w:val="0025237E"/>
    <w:rsid w:val="00252443"/>
    <w:rsid w:val="002524F0"/>
    <w:rsid w:val="00252CE4"/>
    <w:rsid w:val="00252F14"/>
    <w:rsid w:val="00253313"/>
    <w:rsid w:val="00253456"/>
    <w:rsid w:val="00254094"/>
    <w:rsid w:val="002540DD"/>
    <w:rsid w:val="002543C1"/>
    <w:rsid w:val="002543DF"/>
    <w:rsid w:val="00254465"/>
    <w:rsid w:val="00255DE7"/>
    <w:rsid w:val="00256006"/>
    <w:rsid w:val="002602B9"/>
    <w:rsid w:val="0026043C"/>
    <w:rsid w:val="00260969"/>
    <w:rsid w:val="00260C05"/>
    <w:rsid w:val="00261198"/>
    <w:rsid w:val="0026158E"/>
    <w:rsid w:val="00262607"/>
    <w:rsid w:val="00262638"/>
    <w:rsid w:val="00262CB6"/>
    <w:rsid w:val="00262E15"/>
    <w:rsid w:val="002635FD"/>
    <w:rsid w:val="002638F0"/>
    <w:rsid w:val="00264A92"/>
    <w:rsid w:val="002653C4"/>
    <w:rsid w:val="002654FE"/>
    <w:rsid w:val="00265BE7"/>
    <w:rsid w:val="00265F6C"/>
    <w:rsid w:val="0026654C"/>
    <w:rsid w:val="00266BCE"/>
    <w:rsid w:val="00267142"/>
    <w:rsid w:val="00267150"/>
    <w:rsid w:val="00270DE5"/>
    <w:rsid w:val="00271BBD"/>
    <w:rsid w:val="00272986"/>
    <w:rsid w:val="0027325C"/>
    <w:rsid w:val="00273350"/>
    <w:rsid w:val="00273830"/>
    <w:rsid w:val="00274748"/>
    <w:rsid w:val="00274A42"/>
    <w:rsid w:val="00274C1B"/>
    <w:rsid w:val="002758F7"/>
    <w:rsid w:val="00275F7F"/>
    <w:rsid w:val="00276D28"/>
    <w:rsid w:val="00276E71"/>
    <w:rsid w:val="002776E5"/>
    <w:rsid w:val="002803A3"/>
    <w:rsid w:val="0028081F"/>
    <w:rsid w:val="0028108F"/>
    <w:rsid w:val="00281CCE"/>
    <w:rsid w:val="00282D20"/>
    <w:rsid w:val="00283960"/>
    <w:rsid w:val="00283A7B"/>
    <w:rsid w:val="00283D86"/>
    <w:rsid w:val="00284B54"/>
    <w:rsid w:val="00284E74"/>
    <w:rsid w:val="002855E9"/>
    <w:rsid w:val="002857A6"/>
    <w:rsid w:val="00285A43"/>
    <w:rsid w:val="00285CAC"/>
    <w:rsid w:val="00286D9B"/>
    <w:rsid w:val="00287874"/>
    <w:rsid w:val="00287E53"/>
    <w:rsid w:val="00287ECE"/>
    <w:rsid w:val="002908F0"/>
    <w:rsid w:val="0029094D"/>
    <w:rsid w:val="00290BBF"/>
    <w:rsid w:val="00291F28"/>
    <w:rsid w:val="002920BA"/>
    <w:rsid w:val="0029269C"/>
    <w:rsid w:val="00292AB9"/>
    <w:rsid w:val="00294152"/>
    <w:rsid w:val="002944A8"/>
    <w:rsid w:val="0029513F"/>
    <w:rsid w:val="0029518F"/>
    <w:rsid w:val="002952D7"/>
    <w:rsid w:val="00295350"/>
    <w:rsid w:val="0029550F"/>
    <w:rsid w:val="002955C3"/>
    <w:rsid w:val="0029597F"/>
    <w:rsid w:val="00295F8E"/>
    <w:rsid w:val="00296124"/>
    <w:rsid w:val="00296AC1"/>
    <w:rsid w:val="00297AFD"/>
    <w:rsid w:val="00297F11"/>
    <w:rsid w:val="00297F9C"/>
    <w:rsid w:val="002A0003"/>
    <w:rsid w:val="002A08F9"/>
    <w:rsid w:val="002A0A15"/>
    <w:rsid w:val="002A0C00"/>
    <w:rsid w:val="002A0CCE"/>
    <w:rsid w:val="002A0DDE"/>
    <w:rsid w:val="002A1045"/>
    <w:rsid w:val="002A13B4"/>
    <w:rsid w:val="002A1AEE"/>
    <w:rsid w:val="002A1BE2"/>
    <w:rsid w:val="002A1C47"/>
    <w:rsid w:val="002A2014"/>
    <w:rsid w:val="002A281B"/>
    <w:rsid w:val="002A2D22"/>
    <w:rsid w:val="002A345B"/>
    <w:rsid w:val="002A4613"/>
    <w:rsid w:val="002A484C"/>
    <w:rsid w:val="002A55EB"/>
    <w:rsid w:val="002A55F3"/>
    <w:rsid w:val="002A5953"/>
    <w:rsid w:val="002A5B2E"/>
    <w:rsid w:val="002A5B9E"/>
    <w:rsid w:val="002A5EB9"/>
    <w:rsid w:val="002A641C"/>
    <w:rsid w:val="002A7510"/>
    <w:rsid w:val="002A7BCC"/>
    <w:rsid w:val="002B00C3"/>
    <w:rsid w:val="002B01C5"/>
    <w:rsid w:val="002B1002"/>
    <w:rsid w:val="002B1449"/>
    <w:rsid w:val="002B15CE"/>
    <w:rsid w:val="002B19F5"/>
    <w:rsid w:val="002B244D"/>
    <w:rsid w:val="002B2491"/>
    <w:rsid w:val="002B27DB"/>
    <w:rsid w:val="002B2B27"/>
    <w:rsid w:val="002B2E05"/>
    <w:rsid w:val="002B2F46"/>
    <w:rsid w:val="002B3AC9"/>
    <w:rsid w:val="002B3BD1"/>
    <w:rsid w:val="002B464B"/>
    <w:rsid w:val="002B57A7"/>
    <w:rsid w:val="002B5AA7"/>
    <w:rsid w:val="002B5ECC"/>
    <w:rsid w:val="002B5EEB"/>
    <w:rsid w:val="002B64D0"/>
    <w:rsid w:val="002B6591"/>
    <w:rsid w:val="002B6C40"/>
    <w:rsid w:val="002B7019"/>
    <w:rsid w:val="002B706B"/>
    <w:rsid w:val="002B7190"/>
    <w:rsid w:val="002B7367"/>
    <w:rsid w:val="002C0290"/>
    <w:rsid w:val="002C0DD7"/>
    <w:rsid w:val="002C1296"/>
    <w:rsid w:val="002C1345"/>
    <w:rsid w:val="002C2587"/>
    <w:rsid w:val="002C25C7"/>
    <w:rsid w:val="002C2C19"/>
    <w:rsid w:val="002C3201"/>
    <w:rsid w:val="002C3218"/>
    <w:rsid w:val="002C3849"/>
    <w:rsid w:val="002C3FA9"/>
    <w:rsid w:val="002C4D8B"/>
    <w:rsid w:val="002C55D6"/>
    <w:rsid w:val="002C66A7"/>
    <w:rsid w:val="002C691D"/>
    <w:rsid w:val="002C6B06"/>
    <w:rsid w:val="002C74C8"/>
    <w:rsid w:val="002C7637"/>
    <w:rsid w:val="002D09A9"/>
    <w:rsid w:val="002D0C92"/>
    <w:rsid w:val="002D170E"/>
    <w:rsid w:val="002D1996"/>
    <w:rsid w:val="002D1FF3"/>
    <w:rsid w:val="002D23E5"/>
    <w:rsid w:val="002D259E"/>
    <w:rsid w:val="002D2BAE"/>
    <w:rsid w:val="002D2E06"/>
    <w:rsid w:val="002D425C"/>
    <w:rsid w:val="002D46FB"/>
    <w:rsid w:val="002D4DDB"/>
    <w:rsid w:val="002D53B7"/>
    <w:rsid w:val="002D5C09"/>
    <w:rsid w:val="002D5DA3"/>
    <w:rsid w:val="002D66CC"/>
    <w:rsid w:val="002D6892"/>
    <w:rsid w:val="002D6A00"/>
    <w:rsid w:val="002D6FF0"/>
    <w:rsid w:val="002D724E"/>
    <w:rsid w:val="002E02FE"/>
    <w:rsid w:val="002E1409"/>
    <w:rsid w:val="002E26E0"/>
    <w:rsid w:val="002E2A8B"/>
    <w:rsid w:val="002E2ECB"/>
    <w:rsid w:val="002E3014"/>
    <w:rsid w:val="002E3995"/>
    <w:rsid w:val="002E40CC"/>
    <w:rsid w:val="002E4F42"/>
    <w:rsid w:val="002E5285"/>
    <w:rsid w:val="002E54FD"/>
    <w:rsid w:val="002E5516"/>
    <w:rsid w:val="002E594A"/>
    <w:rsid w:val="002E5F1A"/>
    <w:rsid w:val="002E60E4"/>
    <w:rsid w:val="002E6A2F"/>
    <w:rsid w:val="002E707E"/>
    <w:rsid w:val="002E78B1"/>
    <w:rsid w:val="002F02E2"/>
    <w:rsid w:val="002F0A13"/>
    <w:rsid w:val="002F1127"/>
    <w:rsid w:val="002F151F"/>
    <w:rsid w:val="002F19C7"/>
    <w:rsid w:val="002F1EDF"/>
    <w:rsid w:val="002F2BD0"/>
    <w:rsid w:val="002F2BF6"/>
    <w:rsid w:val="002F2C76"/>
    <w:rsid w:val="002F3587"/>
    <w:rsid w:val="002F45CF"/>
    <w:rsid w:val="002F4900"/>
    <w:rsid w:val="002F4D27"/>
    <w:rsid w:val="002F4F4A"/>
    <w:rsid w:val="002F5993"/>
    <w:rsid w:val="002F5F28"/>
    <w:rsid w:val="002F6315"/>
    <w:rsid w:val="002F639A"/>
    <w:rsid w:val="002F648E"/>
    <w:rsid w:val="002F64F5"/>
    <w:rsid w:val="002F6578"/>
    <w:rsid w:val="002F67FE"/>
    <w:rsid w:val="002F6A9C"/>
    <w:rsid w:val="003017FC"/>
    <w:rsid w:val="00301AB6"/>
    <w:rsid w:val="00301C38"/>
    <w:rsid w:val="003026AB"/>
    <w:rsid w:val="00302BFF"/>
    <w:rsid w:val="00302D66"/>
    <w:rsid w:val="00304137"/>
    <w:rsid w:val="00304405"/>
    <w:rsid w:val="003044FB"/>
    <w:rsid w:val="00304563"/>
    <w:rsid w:val="0030486E"/>
    <w:rsid w:val="00304A4A"/>
    <w:rsid w:val="00306093"/>
    <w:rsid w:val="003060C6"/>
    <w:rsid w:val="00306576"/>
    <w:rsid w:val="003069F7"/>
    <w:rsid w:val="00306B06"/>
    <w:rsid w:val="00306C40"/>
    <w:rsid w:val="003102DF"/>
    <w:rsid w:val="00310404"/>
    <w:rsid w:val="003104C2"/>
    <w:rsid w:val="003106DE"/>
    <w:rsid w:val="003116BA"/>
    <w:rsid w:val="00311FBE"/>
    <w:rsid w:val="0031230C"/>
    <w:rsid w:val="00312322"/>
    <w:rsid w:val="00312374"/>
    <w:rsid w:val="003129E0"/>
    <w:rsid w:val="00312B4A"/>
    <w:rsid w:val="00314B5E"/>
    <w:rsid w:val="00314B86"/>
    <w:rsid w:val="00314B96"/>
    <w:rsid w:val="00315603"/>
    <w:rsid w:val="0031586D"/>
    <w:rsid w:val="003159BE"/>
    <w:rsid w:val="00315EA2"/>
    <w:rsid w:val="00316D31"/>
    <w:rsid w:val="00317075"/>
    <w:rsid w:val="00317459"/>
    <w:rsid w:val="0031757F"/>
    <w:rsid w:val="0031781D"/>
    <w:rsid w:val="00321155"/>
    <w:rsid w:val="003213B1"/>
    <w:rsid w:val="00321CFF"/>
    <w:rsid w:val="00321ED6"/>
    <w:rsid w:val="0032273A"/>
    <w:rsid w:val="00323929"/>
    <w:rsid w:val="00324032"/>
    <w:rsid w:val="003241BF"/>
    <w:rsid w:val="00324645"/>
    <w:rsid w:val="00324A71"/>
    <w:rsid w:val="0032579D"/>
    <w:rsid w:val="0032792B"/>
    <w:rsid w:val="00327DEE"/>
    <w:rsid w:val="003313F9"/>
    <w:rsid w:val="00331489"/>
    <w:rsid w:val="00331712"/>
    <w:rsid w:val="0033183F"/>
    <w:rsid w:val="00332CA8"/>
    <w:rsid w:val="00333370"/>
    <w:rsid w:val="0033362A"/>
    <w:rsid w:val="00333A89"/>
    <w:rsid w:val="00335209"/>
    <w:rsid w:val="00335332"/>
    <w:rsid w:val="00335659"/>
    <w:rsid w:val="003357A2"/>
    <w:rsid w:val="00336116"/>
    <w:rsid w:val="0033658E"/>
    <w:rsid w:val="00336ECD"/>
    <w:rsid w:val="00337188"/>
    <w:rsid w:val="00337897"/>
    <w:rsid w:val="003400FF"/>
    <w:rsid w:val="00340102"/>
    <w:rsid w:val="0034114D"/>
    <w:rsid w:val="00341650"/>
    <w:rsid w:val="0034222E"/>
    <w:rsid w:val="00342605"/>
    <w:rsid w:val="00342FEA"/>
    <w:rsid w:val="003433A2"/>
    <w:rsid w:val="003437F5"/>
    <w:rsid w:val="0034390F"/>
    <w:rsid w:val="00343985"/>
    <w:rsid w:val="00343A8C"/>
    <w:rsid w:val="00344674"/>
    <w:rsid w:val="00344F89"/>
    <w:rsid w:val="00345524"/>
    <w:rsid w:val="00345F90"/>
    <w:rsid w:val="003467D9"/>
    <w:rsid w:val="00347309"/>
    <w:rsid w:val="00347E31"/>
    <w:rsid w:val="00350A3A"/>
    <w:rsid w:val="00351366"/>
    <w:rsid w:val="003514D7"/>
    <w:rsid w:val="0035153E"/>
    <w:rsid w:val="00351D9D"/>
    <w:rsid w:val="003527F6"/>
    <w:rsid w:val="00354BCA"/>
    <w:rsid w:val="003554F4"/>
    <w:rsid w:val="00355712"/>
    <w:rsid w:val="00355F0D"/>
    <w:rsid w:val="0035656F"/>
    <w:rsid w:val="003568F7"/>
    <w:rsid w:val="003575F0"/>
    <w:rsid w:val="00357B93"/>
    <w:rsid w:val="00357D2F"/>
    <w:rsid w:val="003601DB"/>
    <w:rsid w:val="00360DF5"/>
    <w:rsid w:val="00361D90"/>
    <w:rsid w:val="003633F4"/>
    <w:rsid w:val="003640BC"/>
    <w:rsid w:val="003650FC"/>
    <w:rsid w:val="00365626"/>
    <w:rsid w:val="00365994"/>
    <w:rsid w:val="00365E32"/>
    <w:rsid w:val="00366290"/>
    <w:rsid w:val="00366423"/>
    <w:rsid w:val="0036656B"/>
    <w:rsid w:val="00366CE6"/>
    <w:rsid w:val="00367C6D"/>
    <w:rsid w:val="003703B9"/>
    <w:rsid w:val="00370778"/>
    <w:rsid w:val="00371870"/>
    <w:rsid w:val="0037192E"/>
    <w:rsid w:val="00371FF2"/>
    <w:rsid w:val="003725F1"/>
    <w:rsid w:val="00372626"/>
    <w:rsid w:val="0037289E"/>
    <w:rsid w:val="00372E03"/>
    <w:rsid w:val="00372FA1"/>
    <w:rsid w:val="00373ADB"/>
    <w:rsid w:val="00373B17"/>
    <w:rsid w:val="00375479"/>
    <w:rsid w:val="003754BC"/>
    <w:rsid w:val="00375AF2"/>
    <w:rsid w:val="00375D07"/>
    <w:rsid w:val="00375EEA"/>
    <w:rsid w:val="003760E0"/>
    <w:rsid w:val="003762AE"/>
    <w:rsid w:val="0037751E"/>
    <w:rsid w:val="0038042A"/>
    <w:rsid w:val="003807E9"/>
    <w:rsid w:val="00380AA3"/>
    <w:rsid w:val="00381372"/>
    <w:rsid w:val="003817F6"/>
    <w:rsid w:val="00381AA1"/>
    <w:rsid w:val="00381C8C"/>
    <w:rsid w:val="00381CD2"/>
    <w:rsid w:val="0038254C"/>
    <w:rsid w:val="00382695"/>
    <w:rsid w:val="00382ED5"/>
    <w:rsid w:val="00382EFD"/>
    <w:rsid w:val="003831AD"/>
    <w:rsid w:val="00384AB9"/>
    <w:rsid w:val="00384FF1"/>
    <w:rsid w:val="00385A0B"/>
    <w:rsid w:val="003865BA"/>
    <w:rsid w:val="00386B14"/>
    <w:rsid w:val="0038721E"/>
    <w:rsid w:val="00387243"/>
    <w:rsid w:val="00390FF3"/>
    <w:rsid w:val="00391957"/>
    <w:rsid w:val="0039272B"/>
    <w:rsid w:val="00392BB2"/>
    <w:rsid w:val="003941E2"/>
    <w:rsid w:val="00394762"/>
    <w:rsid w:val="003949D6"/>
    <w:rsid w:val="00394D3D"/>
    <w:rsid w:val="003958D4"/>
    <w:rsid w:val="00395CA1"/>
    <w:rsid w:val="003962DA"/>
    <w:rsid w:val="00396950"/>
    <w:rsid w:val="00397924"/>
    <w:rsid w:val="003A1069"/>
    <w:rsid w:val="003A1139"/>
    <w:rsid w:val="003A11CD"/>
    <w:rsid w:val="003A12F5"/>
    <w:rsid w:val="003A1567"/>
    <w:rsid w:val="003A1AD5"/>
    <w:rsid w:val="003A20FB"/>
    <w:rsid w:val="003A24D8"/>
    <w:rsid w:val="003A2D73"/>
    <w:rsid w:val="003A2E0E"/>
    <w:rsid w:val="003A2EF7"/>
    <w:rsid w:val="003A32BD"/>
    <w:rsid w:val="003A3456"/>
    <w:rsid w:val="003A3DC5"/>
    <w:rsid w:val="003A4324"/>
    <w:rsid w:val="003A56D3"/>
    <w:rsid w:val="003A6297"/>
    <w:rsid w:val="003A6570"/>
    <w:rsid w:val="003A69C6"/>
    <w:rsid w:val="003A78F3"/>
    <w:rsid w:val="003A7936"/>
    <w:rsid w:val="003B016F"/>
    <w:rsid w:val="003B076F"/>
    <w:rsid w:val="003B0AA1"/>
    <w:rsid w:val="003B0ED4"/>
    <w:rsid w:val="003B16A9"/>
    <w:rsid w:val="003B1706"/>
    <w:rsid w:val="003B1A25"/>
    <w:rsid w:val="003B2043"/>
    <w:rsid w:val="003B32C1"/>
    <w:rsid w:val="003B3456"/>
    <w:rsid w:val="003B3D49"/>
    <w:rsid w:val="003B414E"/>
    <w:rsid w:val="003B48F5"/>
    <w:rsid w:val="003B53D2"/>
    <w:rsid w:val="003B61FA"/>
    <w:rsid w:val="003B7443"/>
    <w:rsid w:val="003B7E5E"/>
    <w:rsid w:val="003C0116"/>
    <w:rsid w:val="003C0325"/>
    <w:rsid w:val="003C0719"/>
    <w:rsid w:val="003C07D0"/>
    <w:rsid w:val="003C0850"/>
    <w:rsid w:val="003C0D54"/>
    <w:rsid w:val="003C1439"/>
    <w:rsid w:val="003C1DE4"/>
    <w:rsid w:val="003C21A5"/>
    <w:rsid w:val="003C36CB"/>
    <w:rsid w:val="003C3E69"/>
    <w:rsid w:val="003C40B6"/>
    <w:rsid w:val="003C49C6"/>
    <w:rsid w:val="003C5A32"/>
    <w:rsid w:val="003C5D4E"/>
    <w:rsid w:val="003C6703"/>
    <w:rsid w:val="003C6784"/>
    <w:rsid w:val="003C6927"/>
    <w:rsid w:val="003C6A2C"/>
    <w:rsid w:val="003C7614"/>
    <w:rsid w:val="003D0639"/>
    <w:rsid w:val="003D0875"/>
    <w:rsid w:val="003D0BB0"/>
    <w:rsid w:val="003D10EE"/>
    <w:rsid w:val="003D1324"/>
    <w:rsid w:val="003D1579"/>
    <w:rsid w:val="003D2E17"/>
    <w:rsid w:val="003D3275"/>
    <w:rsid w:val="003D37A9"/>
    <w:rsid w:val="003D3AFE"/>
    <w:rsid w:val="003D3ED6"/>
    <w:rsid w:val="003D445A"/>
    <w:rsid w:val="003D4A79"/>
    <w:rsid w:val="003D4B3B"/>
    <w:rsid w:val="003D4CDA"/>
    <w:rsid w:val="003D52B7"/>
    <w:rsid w:val="003D57B4"/>
    <w:rsid w:val="003D5E99"/>
    <w:rsid w:val="003D60ED"/>
    <w:rsid w:val="003D6549"/>
    <w:rsid w:val="003D6789"/>
    <w:rsid w:val="003D72BE"/>
    <w:rsid w:val="003D77A0"/>
    <w:rsid w:val="003D7BE2"/>
    <w:rsid w:val="003D7DB4"/>
    <w:rsid w:val="003E0394"/>
    <w:rsid w:val="003E07B5"/>
    <w:rsid w:val="003E143E"/>
    <w:rsid w:val="003E16AD"/>
    <w:rsid w:val="003E1AD3"/>
    <w:rsid w:val="003E1BE2"/>
    <w:rsid w:val="003E1E18"/>
    <w:rsid w:val="003E2242"/>
    <w:rsid w:val="003E229C"/>
    <w:rsid w:val="003E2E0B"/>
    <w:rsid w:val="003E3188"/>
    <w:rsid w:val="003E4654"/>
    <w:rsid w:val="003E5840"/>
    <w:rsid w:val="003E5C4B"/>
    <w:rsid w:val="003E6C68"/>
    <w:rsid w:val="003E7318"/>
    <w:rsid w:val="003E7F52"/>
    <w:rsid w:val="003E7FE2"/>
    <w:rsid w:val="003F01F8"/>
    <w:rsid w:val="003F02D2"/>
    <w:rsid w:val="003F0426"/>
    <w:rsid w:val="003F09A3"/>
    <w:rsid w:val="003F0EB4"/>
    <w:rsid w:val="003F0F9A"/>
    <w:rsid w:val="003F16EA"/>
    <w:rsid w:val="003F216F"/>
    <w:rsid w:val="003F22CA"/>
    <w:rsid w:val="003F2FE7"/>
    <w:rsid w:val="003F304F"/>
    <w:rsid w:val="003F3079"/>
    <w:rsid w:val="003F3980"/>
    <w:rsid w:val="003F3F26"/>
    <w:rsid w:val="003F41E4"/>
    <w:rsid w:val="003F511B"/>
    <w:rsid w:val="003F5135"/>
    <w:rsid w:val="003F560E"/>
    <w:rsid w:val="003F5FE7"/>
    <w:rsid w:val="003F61C8"/>
    <w:rsid w:val="003F61FC"/>
    <w:rsid w:val="003F71B7"/>
    <w:rsid w:val="003F73EE"/>
    <w:rsid w:val="004024EB"/>
    <w:rsid w:val="004027E4"/>
    <w:rsid w:val="00402C02"/>
    <w:rsid w:val="00403910"/>
    <w:rsid w:val="00404C10"/>
    <w:rsid w:val="00404D86"/>
    <w:rsid w:val="0040647A"/>
    <w:rsid w:val="00406EA7"/>
    <w:rsid w:val="00407487"/>
    <w:rsid w:val="0040748C"/>
    <w:rsid w:val="00407A3C"/>
    <w:rsid w:val="004102B2"/>
    <w:rsid w:val="0041031F"/>
    <w:rsid w:val="00410BD9"/>
    <w:rsid w:val="00410FB0"/>
    <w:rsid w:val="0041221A"/>
    <w:rsid w:val="00412E43"/>
    <w:rsid w:val="00413693"/>
    <w:rsid w:val="0041397E"/>
    <w:rsid w:val="00414314"/>
    <w:rsid w:val="00415103"/>
    <w:rsid w:val="004162B5"/>
    <w:rsid w:val="00416721"/>
    <w:rsid w:val="00416BCB"/>
    <w:rsid w:val="004172D2"/>
    <w:rsid w:val="004172ED"/>
    <w:rsid w:val="00417372"/>
    <w:rsid w:val="0041781E"/>
    <w:rsid w:val="00417DBA"/>
    <w:rsid w:val="0042069F"/>
    <w:rsid w:val="00420A89"/>
    <w:rsid w:val="004215B7"/>
    <w:rsid w:val="004222F0"/>
    <w:rsid w:val="00422B75"/>
    <w:rsid w:val="00423720"/>
    <w:rsid w:val="0042480A"/>
    <w:rsid w:val="00424BB8"/>
    <w:rsid w:val="00424EA5"/>
    <w:rsid w:val="00425385"/>
    <w:rsid w:val="004257B2"/>
    <w:rsid w:val="00425BDE"/>
    <w:rsid w:val="004261AF"/>
    <w:rsid w:val="0042682C"/>
    <w:rsid w:val="0042693E"/>
    <w:rsid w:val="004274FB"/>
    <w:rsid w:val="00430148"/>
    <w:rsid w:val="00430BA1"/>
    <w:rsid w:val="00431045"/>
    <w:rsid w:val="004320BF"/>
    <w:rsid w:val="00432778"/>
    <w:rsid w:val="00432821"/>
    <w:rsid w:val="00432B37"/>
    <w:rsid w:val="00432F9E"/>
    <w:rsid w:val="0043439E"/>
    <w:rsid w:val="00434898"/>
    <w:rsid w:val="00434E93"/>
    <w:rsid w:val="004352A7"/>
    <w:rsid w:val="0043562C"/>
    <w:rsid w:val="004360BF"/>
    <w:rsid w:val="00436C29"/>
    <w:rsid w:val="00440811"/>
    <w:rsid w:val="004419F1"/>
    <w:rsid w:val="004425BB"/>
    <w:rsid w:val="00442681"/>
    <w:rsid w:val="00442931"/>
    <w:rsid w:val="00443916"/>
    <w:rsid w:val="00443E51"/>
    <w:rsid w:val="00444AC7"/>
    <w:rsid w:val="00444E29"/>
    <w:rsid w:val="00445149"/>
    <w:rsid w:val="004467C1"/>
    <w:rsid w:val="00446A36"/>
    <w:rsid w:val="00447A7C"/>
    <w:rsid w:val="00447BAE"/>
    <w:rsid w:val="004500D6"/>
    <w:rsid w:val="00451840"/>
    <w:rsid w:val="004523CC"/>
    <w:rsid w:val="00452FA9"/>
    <w:rsid w:val="00453176"/>
    <w:rsid w:val="00453329"/>
    <w:rsid w:val="004535B9"/>
    <w:rsid w:val="00453D98"/>
    <w:rsid w:val="00453EBC"/>
    <w:rsid w:val="0045549A"/>
    <w:rsid w:val="00455963"/>
    <w:rsid w:val="00455B25"/>
    <w:rsid w:val="00456321"/>
    <w:rsid w:val="004564DF"/>
    <w:rsid w:val="00456798"/>
    <w:rsid w:val="004568CB"/>
    <w:rsid w:val="00456F8C"/>
    <w:rsid w:val="00456FD2"/>
    <w:rsid w:val="004577EC"/>
    <w:rsid w:val="00457B81"/>
    <w:rsid w:val="00457C01"/>
    <w:rsid w:val="00457D62"/>
    <w:rsid w:val="00457EE6"/>
    <w:rsid w:val="0046027E"/>
    <w:rsid w:val="00460A1A"/>
    <w:rsid w:val="00461149"/>
    <w:rsid w:val="0046144D"/>
    <w:rsid w:val="00461B02"/>
    <w:rsid w:val="0046230D"/>
    <w:rsid w:val="00462795"/>
    <w:rsid w:val="00462F9D"/>
    <w:rsid w:val="00462FBE"/>
    <w:rsid w:val="004633A4"/>
    <w:rsid w:val="004642DF"/>
    <w:rsid w:val="004643FE"/>
    <w:rsid w:val="004648C3"/>
    <w:rsid w:val="00464CC6"/>
    <w:rsid w:val="00465211"/>
    <w:rsid w:val="004661ED"/>
    <w:rsid w:val="00466656"/>
    <w:rsid w:val="004668BD"/>
    <w:rsid w:val="00466990"/>
    <w:rsid w:val="00466A61"/>
    <w:rsid w:val="00467353"/>
    <w:rsid w:val="00467778"/>
    <w:rsid w:val="0046782E"/>
    <w:rsid w:val="00467913"/>
    <w:rsid w:val="00467961"/>
    <w:rsid w:val="00467DF2"/>
    <w:rsid w:val="00467F26"/>
    <w:rsid w:val="00467FE5"/>
    <w:rsid w:val="00470908"/>
    <w:rsid w:val="00470A3F"/>
    <w:rsid w:val="004716E5"/>
    <w:rsid w:val="00472467"/>
    <w:rsid w:val="00474467"/>
    <w:rsid w:val="0047490F"/>
    <w:rsid w:val="004751CD"/>
    <w:rsid w:val="00476292"/>
    <w:rsid w:val="00476357"/>
    <w:rsid w:val="00476745"/>
    <w:rsid w:val="004768A7"/>
    <w:rsid w:val="0047702C"/>
    <w:rsid w:val="004771D0"/>
    <w:rsid w:val="00477826"/>
    <w:rsid w:val="00480F51"/>
    <w:rsid w:val="00480FE0"/>
    <w:rsid w:val="0048181B"/>
    <w:rsid w:val="004819E2"/>
    <w:rsid w:val="00481F1B"/>
    <w:rsid w:val="00481F5E"/>
    <w:rsid w:val="00482783"/>
    <w:rsid w:val="0048293A"/>
    <w:rsid w:val="00483756"/>
    <w:rsid w:val="004838CD"/>
    <w:rsid w:val="00483B7D"/>
    <w:rsid w:val="00483FBF"/>
    <w:rsid w:val="004844BE"/>
    <w:rsid w:val="004845DE"/>
    <w:rsid w:val="00484D42"/>
    <w:rsid w:val="00485328"/>
    <w:rsid w:val="00485584"/>
    <w:rsid w:val="004864E5"/>
    <w:rsid w:val="0048769C"/>
    <w:rsid w:val="0049006C"/>
    <w:rsid w:val="004909A6"/>
    <w:rsid w:val="00491171"/>
    <w:rsid w:val="004912D5"/>
    <w:rsid w:val="00491545"/>
    <w:rsid w:val="00492924"/>
    <w:rsid w:val="00492FD1"/>
    <w:rsid w:val="004943D1"/>
    <w:rsid w:val="00494463"/>
    <w:rsid w:val="004944B7"/>
    <w:rsid w:val="004957BA"/>
    <w:rsid w:val="00497744"/>
    <w:rsid w:val="00497D50"/>
    <w:rsid w:val="004A078A"/>
    <w:rsid w:val="004A0A7D"/>
    <w:rsid w:val="004A0A8D"/>
    <w:rsid w:val="004A1814"/>
    <w:rsid w:val="004A1ED0"/>
    <w:rsid w:val="004A1F3A"/>
    <w:rsid w:val="004A2A63"/>
    <w:rsid w:val="004A39F5"/>
    <w:rsid w:val="004A3EA2"/>
    <w:rsid w:val="004A3FDD"/>
    <w:rsid w:val="004A431E"/>
    <w:rsid w:val="004A52BC"/>
    <w:rsid w:val="004A5F98"/>
    <w:rsid w:val="004A6354"/>
    <w:rsid w:val="004A67AB"/>
    <w:rsid w:val="004A7154"/>
    <w:rsid w:val="004A7DCF"/>
    <w:rsid w:val="004B0295"/>
    <w:rsid w:val="004B0821"/>
    <w:rsid w:val="004B0BCB"/>
    <w:rsid w:val="004B1900"/>
    <w:rsid w:val="004B1AB6"/>
    <w:rsid w:val="004B2CD9"/>
    <w:rsid w:val="004B2D32"/>
    <w:rsid w:val="004B2F1B"/>
    <w:rsid w:val="004B3B73"/>
    <w:rsid w:val="004B3E8B"/>
    <w:rsid w:val="004B481B"/>
    <w:rsid w:val="004B4B6A"/>
    <w:rsid w:val="004B4E62"/>
    <w:rsid w:val="004B52C0"/>
    <w:rsid w:val="004B5625"/>
    <w:rsid w:val="004B5CE5"/>
    <w:rsid w:val="004B60BF"/>
    <w:rsid w:val="004B66A9"/>
    <w:rsid w:val="004B67C6"/>
    <w:rsid w:val="004B691E"/>
    <w:rsid w:val="004B6A6F"/>
    <w:rsid w:val="004B6D12"/>
    <w:rsid w:val="004B7642"/>
    <w:rsid w:val="004C01D2"/>
    <w:rsid w:val="004C0DB4"/>
    <w:rsid w:val="004C0EF6"/>
    <w:rsid w:val="004C1F04"/>
    <w:rsid w:val="004C283E"/>
    <w:rsid w:val="004C3031"/>
    <w:rsid w:val="004C31EF"/>
    <w:rsid w:val="004C4704"/>
    <w:rsid w:val="004C4ECE"/>
    <w:rsid w:val="004C4F88"/>
    <w:rsid w:val="004C6338"/>
    <w:rsid w:val="004C6787"/>
    <w:rsid w:val="004C69B6"/>
    <w:rsid w:val="004C6C47"/>
    <w:rsid w:val="004C6D6F"/>
    <w:rsid w:val="004C6EA8"/>
    <w:rsid w:val="004C7732"/>
    <w:rsid w:val="004C7D7D"/>
    <w:rsid w:val="004D036B"/>
    <w:rsid w:val="004D04DD"/>
    <w:rsid w:val="004D10F3"/>
    <w:rsid w:val="004D1929"/>
    <w:rsid w:val="004D1A6D"/>
    <w:rsid w:val="004D1D9B"/>
    <w:rsid w:val="004D32E6"/>
    <w:rsid w:val="004D33B3"/>
    <w:rsid w:val="004D3938"/>
    <w:rsid w:val="004D3B15"/>
    <w:rsid w:val="004D40DD"/>
    <w:rsid w:val="004D455E"/>
    <w:rsid w:val="004D46ED"/>
    <w:rsid w:val="004D5A74"/>
    <w:rsid w:val="004D5CEA"/>
    <w:rsid w:val="004D6117"/>
    <w:rsid w:val="004D68C6"/>
    <w:rsid w:val="004D69DC"/>
    <w:rsid w:val="004D6A44"/>
    <w:rsid w:val="004D6D39"/>
    <w:rsid w:val="004D6EEE"/>
    <w:rsid w:val="004D7D99"/>
    <w:rsid w:val="004E07F6"/>
    <w:rsid w:val="004E1216"/>
    <w:rsid w:val="004E153E"/>
    <w:rsid w:val="004E1CCD"/>
    <w:rsid w:val="004E2534"/>
    <w:rsid w:val="004E2D85"/>
    <w:rsid w:val="004E464B"/>
    <w:rsid w:val="004E49DE"/>
    <w:rsid w:val="004E5D52"/>
    <w:rsid w:val="004E62AA"/>
    <w:rsid w:val="004E64C1"/>
    <w:rsid w:val="004E7151"/>
    <w:rsid w:val="004E7BA7"/>
    <w:rsid w:val="004E7D7C"/>
    <w:rsid w:val="004E7DFE"/>
    <w:rsid w:val="004F02B7"/>
    <w:rsid w:val="004F0727"/>
    <w:rsid w:val="004F13AF"/>
    <w:rsid w:val="004F16E6"/>
    <w:rsid w:val="004F1790"/>
    <w:rsid w:val="004F1E4D"/>
    <w:rsid w:val="004F405A"/>
    <w:rsid w:val="004F4088"/>
    <w:rsid w:val="004F4E1D"/>
    <w:rsid w:val="004F4E7D"/>
    <w:rsid w:val="004F61DE"/>
    <w:rsid w:val="004F7F0D"/>
    <w:rsid w:val="00500248"/>
    <w:rsid w:val="0050073F"/>
    <w:rsid w:val="005008DD"/>
    <w:rsid w:val="00500D01"/>
    <w:rsid w:val="00500F97"/>
    <w:rsid w:val="005014D9"/>
    <w:rsid w:val="0050157C"/>
    <w:rsid w:val="00501C33"/>
    <w:rsid w:val="00501D33"/>
    <w:rsid w:val="00502217"/>
    <w:rsid w:val="0050238A"/>
    <w:rsid w:val="0050279A"/>
    <w:rsid w:val="0050283C"/>
    <w:rsid w:val="00502D76"/>
    <w:rsid w:val="00504273"/>
    <w:rsid w:val="005043F0"/>
    <w:rsid w:val="00504844"/>
    <w:rsid w:val="00504A0D"/>
    <w:rsid w:val="005053DF"/>
    <w:rsid w:val="00505B63"/>
    <w:rsid w:val="00506991"/>
    <w:rsid w:val="00506E1D"/>
    <w:rsid w:val="0051037B"/>
    <w:rsid w:val="00510853"/>
    <w:rsid w:val="00510CA6"/>
    <w:rsid w:val="00511D79"/>
    <w:rsid w:val="00512106"/>
    <w:rsid w:val="0051220A"/>
    <w:rsid w:val="005123E2"/>
    <w:rsid w:val="00512937"/>
    <w:rsid w:val="00512C7E"/>
    <w:rsid w:val="00512DD4"/>
    <w:rsid w:val="00513F85"/>
    <w:rsid w:val="0051438C"/>
    <w:rsid w:val="00514763"/>
    <w:rsid w:val="005151BA"/>
    <w:rsid w:val="00515E49"/>
    <w:rsid w:val="00515FDB"/>
    <w:rsid w:val="00515FFF"/>
    <w:rsid w:val="00516037"/>
    <w:rsid w:val="005162F2"/>
    <w:rsid w:val="00516325"/>
    <w:rsid w:val="00516A49"/>
    <w:rsid w:val="00516E05"/>
    <w:rsid w:val="00517880"/>
    <w:rsid w:val="00517FAF"/>
    <w:rsid w:val="00520E6F"/>
    <w:rsid w:val="00521207"/>
    <w:rsid w:val="00521888"/>
    <w:rsid w:val="00521F71"/>
    <w:rsid w:val="00522370"/>
    <w:rsid w:val="005223CB"/>
    <w:rsid w:val="0052287A"/>
    <w:rsid w:val="00522933"/>
    <w:rsid w:val="00523F01"/>
    <w:rsid w:val="0052447F"/>
    <w:rsid w:val="0052472A"/>
    <w:rsid w:val="005252BE"/>
    <w:rsid w:val="0052558E"/>
    <w:rsid w:val="0052650F"/>
    <w:rsid w:val="005268E1"/>
    <w:rsid w:val="005268F0"/>
    <w:rsid w:val="00526927"/>
    <w:rsid w:val="005275D4"/>
    <w:rsid w:val="00527A3D"/>
    <w:rsid w:val="00531802"/>
    <w:rsid w:val="00531A13"/>
    <w:rsid w:val="00533A63"/>
    <w:rsid w:val="00534927"/>
    <w:rsid w:val="00534BB1"/>
    <w:rsid w:val="00534F82"/>
    <w:rsid w:val="00535030"/>
    <w:rsid w:val="0053559B"/>
    <w:rsid w:val="005367B7"/>
    <w:rsid w:val="0053695E"/>
    <w:rsid w:val="00536D26"/>
    <w:rsid w:val="00536FDB"/>
    <w:rsid w:val="0053767E"/>
    <w:rsid w:val="00537782"/>
    <w:rsid w:val="005378EB"/>
    <w:rsid w:val="00537A66"/>
    <w:rsid w:val="00537CF5"/>
    <w:rsid w:val="0054040C"/>
    <w:rsid w:val="0054092B"/>
    <w:rsid w:val="00540EF9"/>
    <w:rsid w:val="0054137B"/>
    <w:rsid w:val="005422CD"/>
    <w:rsid w:val="00542486"/>
    <w:rsid w:val="005428AD"/>
    <w:rsid w:val="00542D6E"/>
    <w:rsid w:val="00542D8C"/>
    <w:rsid w:val="00542E0C"/>
    <w:rsid w:val="00542E62"/>
    <w:rsid w:val="00543194"/>
    <w:rsid w:val="00543551"/>
    <w:rsid w:val="0054398B"/>
    <w:rsid w:val="0054401F"/>
    <w:rsid w:val="00544783"/>
    <w:rsid w:val="00544FCE"/>
    <w:rsid w:val="0054623E"/>
    <w:rsid w:val="005470AD"/>
    <w:rsid w:val="0054712C"/>
    <w:rsid w:val="00547318"/>
    <w:rsid w:val="005504E8"/>
    <w:rsid w:val="0055072F"/>
    <w:rsid w:val="00550D57"/>
    <w:rsid w:val="00550DB1"/>
    <w:rsid w:val="00550E26"/>
    <w:rsid w:val="0055189B"/>
    <w:rsid w:val="00551CCD"/>
    <w:rsid w:val="00552356"/>
    <w:rsid w:val="00552CF8"/>
    <w:rsid w:val="00552DC2"/>
    <w:rsid w:val="0055309E"/>
    <w:rsid w:val="005530AF"/>
    <w:rsid w:val="00553284"/>
    <w:rsid w:val="00553A22"/>
    <w:rsid w:val="00553AF2"/>
    <w:rsid w:val="00554055"/>
    <w:rsid w:val="005541E9"/>
    <w:rsid w:val="005557EB"/>
    <w:rsid w:val="00555861"/>
    <w:rsid w:val="00555B2A"/>
    <w:rsid w:val="00555D7B"/>
    <w:rsid w:val="00555ED6"/>
    <w:rsid w:val="0055652D"/>
    <w:rsid w:val="00557FB1"/>
    <w:rsid w:val="00560906"/>
    <w:rsid w:val="00560D3A"/>
    <w:rsid w:val="00560D85"/>
    <w:rsid w:val="00561037"/>
    <w:rsid w:val="005618C6"/>
    <w:rsid w:val="00561FBF"/>
    <w:rsid w:val="00562829"/>
    <w:rsid w:val="00562A1E"/>
    <w:rsid w:val="00562B3A"/>
    <w:rsid w:val="00563234"/>
    <w:rsid w:val="0056352B"/>
    <w:rsid w:val="00563795"/>
    <w:rsid w:val="00563EC8"/>
    <w:rsid w:val="0056451B"/>
    <w:rsid w:val="005646C5"/>
    <w:rsid w:val="005647C3"/>
    <w:rsid w:val="005647C5"/>
    <w:rsid w:val="00565052"/>
    <w:rsid w:val="00565A79"/>
    <w:rsid w:val="00567173"/>
    <w:rsid w:val="005673D6"/>
    <w:rsid w:val="0056758A"/>
    <w:rsid w:val="005676E8"/>
    <w:rsid w:val="005704CA"/>
    <w:rsid w:val="00570FC9"/>
    <w:rsid w:val="005734B5"/>
    <w:rsid w:val="00573E9F"/>
    <w:rsid w:val="00574972"/>
    <w:rsid w:val="00575DAA"/>
    <w:rsid w:val="00575E1A"/>
    <w:rsid w:val="00576131"/>
    <w:rsid w:val="00576F19"/>
    <w:rsid w:val="00577073"/>
    <w:rsid w:val="005778EA"/>
    <w:rsid w:val="00577F23"/>
    <w:rsid w:val="00580528"/>
    <w:rsid w:val="00581979"/>
    <w:rsid w:val="00581B28"/>
    <w:rsid w:val="00581B49"/>
    <w:rsid w:val="005826F1"/>
    <w:rsid w:val="005833DA"/>
    <w:rsid w:val="00583970"/>
    <w:rsid w:val="0058546D"/>
    <w:rsid w:val="005855F1"/>
    <w:rsid w:val="00585E0F"/>
    <w:rsid w:val="00585FB7"/>
    <w:rsid w:val="00586131"/>
    <w:rsid w:val="00586416"/>
    <w:rsid w:val="00586702"/>
    <w:rsid w:val="00586FC5"/>
    <w:rsid w:val="00586FE7"/>
    <w:rsid w:val="005873E4"/>
    <w:rsid w:val="00587419"/>
    <w:rsid w:val="0058773B"/>
    <w:rsid w:val="0059045E"/>
    <w:rsid w:val="0059057B"/>
    <w:rsid w:val="0059176D"/>
    <w:rsid w:val="00591845"/>
    <w:rsid w:val="0059191A"/>
    <w:rsid w:val="00591B94"/>
    <w:rsid w:val="00593327"/>
    <w:rsid w:val="005942F7"/>
    <w:rsid w:val="00594653"/>
    <w:rsid w:val="00594A51"/>
    <w:rsid w:val="00595841"/>
    <w:rsid w:val="00595E13"/>
    <w:rsid w:val="00596672"/>
    <w:rsid w:val="00596F0D"/>
    <w:rsid w:val="00597065"/>
    <w:rsid w:val="00597992"/>
    <w:rsid w:val="00597F9E"/>
    <w:rsid w:val="005A0864"/>
    <w:rsid w:val="005A08BB"/>
    <w:rsid w:val="005A1180"/>
    <w:rsid w:val="005A1286"/>
    <w:rsid w:val="005A1DCA"/>
    <w:rsid w:val="005A20D1"/>
    <w:rsid w:val="005A28E3"/>
    <w:rsid w:val="005A2AFB"/>
    <w:rsid w:val="005A30B2"/>
    <w:rsid w:val="005A34DC"/>
    <w:rsid w:val="005A385C"/>
    <w:rsid w:val="005A38D9"/>
    <w:rsid w:val="005A3E5B"/>
    <w:rsid w:val="005A4465"/>
    <w:rsid w:val="005A4C7E"/>
    <w:rsid w:val="005A4EF3"/>
    <w:rsid w:val="005A4F68"/>
    <w:rsid w:val="005A5B56"/>
    <w:rsid w:val="005A5C24"/>
    <w:rsid w:val="005A5C41"/>
    <w:rsid w:val="005A64BC"/>
    <w:rsid w:val="005A6665"/>
    <w:rsid w:val="005A6C99"/>
    <w:rsid w:val="005A6CFF"/>
    <w:rsid w:val="005A6F65"/>
    <w:rsid w:val="005A70AB"/>
    <w:rsid w:val="005A7350"/>
    <w:rsid w:val="005A7979"/>
    <w:rsid w:val="005A7BAA"/>
    <w:rsid w:val="005B097B"/>
    <w:rsid w:val="005B0A83"/>
    <w:rsid w:val="005B0C64"/>
    <w:rsid w:val="005B0D2B"/>
    <w:rsid w:val="005B0D82"/>
    <w:rsid w:val="005B16F1"/>
    <w:rsid w:val="005B2448"/>
    <w:rsid w:val="005B29C5"/>
    <w:rsid w:val="005B5438"/>
    <w:rsid w:val="005B5F68"/>
    <w:rsid w:val="005B629C"/>
    <w:rsid w:val="005B69A1"/>
    <w:rsid w:val="005B6FBB"/>
    <w:rsid w:val="005C058E"/>
    <w:rsid w:val="005C0A96"/>
    <w:rsid w:val="005C1909"/>
    <w:rsid w:val="005C1A7B"/>
    <w:rsid w:val="005C20CF"/>
    <w:rsid w:val="005C22F9"/>
    <w:rsid w:val="005C2778"/>
    <w:rsid w:val="005C2A9F"/>
    <w:rsid w:val="005C2F3C"/>
    <w:rsid w:val="005C352A"/>
    <w:rsid w:val="005C383D"/>
    <w:rsid w:val="005C3BA6"/>
    <w:rsid w:val="005C45EB"/>
    <w:rsid w:val="005C4E7A"/>
    <w:rsid w:val="005C5152"/>
    <w:rsid w:val="005C5210"/>
    <w:rsid w:val="005C5EB2"/>
    <w:rsid w:val="005C6721"/>
    <w:rsid w:val="005C681C"/>
    <w:rsid w:val="005C6E9B"/>
    <w:rsid w:val="005C6FDC"/>
    <w:rsid w:val="005C760F"/>
    <w:rsid w:val="005D0C73"/>
    <w:rsid w:val="005D10CF"/>
    <w:rsid w:val="005D1CE4"/>
    <w:rsid w:val="005D2786"/>
    <w:rsid w:val="005D2DF6"/>
    <w:rsid w:val="005D2E22"/>
    <w:rsid w:val="005D445A"/>
    <w:rsid w:val="005D5CFF"/>
    <w:rsid w:val="005D5D8F"/>
    <w:rsid w:val="005D6E23"/>
    <w:rsid w:val="005D7C5F"/>
    <w:rsid w:val="005E0028"/>
    <w:rsid w:val="005E0420"/>
    <w:rsid w:val="005E0609"/>
    <w:rsid w:val="005E1D81"/>
    <w:rsid w:val="005E28AF"/>
    <w:rsid w:val="005E28EE"/>
    <w:rsid w:val="005E3A50"/>
    <w:rsid w:val="005E3A91"/>
    <w:rsid w:val="005E3F39"/>
    <w:rsid w:val="005E414C"/>
    <w:rsid w:val="005E4C4A"/>
    <w:rsid w:val="005E4F9B"/>
    <w:rsid w:val="005E532E"/>
    <w:rsid w:val="005E5881"/>
    <w:rsid w:val="005E5912"/>
    <w:rsid w:val="005E5A72"/>
    <w:rsid w:val="005E5FF5"/>
    <w:rsid w:val="005E68A2"/>
    <w:rsid w:val="005E6E13"/>
    <w:rsid w:val="005E7806"/>
    <w:rsid w:val="005F0843"/>
    <w:rsid w:val="005F0B7C"/>
    <w:rsid w:val="005F1237"/>
    <w:rsid w:val="005F1273"/>
    <w:rsid w:val="005F1B9C"/>
    <w:rsid w:val="005F211A"/>
    <w:rsid w:val="005F31AD"/>
    <w:rsid w:val="005F3F79"/>
    <w:rsid w:val="005F401E"/>
    <w:rsid w:val="005F4077"/>
    <w:rsid w:val="005F434D"/>
    <w:rsid w:val="005F450F"/>
    <w:rsid w:val="005F4A6D"/>
    <w:rsid w:val="005F4F75"/>
    <w:rsid w:val="005F50ED"/>
    <w:rsid w:val="005F5653"/>
    <w:rsid w:val="005F607C"/>
    <w:rsid w:val="005F65C7"/>
    <w:rsid w:val="005F6A80"/>
    <w:rsid w:val="005F6ADD"/>
    <w:rsid w:val="005F7672"/>
    <w:rsid w:val="005F76AD"/>
    <w:rsid w:val="005F7A33"/>
    <w:rsid w:val="005F7B0F"/>
    <w:rsid w:val="0060036F"/>
    <w:rsid w:val="006004D7"/>
    <w:rsid w:val="00601204"/>
    <w:rsid w:val="0060121A"/>
    <w:rsid w:val="006012CF"/>
    <w:rsid w:val="0060188E"/>
    <w:rsid w:val="006019C0"/>
    <w:rsid w:val="00602410"/>
    <w:rsid w:val="00602E2C"/>
    <w:rsid w:val="00602F82"/>
    <w:rsid w:val="006042ED"/>
    <w:rsid w:val="00605028"/>
    <w:rsid w:val="006053FC"/>
    <w:rsid w:val="0060552D"/>
    <w:rsid w:val="006065FC"/>
    <w:rsid w:val="0060670E"/>
    <w:rsid w:val="006074E7"/>
    <w:rsid w:val="00607676"/>
    <w:rsid w:val="00607799"/>
    <w:rsid w:val="006078CC"/>
    <w:rsid w:val="00610E17"/>
    <w:rsid w:val="00610F24"/>
    <w:rsid w:val="00611090"/>
    <w:rsid w:val="00611192"/>
    <w:rsid w:val="0061128A"/>
    <w:rsid w:val="0061153C"/>
    <w:rsid w:val="006115D8"/>
    <w:rsid w:val="006117B1"/>
    <w:rsid w:val="006118EB"/>
    <w:rsid w:val="00612419"/>
    <w:rsid w:val="00612682"/>
    <w:rsid w:val="006128DF"/>
    <w:rsid w:val="00612B2D"/>
    <w:rsid w:val="00612CF8"/>
    <w:rsid w:val="00612F37"/>
    <w:rsid w:val="00613498"/>
    <w:rsid w:val="006138DD"/>
    <w:rsid w:val="00614260"/>
    <w:rsid w:val="006144E1"/>
    <w:rsid w:val="00614567"/>
    <w:rsid w:val="006159AD"/>
    <w:rsid w:val="00615EFB"/>
    <w:rsid w:val="00616C28"/>
    <w:rsid w:val="006174D3"/>
    <w:rsid w:val="0062014B"/>
    <w:rsid w:val="006205B5"/>
    <w:rsid w:val="00620E07"/>
    <w:rsid w:val="00620E7F"/>
    <w:rsid w:val="00620FCD"/>
    <w:rsid w:val="006210B4"/>
    <w:rsid w:val="006219E0"/>
    <w:rsid w:val="00621BD8"/>
    <w:rsid w:val="006224FB"/>
    <w:rsid w:val="00624C19"/>
    <w:rsid w:val="00624CA1"/>
    <w:rsid w:val="00625D30"/>
    <w:rsid w:val="006267B1"/>
    <w:rsid w:val="00626DCE"/>
    <w:rsid w:val="00626E9C"/>
    <w:rsid w:val="00627689"/>
    <w:rsid w:val="0062784E"/>
    <w:rsid w:val="00627DEB"/>
    <w:rsid w:val="00627EB5"/>
    <w:rsid w:val="00627FD1"/>
    <w:rsid w:val="00630BA5"/>
    <w:rsid w:val="00631892"/>
    <w:rsid w:val="0063194E"/>
    <w:rsid w:val="0063205D"/>
    <w:rsid w:val="0063229C"/>
    <w:rsid w:val="00632ABD"/>
    <w:rsid w:val="00632EED"/>
    <w:rsid w:val="00632F04"/>
    <w:rsid w:val="006334F7"/>
    <w:rsid w:val="00633740"/>
    <w:rsid w:val="006339C6"/>
    <w:rsid w:val="0063404C"/>
    <w:rsid w:val="00634AA9"/>
    <w:rsid w:val="00634AB5"/>
    <w:rsid w:val="00634F28"/>
    <w:rsid w:val="006357B7"/>
    <w:rsid w:val="00636E37"/>
    <w:rsid w:val="00637180"/>
    <w:rsid w:val="006378AB"/>
    <w:rsid w:val="006378D2"/>
    <w:rsid w:val="006378EF"/>
    <w:rsid w:val="00640991"/>
    <w:rsid w:val="00640A34"/>
    <w:rsid w:val="00640CFB"/>
    <w:rsid w:val="00641169"/>
    <w:rsid w:val="0064139E"/>
    <w:rsid w:val="0064167D"/>
    <w:rsid w:val="00641BC7"/>
    <w:rsid w:val="006425CF"/>
    <w:rsid w:val="00642D58"/>
    <w:rsid w:val="00642E75"/>
    <w:rsid w:val="006432F2"/>
    <w:rsid w:val="00643364"/>
    <w:rsid w:val="00644108"/>
    <w:rsid w:val="0064469B"/>
    <w:rsid w:val="00644A88"/>
    <w:rsid w:val="0064588B"/>
    <w:rsid w:val="006459CF"/>
    <w:rsid w:val="00646076"/>
    <w:rsid w:val="006462A5"/>
    <w:rsid w:val="00646798"/>
    <w:rsid w:val="00646B77"/>
    <w:rsid w:val="00646D24"/>
    <w:rsid w:val="00650310"/>
    <w:rsid w:val="00650E27"/>
    <w:rsid w:val="00651521"/>
    <w:rsid w:val="0065167D"/>
    <w:rsid w:val="006525F2"/>
    <w:rsid w:val="00652684"/>
    <w:rsid w:val="006531E2"/>
    <w:rsid w:val="00653665"/>
    <w:rsid w:val="00653885"/>
    <w:rsid w:val="00654552"/>
    <w:rsid w:val="006545B6"/>
    <w:rsid w:val="006548B4"/>
    <w:rsid w:val="0065492C"/>
    <w:rsid w:val="00654BBA"/>
    <w:rsid w:val="00655616"/>
    <w:rsid w:val="00656136"/>
    <w:rsid w:val="00656B1D"/>
    <w:rsid w:val="00656CDC"/>
    <w:rsid w:val="0065713A"/>
    <w:rsid w:val="006571A8"/>
    <w:rsid w:val="00657824"/>
    <w:rsid w:val="0066010D"/>
    <w:rsid w:val="00661069"/>
    <w:rsid w:val="00661C9F"/>
    <w:rsid w:val="00661D87"/>
    <w:rsid w:val="0066214E"/>
    <w:rsid w:val="0066230F"/>
    <w:rsid w:val="0066267E"/>
    <w:rsid w:val="00662F68"/>
    <w:rsid w:val="006640BB"/>
    <w:rsid w:val="006643B1"/>
    <w:rsid w:val="00664C87"/>
    <w:rsid w:val="0066546D"/>
    <w:rsid w:val="0066557A"/>
    <w:rsid w:val="00665942"/>
    <w:rsid w:val="00665C09"/>
    <w:rsid w:val="00666AFE"/>
    <w:rsid w:val="00667066"/>
    <w:rsid w:val="00667478"/>
    <w:rsid w:val="00667CD4"/>
    <w:rsid w:val="006703A5"/>
    <w:rsid w:val="0067059F"/>
    <w:rsid w:val="00670761"/>
    <w:rsid w:val="0067099F"/>
    <w:rsid w:val="00670B9A"/>
    <w:rsid w:val="006711F1"/>
    <w:rsid w:val="006720F7"/>
    <w:rsid w:val="006728FE"/>
    <w:rsid w:val="006729A3"/>
    <w:rsid w:val="00672C19"/>
    <w:rsid w:val="00672C50"/>
    <w:rsid w:val="00672E69"/>
    <w:rsid w:val="0067312A"/>
    <w:rsid w:val="006736BA"/>
    <w:rsid w:val="006740CE"/>
    <w:rsid w:val="00674142"/>
    <w:rsid w:val="006747E1"/>
    <w:rsid w:val="0067485F"/>
    <w:rsid w:val="00674C71"/>
    <w:rsid w:val="00674C7E"/>
    <w:rsid w:val="00674FE2"/>
    <w:rsid w:val="00675534"/>
    <w:rsid w:val="006755A2"/>
    <w:rsid w:val="006759C0"/>
    <w:rsid w:val="006760E7"/>
    <w:rsid w:val="00676D5D"/>
    <w:rsid w:val="00676D93"/>
    <w:rsid w:val="006776CD"/>
    <w:rsid w:val="006800A1"/>
    <w:rsid w:val="0068015C"/>
    <w:rsid w:val="0068035D"/>
    <w:rsid w:val="006808BF"/>
    <w:rsid w:val="006821AB"/>
    <w:rsid w:val="006827C2"/>
    <w:rsid w:val="00682D3D"/>
    <w:rsid w:val="00682F54"/>
    <w:rsid w:val="006830EF"/>
    <w:rsid w:val="00683197"/>
    <w:rsid w:val="00683241"/>
    <w:rsid w:val="006837B5"/>
    <w:rsid w:val="00683997"/>
    <w:rsid w:val="00683D9D"/>
    <w:rsid w:val="006842F0"/>
    <w:rsid w:val="0068456C"/>
    <w:rsid w:val="00684AF2"/>
    <w:rsid w:val="00684D57"/>
    <w:rsid w:val="00684E48"/>
    <w:rsid w:val="006851C6"/>
    <w:rsid w:val="006854A9"/>
    <w:rsid w:val="006861F6"/>
    <w:rsid w:val="00686A0A"/>
    <w:rsid w:val="00687897"/>
    <w:rsid w:val="00690903"/>
    <w:rsid w:val="00690A9E"/>
    <w:rsid w:val="006912E6"/>
    <w:rsid w:val="0069246A"/>
    <w:rsid w:val="00692893"/>
    <w:rsid w:val="00693D26"/>
    <w:rsid w:val="006947A8"/>
    <w:rsid w:val="006949C0"/>
    <w:rsid w:val="006954CE"/>
    <w:rsid w:val="006954F2"/>
    <w:rsid w:val="006959EB"/>
    <w:rsid w:val="0069629F"/>
    <w:rsid w:val="00696D02"/>
    <w:rsid w:val="00696D80"/>
    <w:rsid w:val="0069747A"/>
    <w:rsid w:val="00697A75"/>
    <w:rsid w:val="00697AB7"/>
    <w:rsid w:val="006A02C4"/>
    <w:rsid w:val="006A040C"/>
    <w:rsid w:val="006A05B6"/>
    <w:rsid w:val="006A1202"/>
    <w:rsid w:val="006A130F"/>
    <w:rsid w:val="006A1D37"/>
    <w:rsid w:val="006A1FF0"/>
    <w:rsid w:val="006A2198"/>
    <w:rsid w:val="006A2598"/>
    <w:rsid w:val="006A274A"/>
    <w:rsid w:val="006A2770"/>
    <w:rsid w:val="006A4428"/>
    <w:rsid w:val="006A5562"/>
    <w:rsid w:val="006A559E"/>
    <w:rsid w:val="006A55C7"/>
    <w:rsid w:val="006A592D"/>
    <w:rsid w:val="006A5997"/>
    <w:rsid w:val="006A5B1E"/>
    <w:rsid w:val="006A61E1"/>
    <w:rsid w:val="006A6590"/>
    <w:rsid w:val="006A6A23"/>
    <w:rsid w:val="006A6FCA"/>
    <w:rsid w:val="006A703D"/>
    <w:rsid w:val="006A792B"/>
    <w:rsid w:val="006B0627"/>
    <w:rsid w:val="006B063C"/>
    <w:rsid w:val="006B06A0"/>
    <w:rsid w:val="006B0CBE"/>
    <w:rsid w:val="006B141E"/>
    <w:rsid w:val="006B1485"/>
    <w:rsid w:val="006B1713"/>
    <w:rsid w:val="006B2585"/>
    <w:rsid w:val="006B2812"/>
    <w:rsid w:val="006B38F1"/>
    <w:rsid w:val="006B3E12"/>
    <w:rsid w:val="006B43EE"/>
    <w:rsid w:val="006B445F"/>
    <w:rsid w:val="006B4734"/>
    <w:rsid w:val="006B5369"/>
    <w:rsid w:val="006B5527"/>
    <w:rsid w:val="006B6BB2"/>
    <w:rsid w:val="006B6F61"/>
    <w:rsid w:val="006B789A"/>
    <w:rsid w:val="006C0069"/>
    <w:rsid w:val="006C0113"/>
    <w:rsid w:val="006C02AD"/>
    <w:rsid w:val="006C0524"/>
    <w:rsid w:val="006C11F7"/>
    <w:rsid w:val="006C1393"/>
    <w:rsid w:val="006C14C5"/>
    <w:rsid w:val="006C1FA4"/>
    <w:rsid w:val="006C22D7"/>
    <w:rsid w:val="006C31AC"/>
    <w:rsid w:val="006C34C5"/>
    <w:rsid w:val="006C3AC2"/>
    <w:rsid w:val="006C3F59"/>
    <w:rsid w:val="006C4A73"/>
    <w:rsid w:val="006C4C9B"/>
    <w:rsid w:val="006C5ED1"/>
    <w:rsid w:val="006C69BF"/>
    <w:rsid w:val="006C71CB"/>
    <w:rsid w:val="006C7310"/>
    <w:rsid w:val="006C743E"/>
    <w:rsid w:val="006C7A20"/>
    <w:rsid w:val="006C7D43"/>
    <w:rsid w:val="006D00AA"/>
    <w:rsid w:val="006D127F"/>
    <w:rsid w:val="006D21F9"/>
    <w:rsid w:val="006D26CA"/>
    <w:rsid w:val="006D28AC"/>
    <w:rsid w:val="006D28DD"/>
    <w:rsid w:val="006D29C6"/>
    <w:rsid w:val="006D4B3F"/>
    <w:rsid w:val="006D57FF"/>
    <w:rsid w:val="006D5B13"/>
    <w:rsid w:val="006D5E48"/>
    <w:rsid w:val="006D6481"/>
    <w:rsid w:val="006D65EB"/>
    <w:rsid w:val="006D6996"/>
    <w:rsid w:val="006D791A"/>
    <w:rsid w:val="006D7E0B"/>
    <w:rsid w:val="006D7E75"/>
    <w:rsid w:val="006E0197"/>
    <w:rsid w:val="006E05A0"/>
    <w:rsid w:val="006E1340"/>
    <w:rsid w:val="006E156F"/>
    <w:rsid w:val="006E16AB"/>
    <w:rsid w:val="006E1D31"/>
    <w:rsid w:val="006E1DD3"/>
    <w:rsid w:val="006E2282"/>
    <w:rsid w:val="006E264E"/>
    <w:rsid w:val="006E2689"/>
    <w:rsid w:val="006E410D"/>
    <w:rsid w:val="006E417B"/>
    <w:rsid w:val="006E41D1"/>
    <w:rsid w:val="006E4587"/>
    <w:rsid w:val="006E4743"/>
    <w:rsid w:val="006E4FF0"/>
    <w:rsid w:val="006E536F"/>
    <w:rsid w:val="006E5449"/>
    <w:rsid w:val="006E5B1B"/>
    <w:rsid w:val="006E61D9"/>
    <w:rsid w:val="006E7F56"/>
    <w:rsid w:val="006E7F7B"/>
    <w:rsid w:val="006F01ED"/>
    <w:rsid w:val="006F11DF"/>
    <w:rsid w:val="006F1482"/>
    <w:rsid w:val="006F2467"/>
    <w:rsid w:val="006F2523"/>
    <w:rsid w:val="006F33D6"/>
    <w:rsid w:val="006F3F31"/>
    <w:rsid w:val="006F46E9"/>
    <w:rsid w:val="006F50E4"/>
    <w:rsid w:val="006F583B"/>
    <w:rsid w:val="006F5845"/>
    <w:rsid w:val="006F5C16"/>
    <w:rsid w:val="006F5C5F"/>
    <w:rsid w:val="006F5CCD"/>
    <w:rsid w:val="006F5ED3"/>
    <w:rsid w:val="006F779A"/>
    <w:rsid w:val="00700433"/>
    <w:rsid w:val="00700624"/>
    <w:rsid w:val="0070087F"/>
    <w:rsid w:val="00700A70"/>
    <w:rsid w:val="00701A65"/>
    <w:rsid w:val="00701B18"/>
    <w:rsid w:val="007022CB"/>
    <w:rsid w:val="007025E2"/>
    <w:rsid w:val="007031F8"/>
    <w:rsid w:val="00703AA3"/>
    <w:rsid w:val="0070452C"/>
    <w:rsid w:val="00704D7B"/>
    <w:rsid w:val="00704F0C"/>
    <w:rsid w:val="007054BF"/>
    <w:rsid w:val="00705AE7"/>
    <w:rsid w:val="00705DA6"/>
    <w:rsid w:val="00706D94"/>
    <w:rsid w:val="00706DF5"/>
    <w:rsid w:val="007075CC"/>
    <w:rsid w:val="00710BF3"/>
    <w:rsid w:val="007111FD"/>
    <w:rsid w:val="007114C6"/>
    <w:rsid w:val="00711A1D"/>
    <w:rsid w:val="00712357"/>
    <w:rsid w:val="007129F4"/>
    <w:rsid w:val="00712CF9"/>
    <w:rsid w:val="00713B2A"/>
    <w:rsid w:val="00713F8A"/>
    <w:rsid w:val="007140CA"/>
    <w:rsid w:val="007140D0"/>
    <w:rsid w:val="00714354"/>
    <w:rsid w:val="0071481C"/>
    <w:rsid w:val="00715A0E"/>
    <w:rsid w:val="0071629C"/>
    <w:rsid w:val="007166E8"/>
    <w:rsid w:val="00717334"/>
    <w:rsid w:val="00717CC9"/>
    <w:rsid w:val="00720EE3"/>
    <w:rsid w:val="00720F04"/>
    <w:rsid w:val="0072119B"/>
    <w:rsid w:val="00722506"/>
    <w:rsid w:val="00722C4F"/>
    <w:rsid w:val="00723A54"/>
    <w:rsid w:val="00724081"/>
    <w:rsid w:val="0072456B"/>
    <w:rsid w:val="0072460F"/>
    <w:rsid w:val="00724D39"/>
    <w:rsid w:val="007250AC"/>
    <w:rsid w:val="00725271"/>
    <w:rsid w:val="007263D3"/>
    <w:rsid w:val="00726506"/>
    <w:rsid w:val="00726585"/>
    <w:rsid w:val="00726D5B"/>
    <w:rsid w:val="00727181"/>
    <w:rsid w:val="007278CD"/>
    <w:rsid w:val="00730561"/>
    <w:rsid w:val="00730E01"/>
    <w:rsid w:val="00731428"/>
    <w:rsid w:val="00731F80"/>
    <w:rsid w:val="0073202C"/>
    <w:rsid w:val="0073285F"/>
    <w:rsid w:val="00732BB9"/>
    <w:rsid w:val="007331F7"/>
    <w:rsid w:val="0073342A"/>
    <w:rsid w:val="00734651"/>
    <w:rsid w:val="00734F7A"/>
    <w:rsid w:val="00735230"/>
    <w:rsid w:val="0073558A"/>
    <w:rsid w:val="007357D0"/>
    <w:rsid w:val="00735A72"/>
    <w:rsid w:val="007362CC"/>
    <w:rsid w:val="0073663F"/>
    <w:rsid w:val="0073683A"/>
    <w:rsid w:val="00736B0C"/>
    <w:rsid w:val="007375B5"/>
    <w:rsid w:val="007375E5"/>
    <w:rsid w:val="0073783E"/>
    <w:rsid w:val="00737AD9"/>
    <w:rsid w:val="00740473"/>
    <w:rsid w:val="007416AF"/>
    <w:rsid w:val="007418C5"/>
    <w:rsid w:val="00741C8E"/>
    <w:rsid w:val="00741F7A"/>
    <w:rsid w:val="00742285"/>
    <w:rsid w:val="007426AF"/>
    <w:rsid w:val="007431C8"/>
    <w:rsid w:val="007437A2"/>
    <w:rsid w:val="007438D7"/>
    <w:rsid w:val="0074427A"/>
    <w:rsid w:val="007445FB"/>
    <w:rsid w:val="00745038"/>
    <w:rsid w:val="0074594F"/>
    <w:rsid w:val="00746562"/>
    <w:rsid w:val="00746F16"/>
    <w:rsid w:val="00747285"/>
    <w:rsid w:val="007473AB"/>
    <w:rsid w:val="00747D7B"/>
    <w:rsid w:val="00750294"/>
    <w:rsid w:val="007508A1"/>
    <w:rsid w:val="00751F2F"/>
    <w:rsid w:val="0075202B"/>
    <w:rsid w:val="00752D92"/>
    <w:rsid w:val="0075348C"/>
    <w:rsid w:val="00753BC3"/>
    <w:rsid w:val="00753E7B"/>
    <w:rsid w:val="00754B35"/>
    <w:rsid w:val="00754EC0"/>
    <w:rsid w:val="00755B22"/>
    <w:rsid w:val="00755CBC"/>
    <w:rsid w:val="007565C3"/>
    <w:rsid w:val="00756AB9"/>
    <w:rsid w:val="00756D9D"/>
    <w:rsid w:val="00756F02"/>
    <w:rsid w:val="007571C6"/>
    <w:rsid w:val="00757A4A"/>
    <w:rsid w:val="007601F8"/>
    <w:rsid w:val="007604AE"/>
    <w:rsid w:val="00760AE7"/>
    <w:rsid w:val="007610EB"/>
    <w:rsid w:val="007618B9"/>
    <w:rsid w:val="00762407"/>
    <w:rsid w:val="007627D9"/>
    <w:rsid w:val="00763C2F"/>
    <w:rsid w:val="00763F7E"/>
    <w:rsid w:val="007645A5"/>
    <w:rsid w:val="007647A7"/>
    <w:rsid w:val="007647AE"/>
    <w:rsid w:val="00765B16"/>
    <w:rsid w:val="007661BF"/>
    <w:rsid w:val="00766A39"/>
    <w:rsid w:val="00766C40"/>
    <w:rsid w:val="00766D1E"/>
    <w:rsid w:val="007703E9"/>
    <w:rsid w:val="007707DD"/>
    <w:rsid w:val="0077115A"/>
    <w:rsid w:val="0077280E"/>
    <w:rsid w:val="00772DB3"/>
    <w:rsid w:val="007731C9"/>
    <w:rsid w:val="00773369"/>
    <w:rsid w:val="007744F9"/>
    <w:rsid w:val="00774678"/>
    <w:rsid w:val="00774812"/>
    <w:rsid w:val="0077488A"/>
    <w:rsid w:val="00774A94"/>
    <w:rsid w:val="00775167"/>
    <w:rsid w:val="00775B2A"/>
    <w:rsid w:val="00775EE9"/>
    <w:rsid w:val="00775FA6"/>
    <w:rsid w:val="00776552"/>
    <w:rsid w:val="00776B55"/>
    <w:rsid w:val="00777492"/>
    <w:rsid w:val="007777AD"/>
    <w:rsid w:val="00777843"/>
    <w:rsid w:val="00780616"/>
    <w:rsid w:val="00780834"/>
    <w:rsid w:val="007809CB"/>
    <w:rsid w:val="00781166"/>
    <w:rsid w:val="0078165A"/>
    <w:rsid w:val="0078196F"/>
    <w:rsid w:val="00782699"/>
    <w:rsid w:val="007827C0"/>
    <w:rsid w:val="00783199"/>
    <w:rsid w:val="00783584"/>
    <w:rsid w:val="00783BE4"/>
    <w:rsid w:val="00783E7F"/>
    <w:rsid w:val="00784277"/>
    <w:rsid w:val="00784A61"/>
    <w:rsid w:val="00785077"/>
    <w:rsid w:val="00785E0D"/>
    <w:rsid w:val="0078715D"/>
    <w:rsid w:val="0078788F"/>
    <w:rsid w:val="00787BD3"/>
    <w:rsid w:val="00791851"/>
    <w:rsid w:val="007920B5"/>
    <w:rsid w:val="00793421"/>
    <w:rsid w:val="00793452"/>
    <w:rsid w:val="00793D51"/>
    <w:rsid w:val="0079462F"/>
    <w:rsid w:val="0079478A"/>
    <w:rsid w:val="007948E8"/>
    <w:rsid w:val="00794C83"/>
    <w:rsid w:val="007955F7"/>
    <w:rsid w:val="00795936"/>
    <w:rsid w:val="00797689"/>
    <w:rsid w:val="007A01CF"/>
    <w:rsid w:val="007A0AD2"/>
    <w:rsid w:val="007A0B48"/>
    <w:rsid w:val="007A12EA"/>
    <w:rsid w:val="007A16D0"/>
    <w:rsid w:val="007A1B6B"/>
    <w:rsid w:val="007A2461"/>
    <w:rsid w:val="007A2874"/>
    <w:rsid w:val="007A2928"/>
    <w:rsid w:val="007A2A28"/>
    <w:rsid w:val="007A2BDD"/>
    <w:rsid w:val="007A37CF"/>
    <w:rsid w:val="007A3DFD"/>
    <w:rsid w:val="007A3E23"/>
    <w:rsid w:val="007A4A4E"/>
    <w:rsid w:val="007A5428"/>
    <w:rsid w:val="007A57D2"/>
    <w:rsid w:val="007A5B86"/>
    <w:rsid w:val="007A6010"/>
    <w:rsid w:val="007A6303"/>
    <w:rsid w:val="007A654C"/>
    <w:rsid w:val="007A68D9"/>
    <w:rsid w:val="007A68ED"/>
    <w:rsid w:val="007A6ED1"/>
    <w:rsid w:val="007A6F66"/>
    <w:rsid w:val="007A6FAA"/>
    <w:rsid w:val="007A7783"/>
    <w:rsid w:val="007A794A"/>
    <w:rsid w:val="007A7D84"/>
    <w:rsid w:val="007A7F23"/>
    <w:rsid w:val="007B053D"/>
    <w:rsid w:val="007B1125"/>
    <w:rsid w:val="007B1302"/>
    <w:rsid w:val="007B181B"/>
    <w:rsid w:val="007B23BD"/>
    <w:rsid w:val="007B2E1A"/>
    <w:rsid w:val="007B2F06"/>
    <w:rsid w:val="007B3042"/>
    <w:rsid w:val="007B3F59"/>
    <w:rsid w:val="007B4277"/>
    <w:rsid w:val="007B57F9"/>
    <w:rsid w:val="007B5F9A"/>
    <w:rsid w:val="007B6CF6"/>
    <w:rsid w:val="007B7D0C"/>
    <w:rsid w:val="007C0752"/>
    <w:rsid w:val="007C0826"/>
    <w:rsid w:val="007C0E9B"/>
    <w:rsid w:val="007C1103"/>
    <w:rsid w:val="007C1A36"/>
    <w:rsid w:val="007C1AC6"/>
    <w:rsid w:val="007C2BD0"/>
    <w:rsid w:val="007C2BD6"/>
    <w:rsid w:val="007C320F"/>
    <w:rsid w:val="007C3472"/>
    <w:rsid w:val="007C36F5"/>
    <w:rsid w:val="007C395A"/>
    <w:rsid w:val="007C409B"/>
    <w:rsid w:val="007C5207"/>
    <w:rsid w:val="007C590B"/>
    <w:rsid w:val="007C59D1"/>
    <w:rsid w:val="007C611D"/>
    <w:rsid w:val="007C6242"/>
    <w:rsid w:val="007C683D"/>
    <w:rsid w:val="007C79AA"/>
    <w:rsid w:val="007C79AB"/>
    <w:rsid w:val="007D174E"/>
    <w:rsid w:val="007D1A3F"/>
    <w:rsid w:val="007D2058"/>
    <w:rsid w:val="007D2D0B"/>
    <w:rsid w:val="007D303D"/>
    <w:rsid w:val="007D3994"/>
    <w:rsid w:val="007D3ABF"/>
    <w:rsid w:val="007D3B1F"/>
    <w:rsid w:val="007D3D45"/>
    <w:rsid w:val="007D3E49"/>
    <w:rsid w:val="007D4183"/>
    <w:rsid w:val="007D45E9"/>
    <w:rsid w:val="007D537F"/>
    <w:rsid w:val="007D55EA"/>
    <w:rsid w:val="007D5A87"/>
    <w:rsid w:val="007D5C3B"/>
    <w:rsid w:val="007D5D39"/>
    <w:rsid w:val="007D6598"/>
    <w:rsid w:val="007D6D3B"/>
    <w:rsid w:val="007D77DD"/>
    <w:rsid w:val="007D7D58"/>
    <w:rsid w:val="007D7E7F"/>
    <w:rsid w:val="007E0934"/>
    <w:rsid w:val="007E1419"/>
    <w:rsid w:val="007E1A30"/>
    <w:rsid w:val="007E1B57"/>
    <w:rsid w:val="007E20FD"/>
    <w:rsid w:val="007E25E3"/>
    <w:rsid w:val="007E5264"/>
    <w:rsid w:val="007E689B"/>
    <w:rsid w:val="007E6CE7"/>
    <w:rsid w:val="007F00A1"/>
    <w:rsid w:val="007F0362"/>
    <w:rsid w:val="007F038A"/>
    <w:rsid w:val="007F059D"/>
    <w:rsid w:val="007F163A"/>
    <w:rsid w:val="007F2217"/>
    <w:rsid w:val="007F2EFF"/>
    <w:rsid w:val="007F30BA"/>
    <w:rsid w:val="007F4063"/>
    <w:rsid w:val="007F459F"/>
    <w:rsid w:val="007F47B6"/>
    <w:rsid w:val="007F47CF"/>
    <w:rsid w:val="007F4B41"/>
    <w:rsid w:val="007F4D8E"/>
    <w:rsid w:val="007F4F3E"/>
    <w:rsid w:val="007F5AFF"/>
    <w:rsid w:val="007F68D8"/>
    <w:rsid w:val="007F6FCD"/>
    <w:rsid w:val="007F7D26"/>
    <w:rsid w:val="007F7EA2"/>
    <w:rsid w:val="00800044"/>
    <w:rsid w:val="00800459"/>
    <w:rsid w:val="00800BCA"/>
    <w:rsid w:val="008019DF"/>
    <w:rsid w:val="00801E27"/>
    <w:rsid w:val="00802257"/>
    <w:rsid w:val="00802E60"/>
    <w:rsid w:val="008031DE"/>
    <w:rsid w:val="0080358E"/>
    <w:rsid w:val="008037B0"/>
    <w:rsid w:val="00803A59"/>
    <w:rsid w:val="008048F2"/>
    <w:rsid w:val="00804F90"/>
    <w:rsid w:val="00805358"/>
    <w:rsid w:val="008063C5"/>
    <w:rsid w:val="008065FC"/>
    <w:rsid w:val="00806E71"/>
    <w:rsid w:val="008078ED"/>
    <w:rsid w:val="00810AA5"/>
    <w:rsid w:val="00810AFB"/>
    <w:rsid w:val="00810ECF"/>
    <w:rsid w:val="0081150F"/>
    <w:rsid w:val="00811B38"/>
    <w:rsid w:val="008120BC"/>
    <w:rsid w:val="008128B2"/>
    <w:rsid w:val="00812E56"/>
    <w:rsid w:val="0081339A"/>
    <w:rsid w:val="0081432A"/>
    <w:rsid w:val="008145E8"/>
    <w:rsid w:val="00816346"/>
    <w:rsid w:val="00816865"/>
    <w:rsid w:val="0081778A"/>
    <w:rsid w:val="00817D16"/>
    <w:rsid w:val="00817D59"/>
    <w:rsid w:val="00820C17"/>
    <w:rsid w:val="00820E12"/>
    <w:rsid w:val="008216C6"/>
    <w:rsid w:val="00822601"/>
    <w:rsid w:val="00823A98"/>
    <w:rsid w:val="00823E3F"/>
    <w:rsid w:val="00823F65"/>
    <w:rsid w:val="0082418B"/>
    <w:rsid w:val="00824312"/>
    <w:rsid w:val="00824FFF"/>
    <w:rsid w:val="00826100"/>
    <w:rsid w:val="00826708"/>
    <w:rsid w:val="0082696E"/>
    <w:rsid w:val="00826A9F"/>
    <w:rsid w:val="00826C25"/>
    <w:rsid w:val="00826FF6"/>
    <w:rsid w:val="00830875"/>
    <w:rsid w:val="0083157C"/>
    <w:rsid w:val="00831F2F"/>
    <w:rsid w:val="008322FA"/>
    <w:rsid w:val="00832A5E"/>
    <w:rsid w:val="00833082"/>
    <w:rsid w:val="00833087"/>
    <w:rsid w:val="00833156"/>
    <w:rsid w:val="00833F7B"/>
    <w:rsid w:val="0083605B"/>
    <w:rsid w:val="008368D5"/>
    <w:rsid w:val="00836B1E"/>
    <w:rsid w:val="00836C94"/>
    <w:rsid w:val="00836E00"/>
    <w:rsid w:val="00837528"/>
    <w:rsid w:val="00837FD1"/>
    <w:rsid w:val="008408CD"/>
    <w:rsid w:val="00840CA2"/>
    <w:rsid w:val="0084157C"/>
    <w:rsid w:val="008417C3"/>
    <w:rsid w:val="00841D0F"/>
    <w:rsid w:val="00841F5D"/>
    <w:rsid w:val="008422B5"/>
    <w:rsid w:val="00842BB4"/>
    <w:rsid w:val="00843013"/>
    <w:rsid w:val="0084325A"/>
    <w:rsid w:val="00843441"/>
    <w:rsid w:val="0084357F"/>
    <w:rsid w:val="008437BE"/>
    <w:rsid w:val="00844188"/>
    <w:rsid w:val="008446E5"/>
    <w:rsid w:val="00844A46"/>
    <w:rsid w:val="0084529C"/>
    <w:rsid w:val="00845BDD"/>
    <w:rsid w:val="00846132"/>
    <w:rsid w:val="00846457"/>
    <w:rsid w:val="00846C03"/>
    <w:rsid w:val="0085027E"/>
    <w:rsid w:val="00851654"/>
    <w:rsid w:val="0085184D"/>
    <w:rsid w:val="00851A71"/>
    <w:rsid w:val="00851EDD"/>
    <w:rsid w:val="00852174"/>
    <w:rsid w:val="008524FD"/>
    <w:rsid w:val="008525F0"/>
    <w:rsid w:val="008537A1"/>
    <w:rsid w:val="00853825"/>
    <w:rsid w:val="00853B60"/>
    <w:rsid w:val="0085407E"/>
    <w:rsid w:val="00854151"/>
    <w:rsid w:val="00854A7F"/>
    <w:rsid w:val="00854F5D"/>
    <w:rsid w:val="008553FD"/>
    <w:rsid w:val="0085660E"/>
    <w:rsid w:val="00856B9B"/>
    <w:rsid w:val="008610FC"/>
    <w:rsid w:val="0086165B"/>
    <w:rsid w:val="0086283E"/>
    <w:rsid w:val="00862869"/>
    <w:rsid w:val="00862890"/>
    <w:rsid w:val="008629FE"/>
    <w:rsid w:val="00862FFE"/>
    <w:rsid w:val="008630B5"/>
    <w:rsid w:val="008631E0"/>
    <w:rsid w:val="008640D6"/>
    <w:rsid w:val="008641BD"/>
    <w:rsid w:val="0086425E"/>
    <w:rsid w:val="008644B3"/>
    <w:rsid w:val="00864F70"/>
    <w:rsid w:val="0086514C"/>
    <w:rsid w:val="00865C94"/>
    <w:rsid w:val="0086661E"/>
    <w:rsid w:val="00867606"/>
    <w:rsid w:val="008677F5"/>
    <w:rsid w:val="00870971"/>
    <w:rsid w:val="008722F0"/>
    <w:rsid w:val="00872E95"/>
    <w:rsid w:val="008732F6"/>
    <w:rsid w:val="008742F7"/>
    <w:rsid w:val="00874F27"/>
    <w:rsid w:val="008754B4"/>
    <w:rsid w:val="00876341"/>
    <w:rsid w:val="00876C20"/>
    <w:rsid w:val="00876EBC"/>
    <w:rsid w:val="008776DB"/>
    <w:rsid w:val="00877CCF"/>
    <w:rsid w:val="008806F8"/>
    <w:rsid w:val="008809DC"/>
    <w:rsid w:val="0088120E"/>
    <w:rsid w:val="0088142E"/>
    <w:rsid w:val="0088294C"/>
    <w:rsid w:val="0088449A"/>
    <w:rsid w:val="00884B4C"/>
    <w:rsid w:val="008876B3"/>
    <w:rsid w:val="00887A2A"/>
    <w:rsid w:val="008904FC"/>
    <w:rsid w:val="00890B0D"/>
    <w:rsid w:val="0089168D"/>
    <w:rsid w:val="00891730"/>
    <w:rsid w:val="008919D3"/>
    <w:rsid w:val="00891E08"/>
    <w:rsid w:val="00891FB3"/>
    <w:rsid w:val="0089204B"/>
    <w:rsid w:val="0089215C"/>
    <w:rsid w:val="008922A4"/>
    <w:rsid w:val="00892380"/>
    <w:rsid w:val="008928E9"/>
    <w:rsid w:val="00892EC1"/>
    <w:rsid w:val="00892F1E"/>
    <w:rsid w:val="00893FCC"/>
    <w:rsid w:val="00894035"/>
    <w:rsid w:val="00894A8C"/>
    <w:rsid w:val="00895843"/>
    <w:rsid w:val="00895AAB"/>
    <w:rsid w:val="008961FF"/>
    <w:rsid w:val="00896D7D"/>
    <w:rsid w:val="0089723F"/>
    <w:rsid w:val="0089725B"/>
    <w:rsid w:val="008A093A"/>
    <w:rsid w:val="008A0C26"/>
    <w:rsid w:val="008A1373"/>
    <w:rsid w:val="008A1724"/>
    <w:rsid w:val="008A2214"/>
    <w:rsid w:val="008A24B0"/>
    <w:rsid w:val="008A2FC1"/>
    <w:rsid w:val="008A3194"/>
    <w:rsid w:val="008A3D4D"/>
    <w:rsid w:val="008A3F58"/>
    <w:rsid w:val="008A4932"/>
    <w:rsid w:val="008A4C61"/>
    <w:rsid w:val="008A4E56"/>
    <w:rsid w:val="008A5994"/>
    <w:rsid w:val="008A59AA"/>
    <w:rsid w:val="008A5D60"/>
    <w:rsid w:val="008A61A4"/>
    <w:rsid w:val="008A6253"/>
    <w:rsid w:val="008A6628"/>
    <w:rsid w:val="008A710F"/>
    <w:rsid w:val="008A784B"/>
    <w:rsid w:val="008B0273"/>
    <w:rsid w:val="008B0605"/>
    <w:rsid w:val="008B085C"/>
    <w:rsid w:val="008B0F18"/>
    <w:rsid w:val="008B1A0B"/>
    <w:rsid w:val="008B23EA"/>
    <w:rsid w:val="008B2E24"/>
    <w:rsid w:val="008B3B45"/>
    <w:rsid w:val="008B4535"/>
    <w:rsid w:val="008B4944"/>
    <w:rsid w:val="008B49BC"/>
    <w:rsid w:val="008B56AE"/>
    <w:rsid w:val="008B637E"/>
    <w:rsid w:val="008C060A"/>
    <w:rsid w:val="008C076D"/>
    <w:rsid w:val="008C0E0F"/>
    <w:rsid w:val="008C1362"/>
    <w:rsid w:val="008C14C3"/>
    <w:rsid w:val="008C179C"/>
    <w:rsid w:val="008C1871"/>
    <w:rsid w:val="008C1878"/>
    <w:rsid w:val="008C2158"/>
    <w:rsid w:val="008C21E3"/>
    <w:rsid w:val="008C24F6"/>
    <w:rsid w:val="008C26E4"/>
    <w:rsid w:val="008C2CF2"/>
    <w:rsid w:val="008C3067"/>
    <w:rsid w:val="008C3084"/>
    <w:rsid w:val="008C3244"/>
    <w:rsid w:val="008C3D30"/>
    <w:rsid w:val="008C48B6"/>
    <w:rsid w:val="008C4B0A"/>
    <w:rsid w:val="008C4F20"/>
    <w:rsid w:val="008C51EB"/>
    <w:rsid w:val="008C570C"/>
    <w:rsid w:val="008C59DD"/>
    <w:rsid w:val="008C5C81"/>
    <w:rsid w:val="008C6803"/>
    <w:rsid w:val="008C69D9"/>
    <w:rsid w:val="008C71B0"/>
    <w:rsid w:val="008C7328"/>
    <w:rsid w:val="008C7B93"/>
    <w:rsid w:val="008C7D28"/>
    <w:rsid w:val="008D01E9"/>
    <w:rsid w:val="008D076C"/>
    <w:rsid w:val="008D0BF8"/>
    <w:rsid w:val="008D0EC7"/>
    <w:rsid w:val="008D15C5"/>
    <w:rsid w:val="008D2DB4"/>
    <w:rsid w:val="008D2F97"/>
    <w:rsid w:val="008D31D7"/>
    <w:rsid w:val="008D328C"/>
    <w:rsid w:val="008D3482"/>
    <w:rsid w:val="008D3896"/>
    <w:rsid w:val="008D3AB1"/>
    <w:rsid w:val="008D4161"/>
    <w:rsid w:val="008D4594"/>
    <w:rsid w:val="008D4A9E"/>
    <w:rsid w:val="008D603D"/>
    <w:rsid w:val="008D62B9"/>
    <w:rsid w:val="008D6525"/>
    <w:rsid w:val="008D6E14"/>
    <w:rsid w:val="008D6E7A"/>
    <w:rsid w:val="008D7C65"/>
    <w:rsid w:val="008D7E37"/>
    <w:rsid w:val="008E0118"/>
    <w:rsid w:val="008E0DAD"/>
    <w:rsid w:val="008E110F"/>
    <w:rsid w:val="008E1197"/>
    <w:rsid w:val="008E17DE"/>
    <w:rsid w:val="008E1AC1"/>
    <w:rsid w:val="008E2A63"/>
    <w:rsid w:val="008E3404"/>
    <w:rsid w:val="008E34A8"/>
    <w:rsid w:val="008E35CB"/>
    <w:rsid w:val="008E3634"/>
    <w:rsid w:val="008E3687"/>
    <w:rsid w:val="008E3974"/>
    <w:rsid w:val="008E3C14"/>
    <w:rsid w:val="008E3C1C"/>
    <w:rsid w:val="008E3F54"/>
    <w:rsid w:val="008E4A90"/>
    <w:rsid w:val="008E4B3D"/>
    <w:rsid w:val="008E5209"/>
    <w:rsid w:val="008E58E6"/>
    <w:rsid w:val="008E5DF5"/>
    <w:rsid w:val="008E625C"/>
    <w:rsid w:val="008E6CEA"/>
    <w:rsid w:val="008E73AB"/>
    <w:rsid w:val="008F0068"/>
    <w:rsid w:val="008F052D"/>
    <w:rsid w:val="008F07E9"/>
    <w:rsid w:val="008F0A37"/>
    <w:rsid w:val="008F0EE1"/>
    <w:rsid w:val="008F0EF2"/>
    <w:rsid w:val="008F1023"/>
    <w:rsid w:val="008F1BC2"/>
    <w:rsid w:val="008F1DAA"/>
    <w:rsid w:val="008F27A9"/>
    <w:rsid w:val="008F288E"/>
    <w:rsid w:val="008F31AE"/>
    <w:rsid w:val="008F4DE2"/>
    <w:rsid w:val="008F5278"/>
    <w:rsid w:val="008F56F5"/>
    <w:rsid w:val="008F57F6"/>
    <w:rsid w:val="008F753E"/>
    <w:rsid w:val="008F760D"/>
    <w:rsid w:val="008F7DFA"/>
    <w:rsid w:val="008F7F4B"/>
    <w:rsid w:val="009000D5"/>
    <w:rsid w:val="00900725"/>
    <w:rsid w:val="0090109B"/>
    <w:rsid w:val="009014A6"/>
    <w:rsid w:val="00901C95"/>
    <w:rsid w:val="00902CBD"/>
    <w:rsid w:val="00902E4F"/>
    <w:rsid w:val="009032C6"/>
    <w:rsid w:val="0090426C"/>
    <w:rsid w:val="00904821"/>
    <w:rsid w:val="00904942"/>
    <w:rsid w:val="00905A08"/>
    <w:rsid w:val="00906140"/>
    <w:rsid w:val="00906AFD"/>
    <w:rsid w:val="00907160"/>
    <w:rsid w:val="00907634"/>
    <w:rsid w:val="0091025F"/>
    <w:rsid w:val="00910323"/>
    <w:rsid w:val="009103E9"/>
    <w:rsid w:val="00910503"/>
    <w:rsid w:val="00910E70"/>
    <w:rsid w:val="009118FE"/>
    <w:rsid w:val="00911DF7"/>
    <w:rsid w:val="00912410"/>
    <w:rsid w:val="00912656"/>
    <w:rsid w:val="00912EA3"/>
    <w:rsid w:val="00914786"/>
    <w:rsid w:val="009147C5"/>
    <w:rsid w:val="00915728"/>
    <w:rsid w:val="0091618B"/>
    <w:rsid w:val="009175F6"/>
    <w:rsid w:val="00920DF3"/>
    <w:rsid w:val="00921026"/>
    <w:rsid w:val="00921CF5"/>
    <w:rsid w:val="00922A52"/>
    <w:rsid w:val="00923D17"/>
    <w:rsid w:val="00924DE2"/>
    <w:rsid w:val="00924E1E"/>
    <w:rsid w:val="00925BD6"/>
    <w:rsid w:val="0092626E"/>
    <w:rsid w:val="0092627B"/>
    <w:rsid w:val="00926C56"/>
    <w:rsid w:val="00926CC7"/>
    <w:rsid w:val="00926D01"/>
    <w:rsid w:val="00927102"/>
    <w:rsid w:val="009277D4"/>
    <w:rsid w:val="00927C53"/>
    <w:rsid w:val="00927D00"/>
    <w:rsid w:val="00927D53"/>
    <w:rsid w:val="009301CF"/>
    <w:rsid w:val="00931266"/>
    <w:rsid w:val="009316EE"/>
    <w:rsid w:val="009329E8"/>
    <w:rsid w:val="00932E88"/>
    <w:rsid w:val="0093314F"/>
    <w:rsid w:val="00933D90"/>
    <w:rsid w:val="00933EF5"/>
    <w:rsid w:val="00934657"/>
    <w:rsid w:val="0093468C"/>
    <w:rsid w:val="009347F9"/>
    <w:rsid w:val="0093486F"/>
    <w:rsid w:val="009349E5"/>
    <w:rsid w:val="00934FEE"/>
    <w:rsid w:val="009350BB"/>
    <w:rsid w:val="00935134"/>
    <w:rsid w:val="00936B85"/>
    <w:rsid w:val="00936D0C"/>
    <w:rsid w:val="0093707D"/>
    <w:rsid w:val="009378AE"/>
    <w:rsid w:val="00940551"/>
    <w:rsid w:val="00940A0F"/>
    <w:rsid w:val="00942F3E"/>
    <w:rsid w:val="0094345B"/>
    <w:rsid w:val="009434CF"/>
    <w:rsid w:val="009437ED"/>
    <w:rsid w:val="009438BE"/>
    <w:rsid w:val="009439D4"/>
    <w:rsid w:val="00943DDF"/>
    <w:rsid w:val="0094495C"/>
    <w:rsid w:val="00945F9E"/>
    <w:rsid w:val="009472D7"/>
    <w:rsid w:val="0094786D"/>
    <w:rsid w:val="00947B2A"/>
    <w:rsid w:val="00947F1F"/>
    <w:rsid w:val="009502AC"/>
    <w:rsid w:val="00950D3A"/>
    <w:rsid w:val="00951338"/>
    <w:rsid w:val="009515C5"/>
    <w:rsid w:val="00951FC7"/>
    <w:rsid w:val="0095231A"/>
    <w:rsid w:val="009528CF"/>
    <w:rsid w:val="0095336D"/>
    <w:rsid w:val="009535BE"/>
    <w:rsid w:val="00953950"/>
    <w:rsid w:val="00953E4C"/>
    <w:rsid w:val="009544C8"/>
    <w:rsid w:val="00954605"/>
    <w:rsid w:val="00954E3F"/>
    <w:rsid w:val="00957DAE"/>
    <w:rsid w:val="00957E3A"/>
    <w:rsid w:val="00960368"/>
    <w:rsid w:val="0096052C"/>
    <w:rsid w:val="009609A3"/>
    <w:rsid w:val="00960AA6"/>
    <w:rsid w:val="00960EA3"/>
    <w:rsid w:val="00961200"/>
    <w:rsid w:val="00961426"/>
    <w:rsid w:val="00961A6B"/>
    <w:rsid w:val="00961FC1"/>
    <w:rsid w:val="00961FD7"/>
    <w:rsid w:val="00962219"/>
    <w:rsid w:val="0096251C"/>
    <w:rsid w:val="00964109"/>
    <w:rsid w:val="00964696"/>
    <w:rsid w:val="00964A48"/>
    <w:rsid w:val="00964B87"/>
    <w:rsid w:val="009657D0"/>
    <w:rsid w:val="00965BAD"/>
    <w:rsid w:val="00966A81"/>
    <w:rsid w:val="00970930"/>
    <w:rsid w:val="00973F7F"/>
    <w:rsid w:val="0097413D"/>
    <w:rsid w:val="009741D3"/>
    <w:rsid w:val="00974873"/>
    <w:rsid w:val="009749D8"/>
    <w:rsid w:val="00974E5E"/>
    <w:rsid w:val="00974EAA"/>
    <w:rsid w:val="00976766"/>
    <w:rsid w:val="00976A62"/>
    <w:rsid w:val="00976DA4"/>
    <w:rsid w:val="009772D0"/>
    <w:rsid w:val="0097776B"/>
    <w:rsid w:val="009778A3"/>
    <w:rsid w:val="00980513"/>
    <w:rsid w:val="00980AF8"/>
    <w:rsid w:val="00982DCF"/>
    <w:rsid w:val="00982E38"/>
    <w:rsid w:val="009831C1"/>
    <w:rsid w:val="00983583"/>
    <w:rsid w:val="00983E53"/>
    <w:rsid w:val="00984125"/>
    <w:rsid w:val="009843AC"/>
    <w:rsid w:val="00985758"/>
    <w:rsid w:val="00986235"/>
    <w:rsid w:val="00986A6A"/>
    <w:rsid w:val="009872EF"/>
    <w:rsid w:val="00990072"/>
    <w:rsid w:val="00990597"/>
    <w:rsid w:val="0099062C"/>
    <w:rsid w:val="009912C1"/>
    <w:rsid w:val="00992B16"/>
    <w:rsid w:val="0099321D"/>
    <w:rsid w:val="009939C3"/>
    <w:rsid w:val="00994065"/>
    <w:rsid w:val="0099466B"/>
    <w:rsid w:val="00994E4A"/>
    <w:rsid w:val="00995270"/>
    <w:rsid w:val="00995291"/>
    <w:rsid w:val="00995CEC"/>
    <w:rsid w:val="00995D2E"/>
    <w:rsid w:val="0099641F"/>
    <w:rsid w:val="00996B69"/>
    <w:rsid w:val="009975FE"/>
    <w:rsid w:val="009A00DF"/>
    <w:rsid w:val="009A0958"/>
    <w:rsid w:val="009A0FAF"/>
    <w:rsid w:val="009A1052"/>
    <w:rsid w:val="009A24B5"/>
    <w:rsid w:val="009A2F2F"/>
    <w:rsid w:val="009A3A91"/>
    <w:rsid w:val="009A3CB8"/>
    <w:rsid w:val="009A52BD"/>
    <w:rsid w:val="009A566A"/>
    <w:rsid w:val="009A57ED"/>
    <w:rsid w:val="009A5BFB"/>
    <w:rsid w:val="009A608C"/>
    <w:rsid w:val="009A6191"/>
    <w:rsid w:val="009A6245"/>
    <w:rsid w:val="009A75BE"/>
    <w:rsid w:val="009A768B"/>
    <w:rsid w:val="009A7C19"/>
    <w:rsid w:val="009A7CC8"/>
    <w:rsid w:val="009B0CDE"/>
    <w:rsid w:val="009B15A2"/>
    <w:rsid w:val="009B178C"/>
    <w:rsid w:val="009B1A1E"/>
    <w:rsid w:val="009B1AAC"/>
    <w:rsid w:val="009B2101"/>
    <w:rsid w:val="009B239C"/>
    <w:rsid w:val="009B23C9"/>
    <w:rsid w:val="009B2591"/>
    <w:rsid w:val="009B281F"/>
    <w:rsid w:val="009B2F97"/>
    <w:rsid w:val="009B34F9"/>
    <w:rsid w:val="009B4374"/>
    <w:rsid w:val="009B45E4"/>
    <w:rsid w:val="009B484F"/>
    <w:rsid w:val="009B58B0"/>
    <w:rsid w:val="009B6543"/>
    <w:rsid w:val="009B6EEB"/>
    <w:rsid w:val="009B71A8"/>
    <w:rsid w:val="009B7365"/>
    <w:rsid w:val="009B779C"/>
    <w:rsid w:val="009B79FE"/>
    <w:rsid w:val="009B7DBA"/>
    <w:rsid w:val="009C0017"/>
    <w:rsid w:val="009C12D3"/>
    <w:rsid w:val="009C1418"/>
    <w:rsid w:val="009C20B3"/>
    <w:rsid w:val="009C2470"/>
    <w:rsid w:val="009C30E1"/>
    <w:rsid w:val="009C47C9"/>
    <w:rsid w:val="009C4880"/>
    <w:rsid w:val="009C494B"/>
    <w:rsid w:val="009C4F83"/>
    <w:rsid w:val="009C51A3"/>
    <w:rsid w:val="009C5514"/>
    <w:rsid w:val="009C604A"/>
    <w:rsid w:val="009C660F"/>
    <w:rsid w:val="009C6664"/>
    <w:rsid w:val="009C6B73"/>
    <w:rsid w:val="009C6BDB"/>
    <w:rsid w:val="009C7C54"/>
    <w:rsid w:val="009C7D05"/>
    <w:rsid w:val="009C7E41"/>
    <w:rsid w:val="009C7FE7"/>
    <w:rsid w:val="009D018B"/>
    <w:rsid w:val="009D033D"/>
    <w:rsid w:val="009D03FC"/>
    <w:rsid w:val="009D0BCE"/>
    <w:rsid w:val="009D1322"/>
    <w:rsid w:val="009D19C7"/>
    <w:rsid w:val="009D27AB"/>
    <w:rsid w:val="009D287A"/>
    <w:rsid w:val="009D2CED"/>
    <w:rsid w:val="009D2EC2"/>
    <w:rsid w:val="009D34F5"/>
    <w:rsid w:val="009D3660"/>
    <w:rsid w:val="009D3733"/>
    <w:rsid w:val="009D4078"/>
    <w:rsid w:val="009D4CD8"/>
    <w:rsid w:val="009D4FC3"/>
    <w:rsid w:val="009D58C4"/>
    <w:rsid w:val="009D6617"/>
    <w:rsid w:val="009D66CC"/>
    <w:rsid w:val="009D6C8E"/>
    <w:rsid w:val="009D779F"/>
    <w:rsid w:val="009D77A7"/>
    <w:rsid w:val="009E1182"/>
    <w:rsid w:val="009E2167"/>
    <w:rsid w:val="009E2476"/>
    <w:rsid w:val="009E2C6C"/>
    <w:rsid w:val="009E357C"/>
    <w:rsid w:val="009E4B83"/>
    <w:rsid w:val="009E4F7B"/>
    <w:rsid w:val="009E519A"/>
    <w:rsid w:val="009E56A8"/>
    <w:rsid w:val="009E57B9"/>
    <w:rsid w:val="009E615C"/>
    <w:rsid w:val="009E61BF"/>
    <w:rsid w:val="009E62AC"/>
    <w:rsid w:val="009E6757"/>
    <w:rsid w:val="009E6F61"/>
    <w:rsid w:val="009E705F"/>
    <w:rsid w:val="009E7C23"/>
    <w:rsid w:val="009F01FD"/>
    <w:rsid w:val="009F10CC"/>
    <w:rsid w:val="009F1196"/>
    <w:rsid w:val="009F1596"/>
    <w:rsid w:val="009F19C6"/>
    <w:rsid w:val="009F3224"/>
    <w:rsid w:val="009F32B7"/>
    <w:rsid w:val="009F37BC"/>
    <w:rsid w:val="009F4FD5"/>
    <w:rsid w:val="009F56F8"/>
    <w:rsid w:val="009F5C6B"/>
    <w:rsid w:val="009F5E4F"/>
    <w:rsid w:val="009F622D"/>
    <w:rsid w:val="009F649B"/>
    <w:rsid w:val="009F67E0"/>
    <w:rsid w:val="009F6822"/>
    <w:rsid w:val="009F6CEB"/>
    <w:rsid w:val="009F6D41"/>
    <w:rsid w:val="009F7021"/>
    <w:rsid w:val="009F707B"/>
    <w:rsid w:val="009F74CB"/>
    <w:rsid w:val="00A00581"/>
    <w:rsid w:val="00A0097D"/>
    <w:rsid w:val="00A01277"/>
    <w:rsid w:val="00A0159E"/>
    <w:rsid w:val="00A01845"/>
    <w:rsid w:val="00A01B39"/>
    <w:rsid w:val="00A01D26"/>
    <w:rsid w:val="00A02410"/>
    <w:rsid w:val="00A02A96"/>
    <w:rsid w:val="00A031C5"/>
    <w:rsid w:val="00A0380E"/>
    <w:rsid w:val="00A038C5"/>
    <w:rsid w:val="00A03FFE"/>
    <w:rsid w:val="00A0426C"/>
    <w:rsid w:val="00A0455E"/>
    <w:rsid w:val="00A04659"/>
    <w:rsid w:val="00A04D62"/>
    <w:rsid w:val="00A05780"/>
    <w:rsid w:val="00A05F8A"/>
    <w:rsid w:val="00A06218"/>
    <w:rsid w:val="00A06A9B"/>
    <w:rsid w:val="00A06E6E"/>
    <w:rsid w:val="00A074A1"/>
    <w:rsid w:val="00A076E6"/>
    <w:rsid w:val="00A10277"/>
    <w:rsid w:val="00A10F7E"/>
    <w:rsid w:val="00A118EA"/>
    <w:rsid w:val="00A11DA7"/>
    <w:rsid w:val="00A12330"/>
    <w:rsid w:val="00A13F75"/>
    <w:rsid w:val="00A13FFA"/>
    <w:rsid w:val="00A153B7"/>
    <w:rsid w:val="00A158B7"/>
    <w:rsid w:val="00A173EB"/>
    <w:rsid w:val="00A17EED"/>
    <w:rsid w:val="00A20160"/>
    <w:rsid w:val="00A20346"/>
    <w:rsid w:val="00A204BD"/>
    <w:rsid w:val="00A216EA"/>
    <w:rsid w:val="00A2189F"/>
    <w:rsid w:val="00A21E83"/>
    <w:rsid w:val="00A2213F"/>
    <w:rsid w:val="00A22499"/>
    <w:rsid w:val="00A22669"/>
    <w:rsid w:val="00A2466C"/>
    <w:rsid w:val="00A24EC9"/>
    <w:rsid w:val="00A26308"/>
    <w:rsid w:val="00A263C0"/>
    <w:rsid w:val="00A270AE"/>
    <w:rsid w:val="00A27617"/>
    <w:rsid w:val="00A3039E"/>
    <w:rsid w:val="00A3158E"/>
    <w:rsid w:val="00A316A0"/>
    <w:rsid w:val="00A3193E"/>
    <w:rsid w:val="00A3307E"/>
    <w:rsid w:val="00A33C89"/>
    <w:rsid w:val="00A34615"/>
    <w:rsid w:val="00A34D32"/>
    <w:rsid w:val="00A35535"/>
    <w:rsid w:val="00A3597B"/>
    <w:rsid w:val="00A359D5"/>
    <w:rsid w:val="00A359FF"/>
    <w:rsid w:val="00A35F4A"/>
    <w:rsid w:val="00A3611E"/>
    <w:rsid w:val="00A362C6"/>
    <w:rsid w:val="00A3751A"/>
    <w:rsid w:val="00A375DE"/>
    <w:rsid w:val="00A376D5"/>
    <w:rsid w:val="00A40647"/>
    <w:rsid w:val="00A4072D"/>
    <w:rsid w:val="00A41523"/>
    <w:rsid w:val="00A41CB6"/>
    <w:rsid w:val="00A42967"/>
    <w:rsid w:val="00A42C69"/>
    <w:rsid w:val="00A42D95"/>
    <w:rsid w:val="00A434C5"/>
    <w:rsid w:val="00A441E6"/>
    <w:rsid w:val="00A44949"/>
    <w:rsid w:val="00A44984"/>
    <w:rsid w:val="00A449DB"/>
    <w:rsid w:val="00A44ADB"/>
    <w:rsid w:val="00A44BA6"/>
    <w:rsid w:val="00A44EBD"/>
    <w:rsid w:val="00A45783"/>
    <w:rsid w:val="00A45886"/>
    <w:rsid w:val="00A45899"/>
    <w:rsid w:val="00A461C7"/>
    <w:rsid w:val="00A461F9"/>
    <w:rsid w:val="00A46946"/>
    <w:rsid w:val="00A47C8F"/>
    <w:rsid w:val="00A47E7D"/>
    <w:rsid w:val="00A47F2A"/>
    <w:rsid w:val="00A503CA"/>
    <w:rsid w:val="00A510F2"/>
    <w:rsid w:val="00A516B1"/>
    <w:rsid w:val="00A51CE1"/>
    <w:rsid w:val="00A51FED"/>
    <w:rsid w:val="00A53578"/>
    <w:rsid w:val="00A542D2"/>
    <w:rsid w:val="00A544C2"/>
    <w:rsid w:val="00A54A83"/>
    <w:rsid w:val="00A54D1C"/>
    <w:rsid w:val="00A553FD"/>
    <w:rsid w:val="00A56882"/>
    <w:rsid w:val="00A56A9C"/>
    <w:rsid w:val="00A56DF0"/>
    <w:rsid w:val="00A57382"/>
    <w:rsid w:val="00A57680"/>
    <w:rsid w:val="00A578FD"/>
    <w:rsid w:val="00A57F49"/>
    <w:rsid w:val="00A60091"/>
    <w:rsid w:val="00A60786"/>
    <w:rsid w:val="00A60903"/>
    <w:rsid w:val="00A6099D"/>
    <w:rsid w:val="00A60F16"/>
    <w:rsid w:val="00A610D3"/>
    <w:rsid w:val="00A612C8"/>
    <w:rsid w:val="00A61862"/>
    <w:rsid w:val="00A618B6"/>
    <w:rsid w:val="00A619E8"/>
    <w:rsid w:val="00A633E1"/>
    <w:rsid w:val="00A6367B"/>
    <w:rsid w:val="00A637C4"/>
    <w:rsid w:val="00A63FC4"/>
    <w:rsid w:val="00A6469B"/>
    <w:rsid w:val="00A64A50"/>
    <w:rsid w:val="00A67147"/>
    <w:rsid w:val="00A6758B"/>
    <w:rsid w:val="00A70317"/>
    <w:rsid w:val="00A70C06"/>
    <w:rsid w:val="00A71870"/>
    <w:rsid w:val="00A7193C"/>
    <w:rsid w:val="00A73878"/>
    <w:rsid w:val="00A7393D"/>
    <w:rsid w:val="00A73E9F"/>
    <w:rsid w:val="00A74312"/>
    <w:rsid w:val="00A74352"/>
    <w:rsid w:val="00A74522"/>
    <w:rsid w:val="00A7577D"/>
    <w:rsid w:val="00A757F1"/>
    <w:rsid w:val="00A76ED0"/>
    <w:rsid w:val="00A76F05"/>
    <w:rsid w:val="00A80726"/>
    <w:rsid w:val="00A80C97"/>
    <w:rsid w:val="00A80E46"/>
    <w:rsid w:val="00A820CA"/>
    <w:rsid w:val="00A8235A"/>
    <w:rsid w:val="00A8239B"/>
    <w:rsid w:val="00A8264D"/>
    <w:rsid w:val="00A8278D"/>
    <w:rsid w:val="00A829C5"/>
    <w:rsid w:val="00A82F63"/>
    <w:rsid w:val="00A8336F"/>
    <w:rsid w:val="00A834F2"/>
    <w:rsid w:val="00A83ACF"/>
    <w:rsid w:val="00A83EAC"/>
    <w:rsid w:val="00A84895"/>
    <w:rsid w:val="00A850D7"/>
    <w:rsid w:val="00A85137"/>
    <w:rsid w:val="00A85367"/>
    <w:rsid w:val="00A8591A"/>
    <w:rsid w:val="00A871D5"/>
    <w:rsid w:val="00A872A3"/>
    <w:rsid w:val="00A87335"/>
    <w:rsid w:val="00A907F2"/>
    <w:rsid w:val="00A9089E"/>
    <w:rsid w:val="00A90C60"/>
    <w:rsid w:val="00A9102F"/>
    <w:rsid w:val="00A914BC"/>
    <w:rsid w:val="00A9155C"/>
    <w:rsid w:val="00A91C09"/>
    <w:rsid w:val="00A92237"/>
    <w:rsid w:val="00A925B7"/>
    <w:rsid w:val="00A9262D"/>
    <w:rsid w:val="00A92875"/>
    <w:rsid w:val="00A92A40"/>
    <w:rsid w:val="00A94479"/>
    <w:rsid w:val="00A945CE"/>
    <w:rsid w:val="00A956EC"/>
    <w:rsid w:val="00A95BF4"/>
    <w:rsid w:val="00A96AC4"/>
    <w:rsid w:val="00A96E00"/>
    <w:rsid w:val="00A97106"/>
    <w:rsid w:val="00A97FD1"/>
    <w:rsid w:val="00AA0205"/>
    <w:rsid w:val="00AA08FC"/>
    <w:rsid w:val="00AA142F"/>
    <w:rsid w:val="00AA2192"/>
    <w:rsid w:val="00AA23BA"/>
    <w:rsid w:val="00AA2AB9"/>
    <w:rsid w:val="00AA2F42"/>
    <w:rsid w:val="00AA3364"/>
    <w:rsid w:val="00AA349B"/>
    <w:rsid w:val="00AA3621"/>
    <w:rsid w:val="00AA3A14"/>
    <w:rsid w:val="00AA3C42"/>
    <w:rsid w:val="00AA4163"/>
    <w:rsid w:val="00AA41ED"/>
    <w:rsid w:val="00AA4ECB"/>
    <w:rsid w:val="00AA51F6"/>
    <w:rsid w:val="00AA54B6"/>
    <w:rsid w:val="00AA55D6"/>
    <w:rsid w:val="00AA6DF3"/>
    <w:rsid w:val="00AA7ADF"/>
    <w:rsid w:val="00AB03A9"/>
    <w:rsid w:val="00AB09D2"/>
    <w:rsid w:val="00AB0D50"/>
    <w:rsid w:val="00AB0EEB"/>
    <w:rsid w:val="00AB1C64"/>
    <w:rsid w:val="00AB1F46"/>
    <w:rsid w:val="00AB1FCB"/>
    <w:rsid w:val="00AB1FE2"/>
    <w:rsid w:val="00AB4817"/>
    <w:rsid w:val="00AB4CB7"/>
    <w:rsid w:val="00AB53EA"/>
    <w:rsid w:val="00AB7631"/>
    <w:rsid w:val="00AC09C0"/>
    <w:rsid w:val="00AC1566"/>
    <w:rsid w:val="00AC1C75"/>
    <w:rsid w:val="00AC1D8F"/>
    <w:rsid w:val="00AC282E"/>
    <w:rsid w:val="00AC2932"/>
    <w:rsid w:val="00AC3058"/>
    <w:rsid w:val="00AC3508"/>
    <w:rsid w:val="00AC4A44"/>
    <w:rsid w:val="00AC4C7E"/>
    <w:rsid w:val="00AC522A"/>
    <w:rsid w:val="00AC551B"/>
    <w:rsid w:val="00AC5996"/>
    <w:rsid w:val="00AC6FB0"/>
    <w:rsid w:val="00AC7779"/>
    <w:rsid w:val="00AC7C8D"/>
    <w:rsid w:val="00AD0989"/>
    <w:rsid w:val="00AD0CBE"/>
    <w:rsid w:val="00AD0DB5"/>
    <w:rsid w:val="00AD1932"/>
    <w:rsid w:val="00AD2275"/>
    <w:rsid w:val="00AD3D7A"/>
    <w:rsid w:val="00AD40E4"/>
    <w:rsid w:val="00AD438E"/>
    <w:rsid w:val="00AD47C7"/>
    <w:rsid w:val="00AD5563"/>
    <w:rsid w:val="00AD5D02"/>
    <w:rsid w:val="00AD5F17"/>
    <w:rsid w:val="00AD5F5D"/>
    <w:rsid w:val="00AD648D"/>
    <w:rsid w:val="00AD7D44"/>
    <w:rsid w:val="00AE07F4"/>
    <w:rsid w:val="00AE093A"/>
    <w:rsid w:val="00AE0A41"/>
    <w:rsid w:val="00AE1030"/>
    <w:rsid w:val="00AE1A2A"/>
    <w:rsid w:val="00AE1CD4"/>
    <w:rsid w:val="00AE2312"/>
    <w:rsid w:val="00AE235E"/>
    <w:rsid w:val="00AE26A0"/>
    <w:rsid w:val="00AE2CA1"/>
    <w:rsid w:val="00AE2F86"/>
    <w:rsid w:val="00AE3872"/>
    <w:rsid w:val="00AE3A4A"/>
    <w:rsid w:val="00AE3AE2"/>
    <w:rsid w:val="00AE4521"/>
    <w:rsid w:val="00AE4741"/>
    <w:rsid w:val="00AE4C3A"/>
    <w:rsid w:val="00AE53AD"/>
    <w:rsid w:val="00AE5778"/>
    <w:rsid w:val="00AE664C"/>
    <w:rsid w:val="00AE69D7"/>
    <w:rsid w:val="00AE73BC"/>
    <w:rsid w:val="00AE73C3"/>
    <w:rsid w:val="00AE777F"/>
    <w:rsid w:val="00AE7B87"/>
    <w:rsid w:val="00AE7F13"/>
    <w:rsid w:val="00AF0149"/>
    <w:rsid w:val="00AF02F2"/>
    <w:rsid w:val="00AF0CF8"/>
    <w:rsid w:val="00AF0E2A"/>
    <w:rsid w:val="00AF137D"/>
    <w:rsid w:val="00AF1653"/>
    <w:rsid w:val="00AF2435"/>
    <w:rsid w:val="00AF2608"/>
    <w:rsid w:val="00AF263E"/>
    <w:rsid w:val="00AF2945"/>
    <w:rsid w:val="00AF2C2C"/>
    <w:rsid w:val="00AF3BCA"/>
    <w:rsid w:val="00AF4FA4"/>
    <w:rsid w:val="00AF50BC"/>
    <w:rsid w:val="00AF59DE"/>
    <w:rsid w:val="00AF5D6D"/>
    <w:rsid w:val="00AF5E1F"/>
    <w:rsid w:val="00AF5EB0"/>
    <w:rsid w:val="00AF6396"/>
    <w:rsid w:val="00AF6C9D"/>
    <w:rsid w:val="00AF6D97"/>
    <w:rsid w:val="00B0081F"/>
    <w:rsid w:val="00B00C04"/>
    <w:rsid w:val="00B00D6A"/>
    <w:rsid w:val="00B00E2C"/>
    <w:rsid w:val="00B01A27"/>
    <w:rsid w:val="00B01CF8"/>
    <w:rsid w:val="00B02E84"/>
    <w:rsid w:val="00B0351B"/>
    <w:rsid w:val="00B035BE"/>
    <w:rsid w:val="00B03895"/>
    <w:rsid w:val="00B047EE"/>
    <w:rsid w:val="00B0488F"/>
    <w:rsid w:val="00B052CE"/>
    <w:rsid w:val="00B060B6"/>
    <w:rsid w:val="00B073A5"/>
    <w:rsid w:val="00B07597"/>
    <w:rsid w:val="00B07EC4"/>
    <w:rsid w:val="00B10906"/>
    <w:rsid w:val="00B10EAE"/>
    <w:rsid w:val="00B12314"/>
    <w:rsid w:val="00B1304C"/>
    <w:rsid w:val="00B132C3"/>
    <w:rsid w:val="00B139C9"/>
    <w:rsid w:val="00B14424"/>
    <w:rsid w:val="00B14BC7"/>
    <w:rsid w:val="00B15063"/>
    <w:rsid w:val="00B15804"/>
    <w:rsid w:val="00B159F0"/>
    <w:rsid w:val="00B1678F"/>
    <w:rsid w:val="00B1690F"/>
    <w:rsid w:val="00B16B67"/>
    <w:rsid w:val="00B1799E"/>
    <w:rsid w:val="00B202BE"/>
    <w:rsid w:val="00B2097A"/>
    <w:rsid w:val="00B209DB"/>
    <w:rsid w:val="00B20C11"/>
    <w:rsid w:val="00B20D8E"/>
    <w:rsid w:val="00B21FFC"/>
    <w:rsid w:val="00B223FE"/>
    <w:rsid w:val="00B22611"/>
    <w:rsid w:val="00B2263E"/>
    <w:rsid w:val="00B22771"/>
    <w:rsid w:val="00B2332C"/>
    <w:rsid w:val="00B23684"/>
    <w:rsid w:val="00B23DA9"/>
    <w:rsid w:val="00B23F2B"/>
    <w:rsid w:val="00B24A28"/>
    <w:rsid w:val="00B24BE3"/>
    <w:rsid w:val="00B26636"/>
    <w:rsid w:val="00B26B3F"/>
    <w:rsid w:val="00B27536"/>
    <w:rsid w:val="00B279C1"/>
    <w:rsid w:val="00B300EE"/>
    <w:rsid w:val="00B308EB"/>
    <w:rsid w:val="00B3103B"/>
    <w:rsid w:val="00B310FB"/>
    <w:rsid w:val="00B314A0"/>
    <w:rsid w:val="00B31793"/>
    <w:rsid w:val="00B31E80"/>
    <w:rsid w:val="00B327FA"/>
    <w:rsid w:val="00B3359E"/>
    <w:rsid w:val="00B335C5"/>
    <w:rsid w:val="00B33B09"/>
    <w:rsid w:val="00B33EF8"/>
    <w:rsid w:val="00B34DEF"/>
    <w:rsid w:val="00B34E92"/>
    <w:rsid w:val="00B3508E"/>
    <w:rsid w:val="00B35D62"/>
    <w:rsid w:val="00B365E0"/>
    <w:rsid w:val="00B36851"/>
    <w:rsid w:val="00B37226"/>
    <w:rsid w:val="00B37989"/>
    <w:rsid w:val="00B37DCC"/>
    <w:rsid w:val="00B40616"/>
    <w:rsid w:val="00B40B0A"/>
    <w:rsid w:val="00B40CA0"/>
    <w:rsid w:val="00B41A06"/>
    <w:rsid w:val="00B42449"/>
    <w:rsid w:val="00B435D7"/>
    <w:rsid w:val="00B43751"/>
    <w:rsid w:val="00B43C64"/>
    <w:rsid w:val="00B43CF7"/>
    <w:rsid w:val="00B449F3"/>
    <w:rsid w:val="00B44B9F"/>
    <w:rsid w:val="00B457AA"/>
    <w:rsid w:val="00B458DF"/>
    <w:rsid w:val="00B45A3B"/>
    <w:rsid w:val="00B45FD2"/>
    <w:rsid w:val="00B46308"/>
    <w:rsid w:val="00B464A1"/>
    <w:rsid w:val="00B465D5"/>
    <w:rsid w:val="00B505A9"/>
    <w:rsid w:val="00B50626"/>
    <w:rsid w:val="00B50D54"/>
    <w:rsid w:val="00B513FF"/>
    <w:rsid w:val="00B51F9E"/>
    <w:rsid w:val="00B51FA8"/>
    <w:rsid w:val="00B5210F"/>
    <w:rsid w:val="00B53837"/>
    <w:rsid w:val="00B53C91"/>
    <w:rsid w:val="00B54933"/>
    <w:rsid w:val="00B54ADF"/>
    <w:rsid w:val="00B54B03"/>
    <w:rsid w:val="00B5512E"/>
    <w:rsid w:val="00B55D51"/>
    <w:rsid w:val="00B5645F"/>
    <w:rsid w:val="00B5771F"/>
    <w:rsid w:val="00B57952"/>
    <w:rsid w:val="00B57DF0"/>
    <w:rsid w:val="00B57F8C"/>
    <w:rsid w:val="00B608B1"/>
    <w:rsid w:val="00B60C33"/>
    <w:rsid w:val="00B60E7B"/>
    <w:rsid w:val="00B61428"/>
    <w:rsid w:val="00B61577"/>
    <w:rsid w:val="00B61F44"/>
    <w:rsid w:val="00B6298A"/>
    <w:rsid w:val="00B637DE"/>
    <w:rsid w:val="00B63A1A"/>
    <w:rsid w:val="00B63F5A"/>
    <w:rsid w:val="00B64269"/>
    <w:rsid w:val="00B654E9"/>
    <w:rsid w:val="00B6568C"/>
    <w:rsid w:val="00B66A5C"/>
    <w:rsid w:val="00B66F3B"/>
    <w:rsid w:val="00B6718F"/>
    <w:rsid w:val="00B67744"/>
    <w:rsid w:val="00B67B51"/>
    <w:rsid w:val="00B70BFD"/>
    <w:rsid w:val="00B713A3"/>
    <w:rsid w:val="00B71B3B"/>
    <w:rsid w:val="00B71D1F"/>
    <w:rsid w:val="00B72995"/>
    <w:rsid w:val="00B72D34"/>
    <w:rsid w:val="00B734DE"/>
    <w:rsid w:val="00B73899"/>
    <w:rsid w:val="00B738A0"/>
    <w:rsid w:val="00B73D8A"/>
    <w:rsid w:val="00B74062"/>
    <w:rsid w:val="00B7414B"/>
    <w:rsid w:val="00B74648"/>
    <w:rsid w:val="00B74683"/>
    <w:rsid w:val="00B74E23"/>
    <w:rsid w:val="00B75468"/>
    <w:rsid w:val="00B75596"/>
    <w:rsid w:val="00B75C9C"/>
    <w:rsid w:val="00B76FA8"/>
    <w:rsid w:val="00B778EC"/>
    <w:rsid w:val="00B80053"/>
    <w:rsid w:val="00B800DF"/>
    <w:rsid w:val="00B801B3"/>
    <w:rsid w:val="00B80582"/>
    <w:rsid w:val="00B8144D"/>
    <w:rsid w:val="00B81B78"/>
    <w:rsid w:val="00B82087"/>
    <w:rsid w:val="00B8227C"/>
    <w:rsid w:val="00B831DC"/>
    <w:rsid w:val="00B83ADA"/>
    <w:rsid w:val="00B8401B"/>
    <w:rsid w:val="00B844B1"/>
    <w:rsid w:val="00B84FE0"/>
    <w:rsid w:val="00B851EF"/>
    <w:rsid w:val="00B85BFA"/>
    <w:rsid w:val="00B85F25"/>
    <w:rsid w:val="00B86615"/>
    <w:rsid w:val="00B86705"/>
    <w:rsid w:val="00B86D14"/>
    <w:rsid w:val="00B87F31"/>
    <w:rsid w:val="00B91A81"/>
    <w:rsid w:val="00B922BF"/>
    <w:rsid w:val="00B92E26"/>
    <w:rsid w:val="00B937B0"/>
    <w:rsid w:val="00B93B95"/>
    <w:rsid w:val="00B93D6A"/>
    <w:rsid w:val="00B944D7"/>
    <w:rsid w:val="00B95294"/>
    <w:rsid w:val="00B95FD9"/>
    <w:rsid w:val="00B976AF"/>
    <w:rsid w:val="00B97DE7"/>
    <w:rsid w:val="00BA04A7"/>
    <w:rsid w:val="00BA0747"/>
    <w:rsid w:val="00BA0D79"/>
    <w:rsid w:val="00BA129B"/>
    <w:rsid w:val="00BA2DFD"/>
    <w:rsid w:val="00BA3035"/>
    <w:rsid w:val="00BA41F0"/>
    <w:rsid w:val="00BA4568"/>
    <w:rsid w:val="00BA4ACB"/>
    <w:rsid w:val="00BA5776"/>
    <w:rsid w:val="00BA673C"/>
    <w:rsid w:val="00BA6C40"/>
    <w:rsid w:val="00BA703C"/>
    <w:rsid w:val="00BA7114"/>
    <w:rsid w:val="00BA71C5"/>
    <w:rsid w:val="00BA77FA"/>
    <w:rsid w:val="00BB021C"/>
    <w:rsid w:val="00BB12C3"/>
    <w:rsid w:val="00BB159E"/>
    <w:rsid w:val="00BB2200"/>
    <w:rsid w:val="00BB31C9"/>
    <w:rsid w:val="00BB32A0"/>
    <w:rsid w:val="00BB3553"/>
    <w:rsid w:val="00BB3C30"/>
    <w:rsid w:val="00BB51BF"/>
    <w:rsid w:val="00BB5398"/>
    <w:rsid w:val="00BB5811"/>
    <w:rsid w:val="00BB5BB7"/>
    <w:rsid w:val="00BB63C2"/>
    <w:rsid w:val="00BB7C84"/>
    <w:rsid w:val="00BC07EA"/>
    <w:rsid w:val="00BC0983"/>
    <w:rsid w:val="00BC0D60"/>
    <w:rsid w:val="00BC25E6"/>
    <w:rsid w:val="00BC29E2"/>
    <w:rsid w:val="00BC3C6E"/>
    <w:rsid w:val="00BC44BB"/>
    <w:rsid w:val="00BC5312"/>
    <w:rsid w:val="00BC5FD4"/>
    <w:rsid w:val="00BC638D"/>
    <w:rsid w:val="00BC66A9"/>
    <w:rsid w:val="00BC77AA"/>
    <w:rsid w:val="00BC7E73"/>
    <w:rsid w:val="00BD088D"/>
    <w:rsid w:val="00BD391F"/>
    <w:rsid w:val="00BD3BC1"/>
    <w:rsid w:val="00BD3C8C"/>
    <w:rsid w:val="00BD441E"/>
    <w:rsid w:val="00BD4FF4"/>
    <w:rsid w:val="00BD5299"/>
    <w:rsid w:val="00BD5EE6"/>
    <w:rsid w:val="00BD6364"/>
    <w:rsid w:val="00BD649E"/>
    <w:rsid w:val="00BD6B50"/>
    <w:rsid w:val="00BD6C52"/>
    <w:rsid w:val="00BD74DB"/>
    <w:rsid w:val="00BE04B4"/>
    <w:rsid w:val="00BE0799"/>
    <w:rsid w:val="00BE0A41"/>
    <w:rsid w:val="00BE245A"/>
    <w:rsid w:val="00BE2F88"/>
    <w:rsid w:val="00BE4144"/>
    <w:rsid w:val="00BE4677"/>
    <w:rsid w:val="00BE478B"/>
    <w:rsid w:val="00BE4C6B"/>
    <w:rsid w:val="00BE4DD6"/>
    <w:rsid w:val="00BE5120"/>
    <w:rsid w:val="00BE51D6"/>
    <w:rsid w:val="00BE526E"/>
    <w:rsid w:val="00BE5D2D"/>
    <w:rsid w:val="00BE6B50"/>
    <w:rsid w:val="00BE70C8"/>
    <w:rsid w:val="00BE72D6"/>
    <w:rsid w:val="00BE75D1"/>
    <w:rsid w:val="00BF0564"/>
    <w:rsid w:val="00BF096D"/>
    <w:rsid w:val="00BF0A56"/>
    <w:rsid w:val="00BF0C7E"/>
    <w:rsid w:val="00BF1914"/>
    <w:rsid w:val="00BF1CBB"/>
    <w:rsid w:val="00BF268C"/>
    <w:rsid w:val="00BF2D05"/>
    <w:rsid w:val="00BF30F3"/>
    <w:rsid w:val="00BF3EA7"/>
    <w:rsid w:val="00BF425F"/>
    <w:rsid w:val="00BF4697"/>
    <w:rsid w:val="00BF4749"/>
    <w:rsid w:val="00BF4F38"/>
    <w:rsid w:val="00BF54B0"/>
    <w:rsid w:val="00BF553D"/>
    <w:rsid w:val="00BF5998"/>
    <w:rsid w:val="00BF5EAF"/>
    <w:rsid w:val="00BF6449"/>
    <w:rsid w:val="00BF6CD7"/>
    <w:rsid w:val="00BF6E89"/>
    <w:rsid w:val="00BF7105"/>
    <w:rsid w:val="00BF7569"/>
    <w:rsid w:val="00C0003C"/>
    <w:rsid w:val="00C00136"/>
    <w:rsid w:val="00C0094D"/>
    <w:rsid w:val="00C012CB"/>
    <w:rsid w:val="00C01709"/>
    <w:rsid w:val="00C02CE0"/>
    <w:rsid w:val="00C0319F"/>
    <w:rsid w:val="00C04D47"/>
    <w:rsid w:val="00C0563D"/>
    <w:rsid w:val="00C059D8"/>
    <w:rsid w:val="00C05DFA"/>
    <w:rsid w:val="00C06245"/>
    <w:rsid w:val="00C066B7"/>
    <w:rsid w:val="00C06787"/>
    <w:rsid w:val="00C06D81"/>
    <w:rsid w:val="00C10066"/>
    <w:rsid w:val="00C10D65"/>
    <w:rsid w:val="00C11850"/>
    <w:rsid w:val="00C11928"/>
    <w:rsid w:val="00C11D30"/>
    <w:rsid w:val="00C12065"/>
    <w:rsid w:val="00C122AC"/>
    <w:rsid w:val="00C12881"/>
    <w:rsid w:val="00C12931"/>
    <w:rsid w:val="00C12EBF"/>
    <w:rsid w:val="00C132CE"/>
    <w:rsid w:val="00C134CB"/>
    <w:rsid w:val="00C137AA"/>
    <w:rsid w:val="00C141D0"/>
    <w:rsid w:val="00C14947"/>
    <w:rsid w:val="00C14F19"/>
    <w:rsid w:val="00C14FA0"/>
    <w:rsid w:val="00C15208"/>
    <w:rsid w:val="00C15656"/>
    <w:rsid w:val="00C157FD"/>
    <w:rsid w:val="00C15CCA"/>
    <w:rsid w:val="00C16DC3"/>
    <w:rsid w:val="00C16EF4"/>
    <w:rsid w:val="00C171A7"/>
    <w:rsid w:val="00C1748D"/>
    <w:rsid w:val="00C174CF"/>
    <w:rsid w:val="00C207EB"/>
    <w:rsid w:val="00C20B2D"/>
    <w:rsid w:val="00C20CF6"/>
    <w:rsid w:val="00C213BF"/>
    <w:rsid w:val="00C21520"/>
    <w:rsid w:val="00C21857"/>
    <w:rsid w:val="00C2217A"/>
    <w:rsid w:val="00C223A8"/>
    <w:rsid w:val="00C22A07"/>
    <w:rsid w:val="00C235A0"/>
    <w:rsid w:val="00C2378F"/>
    <w:rsid w:val="00C23F32"/>
    <w:rsid w:val="00C241F8"/>
    <w:rsid w:val="00C244FB"/>
    <w:rsid w:val="00C24962"/>
    <w:rsid w:val="00C24C58"/>
    <w:rsid w:val="00C25E5F"/>
    <w:rsid w:val="00C27154"/>
    <w:rsid w:val="00C302EA"/>
    <w:rsid w:val="00C30BCD"/>
    <w:rsid w:val="00C31020"/>
    <w:rsid w:val="00C317C6"/>
    <w:rsid w:val="00C31FBB"/>
    <w:rsid w:val="00C326BC"/>
    <w:rsid w:val="00C33693"/>
    <w:rsid w:val="00C337A3"/>
    <w:rsid w:val="00C33A66"/>
    <w:rsid w:val="00C34157"/>
    <w:rsid w:val="00C34803"/>
    <w:rsid w:val="00C34BBE"/>
    <w:rsid w:val="00C34C47"/>
    <w:rsid w:val="00C35446"/>
    <w:rsid w:val="00C35B94"/>
    <w:rsid w:val="00C3685C"/>
    <w:rsid w:val="00C36D84"/>
    <w:rsid w:val="00C372E4"/>
    <w:rsid w:val="00C377C3"/>
    <w:rsid w:val="00C40B1A"/>
    <w:rsid w:val="00C40B5A"/>
    <w:rsid w:val="00C40FDB"/>
    <w:rsid w:val="00C415AC"/>
    <w:rsid w:val="00C41BFB"/>
    <w:rsid w:val="00C42458"/>
    <w:rsid w:val="00C43295"/>
    <w:rsid w:val="00C43812"/>
    <w:rsid w:val="00C43FD7"/>
    <w:rsid w:val="00C447FB"/>
    <w:rsid w:val="00C44C1E"/>
    <w:rsid w:val="00C44DAF"/>
    <w:rsid w:val="00C46BC6"/>
    <w:rsid w:val="00C46C96"/>
    <w:rsid w:val="00C46CBC"/>
    <w:rsid w:val="00C4762C"/>
    <w:rsid w:val="00C47D81"/>
    <w:rsid w:val="00C47EE8"/>
    <w:rsid w:val="00C507F5"/>
    <w:rsid w:val="00C50A08"/>
    <w:rsid w:val="00C50C9F"/>
    <w:rsid w:val="00C50F60"/>
    <w:rsid w:val="00C51164"/>
    <w:rsid w:val="00C512E5"/>
    <w:rsid w:val="00C527F0"/>
    <w:rsid w:val="00C52ED4"/>
    <w:rsid w:val="00C54843"/>
    <w:rsid w:val="00C54A28"/>
    <w:rsid w:val="00C54D4C"/>
    <w:rsid w:val="00C54E4F"/>
    <w:rsid w:val="00C54EE4"/>
    <w:rsid w:val="00C5529B"/>
    <w:rsid w:val="00C556BC"/>
    <w:rsid w:val="00C56070"/>
    <w:rsid w:val="00C566BB"/>
    <w:rsid w:val="00C56CFC"/>
    <w:rsid w:val="00C5735A"/>
    <w:rsid w:val="00C57387"/>
    <w:rsid w:val="00C60329"/>
    <w:rsid w:val="00C61008"/>
    <w:rsid w:val="00C61358"/>
    <w:rsid w:val="00C61497"/>
    <w:rsid w:val="00C63112"/>
    <w:rsid w:val="00C631DD"/>
    <w:rsid w:val="00C63A71"/>
    <w:rsid w:val="00C63A86"/>
    <w:rsid w:val="00C63D93"/>
    <w:rsid w:val="00C642A6"/>
    <w:rsid w:val="00C644B8"/>
    <w:rsid w:val="00C64693"/>
    <w:rsid w:val="00C6474E"/>
    <w:rsid w:val="00C64844"/>
    <w:rsid w:val="00C648FB"/>
    <w:rsid w:val="00C6527D"/>
    <w:rsid w:val="00C6594E"/>
    <w:rsid w:val="00C65A6F"/>
    <w:rsid w:val="00C65DB3"/>
    <w:rsid w:val="00C65EA0"/>
    <w:rsid w:val="00C65F98"/>
    <w:rsid w:val="00C664FC"/>
    <w:rsid w:val="00C6656D"/>
    <w:rsid w:val="00C66A78"/>
    <w:rsid w:val="00C66E77"/>
    <w:rsid w:val="00C70088"/>
    <w:rsid w:val="00C700C1"/>
    <w:rsid w:val="00C70384"/>
    <w:rsid w:val="00C70CB6"/>
    <w:rsid w:val="00C7144B"/>
    <w:rsid w:val="00C716BA"/>
    <w:rsid w:val="00C71702"/>
    <w:rsid w:val="00C71FBA"/>
    <w:rsid w:val="00C722E5"/>
    <w:rsid w:val="00C72A48"/>
    <w:rsid w:val="00C72A8B"/>
    <w:rsid w:val="00C72B3F"/>
    <w:rsid w:val="00C7350D"/>
    <w:rsid w:val="00C743C3"/>
    <w:rsid w:val="00C74872"/>
    <w:rsid w:val="00C751DD"/>
    <w:rsid w:val="00C7582C"/>
    <w:rsid w:val="00C75E80"/>
    <w:rsid w:val="00C76521"/>
    <w:rsid w:val="00C76AD3"/>
    <w:rsid w:val="00C77074"/>
    <w:rsid w:val="00C772D7"/>
    <w:rsid w:val="00C773BA"/>
    <w:rsid w:val="00C77A1E"/>
    <w:rsid w:val="00C80188"/>
    <w:rsid w:val="00C8024B"/>
    <w:rsid w:val="00C809D4"/>
    <w:rsid w:val="00C80CF5"/>
    <w:rsid w:val="00C81B47"/>
    <w:rsid w:val="00C81BCC"/>
    <w:rsid w:val="00C82BE9"/>
    <w:rsid w:val="00C8357F"/>
    <w:rsid w:val="00C83AAB"/>
    <w:rsid w:val="00C84033"/>
    <w:rsid w:val="00C84F61"/>
    <w:rsid w:val="00C84FAB"/>
    <w:rsid w:val="00C86066"/>
    <w:rsid w:val="00C864B2"/>
    <w:rsid w:val="00C869E5"/>
    <w:rsid w:val="00C90320"/>
    <w:rsid w:val="00C903F7"/>
    <w:rsid w:val="00C905CE"/>
    <w:rsid w:val="00C90C7E"/>
    <w:rsid w:val="00C90DE6"/>
    <w:rsid w:val="00C9144A"/>
    <w:rsid w:val="00C920D9"/>
    <w:rsid w:val="00C92A41"/>
    <w:rsid w:val="00C93332"/>
    <w:rsid w:val="00C9393E"/>
    <w:rsid w:val="00C94029"/>
    <w:rsid w:val="00C94215"/>
    <w:rsid w:val="00C94AC3"/>
    <w:rsid w:val="00C94C94"/>
    <w:rsid w:val="00C95113"/>
    <w:rsid w:val="00C95458"/>
    <w:rsid w:val="00C955FD"/>
    <w:rsid w:val="00C9567B"/>
    <w:rsid w:val="00C95816"/>
    <w:rsid w:val="00C965D0"/>
    <w:rsid w:val="00C96806"/>
    <w:rsid w:val="00C979CC"/>
    <w:rsid w:val="00C97D02"/>
    <w:rsid w:val="00CA0408"/>
    <w:rsid w:val="00CA0483"/>
    <w:rsid w:val="00CA12DA"/>
    <w:rsid w:val="00CA176F"/>
    <w:rsid w:val="00CA1F5C"/>
    <w:rsid w:val="00CA20A4"/>
    <w:rsid w:val="00CA23DF"/>
    <w:rsid w:val="00CA281D"/>
    <w:rsid w:val="00CA298B"/>
    <w:rsid w:val="00CA3191"/>
    <w:rsid w:val="00CA3710"/>
    <w:rsid w:val="00CA4422"/>
    <w:rsid w:val="00CA44BA"/>
    <w:rsid w:val="00CA492B"/>
    <w:rsid w:val="00CA52FC"/>
    <w:rsid w:val="00CA599E"/>
    <w:rsid w:val="00CA6002"/>
    <w:rsid w:val="00CA6185"/>
    <w:rsid w:val="00CA688B"/>
    <w:rsid w:val="00CA6A19"/>
    <w:rsid w:val="00CA6C02"/>
    <w:rsid w:val="00CA712E"/>
    <w:rsid w:val="00CA7E3E"/>
    <w:rsid w:val="00CB11FC"/>
    <w:rsid w:val="00CB154A"/>
    <w:rsid w:val="00CB1D24"/>
    <w:rsid w:val="00CB2272"/>
    <w:rsid w:val="00CB2B71"/>
    <w:rsid w:val="00CB2EFC"/>
    <w:rsid w:val="00CB35FC"/>
    <w:rsid w:val="00CB371A"/>
    <w:rsid w:val="00CB37AB"/>
    <w:rsid w:val="00CB37E5"/>
    <w:rsid w:val="00CB4BEF"/>
    <w:rsid w:val="00CB66B2"/>
    <w:rsid w:val="00CB74ED"/>
    <w:rsid w:val="00CB772F"/>
    <w:rsid w:val="00CB7DD8"/>
    <w:rsid w:val="00CC00A2"/>
    <w:rsid w:val="00CC011B"/>
    <w:rsid w:val="00CC0732"/>
    <w:rsid w:val="00CC09B6"/>
    <w:rsid w:val="00CC1BA3"/>
    <w:rsid w:val="00CC1FF0"/>
    <w:rsid w:val="00CC2D12"/>
    <w:rsid w:val="00CC3FFD"/>
    <w:rsid w:val="00CC4066"/>
    <w:rsid w:val="00CC42C4"/>
    <w:rsid w:val="00CC46A5"/>
    <w:rsid w:val="00CC531B"/>
    <w:rsid w:val="00CC534C"/>
    <w:rsid w:val="00CC68B8"/>
    <w:rsid w:val="00CC76E7"/>
    <w:rsid w:val="00CC7BF6"/>
    <w:rsid w:val="00CD05D8"/>
    <w:rsid w:val="00CD0820"/>
    <w:rsid w:val="00CD186F"/>
    <w:rsid w:val="00CD28D6"/>
    <w:rsid w:val="00CD3452"/>
    <w:rsid w:val="00CD3CA1"/>
    <w:rsid w:val="00CD4472"/>
    <w:rsid w:val="00CD4E25"/>
    <w:rsid w:val="00CD50A2"/>
    <w:rsid w:val="00CD6006"/>
    <w:rsid w:val="00CD676F"/>
    <w:rsid w:val="00CD6F81"/>
    <w:rsid w:val="00CD7116"/>
    <w:rsid w:val="00CD726A"/>
    <w:rsid w:val="00CD78BE"/>
    <w:rsid w:val="00CE0819"/>
    <w:rsid w:val="00CE0976"/>
    <w:rsid w:val="00CE0AF7"/>
    <w:rsid w:val="00CE0B52"/>
    <w:rsid w:val="00CE1115"/>
    <w:rsid w:val="00CE12AD"/>
    <w:rsid w:val="00CE1A00"/>
    <w:rsid w:val="00CE2F72"/>
    <w:rsid w:val="00CE429E"/>
    <w:rsid w:val="00CE43EF"/>
    <w:rsid w:val="00CE4D30"/>
    <w:rsid w:val="00CE5203"/>
    <w:rsid w:val="00CE6731"/>
    <w:rsid w:val="00CE6DFF"/>
    <w:rsid w:val="00CE7EE7"/>
    <w:rsid w:val="00CF07A0"/>
    <w:rsid w:val="00CF1342"/>
    <w:rsid w:val="00CF1FA4"/>
    <w:rsid w:val="00CF22CB"/>
    <w:rsid w:val="00CF2560"/>
    <w:rsid w:val="00CF2B15"/>
    <w:rsid w:val="00CF5B0D"/>
    <w:rsid w:val="00CF5B50"/>
    <w:rsid w:val="00CF645F"/>
    <w:rsid w:val="00CF6D12"/>
    <w:rsid w:val="00CF76C3"/>
    <w:rsid w:val="00CF773F"/>
    <w:rsid w:val="00CF7D11"/>
    <w:rsid w:val="00D00758"/>
    <w:rsid w:val="00D00E27"/>
    <w:rsid w:val="00D00E99"/>
    <w:rsid w:val="00D02443"/>
    <w:rsid w:val="00D026D2"/>
    <w:rsid w:val="00D0318E"/>
    <w:rsid w:val="00D03330"/>
    <w:rsid w:val="00D03512"/>
    <w:rsid w:val="00D03975"/>
    <w:rsid w:val="00D03FAC"/>
    <w:rsid w:val="00D0414B"/>
    <w:rsid w:val="00D0418B"/>
    <w:rsid w:val="00D04ED8"/>
    <w:rsid w:val="00D05283"/>
    <w:rsid w:val="00D05A47"/>
    <w:rsid w:val="00D05D60"/>
    <w:rsid w:val="00D0725D"/>
    <w:rsid w:val="00D07473"/>
    <w:rsid w:val="00D07C7C"/>
    <w:rsid w:val="00D07CE4"/>
    <w:rsid w:val="00D07EAB"/>
    <w:rsid w:val="00D1118F"/>
    <w:rsid w:val="00D11D05"/>
    <w:rsid w:val="00D11F66"/>
    <w:rsid w:val="00D12B49"/>
    <w:rsid w:val="00D12E4C"/>
    <w:rsid w:val="00D13023"/>
    <w:rsid w:val="00D13562"/>
    <w:rsid w:val="00D135A6"/>
    <w:rsid w:val="00D138DC"/>
    <w:rsid w:val="00D13DEF"/>
    <w:rsid w:val="00D1425F"/>
    <w:rsid w:val="00D14754"/>
    <w:rsid w:val="00D14DB1"/>
    <w:rsid w:val="00D14ED4"/>
    <w:rsid w:val="00D1519A"/>
    <w:rsid w:val="00D154D6"/>
    <w:rsid w:val="00D1604A"/>
    <w:rsid w:val="00D173AB"/>
    <w:rsid w:val="00D2015F"/>
    <w:rsid w:val="00D204FE"/>
    <w:rsid w:val="00D205BC"/>
    <w:rsid w:val="00D20EB0"/>
    <w:rsid w:val="00D2172A"/>
    <w:rsid w:val="00D21D02"/>
    <w:rsid w:val="00D222D5"/>
    <w:rsid w:val="00D2290F"/>
    <w:rsid w:val="00D233C2"/>
    <w:rsid w:val="00D2432B"/>
    <w:rsid w:val="00D24610"/>
    <w:rsid w:val="00D24D95"/>
    <w:rsid w:val="00D268DF"/>
    <w:rsid w:val="00D26B54"/>
    <w:rsid w:val="00D2710A"/>
    <w:rsid w:val="00D2721E"/>
    <w:rsid w:val="00D272BA"/>
    <w:rsid w:val="00D27F92"/>
    <w:rsid w:val="00D30023"/>
    <w:rsid w:val="00D30CD3"/>
    <w:rsid w:val="00D321DB"/>
    <w:rsid w:val="00D32459"/>
    <w:rsid w:val="00D32519"/>
    <w:rsid w:val="00D3274B"/>
    <w:rsid w:val="00D32AEC"/>
    <w:rsid w:val="00D34308"/>
    <w:rsid w:val="00D34E2A"/>
    <w:rsid w:val="00D34ED5"/>
    <w:rsid w:val="00D3511A"/>
    <w:rsid w:val="00D35ADB"/>
    <w:rsid w:val="00D363A5"/>
    <w:rsid w:val="00D36426"/>
    <w:rsid w:val="00D366E8"/>
    <w:rsid w:val="00D40485"/>
    <w:rsid w:val="00D40EB0"/>
    <w:rsid w:val="00D41AE1"/>
    <w:rsid w:val="00D41B5D"/>
    <w:rsid w:val="00D42463"/>
    <w:rsid w:val="00D424E4"/>
    <w:rsid w:val="00D42F7B"/>
    <w:rsid w:val="00D434FD"/>
    <w:rsid w:val="00D4381C"/>
    <w:rsid w:val="00D44058"/>
    <w:rsid w:val="00D442AA"/>
    <w:rsid w:val="00D442D3"/>
    <w:rsid w:val="00D44535"/>
    <w:rsid w:val="00D4475F"/>
    <w:rsid w:val="00D45F13"/>
    <w:rsid w:val="00D464FE"/>
    <w:rsid w:val="00D46958"/>
    <w:rsid w:val="00D469A3"/>
    <w:rsid w:val="00D47D3A"/>
    <w:rsid w:val="00D50643"/>
    <w:rsid w:val="00D50EA9"/>
    <w:rsid w:val="00D510C2"/>
    <w:rsid w:val="00D51103"/>
    <w:rsid w:val="00D51332"/>
    <w:rsid w:val="00D51403"/>
    <w:rsid w:val="00D5143C"/>
    <w:rsid w:val="00D51912"/>
    <w:rsid w:val="00D5248A"/>
    <w:rsid w:val="00D5308A"/>
    <w:rsid w:val="00D53D90"/>
    <w:rsid w:val="00D5490F"/>
    <w:rsid w:val="00D54BD7"/>
    <w:rsid w:val="00D54E8C"/>
    <w:rsid w:val="00D54F99"/>
    <w:rsid w:val="00D551C0"/>
    <w:rsid w:val="00D55575"/>
    <w:rsid w:val="00D55859"/>
    <w:rsid w:val="00D55ACD"/>
    <w:rsid w:val="00D55ECF"/>
    <w:rsid w:val="00D577BD"/>
    <w:rsid w:val="00D57A3D"/>
    <w:rsid w:val="00D57D3C"/>
    <w:rsid w:val="00D603B3"/>
    <w:rsid w:val="00D6154D"/>
    <w:rsid w:val="00D61DBD"/>
    <w:rsid w:val="00D636B3"/>
    <w:rsid w:val="00D63767"/>
    <w:rsid w:val="00D63C7D"/>
    <w:rsid w:val="00D63D2F"/>
    <w:rsid w:val="00D63DBE"/>
    <w:rsid w:val="00D63ECE"/>
    <w:rsid w:val="00D642D1"/>
    <w:rsid w:val="00D6463E"/>
    <w:rsid w:val="00D655DA"/>
    <w:rsid w:val="00D66782"/>
    <w:rsid w:val="00D66C52"/>
    <w:rsid w:val="00D67C5E"/>
    <w:rsid w:val="00D70852"/>
    <w:rsid w:val="00D714DC"/>
    <w:rsid w:val="00D722E0"/>
    <w:rsid w:val="00D727B5"/>
    <w:rsid w:val="00D72A37"/>
    <w:rsid w:val="00D72DDF"/>
    <w:rsid w:val="00D72FFF"/>
    <w:rsid w:val="00D732B1"/>
    <w:rsid w:val="00D735DD"/>
    <w:rsid w:val="00D73ABA"/>
    <w:rsid w:val="00D73CE5"/>
    <w:rsid w:val="00D75948"/>
    <w:rsid w:val="00D75B00"/>
    <w:rsid w:val="00D75C4D"/>
    <w:rsid w:val="00D76408"/>
    <w:rsid w:val="00D76F39"/>
    <w:rsid w:val="00D77342"/>
    <w:rsid w:val="00D775F5"/>
    <w:rsid w:val="00D77602"/>
    <w:rsid w:val="00D77624"/>
    <w:rsid w:val="00D777EE"/>
    <w:rsid w:val="00D77E13"/>
    <w:rsid w:val="00D77F89"/>
    <w:rsid w:val="00D803BF"/>
    <w:rsid w:val="00D8242B"/>
    <w:rsid w:val="00D8320E"/>
    <w:rsid w:val="00D83918"/>
    <w:rsid w:val="00D83EA5"/>
    <w:rsid w:val="00D840B0"/>
    <w:rsid w:val="00D841F8"/>
    <w:rsid w:val="00D84532"/>
    <w:rsid w:val="00D848CC"/>
    <w:rsid w:val="00D84C8D"/>
    <w:rsid w:val="00D856B6"/>
    <w:rsid w:val="00D8597C"/>
    <w:rsid w:val="00D86514"/>
    <w:rsid w:val="00D86DB0"/>
    <w:rsid w:val="00D877AD"/>
    <w:rsid w:val="00D9052B"/>
    <w:rsid w:val="00D909D9"/>
    <w:rsid w:val="00D91028"/>
    <w:rsid w:val="00D917E5"/>
    <w:rsid w:val="00D91DEE"/>
    <w:rsid w:val="00D92357"/>
    <w:rsid w:val="00D927BB"/>
    <w:rsid w:val="00D9314C"/>
    <w:rsid w:val="00D93938"/>
    <w:rsid w:val="00D940D3"/>
    <w:rsid w:val="00D9450A"/>
    <w:rsid w:val="00D9614D"/>
    <w:rsid w:val="00D96271"/>
    <w:rsid w:val="00D96544"/>
    <w:rsid w:val="00D968EC"/>
    <w:rsid w:val="00D96D04"/>
    <w:rsid w:val="00D97AF1"/>
    <w:rsid w:val="00DA04E6"/>
    <w:rsid w:val="00DA04F7"/>
    <w:rsid w:val="00DA1F77"/>
    <w:rsid w:val="00DA20C4"/>
    <w:rsid w:val="00DA2F9F"/>
    <w:rsid w:val="00DA3107"/>
    <w:rsid w:val="00DA53FE"/>
    <w:rsid w:val="00DA5C50"/>
    <w:rsid w:val="00DA5ED7"/>
    <w:rsid w:val="00DA5F19"/>
    <w:rsid w:val="00DA6199"/>
    <w:rsid w:val="00DA6A34"/>
    <w:rsid w:val="00DA6A4A"/>
    <w:rsid w:val="00DA6F1F"/>
    <w:rsid w:val="00DA79AB"/>
    <w:rsid w:val="00DA7A29"/>
    <w:rsid w:val="00DA7FEF"/>
    <w:rsid w:val="00DB008B"/>
    <w:rsid w:val="00DB01B5"/>
    <w:rsid w:val="00DB05FA"/>
    <w:rsid w:val="00DB104E"/>
    <w:rsid w:val="00DB226D"/>
    <w:rsid w:val="00DB2F50"/>
    <w:rsid w:val="00DB40AB"/>
    <w:rsid w:val="00DB4342"/>
    <w:rsid w:val="00DB47F3"/>
    <w:rsid w:val="00DB5770"/>
    <w:rsid w:val="00DB63E9"/>
    <w:rsid w:val="00DB66BB"/>
    <w:rsid w:val="00DB683C"/>
    <w:rsid w:val="00DB6D3D"/>
    <w:rsid w:val="00DB7310"/>
    <w:rsid w:val="00DB7E67"/>
    <w:rsid w:val="00DC0212"/>
    <w:rsid w:val="00DC08C8"/>
    <w:rsid w:val="00DC0C44"/>
    <w:rsid w:val="00DC1128"/>
    <w:rsid w:val="00DC197C"/>
    <w:rsid w:val="00DC2960"/>
    <w:rsid w:val="00DC2EF5"/>
    <w:rsid w:val="00DC2FA6"/>
    <w:rsid w:val="00DC3027"/>
    <w:rsid w:val="00DC3402"/>
    <w:rsid w:val="00DC3528"/>
    <w:rsid w:val="00DC3823"/>
    <w:rsid w:val="00DC3D47"/>
    <w:rsid w:val="00DC3ED5"/>
    <w:rsid w:val="00DC3F8C"/>
    <w:rsid w:val="00DC3F9F"/>
    <w:rsid w:val="00DC4641"/>
    <w:rsid w:val="00DC48C0"/>
    <w:rsid w:val="00DC6237"/>
    <w:rsid w:val="00DC6546"/>
    <w:rsid w:val="00DC70CF"/>
    <w:rsid w:val="00DC755E"/>
    <w:rsid w:val="00DC7D70"/>
    <w:rsid w:val="00DD01CE"/>
    <w:rsid w:val="00DD1181"/>
    <w:rsid w:val="00DD122F"/>
    <w:rsid w:val="00DD181A"/>
    <w:rsid w:val="00DD22BC"/>
    <w:rsid w:val="00DD2518"/>
    <w:rsid w:val="00DD3098"/>
    <w:rsid w:val="00DD315B"/>
    <w:rsid w:val="00DD3888"/>
    <w:rsid w:val="00DD4370"/>
    <w:rsid w:val="00DD44FA"/>
    <w:rsid w:val="00DD5148"/>
    <w:rsid w:val="00DD53AF"/>
    <w:rsid w:val="00DD566A"/>
    <w:rsid w:val="00DD5935"/>
    <w:rsid w:val="00DD5C6C"/>
    <w:rsid w:val="00DD6012"/>
    <w:rsid w:val="00DD7061"/>
    <w:rsid w:val="00DD73CA"/>
    <w:rsid w:val="00DD7BCA"/>
    <w:rsid w:val="00DE015B"/>
    <w:rsid w:val="00DE07BF"/>
    <w:rsid w:val="00DE22D2"/>
    <w:rsid w:val="00DE2499"/>
    <w:rsid w:val="00DE28FB"/>
    <w:rsid w:val="00DE291E"/>
    <w:rsid w:val="00DE2B36"/>
    <w:rsid w:val="00DE396E"/>
    <w:rsid w:val="00DE4223"/>
    <w:rsid w:val="00DE4312"/>
    <w:rsid w:val="00DE4AFD"/>
    <w:rsid w:val="00DE5513"/>
    <w:rsid w:val="00DE69CE"/>
    <w:rsid w:val="00DE6F35"/>
    <w:rsid w:val="00DE759A"/>
    <w:rsid w:val="00DE7A83"/>
    <w:rsid w:val="00DE7BEE"/>
    <w:rsid w:val="00DF0C95"/>
    <w:rsid w:val="00DF1032"/>
    <w:rsid w:val="00DF1B08"/>
    <w:rsid w:val="00DF1D18"/>
    <w:rsid w:val="00DF1F3F"/>
    <w:rsid w:val="00DF255B"/>
    <w:rsid w:val="00DF25D0"/>
    <w:rsid w:val="00DF2791"/>
    <w:rsid w:val="00DF2DB3"/>
    <w:rsid w:val="00DF2E24"/>
    <w:rsid w:val="00DF3163"/>
    <w:rsid w:val="00DF397B"/>
    <w:rsid w:val="00DF3B9F"/>
    <w:rsid w:val="00DF42C2"/>
    <w:rsid w:val="00DF4731"/>
    <w:rsid w:val="00DF4C65"/>
    <w:rsid w:val="00DF518E"/>
    <w:rsid w:val="00DF58BA"/>
    <w:rsid w:val="00DF5D51"/>
    <w:rsid w:val="00DF5DAC"/>
    <w:rsid w:val="00DF6C11"/>
    <w:rsid w:val="00DF6EC0"/>
    <w:rsid w:val="00DF7C02"/>
    <w:rsid w:val="00DF7C5E"/>
    <w:rsid w:val="00DF7D85"/>
    <w:rsid w:val="00E00054"/>
    <w:rsid w:val="00E006F7"/>
    <w:rsid w:val="00E0164D"/>
    <w:rsid w:val="00E01886"/>
    <w:rsid w:val="00E01C4C"/>
    <w:rsid w:val="00E01CC6"/>
    <w:rsid w:val="00E01D71"/>
    <w:rsid w:val="00E01FA0"/>
    <w:rsid w:val="00E03AEB"/>
    <w:rsid w:val="00E0400F"/>
    <w:rsid w:val="00E04964"/>
    <w:rsid w:val="00E057A5"/>
    <w:rsid w:val="00E06775"/>
    <w:rsid w:val="00E06F85"/>
    <w:rsid w:val="00E06FEB"/>
    <w:rsid w:val="00E07BA7"/>
    <w:rsid w:val="00E07CA5"/>
    <w:rsid w:val="00E100AA"/>
    <w:rsid w:val="00E10586"/>
    <w:rsid w:val="00E10E46"/>
    <w:rsid w:val="00E10F90"/>
    <w:rsid w:val="00E10FF9"/>
    <w:rsid w:val="00E11DFC"/>
    <w:rsid w:val="00E12699"/>
    <w:rsid w:val="00E12754"/>
    <w:rsid w:val="00E12D41"/>
    <w:rsid w:val="00E12F98"/>
    <w:rsid w:val="00E13ACA"/>
    <w:rsid w:val="00E146CF"/>
    <w:rsid w:val="00E14B16"/>
    <w:rsid w:val="00E14D39"/>
    <w:rsid w:val="00E15C73"/>
    <w:rsid w:val="00E16139"/>
    <w:rsid w:val="00E16A1C"/>
    <w:rsid w:val="00E17987"/>
    <w:rsid w:val="00E17A10"/>
    <w:rsid w:val="00E2043E"/>
    <w:rsid w:val="00E204C8"/>
    <w:rsid w:val="00E205ED"/>
    <w:rsid w:val="00E206FD"/>
    <w:rsid w:val="00E20774"/>
    <w:rsid w:val="00E20D80"/>
    <w:rsid w:val="00E21917"/>
    <w:rsid w:val="00E21FC9"/>
    <w:rsid w:val="00E22C0D"/>
    <w:rsid w:val="00E22D92"/>
    <w:rsid w:val="00E22EA4"/>
    <w:rsid w:val="00E236F7"/>
    <w:rsid w:val="00E240FC"/>
    <w:rsid w:val="00E24543"/>
    <w:rsid w:val="00E24948"/>
    <w:rsid w:val="00E24A69"/>
    <w:rsid w:val="00E24A95"/>
    <w:rsid w:val="00E24CBF"/>
    <w:rsid w:val="00E25652"/>
    <w:rsid w:val="00E25A42"/>
    <w:rsid w:val="00E26170"/>
    <w:rsid w:val="00E2638D"/>
    <w:rsid w:val="00E26FF4"/>
    <w:rsid w:val="00E3065F"/>
    <w:rsid w:val="00E31B7A"/>
    <w:rsid w:val="00E31DBC"/>
    <w:rsid w:val="00E324AB"/>
    <w:rsid w:val="00E32AF3"/>
    <w:rsid w:val="00E32EC9"/>
    <w:rsid w:val="00E3314D"/>
    <w:rsid w:val="00E3334B"/>
    <w:rsid w:val="00E3345E"/>
    <w:rsid w:val="00E33681"/>
    <w:rsid w:val="00E338F3"/>
    <w:rsid w:val="00E35058"/>
    <w:rsid w:val="00E35155"/>
    <w:rsid w:val="00E3533B"/>
    <w:rsid w:val="00E358B8"/>
    <w:rsid w:val="00E36B24"/>
    <w:rsid w:val="00E36D87"/>
    <w:rsid w:val="00E37608"/>
    <w:rsid w:val="00E400AB"/>
    <w:rsid w:val="00E40599"/>
    <w:rsid w:val="00E41098"/>
    <w:rsid w:val="00E410AF"/>
    <w:rsid w:val="00E410E3"/>
    <w:rsid w:val="00E41474"/>
    <w:rsid w:val="00E41862"/>
    <w:rsid w:val="00E41C81"/>
    <w:rsid w:val="00E41D4E"/>
    <w:rsid w:val="00E4205D"/>
    <w:rsid w:val="00E425E3"/>
    <w:rsid w:val="00E43858"/>
    <w:rsid w:val="00E43A0D"/>
    <w:rsid w:val="00E43EE5"/>
    <w:rsid w:val="00E4410E"/>
    <w:rsid w:val="00E442F4"/>
    <w:rsid w:val="00E449EE"/>
    <w:rsid w:val="00E450D4"/>
    <w:rsid w:val="00E454B4"/>
    <w:rsid w:val="00E4553E"/>
    <w:rsid w:val="00E456B2"/>
    <w:rsid w:val="00E45FA0"/>
    <w:rsid w:val="00E465B8"/>
    <w:rsid w:val="00E4660E"/>
    <w:rsid w:val="00E47642"/>
    <w:rsid w:val="00E47C02"/>
    <w:rsid w:val="00E47C0B"/>
    <w:rsid w:val="00E47C2D"/>
    <w:rsid w:val="00E5012B"/>
    <w:rsid w:val="00E515C6"/>
    <w:rsid w:val="00E521D9"/>
    <w:rsid w:val="00E52B5A"/>
    <w:rsid w:val="00E52D4F"/>
    <w:rsid w:val="00E537FA"/>
    <w:rsid w:val="00E53B2B"/>
    <w:rsid w:val="00E53EF5"/>
    <w:rsid w:val="00E5401A"/>
    <w:rsid w:val="00E546F0"/>
    <w:rsid w:val="00E54CB9"/>
    <w:rsid w:val="00E55C75"/>
    <w:rsid w:val="00E55F3F"/>
    <w:rsid w:val="00E56920"/>
    <w:rsid w:val="00E570AC"/>
    <w:rsid w:val="00E5711B"/>
    <w:rsid w:val="00E60276"/>
    <w:rsid w:val="00E60C52"/>
    <w:rsid w:val="00E61FA0"/>
    <w:rsid w:val="00E62358"/>
    <w:rsid w:val="00E62477"/>
    <w:rsid w:val="00E6260F"/>
    <w:rsid w:val="00E62651"/>
    <w:rsid w:val="00E634A6"/>
    <w:rsid w:val="00E63A1F"/>
    <w:rsid w:val="00E63A90"/>
    <w:rsid w:val="00E642FD"/>
    <w:rsid w:val="00E6491E"/>
    <w:rsid w:val="00E64D35"/>
    <w:rsid w:val="00E64F4D"/>
    <w:rsid w:val="00E651CB"/>
    <w:rsid w:val="00E653C6"/>
    <w:rsid w:val="00E65904"/>
    <w:rsid w:val="00E659E5"/>
    <w:rsid w:val="00E667C5"/>
    <w:rsid w:val="00E66DB2"/>
    <w:rsid w:val="00E67B66"/>
    <w:rsid w:val="00E70EF1"/>
    <w:rsid w:val="00E70FAD"/>
    <w:rsid w:val="00E716FF"/>
    <w:rsid w:val="00E71A2B"/>
    <w:rsid w:val="00E71EE2"/>
    <w:rsid w:val="00E724AC"/>
    <w:rsid w:val="00E72A9B"/>
    <w:rsid w:val="00E72D8F"/>
    <w:rsid w:val="00E73759"/>
    <w:rsid w:val="00E737DE"/>
    <w:rsid w:val="00E73815"/>
    <w:rsid w:val="00E739D5"/>
    <w:rsid w:val="00E73CC8"/>
    <w:rsid w:val="00E73DC6"/>
    <w:rsid w:val="00E74FFA"/>
    <w:rsid w:val="00E75511"/>
    <w:rsid w:val="00E756B8"/>
    <w:rsid w:val="00E75D77"/>
    <w:rsid w:val="00E76D0C"/>
    <w:rsid w:val="00E76F5C"/>
    <w:rsid w:val="00E77138"/>
    <w:rsid w:val="00E776C8"/>
    <w:rsid w:val="00E7788F"/>
    <w:rsid w:val="00E77B83"/>
    <w:rsid w:val="00E77D69"/>
    <w:rsid w:val="00E81043"/>
    <w:rsid w:val="00E82027"/>
    <w:rsid w:val="00E820B6"/>
    <w:rsid w:val="00E82371"/>
    <w:rsid w:val="00E82739"/>
    <w:rsid w:val="00E82A2A"/>
    <w:rsid w:val="00E82CEB"/>
    <w:rsid w:val="00E8338D"/>
    <w:rsid w:val="00E83575"/>
    <w:rsid w:val="00E84512"/>
    <w:rsid w:val="00E84B84"/>
    <w:rsid w:val="00E84BBD"/>
    <w:rsid w:val="00E85399"/>
    <w:rsid w:val="00E85516"/>
    <w:rsid w:val="00E85BC6"/>
    <w:rsid w:val="00E85FC8"/>
    <w:rsid w:val="00E8689F"/>
    <w:rsid w:val="00E86F17"/>
    <w:rsid w:val="00E87435"/>
    <w:rsid w:val="00E87D21"/>
    <w:rsid w:val="00E87FDF"/>
    <w:rsid w:val="00E91656"/>
    <w:rsid w:val="00E922CF"/>
    <w:rsid w:val="00E924AC"/>
    <w:rsid w:val="00E9289D"/>
    <w:rsid w:val="00E92923"/>
    <w:rsid w:val="00E93132"/>
    <w:rsid w:val="00E93454"/>
    <w:rsid w:val="00E934AA"/>
    <w:rsid w:val="00E93AD7"/>
    <w:rsid w:val="00E943B0"/>
    <w:rsid w:val="00E94422"/>
    <w:rsid w:val="00E94747"/>
    <w:rsid w:val="00E95BB6"/>
    <w:rsid w:val="00E95CAA"/>
    <w:rsid w:val="00E95DEE"/>
    <w:rsid w:val="00E9634B"/>
    <w:rsid w:val="00E96FA9"/>
    <w:rsid w:val="00E96FB7"/>
    <w:rsid w:val="00E97C42"/>
    <w:rsid w:val="00EA072C"/>
    <w:rsid w:val="00EA0C69"/>
    <w:rsid w:val="00EA0D38"/>
    <w:rsid w:val="00EA1AAC"/>
    <w:rsid w:val="00EA202E"/>
    <w:rsid w:val="00EA22A7"/>
    <w:rsid w:val="00EA2C61"/>
    <w:rsid w:val="00EA2D22"/>
    <w:rsid w:val="00EA3162"/>
    <w:rsid w:val="00EA3232"/>
    <w:rsid w:val="00EA3380"/>
    <w:rsid w:val="00EA3979"/>
    <w:rsid w:val="00EA4A7F"/>
    <w:rsid w:val="00EA6DAA"/>
    <w:rsid w:val="00EA6F6B"/>
    <w:rsid w:val="00EA76F5"/>
    <w:rsid w:val="00EA7C4C"/>
    <w:rsid w:val="00EB049C"/>
    <w:rsid w:val="00EB0F7A"/>
    <w:rsid w:val="00EB25B6"/>
    <w:rsid w:val="00EB263F"/>
    <w:rsid w:val="00EB2943"/>
    <w:rsid w:val="00EB2AC2"/>
    <w:rsid w:val="00EB2C3D"/>
    <w:rsid w:val="00EB2CCD"/>
    <w:rsid w:val="00EB32A6"/>
    <w:rsid w:val="00EB429F"/>
    <w:rsid w:val="00EB54BE"/>
    <w:rsid w:val="00EB5524"/>
    <w:rsid w:val="00EB558B"/>
    <w:rsid w:val="00EB5883"/>
    <w:rsid w:val="00EB5A10"/>
    <w:rsid w:val="00EB5BBA"/>
    <w:rsid w:val="00EB6695"/>
    <w:rsid w:val="00EB67EA"/>
    <w:rsid w:val="00EB6A7F"/>
    <w:rsid w:val="00EB6FB7"/>
    <w:rsid w:val="00EB72A1"/>
    <w:rsid w:val="00EB7A4F"/>
    <w:rsid w:val="00EB7C16"/>
    <w:rsid w:val="00EB7DA5"/>
    <w:rsid w:val="00EC0205"/>
    <w:rsid w:val="00EC0461"/>
    <w:rsid w:val="00EC0704"/>
    <w:rsid w:val="00EC0F85"/>
    <w:rsid w:val="00EC13D8"/>
    <w:rsid w:val="00EC1A46"/>
    <w:rsid w:val="00EC1C21"/>
    <w:rsid w:val="00EC2B05"/>
    <w:rsid w:val="00EC2C06"/>
    <w:rsid w:val="00EC31D4"/>
    <w:rsid w:val="00EC3EA3"/>
    <w:rsid w:val="00EC4FF4"/>
    <w:rsid w:val="00EC5134"/>
    <w:rsid w:val="00EC54CF"/>
    <w:rsid w:val="00EC5AF4"/>
    <w:rsid w:val="00EC6E08"/>
    <w:rsid w:val="00EC7501"/>
    <w:rsid w:val="00EC76C3"/>
    <w:rsid w:val="00EC7D9B"/>
    <w:rsid w:val="00ED165F"/>
    <w:rsid w:val="00ED1B25"/>
    <w:rsid w:val="00ED2331"/>
    <w:rsid w:val="00ED2D39"/>
    <w:rsid w:val="00ED2D8A"/>
    <w:rsid w:val="00ED3E57"/>
    <w:rsid w:val="00ED433C"/>
    <w:rsid w:val="00ED44D9"/>
    <w:rsid w:val="00ED44DF"/>
    <w:rsid w:val="00ED45BF"/>
    <w:rsid w:val="00ED4D5D"/>
    <w:rsid w:val="00ED5A55"/>
    <w:rsid w:val="00ED5B61"/>
    <w:rsid w:val="00ED6769"/>
    <w:rsid w:val="00ED6F15"/>
    <w:rsid w:val="00ED7067"/>
    <w:rsid w:val="00ED716D"/>
    <w:rsid w:val="00ED7BC9"/>
    <w:rsid w:val="00ED7FC9"/>
    <w:rsid w:val="00EE03A4"/>
    <w:rsid w:val="00EE081F"/>
    <w:rsid w:val="00EE103A"/>
    <w:rsid w:val="00EE1293"/>
    <w:rsid w:val="00EE189E"/>
    <w:rsid w:val="00EE196C"/>
    <w:rsid w:val="00EE1DE8"/>
    <w:rsid w:val="00EE2F49"/>
    <w:rsid w:val="00EE3217"/>
    <w:rsid w:val="00EE37FF"/>
    <w:rsid w:val="00EE3F21"/>
    <w:rsid w:val="00EE3F97"/>
    <w:rsid w:val="00EE4393"/>
    <w:rsid w:val="00EE46C4"/>
    <w:rsid w:val="00EE47A0"/>
    <w:rsid w:val="00EE47B5"/>
    <w:rsid w:val="00EE4B39"/>
    <w:rsid w:val="00EE5658"/>
    <w:rsid w:val="00EE5D32"/>
    <w:rsid w:val="00EE6453"/>
    <w:rsid w:val="00EE69E4"/>
    <w:rsid w:val="00EE7023"/>
    <w:rsid w:val="00EE73DC"/>
    <w:rsid w:val="00EE7450"/>
    <w:rsid w:val="00EF0176"/>
    <w:rsid w:val="00EF1A84"/>
    <w:rsid w:val="00EF1E90"/>
    <w:rsid w:val="00EF1EDC"/>
    <w:rsid w:val="00EF231D"/>
    <w:rsid w:val="00EF3425"/>
    <w:rsid w:val="00EF40A6"/>
    <w:rsid w:val="00EF5376"/>
    <w:rsid w:val="00EF562C"/>
    <w:rsid w:val="00EF62A6"/>
    <w:rsid w:val="00EF6999"/>
    <w:rsid w:val="00EF69F7"/>
    <w:rsid w:val="00EF6B13"/>
    <w:rsid w:val="00F00109"/>
    <w:rsid w:val="00F00114"/>
    <w:rsid w:val="00F00148"/>
    <w:rsid w:val="00F0048D"/>
    <w:rsid w:val="00F009AB"/>
    <w:rsid w:val="00F00FF2"/>
    <w:rsid w:val="00F0159A"/>
    <w:rsid w:val="00F02E3B"/>
    <w:rsid w:val="00F03458"/>
    <w:rsid w:val="00F03527"/>
    <w:rsid w:val="00F03654"/>
    <w:rsid w:val="00F038BA"/>
    <w:rsid w:val="00F03E50"/>
    <w:rsid w:val="00F04492"/>
    <w:rsid w:val="00F051D4"/>
    <w:rsid w:val="00F05266"/>
    <w:rsid w:val="00F05A93"/>
    <w:rsid w:val="00F05AB7"/>
    <w:rsid w:val="00F05EDE"/>
    <w:rsid w:val="00F068B0"/>
    <w:rsid w:val="00F06DE6"/>
    <w:rsid w:val="00F072F2"/>
    <w:rsid w:val="00F075AA"/>
    <w:rsid w:val="00F078A3"/>
    <w:rsid w:val="00F07B56"/>
    <w:rsid w:val="00F10588"/>
    <w:rsid w:val="00F10EDD"/>
    <w:rsid w:val="00F112D9"/>
    <w:rsid w:val="00F11CA8"/>
    <w:rsid w:val="00F127CF"/>
    <w:rsid w:val="00F13007"/>
    <w:rsid w:val="00F13344"/>
    <w:rsid w:val="00F140C1"/>
    <w:rsid w:val="00F14291"/>
    <w:rsid w:val="00F14B5D"/>
    <w:rsid w:val="00F154B4"/>
    <w:rsid w:val="00F1561E"/>
    <w:rsid w:val="00F1588B"/>
    <w:rsid w:val="00F16A9A"/>
    <w:rsid w:val="00F16FB2"/>
    <w:rsid w:val="00F17DCB"/>
    <w:rsid w:val="00F200E8"/>
    <w:rsid w:val="00F2033B"/>
    <w:rsid w:val="00F205F9"/>
    <w:rsid w:val="00F20723"/>
    <w:rsid w:val="00F20AA4"/>
    <w:rsid w:val="00F210E9"/>
    <w:rsid w:val="00F21FA6"/>
    <w:rsid w:val="00F228E3"/>
    <w:rsid w:val="00F24533"/>
    <w:rsid w:val="00F25683"/>
    <w:rsid w:val="00F2579A"/>
    <w:rsid w:val="00F25B04"/>
    <w:rsid w:val="00F26A40"/>
    <w:rsid w:val="00F27DD7"/>
    <w:rsid w:val="00F27FB5"/>
    <w:rsid w:val="00F27FBC"/>
    <w:rsid w:val="00F30023"/>
    <w:rsid w:val="00F3042D"/>
    <w:rsid w:val="00F31222"/>
    <w:rsid w:val="00F31410"/>
    <w:rsid w:val="00F32A58"/>
    <w:rsid w:val="00F33F84"/>
    <w:rsid w:val="00F33FF9"/>
    <w:rsid w:val="00F340F0"/>
    <w:rsid w:val="00F34678"/>
    <w:rsid w:val="00F34CD3"/>
    <w:rsid w:val="00F34E2B"/>
    <w:rsid w:val="00F35414"/>
    <w:rsid w:val="00F3722C"/>
    <w:rsid w:val="00F374C5"/>
    <w:rsid w:val="00F3751E"/>
    <w:rsid w:val="00F37559"/>
    <w:rsid w:val="00F377E5"/>
    <w:rsid w:val="00F4079B"/>
    <w:rsid w:val="00F40F03"/>
    <w:rsid w:val="00F413C8"/>
    <w:rsid w:val="00F41BEA"/>
    <w:rsid w:val="00F42222"/>
    <w:rsid w:val="00F425FD"/>
    <w:rsid w:val="00F42AE0"/>
    <w:rsid w:val="00F43513"/>
    <w:rsid w:val="00F43CEE"/>
    <w:rsid w:val="00F44029"/>
    <w:rsid w:val="00F4506D"/>
    <w:rsid w:val="00F45C1F"/>
    <w:rsid w:val="00F45C84"/>
    <w:rsid w:val="00F46E16"/>
    <w:rsid w:val="00F46EBD"/>
    <w:rsid w:val="00F47CC2"/>
    <w:rsid w:val="00F501E7"/>
    <w:rsid w:val="00F50423"/>
    <w:rsid w:val="00F5056D"/>
    <w:rsid w:val="00F5060C"/>
    <w:rsid w:val="00F50A5B"/>
    <w:rsid w:val="00F50EA4"/>
    <w:rsid w:val="00F50FEC"/>
    <w:rsid w:val="00F51582"/>
    <w:rsid w:val="00F5217D"/>
    <w:rsid w:val="00F52D3C"/>
    <w:rsid w:val="00F52E26"/>
    <w:rsid w:val="00F5339E"/>
    <w:rsid w:val="00F53D8F"/>
    <w:rsid w:val="00F54744"/>
    <w:rsid w:val="00F549E1"/>
    <w:rsid w:val="00F54BCA"/>
    <w:rsid w:val="00F554A2"/>
    <w:rsid w:val="00F55904"/>
    <w:rsid w:val="00F55F61"/>
    <w:rsid w:val="00F5691E"/>
    <w:rsid w:val="00F57142"/>
    <w:rsid w:val="00F57166"/>
    <w:rsid w:val="00F571E2"/>
    <w:rsid w:val="00F57306"/>
    <w:rsid w:val="00F57AC9"/>
    <w:rsid w:val="00F57D4C"/>
    <w:rsid w:val="00F6024D"/>
    <w:rsid w:val="00F6037E"/>
    <w:rsid w:val="00F606B3"/>
    <w:rsid w:val="00F60B56"/>
    <w:rsid w:val="00F60BFC"/>
    <w:rsid w:val="00F615F0"/>
    <w:rsid w:val="00F626D2"/>
    <w:rsid w:val="00F62E60"/>
    <w:rsid w:val="00F639C3"/>
    <w:rsid w:val="00F63E7A"/>
    <w:rsid w:val="00F6402D"/>
    <w:rsid w:val="00F644E6"/>
    <w:rsid w:val="00F64AA4"/>
    <w:rsid w:val="00F6573C"/>
    <w:rsid w:val="00F65FBA"/>
    <w:rsid w:val="00F65FFE"/>
    <w:rsid w:val="00F67150"/>
    <w:rsid w:val="00F67D51"/>
    <w:rsid w:val="00F67D89"/>
    <w:rsid w:val="00F70441"/>
    <w:rsid w:val="00F7067C"/>
    <w:rsid w:val="00F70742"/>
    <w:rsid w:val="00F7115B"/>
    <w:rsid w:val="00F71280"/>
    <w:rsid w:val="00F71DAD"/>
    <w:rsid w:val="00F72021"/>
    <w:rsid w:val="00F72509"/>
    <w:rsid w:val="00F72794"/>
    <w:rsid w:val="00F72CE1"/>
    <w:rsid w:val="00F72E8C"/>
    <w:rsid w:val="00F7364D"/>
    <w:rsid w:val="00F74082"/>
    <w:rsid w:val="00F7523A"/>
    <w:rsid w:val="00F7525E"/>
    <w:rsid w:val="00F75394"/>
    <w:rsid w:val="00F76287"/>
    <w:rsid w:val="00F7662B"/>
    <w:rsid w:val="00F8002B"/>
    <w:rsid w:val="00F80623"/>
    <w:rsid w:val="00F80898"/>
    <w:rsid w:val="00F8092C"/>
    <w:rsid w:val="00F8160D"/>
    <w:rsid w:val="00F817AE"/>
    <w:rsid w:val="00F81F7F"/>
    <w:rsid w:val="00F82790"/>
    <w:rsid w:val="00F82CF8"/>
    <w:rsid w:val="00F8304B"/>
    <w:rsid w:val="00F839A8"/>
    <w:rsid w:val="00F84D7E"/>
    <w:rsid w:val="00F84E2E"/>
    <w:rsid w:val="00F85187"/>
    <w:rsid w:val="00F857AB"/>
    <w:rsid w:val="00F86255"/>
    <w:rsid w:val="00F86B48"/>
    <w:rsid w:val="00F86CD2"/>
    <w:rsid w:val="00F87520"/>
    <w:rsid w:val="00F87BAF"/>
    <w:rsid w:val="00F87DE2"/>
    <w:rsid w:val="00F90A72"/>
    <w:rsid w:val="00F90CC5"/>
    <w:rsid w:val="00F90F68"/>
    <w:rsid w:val="00F91080"/>
    <w:rsid w:val="00F910AB"/>
    <w:rsid w:val="00F91240"/>
    <w:rsid w:val="00F9130F"/>
    <w:rsid w:val="00F91F7A"/>
    <w:rsid w:val="00F920FD"/>
    <w:rsid w:val="00F932E0"/>
    <w:rsid w:val="00F932E8"/>
    <w:rsid w:val="00F9365F"/>
    <w:rsid w:val="00F94E51"/>
    <w:rsid w:val="00F954EE"/>
    <w:rsid w:val="00F9673D"/>
    <w:rsid w:val="00F968C5"/>
    <w:rsid w:val="00F9697B"/>
    <w:rsid w:val="00F96ADE"/>
    <w:rsid w:val="00F96CB0"/>
    <w:rsid w:val="00F979FA"/>
    <w:rsid w:val="00FA017B"/>
    <w:rsid w:val="00FA075E"/>
    <w:rsid w:val="00FA1CB0"/>
    <w:rsid w:val="00FA1D95"/>
    <w:rsid w:val="00FA1EF9"/>
    <w:rsid w:val="00FA2885"/>
    <w:rsid w:val="00FA2F03"/>
    <w:rsid w:val="00FA4C4C"/>
    <w:rsid w:val="00FA52A2"/>
    <w:rsid w:val="00FA5355"/>
    <w:rsid w:val="00FA563F"/>
    <w:rsid w:val="00FA69D6"/>
    <w:rsid w:val="00FA6C65"/>
    <w:rsid w:val="00FA6E1E"/>
    <w:rsid w:val="00FB03DC"/>
    <w:rsid w:val="00FB05D1"/>
    <w:rsid w:val="00FB0914"/>
    <w:rsid w:val="00FB1059"/>
    <w:rsid w:val="00FB15D9"/>
    <w:rsid w:val="00FB17F8"/>
    <w:rsid w:val="00FB1924"/>
    <w:rsid w:val="00FB247E"/>
    <w:rsid w:val="00FB2A0B"/>
    <w:rsid w:val="00FB324C"/>
    <w:rsid w:val="00FB33DF"/>
    <w:rsid w:val="00FB40B9"/>
    <w:rsid w:val="00FB441E"/>
    <w:rsid w:val="00FB45C4"/>
    <w:rsid w:val="00FB4807"/>
    <w:rsid w:val="00FB4C6B"/>
    <w:rsid w:val="00FB5256"/>
    <w:rsid w:val="00FB5961"/>
    <w:rsid w:val="00FB5A7C"/>
    <w:rsid w:val="00FB6112"/>
    <w:rsid w:val="00FB6522"/>
    <w:rsid w:val="00FB6E84"/>
    <w:rsid w:val="00FB70A9"/>
    <w:rsid w:val="00FB75DD"/>
    <w:rsid w:val="00FB7F51"/>
    <w:rsid w:val="00FC0DB7"/>
    <w:rsid w:val="00FC0FC8"/>
    <w:rsid w:val="00FC1233"/>
    <w:rsid w:val="00FC1B17"/>
    <w:rsid w:val="00FC1FF0"/>
    <w:rsid w:val="00FC21A1"/>
    <w:rsid w:val="00FC2ACD"/>
    <w:rsid w:val="00FC2D38"/>
    <w:rsid w:val="00FC2F7A"/>
    <w:rsid w:val="00FC31F0"/>
    <w:rsid w:val="00FC3821"/>
    <w:rsid w:val="00FC3A38"/>
    <w:rsid w:val="00FC3CD9"/>
    <w:rsid w:val="00FC4269"/>
    <w:rsid w:val="00FC4694"/>
    <w:rsid w:val="00FC4ABE"/>
    <w:rsid w:val="00FC4D9A"/>
    <w:rsid w:val="00FC4F60"/>
    <w:rsid w:val="00FC4FCD"/>
    <w:rsid w:val="00FC65CC"/>
    <w:rsid w:val="00FC73CE"/>
    <w:rsid w:val="00FC7EA4"/>
    <w:rsid w:val="00FD09FD"/>
    <w:rsid w:val="00FD0FA4"/>
    <w:rsid w:val="00FD1B8E"/>
    <w:rsid w:val="00FD2153"/>
    <w:rsid w:val="00FD2453"/>
    <w:rsid w:val="00FD274A"/>
    <w:rsid w:val="00FD2973"/>
    <w:rsid w:val="00FD2BC4"/>
    <w:rsid w:val="00FD2C73"/>
    <w:rsid w:val="00FD2E32"/>
    <w:rsid w:val="00FD2E34"/>
    <w:rsid w:val="00FD38DD"/>
    <w:rsid w:val="00FD3924"/>
    <w:rsid w:val="00FD3E68"/>
    <w:rsid w:val="00FD4B4F"/>
    <w:rsid w:val="00FD61D7"/>
    <w:rsid w:val="00FD76F7"/>
    <w:rsid w:val="00FD7AB5"/>
    <w:rsid w:val="00FD7BD5"/>
    <w:rsid w:val="00FE0DF1"/>
    <w:rsid w:val="00FE10C1"/>
    <w:rsid w:val="00FE1917"/>
    <w:rsid w:val="00FE245F"/>
    <w:rsid w:val="00FE29B8"/>
    <w:rsid w:val="00FE2A94"/>
    <w:rsid w:val="00FE5976"/>
    <w:rsid w:val="00FE6118"/>
    <w:rsid w:val="00FE615B"/>
    <w:rsid w:val="00FE72A4"/>
    <w:rsid w:val="00FE7532"/>
    <w:rsid w:val="00FE7A93"/>
    <w:rsid w:val="00FF0036"/>
    <w:rsid w:val="00FF0201"/>
    <w:rsid w:val="00FF03A8"/>
    <w:rsid w:val="00FF2E72"/>
    <w:rsid w:val="00FF33C1"/>
    <w:rsid w:val="00FF346C"/>
    <w:rsid w:val="00FF4217"/>
    <w:rsid w:val="00FF44ED"/>
    <w:rsid w:val="00FF51C4"/>
    <w:rsid w:val="00FF5AF4"/>
    <w:rsid w:val="00FF700F"/>
    <w:rsid w:val="00FF72F3"/>
    <w:rsid w:val="00FF7C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1E5146D"/>
  <w15:docId w15:val="{09BCC042-4A23-4F82-B354-3A0BC0D4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335332"/>
  </w:style>
  <w:style w:type="paragraph" w:styleId="11">
    <w:name w:val="heading 1"/>
    <w:aliases w:val="Document Header1,H1,Тема"/>
    <w:basedOn w:val="a6"/>
    <w:next w:val="a6"/>
    <w:link w:val="12"/>
    <w:uiPriority w:val="9"/>
    <w:qFormat/>
    <w:rsid w:val="00A63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Пояснительная записка"/>
    <w:basedOn w:val="a6"/>
    <w:next w:val="a6"/>
    <w:link w:val="20"/>
    <w:qFormat/>
    <w:rsid w:val="00101DF2"/>
    <w:pPr>
      <w:keepNext/>
      <w:spacing w:after="0" w:line="240" w:lineRule="auto"/>
      <w:outlineLvl w:val="1"/>
    </w:pPr>
    <w:rPr>
      <w:rFonts w:ascii="Times New Roman" w:eastAsia="Times New Roman" w:hAnsi="Times New Roman" w:cs="Times New Roman"/>
      <w:sz w:val="28"/>
      <w:szCs w:val="20"/>
      <w:lang w:val="en-US" w:eastAsia="ru-RU"/>
    </w:rPr>
  </w:style>
  <w:style w:type="paragraph" w:styleId="30">
    <w:name w:val="heading 3"/>
    <w:aliases w:val="H3,Том,Gliederung3,Gliederung31,Gliederung32,Gliederung33"/>
    <w:basedOn w:val="a6"/>
    <w:next w:val="a6"/>
    <w:link w:val="31"/>
    <w:unhideWhenUsed/>
    <w:qFormat/>
    <w:rsid w:val="00210B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Содержание"/>
    <w:basedOn w:val="a6"/>
    <w:next w:val="a6"/>
    <w:link w:val="40"/>
    <w:uiPriority w:val="99"/>
    <w:qFormat/>
    <w:rsid w:val="00101DF2"/>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aliases w:val="Обозначение"/>
    <w:basedOn w:val="a6"/>
    <w:next w:val="a6"/>
    <w:link w:val="50"/>
    <w:qFormat/>
    <w:rsid w:val="00101DF2"/>
    <w:pPr>
      <w:keepNext/>
      <w:spacing w:after="0" w:line="240" w:lineRule="auto"/>
      <w:outlineLvl w:val="4"/>
    </w:pPr>
    <w:rPr>
      <w:rFonts w:ascii="Times New Roman" w:eastAsia="Times New Roman" w:hAnsi="Times New Roman" w:cs="Times New Roman"/>
      <w:sz w:val="144"/>
      <w:szCs w:val="20"/>
      <w:lang w:val="ru-RU" w:eastAsia="ru-RU"/>
    </w:rPr>
  </w:style>
  <w:style w:type="paragraph" w:styleId="6">
    <w:name w:val="heading 6"/>
    <w:aliases w:val="Подписи"/>
    <w:basedOn w:val="a6"/>
    <w:next w:val="a6"/>
    <w:link w:val="60"/>
    <w:qFormat/>
    <w:rsid w:val="00101DF2"/>
    <w:pPr>
      <w:keepNext/>
      <w:spacing w:after="0" w:line="240" w:lineRule="auto"/>
      <w:outlineLvl w:val="5"/>
    </w:pPr>
    <w:rPr>
      <w:rFonts w:ascii="Times New Roman" w:eastAsia="Times New Roman" w:hAnsi="Times New Roman" w:cs="Times New Roman"/>
      <w:sz w:val="96"/>
      <w:szCs w:val="20"/>
      <w:lang w:val="ru-RU" w:eastAsia="ru-RU"/>
    </w:rPr>
  </w:style>
  <w:style w:type="paragraph" w:styleId="7">
    <w:name w:val="heading 7"/>
    <w:aliases w:val="Год"/>
    <w:basedOn w:val="a6"/>
    <w:next w:val="a6"/>
    <w:link w:val="70"/>
    <w:uiPriority w:val="99"/>
    <w:qFormat/>
    <w:rsid w:val="00101DF2"/>
    <w:pPr>
      <w:keepNext/>
      <w:spacing w:after="0" w:line="240" w:lineRule="auto"/>
      <w:outlineLvl w:val="6"/>
    </w:pPr>
    <w:rPr>
      <w:rFonts w:ascii="Times New Roman" w:eastAsia="Times New Roman" w:hAnsi="Times New Roman" w:cs="Times New Roman"/>
      <w:sz w:val="24"/>
      <w:szCs w:val="20"/>
      <w:lang w:eastAsia="ru-RU"/>
    </w:rPr>
  </w:style>
  <w:style w:type="paragraph" w:styleId="8">
    <w:name w:val="heading 8"/>
    <w:aliases w:val="Состав проекта"/>
    <w:basedOn w:val="a6"/>
    <w:next w:val="a6"/>
    <w:link w:val="80"/>
    <w:uiPriority w:val="9"/>
    <w:qFormat/>
    <w:rsid w:val="00101DF2"/>
    <w:pPr>
      <w:keepNext/>
      <w:spacing w:after="0" w:line="240" w:lineRule="auto"/>
      <w:outlineLvl w:val="7"/>
    </w:pPr>
    <w:rPr>
      <w:rFonts w:ascii="Times New Roman" w:eastAsia="Times New Roman" w:hAnsi="Times New Roman" w:cs="Times New Roman"/>
      <w:sz w:val="36"/>
      <w:szCs w:val="20"/>
      <w:lang w:eastAsia="ru-RU"/>
    </w:rPr>
  </w:style>
  <w:style w:type="paragraph" w:styleId="9">
    <w:name w:val="heading 9"/>
    <w:aliases w:val="Аннотация"/>
    <w:basedOn w:val="a6"/>
    <w:next w:val="a6"/>
    <w:link w:val="90"/>
    <w:qFormat/>
    <w:rsid w:val="00101DF2"/>
    <w:pPr>
      <w:keepNext/>
      <w:spacing w:after="0" w:line="240" w:lineRule="auto"/>
      <w:jc w:val="center"/>
      <w:outlineLvl w:val="8"/>
    </w:pPr>
    <w:rPr>
      <w:rFonts w:ascii="Times New Roman" w:eastAsia="Times New Roman" w:hAnsi="Times New Roman" w:cs="Times New Roman"/>
      <w:sz w:val="4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33533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Document Header1 Знак,H1 Знак,Тема Знак"/>
    <w:basedOn w:val="a7"/>
    <w:link w:val="11"/>
    <w:uiPriority w:val="9"/>
    <w:rsid w:val="00A63FC4"/>
    <w:rPr>
      <w:rFonts w:asciiTheme="majorHAnsi" w:eastAsiaTheme="majorEastAsia" w:hAnsiTheme="majorHAnsi" w:cstheme="majorBidi"/>
      <w:b/>
      <w:bCs/>
      <w:color w:val="365F91" w:themeColor="accent1" w:themeShade="BF"/>
      <w:sz w:val="28"/>
      <w:szCs w:val="28"/>
    </w:rPr>
  </w:style>
  <w:style w:type="character" w:styleId="ab">
    <w:name w:val="Hyperlink"/>
    <w:basedOn w:val="a7"/>
    <w:uiPriority w:val="99"/>
    <w:unhideWhenUsed/>
    <w:rsid w:val="000F47AE"/>
    <w:rPr>
      <w:color w:val="0000FF" w:themeColor="hyperlink"/>
      <w:u w:val="single"/>
    </w:rPr>
  </w:style>
  <w:style w:type="paragraph" w:styleId="ac">
    <w:name w:val="Balloon Text"/>
    <w:basedOn w:val="a6"/>
    <w:link w:val="ad"/>
    <w:uiPriority w:val="99"/>
    <w:unhideWhenUsed/>
    <w:rsid w:val="00210B0F"/>
    <w:pPr>
      <w:spacing w:after="0" w:line="240" w:lineRule="auto"/>
    </w:pPr>
    <w:rPr>
      <w:rFonts w:ascii="Tahoma" w:hAnsi="Tahoma" w:cs="Tahoma"/>
      <w:sz w:val="16"/>
      <w:szCs w:val="16"/>
    </w:rPr>
  </w:style>
  <w:style w:type="character" w:customStyle="1" w:styleId="ad">
    <w:name w:val="Текст у виносці Знак"/>
    <w:basedOn w:val="a7"/>
    <w:link w:val="ac"/>
    <w:uiPriority w:val="99"/>
    <w:rsid w:val="00210B0F"/>
    <w:rPr>
      <w:rFonts w:ascii="Tahoma" w:hAnsi="Tahoma" w:cs="Tahoma"/>
      <w:sz w:val="16"/>
      <w:szCs w:val="16"/>
    </w:rPr>
  </w:style>
  <w:style w:type="character" w:customStyle="1" w:styleId="31">
    <w:name w:val="Заголовок 3 Знак"/>
    <w:aliases w:val="H3 Знак,Том Знак,Gliederung3 Знак,Gliederung31 Знак,Gliederung32 Знак,Gliederung33 Знак"/>
    <w:basedOn w:val="a7"/>
    <w:link w:val="30"/>
    <w:rsid w:val="00210B0F"/>
    <w:rPr>
      <w:rFonts w:asciiTheme="majorHAnsi" w:eastAsiaTheme="majorEastAsia" w:hAnsiTheme="majorHAnsi" w:cstheme="majorBidi"/>
      <w:b/>
      <w:bCs/>
      <w:color w:val="4F81BD" w:themeColor="accent1"/>
    </w:rPr>
  </w:style>
  <w:style w:type="paragraph" w:styleId="ae">
    <w:name w:val="endnote text"/>
    <w:basedOn w:val="a6"/>
    <w:link w:val="af"/>
    <w:uiPriority w:val="99"/>
    <w:semiHidden/>
    <w:unhideWhenUsed/>
    <w:rsid w:val="00CE6731"/>
    <w:pPr>
      <w:spacing w:after="0" w:line="240" w:lineRule="auto"/>
    </w:pPr>
    <w:rPr>
      <w:sz w:val="20"/>
      <w:szCs w:val="20"/>
    </w:rPr>
  </w:style>
  <w:style w:type="character" w:customStyle="1" w:styleId="af">
    <w:name w:val="Текст кінцевої виноски Знак"/>
    <w:basedOn w:val="a7"/>
    <w:link w:val="ae"/>
    <w:uiPriority w:val="99"/>
    <w:semiHidden/>
    <w:rsid w:val="00CE6731"/>
    <w:rPr>
      <w:sz w:val="20"/>
      <w:szCs w:val="20"/>
    </w:rPr>
  </w:style>
  <w:style w:type="character" w:styleId="af0">
    <w:name w:val="endnote reference"/>
    <w:basedOn w:val="a7"/>
    <w:uiPriority w:val="99"/>
    <w:semiHidden/>
    <w:unhideWhenUsed/>
    <w:rsid w:val="00CE6731"/>
    <w:rPr>
      <w:vertAlign w:val="superscript"/>
    </w:rPr>
  </w:style>
  <w:style w:type="paragraph" w:styleId="af1">
    <w:name w:val="header"/>
    <w:aliases w:val=" Знак"/>
    <w:basedOn w:val="a6"/>
    <w:link w:val="af2"/>
    <w:uiPriority w:val="99"/>
    <w:unhideWhenUsed/>
    <w:rsid w:val="005E5912"/>
    <w:pPr>
      <w:tabs>
        <w:tab w:val="center" w:pos="4819"/>
        <w:tab w:val="right" w:pos="9639"/>
      </w:tabs>
      <w:spacing w:after="0" w:line="240" w:lineRule="auto"/>
    </w:pPr>
  </w:style>
  <w:style w:type="character" w:customStyle="1" w:styleId="af2">
    <w:name w:val="Верхній колонтитул Знак"/>
    <w:aliases w:val=" Знак Знак"/>
    <w:basedOn w:val="a7"/>
    <w:link w:val="af1"/>
    <w:uiPriority w:val="99"/>
    <w:rsid w:val="005E5912"/>
  </w:style>
  <w:style w:type="paragraph" w:styleId="af3">
    <w:name w:val="footer"/>
    <w:basedOn w:val="a6"/>
    <w:link w:val="af4"/>
    <w:uiPriority w:val="99"/>
    <w:unhideWhenUsed/>
    <w:rsid w:val="005E5912"/>
    <w:pPr>
      <w:tabs>
        <w:tab w:val="center" w:pos="4819"/>
        <w:tab w:val="right" w:pos="9639"/>
      </w:tabs>
      <w:spacing w:after="0" w:line="240" w:lineRule="auto"/>
    </w:pPr>
  </w:style>
  <w:style w:type="character" w:customStyle="1" w:styleId="af4">
    <w:name w:val="Нижній колонтитул Знак"/>
    <w:basedOn w:val="a7"/>
    <w:link w:val="af3"/>
    <w:uiPriority w:val="99"/>
    <w:rsid w:val="005E5912"/>
  </w:style>
  <w:style w:type="paragraph" w:styleId="af5">
    <w:name w:val="Body Text Indent"/>
    <w:basedOn w:val="a6"/>
    <w:link w:val="af6"/>
    <w:uiPriority w:val="99"/>
    <w:unhideWhenUsed/>
    <w:rsid w:val="003F511B"/>
    <w:pPr>
      <w:spacing w:after="120" w:line="240" w:lineRule="auto"/>
      <w:ind w:left="283"/>
    </w:pPr>
    <w:rPr>
      <w:rFonts w:ascii="Times New Roman" w:eastAsia="Times New Roman" w:hAnsi="Times New Roman" w:cs="Times New Roman"/>
      <w:sz w:val="24"/>
      <w:szCs w:val="20"/>
      <w:lang w:eastAsia="ru-RU"/>
    </w:rPr>
  </w:style>
  <w:style w:type="character" w:customStyle="1" w:styleId="af6">
    <w:name w:val="Основний текст з відступом Знак"/>
    <w:basedOn w:val="a7"/>
    <w:link w:val="af5"/>
    <w:uiPriority w:val="99"/>
    <w:rsid w:val="003F511B"/>
    <w:rPr>
      <w:rFonts w:ascii="Times New Roman" w:eastAsia="Times New Roman" w:hAnsi="Times New Roman" w:cs="Times New Roman"/>
      <w:sz w:val="24"/>
      <w:szCs w:val="20"/>
      <w:lang w:eastAsia="ru-RU"/>
    </w:rPr>
  </w:style>
  <w:style w:type="paragraph" w:styleId="af7">
    <w:name w:val="List Paragraph"/>
    <w:basedOn w:val="a6"/>
    <w:link w:val="af8"/>
    <w:uiPriority w:val="34"/>
    <w:qFormat/>
    <w:rsid w:val="00706DF5"/>
    <w:pPr>
      <w:ind w:left="720"/>
      <w:contextualSpacing/>
    </w:pPr>
  </w:style>
  <w:style w:type="paragraph" w:styleId="af9">
    <w:name w:val="Normal (Web)"/>
    <w:basedOn w:val="a6"/>
    <w:link w:val="afa"/>
    <w:uiPriority w:val="99"/>
    <w:unhideWhenUsed/>
    <w:rsid w:val="00E71A2B"/>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afb">
    <w:name w:val="Body Text"/>
    <w:basedOn w:val="a6"/>
    <w:link w:val="afc"/>
    <w:unhideWhenUsed/>
    <w:rsid w:val="003B1706"/>
    <w:pPr>
      <w:spacing w:after="120"/>
    </w:pPr>
  </w:style>
  <w:style w:type="character" w:customStyle="1" w:styleId="afc">
    <w:name w:val="Основний текст Знак"/>
    <w:basedOn w:val="a7"/>
    <w:link w:val="afb"/>
    <w:rsid w:val="003B1706"/>
  </w:style>
  <w:style w:type="character" w:customStyle="1" w:styleId="afd">
    <w:name w:val="Подпись к таблице_"/>
    <w:link w:val="afe"/>
    <w:rsid w:val="003B1706"/>
    <w:rPr>
      <w:sz w:val="21"/>
      <w:szCs w:val="21"/>
      <w:shd w:val="clear" w:color="auto" w:fill="FFFFFF"/>
    </w:rPr>
  </w:style>
  <w:style w:type="paragraph" w:customStyle="1" w:styleId="afe">
    <w:name w:val="Подпись к таблице"/>
    <w:basedOn w:val="a6"/>
    <w:link w:val="afd"/>
    <w:rsid w:val="003B1706"/>
    <w:pPr>
      <w:shd w:val="clear" w:color="auto" w:fill="FFFFFF"/>
      <w:spacing w:after="0" w:line="0" w:lineRule="atLeast"/>
    </w:pPr>
    <w:rPr>
      <w:sz w:val="21"/>
      <w:szCs w:val="21"/>
    </w:rPr>
  </w:style>
  <w:style w:type="character" w:customStyle="1" w:styleId="81">
    <w:name w:val="Основной текст (8)"/>
    <w:basedOn w:val="a7"/>
    <w:rsid w:val="00FD2973"/>
    <w:rPr>
      <w:rFonts w:ascii="Times New Roman" w:eastAsia="Times New Roman" w:hAnsi="Times New Roman" w:cs="Times New Roman"/>
      <w:b w:val="0"/>
      <w:bCs w:val="0"/>
      <w:i w:val="0"/>
      <w:iCs w:val="0"/>
      <w:smallCaps w:val="0"/>
      <w:strike w:val="0"/>
      <w:spacing w:val="0"/>
      <w:sz w:val="21"/>
      <w:szCs w:val="21"/>
    </w:rPr>
  </w:style>
  <w:style w:type="paragraph" w:styleId="aff">
    <w:name w:val="Plain Text"/>
    <w:basedOn w:val="a6"/>
    <w:link w:val="aff0"/>
    <w:unhideWhenUsed/>
    <w:rsid w:val="00D909D9"/>
    <w:pPr>
      <w:spacing w:after="0" w:line="240" w:lineRule="auto"/>
    </w:pPr>
    <w:rPr>
      <w:rFonts w:ascii="Calibri" w:hAnsi="Calibri" w:cs="Consolas"/>
      <w:szCs w:val="21"/>
      <w:lang w:val="ru-RU"/>
    </w:rPr>
  </w:style>
  <w:style w:type="character" w:customStyle="1" w:styleId="aff0">
    <w:name w:val="Текст Знак"/>
    <w:basedOn w:val="a7"/>
    <w:link w:val="aff"/>
    <w:rsid w:val="00D909D9"/>
    <w:rPr>
      <w:rFonts w:ascii="Calibri" w:hAnsi="Calibri" w:cs="Consolas"/>
      <w:szCs w:val="21"/>
      <w:lang w:val="ru-RU"/>
    </w:rPr>
  </w:style>
  <w:style w:type="character" w:styleId="aff1">
    <w:name w:val="FollowedHyperlink"/>
    <w:basedOn w:val="a7"/>
    <w:uiPriority w:val="99"/>
    <w:unhideWhenUsed/>
    <w:rsid w:val="008D7C65"/>
    <w:rPr>
      <w:color w:val="800080" w:themeColor="followedHyperlink"/>
      <w:u w:val="single"/>
    </w:rPr>
  </w:style>
  <w:style w:type="paragraph" w:styleId="aff2">
    <w:name w:val="Block Text"/>
    <w:basedOn w:val="a6"/>
    <w:rsid w:val="00665C09"/>
    <w:pPr>
      <w:tabs>
        <w:tab w:val="left" w:pos="-1440"/>
        <w:tab w:val="left" w:pos="-720"/>
        <w:tab w:val="left" w:pos="0"/>
        <w:tab w:val="left" w:pos="532"/>
        <w:tab w:val="left" w:pos="1094"/>
        <w:tab w:val="left" w:pos="2379"/>
        <w:tab w:val="left" w:pos="2768"/>
        <w:tab w:val="left" w:pos="3175"/>
      </w:tabs>
      <w:suppressAutoHyphens/>
      <w:spacing w:after="0" w:line="240" w:lineRule="auto"/>
      <w:ind w:left="540" w:right="245"/>
      <w:jc w:val="both"/>
    </w:pPr>
    <w:rPr>
      <w:rFonts w:ascii="Times New Roman" w:eastAsia="Times New Roman" w:hAnsi="Times New Roman" w:cs="Times New Roman"/>
      <w:spacing w:val="-3"/>
      <w:sz w:val="24"/>
      <w:szCs w:val="20"/>
      <w:lang w:eastAsia="ru-RU"/>
    </w:rPr>
  </w:style>
  <w:style w:type="paragraph" w:customStyle="1" w:styleId="13">
    <w:name w:val="Абзац списка1"/>
    <w:basedOn w:val="a6"/>
    <w:qFormat/>
    <w:rsid w:val="00117B25"/>
    <w:pPr>
      <w:spacing w:after="0" w:line="240" w:lineRule="auto"/>
      <w:ind w:left="720"/>
      <w:contextualSpacing/>
    </w:pPr>
    <w:rPr>
      <w:rFonts w:ascii="Times New Roman" w:hAnsi="Times New Roman" w:cs="Times New Roman"/>
      <w:sz w:val="24"/>
      <w:szCs w:val="24"/>
      <w:lang w:val="ru-RU" w:eastAsia="ru-RU"/>
    </w:rPr>
  </w:style>
  <w:style w:type="character" w:customStyle="1" w:styleId="afa">
    <w:name w:val="Звичайний (веб) Знак"/>
    <w:link w:val="af9"/>
    <w:uiPriority w:val="99"/>
    <w:rsid w:val="00053582"/>
    <w:rPr>
      <w:rFonts w:ascii="Times New Roman" w:eastAsiaTheme="minorEastAsia" w:hAnsi="Times New Roman" w:cs="Times New Roman"/>
      <w:sz w:val="24"/>
      <w:szCs w:val="24"/>
      <w:lang w:val="ru-RU" w:eastAsia="ru-RU"/>
    </w:rPr>
  </w:style>
  <w:style w:type="character" w:customStyle="1" w:styleId="14">
    <w:name w:val="Заголовок №1_"/>
    <w:link w:val="15"/>
    <w:locked/>
    <w:rsid w:val="0074427A"/>
    <w:rPr>
      <w:sz w:val="27"/>
      <w:szCs w:val="27"/>
      <w:shd w:val="clear" w:color="auto" w:fill="FFFFFF"/>
    </w:rPr>
  </w:style>
  <w:style w:type="paragraph" w:customStyle="1" w:styleId="15">
    <w:name w:val="Заголовок №1"/>
    <w:basedOn w:val="a6"/>
    <w:link w:val="14"/>
    <w:rsid w:val="0074427A"/>
    <w:pPr>
      <w:shd w:val="clear" w:color="auto" w:fill="FFFFFF"/>
      <w:spacing w:after="300" w:line="0" w:lineRule="atLeast"/>
      <w:outlineLvl w:val="0"/>
    </w:pPr>
    <w:rPr>
      <w:sz w:val="27"/>
      <w:szCs w:val="27"/>
    </w:rPr>
  </w:style>
  <w:style w:type="table" w:customStyle="1" w:styleId="16">
    <w:name w:val="Сетка таблицы1"/>
    <w:basedOn w:val="a8"/>
    <w:next w:val="aa"/>
    <w:uiPriority w:val="39"/>
    <w:rsid w:val="009C604A"/>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annotation text"/>
    <w:basedOn w:val="a6"/>
    <w:link w:val="aff4"/>
    <w:uiPriority w:val="99"/>
    <w:rsid w:val="00A61862"/>
    <w:pPr>
      <w:spacing w:after="0" w:line="240" w:lineRule="auto"/>
    </w:pPr>
    <w:rPr>
      <w:rFonts w:ascii="Times New Roman" w:eastAsia="Times New Roman" w:hAnsi="Times New Roman" w:cs="Times New Roman"/>
      <w:sz w:val="20"/>
      <w:szCs w:val="20"/>
      <w:lang w:val="ru-RU" w:eastAsia="ru-RU"/>
    </w:rPr>
  </w:style>
  <w:style w:type="character" w:customStyle="1" w:styleId="aff4">
    <w:name w:val="Текст примітки Знак"/>
    <w:basedOn w:val="a7"/>
    <w:link w:val="aff3"/>
    <w:uiPriority w:val="99"/>
    <w:rsid w:val="00A61862"/>
    <w:rPr>
      <w:rFonts w:ascii="Times New Roman" w:eastAsia="Times New Roman" w:hAnsi="Times New Roman" w:cs="Times New Roman"/>
      <w:sz w:val="20"/>
      <w:szCs w:val="20"/>
      <w:lang w:val="ru-RU" w:eastAsia="ru-RU"/>
    </w:rPr>
  </w:style>
  <w:style w:type="character" w:styleId="aff5">
    <w:name w:val="annotation reference"/>
    <w:uiPriority w:val="99"/>
    <w:rsid w:val="00A61862"/>
    <w:rPr>
      <w:sz w:val="16"/>
      <w:szCs w:val="16"/>
    </w:rPr>
  </w:style>
  <w:style w:type="paragraph" w:styleId="aff6">
    <w:name w:val="annotation subject"/>
    <w:basedOn w:val="aff3"/>
    <w:next w:val="aff3"/>
    <w:link w:val="aff7"/>
    <w:uiPriority w:val="99"/>
    <w:rsid w:val="00A61862"/>
    <w:rPr>
      <w:b/>
      <w:bCs/>
    </w:rPr>
  </w:style>
  <w:style w:type="character" w:customStyle="1" w:styleId="aff7">
    <w:name w:val="Тема примітки Знак"/>
    <w:basedOn w:val="aff4"/>
    <w:link w:val="aff6"/>
    <w:uiPriority w:val="99"/>
    <w:rsid w:val="00A61862"/>
    <w:rPr>
      <w:rFonts w:ascii="Times New Roman" w:eastAsia="Times New Roman" w:hAnsi="Times New Roman" w:cs="Times New Roman"/>
      <w:b/>
      <w:bCs/>
      <w:sz w:val="20"/>
      <w:szCs w:val="20"/>
      <w:lang w:val="ru-RU" w:eastAsia="ru-RU"/>
    </w:rPr>
  </w:style>
  <w:style w:type="character" w:customStyle="1" w:styleId="hps">
    <w:name w:val="hps"/>
    <w:rsid w:val="00A61862"/>
  </w:style>
  <w:style w:type="character" w:customStyle="1" w:styleId="atn">
    <w:name w:val="atn"/>
    <w:rsid w:val="00A61862"/>
  </w:style>
  <w:style w:type="paragraph" w:styleId="aff8">
    <w:name w:val="Title"/>
    <w:basedOn w:val="a6"/>
    <w:link w:val="aff9"/>
    <w:qFormat/>
    <w:rsid w:val="00A61862"/>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f9">
    <w:name w:val="Назва Знак"/>
    <w:basedOn w:val="a7"/>
    <w:link w:val="aff8"/>
    <w:rsid w:val="00A61862"/>
    <w:rPr>
      <w:rFonts w:ascii="Times New Roman" w:eastAsia="Times New Roman" w:hAnsi="Times New Roman" w:cs="Times New Roman"/>
      <w:b/>
      <w:bCs/>
      <w:sz w:val="32"/>
      <w:szCs w:val="32"/>
      <w:lang w:val="ru-RU" w:eastAsia="ru-RU"/>
    </w:rPr>
  </w:style>
  <w:style w:type="paragraph" w:styleId="affa">
    <w:name w:val="Revision"/>
    <w:hidden/>
    <w:uiPriority w:val="99"/>
    <w:semiHidden/>
    <w:rsid w:val="00A61862"/>
    <w:pPr>
      <w:spacing w:after="0" w:line="240" w:lineRule="auto"/>
    </w:pPr>
    <w:rPr>
      <w:rFonts w:ascii="Times New Roman" w:eastAsia="Times New Roman" w:hAnsi="Times New Roman" w:cs="Times New Roman"/>
      <w:sz w:val="24"/>
      <w:szCs w:val="24"/>
      <w:lang w:val="ru-RU" w:eastAsia="ru-RU"/>
    </w:rPr>
  </w:style>
  <w:style w:type="character" w:customStyle="1" w:styleId="longtext">
    <w:name w:val="long_text"/>
    <w:basedOn w:val="a7"/>
    <w:rsid w:val="00A61862"/>
  </w:style>
  <w:style w:type="character" w:styleId="affb">
    <w:name w:val="page number"/>
    <w:uiPriority w:val="99"/>
    <w:rsid w:val="00A61862"/>
  </w:style>
  <w:style w:type="paragraph" w:styleId="21">
    <w:name w:val="Body Text 2"/>
    <w:basedOn w:val="a6"/>
    <w:link w:val="22"/>
    <w:rsid w:val="00A6186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ий текст 2 Знак"/>
    <w:basedOn w:val="a7"/>
    <w:link w:val="21"/>
    <w:rsid w:val="00A61862"/>
    <w:rPr>
      <w:rFonts w:ascii="Times New Roman" w:eastAsia="Times New Roman" w:hAnsi="Times New Roman" w:cs="Times New Roman"/>
      <w:sz w:val="24"/>
      <w:szCs w:val="24"/>
      <w:lang w:val="ru-RU" w:eastAsia="ru-RU"/>
    </w:rPr>
  </w:style>
  <w:style w:type="character" w:customStyle="1" w:styleId="xfm39901731">
    <w:name w:val="xfm_39901731"/>
    <w:basedOn w:val="a7"/>
    <w:rsid w:val="00A61862"/>
  </w:style>
  <w:style w:type="paragraph" w:customStyle="1" w:styleId="210">
    <w:name w:val="Основной текст с отступом 21"/>
    <w:basedOn w:val="a6"/>
    <w:rsid w:val="00A61862"/>
    <w:pPr>
      <w:suppressAutoHyphens/>
      <w:spacing w:after="120" w:line="480" w:lineRule="auto"/>
      <w:ind w:left="283"/>
    </w:pPr>
    <w:rPr>
      <w:rFonts w:ascii="Times New Roman" w:eastAsia="Times New Roman" w:hAnsi="Times New Roman" w:cs="Times New Roman"/>
      <w:sz w:val="24"/>
      <w:szCs w:val="20"/>
      <w:lang w:eastAsia="ar-SA"/>
    </w:rPr>
  </w:style>
  <w:style w:type="paragraph" w:customStyle="1" w:styleId="Style2">
    <w:name w:val="Style2"/>
    <w:basedOn w:val="a6"/>
    <w:rsid w:val="00A61862"/>
    <w:pPr>
      <w:widowControl w:val="0"/>
      <w:suppressAutoHyphens/>
      <w:autoSpaceDE w:val="0"/>
      <w:spacing w:after="0" w:line="240" w:lineRule="auto"/>
    </w:pPr>
    <w:rPr>
      <w:rFonts w:ascii="Times New Roman" w:eastAsia="Times New Roman" w:hAnsi="Times New Roman" w:cs="Times New Roman"/>
      <w:sz w:val="24"/>
      <w:szCs w:val="24"/>
      <w:lang w:val="ru-RU" w:eastAsia="ar-SA"/>
    </w:rPr>
  </w:style>
  <w:style w:type="paragraph" w:styleId="23">
    <w:name w:val="Body Text Indent 2"/>
    <w:basedOn w:val="a6"/>
    <w:link w:val="24"/>
    <w:uiPriority w:val="99"/>
    <w:rsid w:val="00A61862"/>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ий текст з відступом 2 Знак"/>
    <w:basedOn w:val="a7"/>
    <w:link w:val="23"/>
    <w:uiPriority w:val="99"/>
    <w:rsid w:val="00A61862"/>
    <w:rPr>
      <w:rFonts w:ascii="Times New Roman" w:eastAsia="Times New Roman" w:hAnsi="Times New Roman" w:cs="Times New Roman"/>
      <w:sz w:val="24"/>
      <w:szCs w:val="24"/>
      <w:lang w:val="ru-RU" w:eastAsia="ru-RU"/>
    </w:rPr>
  </w:style>
  <w:style w:type="paragraph" w:customStyle="1" w:styleId="affc">
    <w:name w:val="Знак"/>
    <w:basedOn w:val="a6"/>
    <w:rsid w:val="00A61862"/>
    <w:pPr>
      <w:spacing w:after="0" w:line="240" w:lineRule="auto"/>
    </w:pPr>
    <w:rPr>
      <w:rFonts w:ascii="Verdana" w:eastAsia="Times New Roman" w:hAnsi="Verdana" w:cs="Times New Roman"/>
      <w:sz w:val="24"/>
      <w:szCs w:val="20"/>
      <w:lang w:val="en-US" w:eastAsia="ru-RU"/>
    </w:rPr>
  </w:style>
  <w:style w:type="paragraph" w:styleId="32">
    <w:name w:val="Body Text Indent 3"/>
    <w:basedOn w:val="a6"/>
    <w:link w:val="34"/>
    <w:unhideWhenUsed/>
    <w:rsid w:val="00101DF2"/>
    <w:pPr>
      <w:spacing w:after="120"/>
      <w:ind w:left="283"/>
    </w:pPr>
    <w:rPr>
      <w:sz w:val="16"/>
      <w:szCs w:val="16"/>
    </w:rPr>
  </w:style>
  <w:style w:type="character" w:customStyle="1" w:styleId="34">
    <w:name w:val="Основний текст з відступом 3 Знак"/>
    <w:basedOn w:val="a7"/>
    <w:link w:val="32"/>
    <w:rsid w:val="00101DF2"/>
    <w:rPr>
      <w:sz w:val="16"/>
      <w:szCs w:val="16"/>
    </w:rPr>
  </w:style>
  <w:style w:type="character" w:customStyle="1" w:styleId="20">
    <w:name w:val="Заголовок 2 Знак"/>
    <w:aliases w:val="Пояснительная записка Знак"/>
    <w:basedOn w:val="a7"/>
    <w:link w:val="2"/>
    <w:rsid w:val="00101DF2"/>
    <w:rPr>
      <w:rFonts w:ascii="Times New Roman" w:eastAsia="Times New Roman" w:hAnsi="Times New Roman" w:cs="Times New Roman"/>
      <w:sz w:val="28"/>
      <w:szCs w:val="20"/>
      <w:lang w:val="en-US" w:eastAsia="ru-RU"/>
    </w:rPr>
  </w:style>
  <w:style w:type="character" w:customStyle="1" w:styleId="40">
    <w:name w:val="Заголовок 4 Знак"/>
    <w:aliases w:val="Содержание Знак"/>
    <w:basedOn w:val="a7"/>
    <w:link w:val="4"/>
    <w:uiPriority w:val="99"/>
    <w:rsid w:val="00101DF2"/>
    <w:rPr>
      <w:rFonts w:ascii="Times New Roman" w:eastAsia="Times New Roman" w:hAnsi="Times New Roman" w:cs="Times New Roman"/>
      <w:sz w:val="28"/>
      <w:szCs w:val="20"/>
      <w:lang w:eastAsia="ru-RU"/>
    </w:rPr>
  </w:style>
  <w:style w:type="character" w:customStyle="1" w:styleId="50">
    <w:name w:val="Заголовок 5 Знак"/>
    <w:aliases w:val="Обозначение Знак"/>
    <w:basedOn w:val="a7"/>
    <w:link w:val="5"/>
    <w:rsid w:val="00101DF2"/>
    <w:rPr>
      <w:rFonts w:ascii="Times New Roman" w:eastAsia="Times New Roman" w:hAnsi="Times New Roman" w:cs="Times New Roman"/>
      <w:sz w:val="144"/>
      <w:szCs w:val="20"/>
      <w:lang w:val="ru-RU" w:eastAsia="ru-RU"/>
    </w:rPr>
  </w:style>
  <w:style w:type="character" w:customStyle="1" w:styleId="60">
    <w:name w:val="Заголовок 6 Знак"/>
    <w:aliases w:val="Подписи Знак"/>
    <w:basedOn w:val="a7"/>
    <w:link w:val="6"/>
    <w:rsid w:val="00101DF2"/>
    <w:rPr>
      <w:rFonts w:ascii="Times New Roman" w:eastAsia="Times New Roman" w:hAnsi="Times New Roman" w:cs="Times New Roman"/>
      <w:sz w:val="96"/>
      <w:szCs w:val="20"/>
      <w:lang w:val="ru-RU" w:eastAsia="ru-RU"/>
    </w:rPr>
  </w:style>
  <w:style w:type="character" w:customStyle="1" w:styleId="70">
    <w:name w:val="Заголовок 7 Знак"/>
    <w:aliases w:val="Год Знак"/>
    <w:basedOn w:val="a7"/>
    <w:link w:val="7"/>
    <w:uiPriority w:val="99"/>
    <w:rsid w:val="00101DF2"/>
    <w:rPr>
      <w:rFonts w:ascii="Times New Roman" w:eastAsia="Times New Roman" w:hAnsi="Times New Roman" w:cs="Times New Roman"/>
      <w:sz w:val="24"/>
      <w:szCs w:val="20"/>
      <w:lang w:eastAsia="ru-RU"/>
    </w:rPr>
  </w:style>
  <w:style w:type="character" w:customStyle="1" w:styleId="80">
    <w:name w:val="Заголовок 8 Знак"/>
    <w:aliases w:val="Состав проекта Знак"/>
    <w:basedOn w:val="a7"/>
    <w:link w:val="8"/>
    <w:uiPriority w:val="9"/>
    <w:rsid w:val="00101DF2"/>
    <w:rPr>
      <w:rFonts w:ascii="Times New Roman" w:eastAsia="Times New Roman" w:hAnsi="Times New Roman" w:cs="Times New Roman"/>
      <w:sz w:val="36"/>
      <w:szCs w:val="20"/>
      <w:lang w:eastAsia="ru-RU"/>
    </w:rPr>
  </w:style>
  <w:style w:type="character" w:customStyle="1" w:styleId="90">
    <w:name w:val="Заголовок 9 Знак"/>
    <w:aliases w:val="Аннотация Знак"/>
    <w:basedOn w:val="a7"/>
    <w:link w:val="9"/>
    <w:rsid w:val="00101DF2"/>
    <w:rPr>
      <w:rFonts w:ascii="Times New Roman" w:eastAsia="Times New Roman" w:hAnsi="Times New Roman" w:cs="Times New Roman"/>
      <w:sz w:val="40"/>
      <w:szCs w:val="20"/>
      <w:lang w:eastAsia="ru-RU"/>
    </w:rPr>
  </w:style>
  <w:style w:type="paragraph" w:customStyle="1" w:styleId="H2">
    <w:name w:val="H2"/>
    <w:basedOn w:val="a6"/>
    <w:next w:val="a6"/>
    <w:rsid w:val="00101DF2"/>
    <w:pPr>
      <w:keepNext/>
      <w:spacing w:before="100" w:after="100" w:line="240" w:lineRule="auto"/>
      <w:outlineLvl w:val="2"/>
    </w:pPr>
    <w:rPr>
      <w:rFonts w:ascii="Times New Roman" w:eastAsia="Times New Roman" w:hAnsi="Times New Roman" w:cs="Times New Roman"/>
      <w:b/>
      <w:snapToGrid w:val="0"/>
      <w:sz w:val="36"/>
      <w:szCs w:val="20"/>
      <w:lang w:val="ru-RU" w:eastAsia="ru-RU"/>
    </w:rPr>
  </w:style>
  <w:style w:type="paragraph" w:styleId="35">
    <w:name w:val="Body Text 3"/>
    <w:basedOn w:val="a6"/>
    <w:link w:val="36"/>
    <w:rsid w:val="00101DF2"/>
    <w:pPr>
      <w:spacing w:after="0" w:line="240" w:lineRule="auto"/>
      <w:jc w:val="both"/>
    </w:pPr>
    <w:rPr>
      <w:rFonts w:ascii="Times New Roman" w:eastAsia="Times New Roman" w:hAnsi="Times New Roman" w:cs="Times New Roman"/>
      <w:sz w:val="28"/>
      <w:szCs w:val="20"/>
      <w:lang w:eastAsia="ru-RU"/>
    </w:rPr>
  </w:style>
  <w:style w:type="character" w:customStyle="1" w:styleId="36">
    <w:name w:val="Основний текст 3 Знак"/>
    <w:basedOn w:val="a7"/>
    <w:link w:val="35"/>
    <w:rsid w:val="00101DF2"/>
    <w:rPr>
      <w:rFonts w:ascii="Times New Roman" w:eastAsia="Times New Roman" w:hAnsi="Times New Roman" w:cs="Times New Roman"/>
      <w:sz w:val="28"/>
      <w:szCs w:val="20"/>
      <w:lang w:eastAsia="ru-RU"/>
    </w:rPr>
  </w:style>
  <w:style w:type="paragraph" w:styleId="affd">
    <w:name w:val="Document Map"/>
    <w:basedOn w:val="a6"/>
    <w:link w:val="affe"/>
    <w:semiHidden/>
    <w:rsid w:val="00101DF2"/>
    <w:pPr>
      <w:shd w:val="clear" w:color="auto" w:fill="000080"/>
      <w:spacing w:after="0" w:line="240" w:lineRule="auto"/>
    </w:pPr>
    <w:rPr>
      <w:rFonts w:ascii="Tahoma" w:eastAsia="Times New Roman" w:hAnsi="Tahoma" w:cs="Tahoma"/>
      <w:sz w:val="20"/>
      <w:szCs w:val="20"/>
      <w:lang w:val="ru-RU" w:eastAsia="ru-RU"/>
    </w:rPr>
  </w:style>
  <w:style w:type="character" w:customStyle="1" w:styleId="affe">
    <w:name w:val="Схема документа Знак"/>
    <w:basedOn w:val="a7"/>
    <w:link w:val="affd"/>
    <w:semiHidden/>
    <w:rsid w:val="00101DF2"/>
    <w:rPr>
      <w:rFonts w:ascii="Tahoma" w:eastAsia="Times New Roman" w:hAnsi="Tahoma" w:cs="Tahoma"/>
      <w:sz w:val="20"/>
      <w:szCs w:val="20"/>
      <w:shd w:val="clear" w:color="auto" w:fill="000080"/>
      <w:lang w:val="ru-RU" w:eastAsia="ru-RU"/>
    </w:rPr>
  </w:style>
  <w:style w:type="paragraph" w:customStyle="1" w:styleId="211">
    <w:name w:val="Основной текст 21"/>
    <w:basedOn w:val="a6"/>
    <w:rsid w:val="00101DF2"/>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runtime-list-item-wrap">
    <w:name w:val="runtime-list-item-wrap"/>
    <w:rsid w:val="00101DF2"/>
  </w:style>
  <w:style w:type="paragraph" w:customStyle="1" w:styleId="bodytext2">
    <w:name w:val="bodytext2"/>
    <w:basedOn w:val="a6"/>
    <w:rsid w:val="00101DF2"/>
    <w:pPr>
      <w:suppressAutoHyphens/>
      <w:spacing w:after="0" w:line="240" w:lineRule="auto"/>
      <w:ind w:firstLine="567"/>
      <w:jc w:val="both"/>
    </w:pPr>
    <w:rPr>
      <w:rFonts w:ascii="Garamond" w:eastAsia="Times New Roman" w:hAnsi="Garamond" w:cs="Times New Roman"/>
      <w:sz w:val="24"/>
      <w:szCs w:val="24"/>
      <w:lang w:val="ru-RU" w:eastAsia="ar-SA"/>
    </w:rPr>
  </w:style>
  <w:style w:type="paragraph" w:customStyle="1" w:styleId="Default">
    <w:name w:val="Default"/>
    <w:rsid w:val="00B74E2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HTML">
    <w:name w:val="HTML Preformatted"/>
    <w:basedOn w:val="a6"/>
    <w:link w:val="HTML0"/>
    <w:uiPriority w:val="99"/>
    <w:unhideWhenUsed/>
    <w:rsid w:val="0032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7"/>
    <w:link w:val="HTML"/>
    <w:uiPriority w:val="99"/>
    <w:rsid w:val="003241BF"/>
    <w:rPr>
      <w:rFonts w:ascii="Courier New" w:eastAsia="Times New Roman" w:hAnsi="Courier New" w:cs="Courier New"/>
      <w:sz w:val="20"/>
      <w:szCs w:val="20"/>
      <w:lang w:val="ru-RU" w:eastAsia="ru-RU"/>
    </w:rPr>
  </w:style>
  <w:style w:type="table" w:customStyle="1" w:styleId="25">
    <w:name w:val="Сетка таблицы2"/>
    <w:basedOn w:val="a8"/>
    <w:next w:val="aa"/>
    <w:uiPriority w:val="39"/>
    <w:rsid w:val="00156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7"/>
    <w:rsid w:val="00F154B4"/>
  </w:style>
  <w:style w:type="paragraph" w:styleId="afff">
    <w:name w:val="Subtitle"/>
    <w:basedOn w:val="a6"/>
    <w:link w:val="afff0"/>
    <w:uiPriority w:val="99"/>
    <w:qFormat/>
    <w:rsid w:val="00C6474E"/>
    <w:pPr>
      <w:widowControl w:val="0"/>
      <w:numPr>
        <w:ilvl w:val="1"/>
      </w:numPr>
      <w:shd w:val="clear" w:color="auto" w:fill="FFFFFF"/>
      <w:tabs>
        <w:tab w:val="num" w:pos="900"/>
      </w:tabs>
      <w:autoSpaceDE w:val="0"/>
      <w:autoSpaceDN w:val="0"/>
      <w:adjustRightInd w:val="0"/>
      <w:spacing w:after="0" w:line="240" w:lineRule="auto"/>
      <w:ind w:left="320"/>
      <w:jc w:val="center"/>
    </w:pPr>
    <w:rPr>
      <w:rFonts w:ascii="Times New Roman" w:eastAsia="Times New Roman" w:hAnsi="Times New Roman" w:cs="Times New Roman"/>
      <w:b/>
      <w:color w:val="000000"/>
      <w:sz w:val="28"/>
      <w:szCs w:val="24"/>
      <w:lang w:eastAsia="ru-RU"/>
    </w:rPr>
  </w:style>
  <w:style w:type="character" w:customStyle="1" w:styleId="afff0">
    <w:name w:val="Підзаголовок Знак"/>
    <w:basedOn w:val="a7"/>
    <w:link w:val="afff"/>
    <w:uiPriority w:val="99"/>
    <w:rsid w:val="00C6474E"/>
    <w:rPr>
      <w:rFonts w:ascii="Times New Roman" w:eastAsia="Times New Roman" w:hAnsi="Times New Roman" w:cs="Times New Roman"/>
      <w:b/>
      <w:color w:val="000000"/>
      <w:sz w:val="28"/>
      <w:szCs w:val="24"/>
      <w:shd w:val="clear" w:color="auto" w:fill="FFFFFF"/>
      <w:lang w:eastAsia="ru-RU"/>
    </w:rPr>
  </w:style>
  <w:style w:type="paragraph" w:customStyle="1" w:styleId="CharChar">
    <w:name w:val="Char Знак Знак Char Знак Знак Знак Знак Знак Знак Знак Знак Знак Знак 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fff1">
    <w:name w:val="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Preformatted">
    <w:name w:val="Preformatted"/>
    <w:basedOn w:val="a6"/>
    <w:rsid w:val="00C6474E"/>
    <w:pPr>
      <w:numPr>
        <w:ilvl w:val="1"/>
      </w:numPr>
      <w:shd w:val="clear" w:color="auto" w:fill="FFFFFF"/>
      <w:tabs>
        <w:tab w:val="left" w:pos="0"/>
        <w:tab w:val="num" w:pos="90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both"/>
    </w:pPr>
    <w:rPr>
      <w:rFonts w:ascii="Courier New" w:eastAsia="Times New Roman" w:hAnsi="Courier New" w:cs="Times New Roman"/>
      <w:snapToGrid w:val="0"/>
      <w:color w:val="000000"/>
      <w:sz w:val="20"/>
      <w:szCs w:val="24"/>
      <w:lang w:val="ru-RU" w:eastAsia="ru-RU"/>
    </w:rPr>
  </w:style>
  <w:style w:type="numbering" w:customStyle="1" w:styleId="10">
    <w:name w:val="Стиль1"/>
    <w:rsid w:val="00C6474E"/>
    <w:pPr>
      <w:numPr>
        <w:numId w:val="2"/>
      </w:numPr>
    </w:pPr>
  </w:style>
  <w:style w:type="paragraph" w:customStyle="1" w:styleId="37">
    <w:name w:val="Ïîäçàã3"/>
    <w:basedOn w:val="a6"/>
    <w:rsid w:val="00C6474E"/>
    <w:pPr>
      <w:widowControl w:val="0"/>
      <w:numPr>
        <w:ilvl w:val="1"/>
      </w:numPr>
      <w:shd w:val="clear" w:color="auto" w:fill="FFFFFF"/>
      <w:tabs>
        <w:tab w:val="num" w:pos="900"/>
      </w:tabs>
      <w:autoSpaceDE w:val="0"/>
      <w:autoSpaceDN w:val="0"/>
      <w:adjustRightInd w:val="0"/>
      <w:spacing w:before="113" w:after="57" w:line="210" w:lineRule="atLeast"/>
      <w:jc w:val="center"/>
    </w:pPr>
    <w:rPr>
      <w:rFonts w:ascii="Times New Roman" w:eastAsia="Times New Roman" w:hAnsi="Times New Roman" w:cs="Times New Roman"/>
      <w:b/>
      <w:color w:val="000000"/>
      <w:sz w:val="20"/>
      <w:szCs w:val="24"/>
      <w:lang w:val="en-US" w:eastAsia="ru-RU"/>
    </w:rPr>
  </w:style>
  <w:style w:type="paragraph" w:customStyle="1" w:styleId="17">
    <w:name w:val="Обычный1"/>
    <w:rsid w:val="00C6474E"/>
    <w:pPr>
      <w:widowControl w:val="0"/>
      <w:snapToGrid w:val="0"/>
      <w:spacing w:after="0" w:line="300" w:lineRule="auto"/>
      <w:ind w:firstLine="20"/>
    </w:pPr>
    <w:rPr>
      <w:rFonts w:ascii="Times New Roman" w:eastAsia="Times New Roman" w:hAnsi="Times New Roman" w:cs="Times New Roman"/>
      <w:sz w:val="24"/>
      <w:szCs w:val="20"/>
      <w:lang w:eastAsia="ru-RU"/>
    </w:rPr>
  </w:style>
  <w:style w:type="paragraph" w:styleId="afff2">
    <w:name w:val="caption"/>
    <w:basedOn w:val="a6"/>
    <w:next w:val="a6"/>
    <w:qFormat/>
    <w:rsid w:val="00C6474E"/>
    <w:pPr>
      <w:numPr>
        <w:ilvl w:val="1"/>
      </w:numPr>
      <w:shd w:val="clear" w:color="auto" w:fill="FFFFFF"/>
      <w:tabs>
        <w:tab w:val="num" w:pos="900"/>
      </w:tabs>
      <w:autoSpaceDE w:val="0"/>
      <w:autoSpaceDN w:val="0"/>
      <w:adjustRightInd w:val="0"/>
      <w:spacing w:after="0" w:line="240" w:lineRule="auto"/>
      <w:jc w:val="right"/>
    </w:pPr>
    <w:rPr>
      <w:rFonts w:ascii="Times New Roman" w:eastAsia="Times New Roman" w:hAnsi="Times New Roman" w:cs="Times New Roman"/>
      <w:snapToGrid w:val="0"/>
      <w:color w:val="000000"/>
      <w:sz w:val="24"/>
      <w:szCs w:val="24"/>
      <w:lang w:eastAsia="ru-RU"/>
    </w:rPr>
  </w:style>
  <w:style w:type="paragraph" w:customStyle="1" w:styleId="18">
    <w:name w:val="Маркированный 1"/>
    <w:basedOn w:val="a6"/>
    <w:autoRedefine/>
    <w:rsid w:val="00C6474E"/>
    <w:pPr>
      <w:numPr>
        <w:ilvl w:val="1"/>
      </w:numPr>
      <w:shd w:val="clear" w:color="auto" w:fill="FFFFFF"/>
      <w:tabs>
        <w:tab w:val="num" w:pos="900"/>
        <w:tab w:val="left" w:pos="1276"/>
        <w:tab w:val="left" w:leader="dot" w:pos="7088"/>
      </w:tabs>
      <w:suppressAutoHyphens/>
      <w:autoSpaceDE w:val="0"/>
      <w:autoSpaceDN w:val="0"/>
      <w:adjustRightInd w:val="0"/>
      <w:spacing w:after="0" w:line="240" w:lineRule="auto"/>
      <w:ind w:left="720"/>
      <w:jc w:val="both"/>
    </w:pPr>
    <w:rPr>
      <w:rFonts w:ascii="Times New Roman" w:eastAsia="Times New Roman" w:hAnsi="Times New Roman" w:cs="Times New Roman"/>
      <w:color w:val="000000"/>
      <w:sz w:val="24"/>
      <w:szCs w:val="24"/>
      <w:lang w:val="ru-RU" w:eastAsia="ru-RU"/>
    </w:rPr>
  </w:style>
  <w:style w:type="paragraph" w:customStyle="1" w:styleId="33">
    <w:name w:val="Заголовок 33"/>
    <w:basedOn w:val="30"/>
    <w:rsid w:val="00C6474E"/>
    <w:pPr>
      <w:keepLines w:val="0"/>
      <w:numPr>
        <w:ilvl w:val="2"/>
        <w:numId w:val="3"/>
      </w:numPr>
      <w:shd w:val="clear" w:color="auto" w:fill="FFFFFF"/>
      <w:tabs>
        <w:tab w:val="num" w:pos="1560"/>
      </w:tabs>
      <w:autoSpaceDE w:val="0"/>
      <w:autoSpaceDN w:val="0"/>
      <w:adjustRightInd w:val="0"/>
      <w:spacing w:before="60" w:line="240" w:lineRule="auto"/>
      <w:ind w:left="1560" w:hanging="851"/>
      <w:jc w:val="both"/>
    </w:pPr>
    <w:rPr>
      <w:rFonts w:ascii="Times New Roman" w:eastAsia="Times New Roman" w:hAnsi="Times New Roman" w:cs="Times New Roman"/>
      <w:b w:val="0"/>
      <w:bCs w:val="0"/>
      <w:color w:val="000000"/>
      <w:spacing w:val="-7"/>
      <w:sz w:val="24"/>
      <w:szCs w:val="24"/>
      <w:lang w:eastAsia="ru-RU"/>
    </w:rPr>
  </w:style>
  <w:style w:type="paragraph" w:customStyle="1" w:styleId="afff3">
    <w:name w:val="Стиль"/>
    <w:rsid w:val="00C6474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26">
    <w:name w:val="List 2"/>
    <w:basedOn w:val="a6"/>
    <w:rsid w:val="00C6474E"/>
    <w:pPr>
      <w:numPr>
        <w:ilvl w:val="1"/>
      </w:numPr>
      <w:shd w:val="clear" w:color="auto" w:fill="FFFFFF"/>
      <w:tabs>
        <w:tab w:val="num" w:pos="900"/>
      </w:tabs>
      <w:autoSpaceDE w:val="0"/>
      <w:autoSpaceDN w:val="0"/>
      <w:adjustRightInd w:val="0"/>
      <w:spacing w:after="0" w:line="240" w:lineRule="auto"/>
      <w:ind w:left="566" w:hanging="283"/>
      <w:jc w:val="both"/>
    </w:pPr>
    <w:rPr>
      <w:rFonts w:ascii="Times New Roman" w:eastAsia="Times New Roman" w:hAnsi="Times New Roman" w:cs="Times New Roman"/>
      <w:color w:val="000000"/>
      <w:sz w:val="24"/>
      <w:szCs w:val="24"/>
      <w:lang w:val="ru-RU" w:eastAsia="ru-RU"/>
    </w:rPr>
  </w:style>
  <w:style w:type="paragraph" w:styleId="afff4">
    <w:name w:val="Body Text First Indent"/>
    <w:basedOn w:val="afb"/>
    <w:link w:val="afff5"/>
    <w:rsid w:val="00C6474E"/>
    <w:pPr>
      <w:numPr>
        <w:ilvl w:val="1"/>
      </w:numPr>
      <w:shd w:val="clear" w:color="auto" w:fill="FFFFFF"/>
      <w:tabs>
        <w:tab w:val="num" w:pos="900"/>
      </w:tabs>
      <w:autoSpaceDE w:val="0"/>
      <w:autoSpaceDN w:val="0"/>
      <w:adjustRightInd w:val="0"/>
      <w:spacing w:line="240" w:lineRule="auto"/>
      <w:ind w:firstLine="210"/>
      <w:jc w:val="both"/>
    </w:pPr>
    <w:rPr>
      <w:rFonts w:ascii="Times New Roman" w:eastAsia="Times New Roman" w:hAnsi="Times New Roman" w:cs="Times New Roman"/>
      <w:color w:val="000000"/>
      <w:sz w:val="24"/>
      <w:szCs w:val="24"/>
      <w:lang w:val="ru-RU" w:eastAsia="ru-RU"/>
    </w:rPr>
  </w:style>
  <w:style w:type="character" w:customStyle="1" w:styleId="afff5">
    <w:name w:val="Червоний рядок Знак"/>
    <w:basedOn w:val="afc"/>
    <w:link w:val="afff4"/>
    <w:rsid w:val="00C6474E"/>
    <w:rPr>
      <w:rFonts w:ascii="Times New Roman" w:eastAsia="Times New Roman" w:hAnsi="Times New Roman" w:cs="Times New Roman"/>
      <w:color w:val="000000"/>
      <w:sz w:val="24"/>
      <w:szCs w:val="24"/>
      <w:shd w:val="clear" w:color="auto" w:fill="FFFFFF"/>
      <w:lang w:val="ru-RU" w:eastAsia="ru-RU"/>
    </w:rPr>
  </w:style>
  <w:style w:type="character" w:styleId="afff6">
    <w:name w:val="Strong"/>
    <w:basedOn w:val="a7"/>
    <w:qFormat/>
    <w:rsid w:val="00C6474E"/>
    <w:rPr>
      <w:b/>
    </w:rPr>
  </w:style>
  <w:style w:type="paragraph" w:customStyle="1" w:styleId="110">
    <w:name w:val="Заголовок 11"/>
    <w:basedOn w:val="a6"/>
    <w:next w:val="a6"/>
    <w:rsid w:val="00C6474E"/>
    <w:pPr>
      <w:widowControl w:val="0"/>
      <w:numPr>
        <w:ilvl w:val="1"/>
      </w:numPr>
      <w:shd w:val="clear" w:color="auto" w:fill="FFFFFF"/>
      <w:tabs>
        <w:tab w:val="num" w:pos="360"/>
        <w:tab w:val="num" w:pos="900"/>
      </w:tabs>
      <w:suppressAutoHyphens/>
      <w:autoSpaceDE w:val="0"/>
      <w:autoSpaceDN w:val="0"/>
      <w:adjustRightInd w:val="0"/>
      <w:spacing w:after="0" w:line="240" w:lineRule="auto"/>
      <w:ind w:left="360" w:hanging="360"/>
      <w:jc w:val="both"/>
      <w:outlineLvl w:val="0"/>
    </w:pPr>
    <w:rPr>
      <w:rFonts w:ascii="Times New Roman" w:eastAsia="Lucida Sans Unicode" w:hAnsi="Times New Roman" w:cs="Times New Roman"/>
      <w:color w:val="000000"/>
      <w:sz w:val="24"/>
      <w:szCs w:val="24"/>
      <w:lang w:val="ru-RU" w:eastAsia="ru-RU"/>
    </w:rPr>
  </w:style>
  <w:style w:type="paragraph" w:customStyle="1" w:styleId="Style13">
    <w:name w:val="Style13"/>
    <w:basedOn w:val="a6"/>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4"/>
      <w:szCs w:val="24"/>
      <w:lang w:val="ru-RU" w:eastAsia="ru-RU"/>
    </w:rPr>
  </w:style>
  <w:style w:type="paragraph" w:customStyle="1" w:styleId="Style14">
    <w:name w:val="Style14"/>
    <w:basedOn w:val="a6"/>
    <w:rsid w:val="00C6474E"/>
    <w:pPr>
      <w:widowControl w:val="0"/>
      <w:numPr>
        <w:ilvl w:val="1"/>
      </w:numPr>
      <w:shd w:val="clear" w:color="auto" w:fill="FFFFFF"/>
      <w:tabs>
        <w:tab w:val="num" w:pos="900"/>
      </w:tabs>
      <w:autoSpaceDE w:val="0"/>
      <w:autoSpaceDN w:val="0"/>
      <w:adjustRightInd w:val="0"/>
      <w:spacing w:after="0" w:line="281" w:lineRule="exact"/>
      <w:ind w:firstLine="720"/>
      <w:jc w:val="both"/>
    </w:pPr>
    <w:rPr>
      <w:rFonts w:ascii="Times New Roman" w:eastAsia="Times New Roman" w:hAnsi="Times New Roman" w:cs="Times New Roman"/>
      <w:color w:val="000000"/>
      <w:sz w:val="24"/>
      <w:szCs w:val="24"/>
      <w:lang w:val="ru-RU" w:eastAsia="ru-RU"/>
    </w:rPr>
  </w:style>
  <w:style w:type="paragraph" w:customStyle="1" w:styleId="Style18">
    <w:name w:val="Style18"/>
    <w:basedOn w:val="a6"/>
    <w:rsid w:val="00C6474E"/>
    <w:pPr>
      <w:widowControl w:val="0"/>
      <w:numPr>
        <w:ilvl w:val="1"/>
      </w:numPr>
      <w:shd w:val="clear" w:color="auto" w:fill="FFFFFF"/>
      <w:tabs>
        <w:tab w:val="num" w:pos="900"/>
      </w:tabs>
      <w:autoSpaceDE w:val="0"/>
      <w:autoSpaceDN w:val="0"/>
      <w:adjustRightInd w:val="0"/>
      <w:spacing w:after="0" w:line="288" w:lineRule="exact"/>
      <w:jc w:val="both"/>
    </w:pPr>
    <w:rPr>
      <w:rFonts w:ascii="Times New Roman" w:eastAsia="Times New Roman" w:hAnsi="Times New Roman" w:cs="Times New Roman"/>
      <w:color w:val="000000"/>
      <w:sz w:val="24"/>
      <w:szCs w:val="24"/>
      <w:lang w:val="ru-RU" w:eastAsia="ru-RU"/>
    </w:rPr>
  </w:style>
  <w:style w:type="paragraph" w:customStyle="1" w:styleId="Style19">
    <w:name w:val="Style19"/>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9">
    <w:name w:val="Font Style69"/>
    <w:basedOn w:val="a7"/>
    <w:rsid w:val="00C6474E"/>
    <w:rPr>
      <w:rFonts w:ascii="Times New Roman" w:hAnsi="Times New Roman"/>
      <w:b/>
      <w:sz w:val="20"/>
    </w:rPr>
  </w:style>
  <w:style w:type="character" w:customStyle="1" w:styleId="FontStyle79">
    <w:name w:val="Font Style79"/>
    <w:basedOn w:val="a7"/>
    <w:rsid w:val="00C6474E"/>
    <w:rPr>
      <w:rFonts w:ascii="Times New Roman" w:hAnsi="Times New Roman"/>
      <w:sz w:val="20"/>
    </w:rPr>
  </w:style>
  <w:style w:type="paragraph" w:customStyle="1" w:styleId="Style31">
    <w:name w:val="Style31"/>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7">
    <w:name w:val="Font Style67"/>
    <w:basedOn w:val="a7"/>
    <w:rsid w:val="00C6474E"/>
    <w:rPr>
      <w:rFonts w:ascii="Times New Roman" w:hAnsi="Times New Roman"/>
      <w:i/>
      <w:sz w:val="20"/>
    </w:rPr>
  </w:style>
  <w:style w:type="paragraph" w:styleId="afff7">
    <w:name w:val="footnote text"/>
    <w:basedOn w:val="a6"/>
    <w:link w:val="afff8"/>
    <w:semiHidden/>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0"/>
      <w:szCs w:val="24"/>
      <w:lang w:val="ru-RU" w:eastAsia="ru-RU"/>
    </w:rPr>
  </w:style>
  <w:style w:type="character" w:customStyle="1" w:styleId="afff8">
    <w:name w:val="Текст виноски Знак"/>
    <w:basedOn w:val="a7"/>
    <w:link w:val="afff7"/>
    <w:semiHidden/>
    <w:rsid w:val="00C6474E"/>
    <w:rPr>
      <w:rFonts w:ascii="Times New Roman" w:eastAsia="Times New Roman" w:hAnsi="Times New Roman" w:cs="Times New Roman"/>
      <w:color w:val="000000"/>
      <w:sz w:val="20"/>
      <w:szCs w:val="24"/>
      <w:shd w:val="clear" w:color="auto" w:fill="FFFFFF"/>
      <w:lang w:val="ru-RU" w:eastAsia="ru-RU"/>
    </w:rPr>
  </w:style>
  <w:style w:type="character" w:styleId="afff9">
    <w:name w:val="footnote reference"/>
    <w:basedOn w:val="a7"/>
    <w:semiHidden/>
    <w:rsid w:val="00C6474E"/>
    <w:rPr>
      <w:vertAlign w:val="superscript"/>
    </w:rPr>
  </w:style>
  <w:style w:type="paragraph" w:customStyle="1" w:styleId="19">
    <w:name w:val="Заголовок1"/>
    <w:basedOn w:val="a6"/>
    <w:rsid w:val="00C6474E"/>
    <w:pPr>
      <w:keepNext/>
      <w:numPr>
        <w:ilvl w:val="1"/>
      </w:numPr>
      <w:shd w:val="clear" w:color="auto" w:fill="FFFFFF"/>
      <w:tabs>
        <w:tab w:val="num" w:pos="900"/>
      </w:tabs>
      <w:autoSpaceDE w:val="0"/>
      <w:autoSpaceDN w:val="0"/>
      <w:adjustRightInd w:val="0"/>
      <w:spacing w:after="0" w:line="240" w:lineRule="auto"/>
      <w:ind w:left="851"/>
      <w:jc w:val="both"/>
    </w:pPr>
    <w:rPr>
      <w:rFonts w:ascii="Times New Roman" w:eastAsia="Times New Roman" w:hAnsi="Times New Roman" w:cs="Times New Roman CYR"/>
      <w:b/>
      <w:bCs/>
      <w:color w:val="000000"/>
      <w:sz w:val="24"/>
      <w:szCs w:val="24"/>
      <w:lang w:val="ru-RU" w:eastAsia="ru-RU"/>
    </w:rPr>
  </w:style>
  <w:style w:type="paragraph" w:styleId="38">
    <w:name w:val="List Number 3"/>
    <w:basedOn w:val="a6"/>
    <w:rsid w:val="00C6474E"/>
    <w:pPr>
      <w:shd w:val="clear" w:color="auto" w:fill="FFFFFF"/>
      <w:tabs>
        <w:tab w:val="num" w:pos="900"/>
        <w:tab w:val="num" w:pos="926"/>
      </w:tabs>
      <w:autoSpaceDE w:val="0"/>
      <w:autoSpaceDN w:val="0"/>
      <w:adjustRightInd w:val="0"/>
      <w:spacing w:after="0" w:line="240" w:lineRule="auto"/>
      <w:ind w:left="926" w:hanging="360"/>
      <w:jc w:val="both"/>
    </w:pPr>
    <w:rPr>
      <w:rFonts w:ascii="Times New Roman" w:eastAsia="Times New Roman" w:hAnsi="Times New Roman" w:cs="Times New Roman"/>
      <w:color w:val="000000"/>
      <w:sz w:val="20"/>
      <w:szCs w:val="24"/>
      <w:lang w:val="ru-RU" w:eastAsia="ru-RU"/>
    </w:rPr>
  </w:style>
  <w:style w:type="paragraph" w:customStyle="1" w:styleId="27">
    <w:name w:val="Стиль2"/>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uk-UA"/>
    </w:rPr>
  </w:style>
  <w:style w:type="paragraph" w:customStyle="1" w:styleId="41">
    <w:name w:val="Стиль4"/>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ru-RU"/>
    </w:rPr>
  </w:style>
  <w:style w:type="paragraph" w:customStyle="1" w:styleId="3">
    <w:name w:val="Стиль3"/>
    <w:basedOn w:val="30"/>
    <w:autoRedefine/>
    <w:rsid w:val="00C6474E"/>
    <w:pPr>
      <w:keepLines w:val="0"/>
      <w:numPr>
        <w:ilvl w:val="2"/>
        <w:numId w:val="4"/>
      </w:numPr>
      <w:shd w:val="clear" w:color="auto" w:fill="FFFFFF"/>
      <w:autoSpaceDE w:val="0"/>
      <w:autoSpaceDN w:val="0"/>
      <w:adjustRightInd w:val="0"/>
      <w:spacing w:before="120" w:after="120" w:line="240" w:lineRule="auto"/>
      <w:jc w:val="both"/>
    </w:pPr>
    <w:rPr>
      <w:rFonts w:ascii="Times New Roman" w:eastAsia="Times New Roman" w:hAnsi="Times New Roman" w:cs="Times New Roman"/>
      <w:b w:val="0"/>
      <w:bCs w:val="0"/>
      <w:color w:val="000000"/>
      <w:sz w:val="24"/>
      <w:szCs w:val="24"/>
      <w:lang w:eastAsia="ru-RU"/>
    </w:rPr>
  </w:style>
  <w:style w:type="paragraph" w:styleId="39">
    <w:name w:val="List 3"/>
    <w:basedOn w:val="a6"/>
    <w:rsid w:val="00C6474E"/>
    <w:pPr>
      <w:numPr>
        <w:ilvl w:val="1"/>
      </w:numPr>
      <w:shd w:val="clear" w:color="auto" w:fill="FFFFFF"/>
      <w:tabs>
        <w:tab w:val="num" w:pos="900"/>
      </w:tabs>
      <w:autoSpaceDE w:val="0"/>
      <w:autoSpaceDN w:val="0"/>
      <w:adjustRightInd w:val="0"/>
      <w:spacing w:after="0" w:line="240" w:lineRule="auto"/>
      <w:ind w:left="849" w:hanging="283"/>
      <w:jc w:val="both"/>
    </w:pPr>
    <w:rPr>
      <w:rFonts w:ascii="Times New Roman" w:eastAsia="Times New Roman" w:hAnsi="Times New Roman" w:cs="Times New Roman"/>
      <w:color w:val="000000"/>
      <w:sz w:val="20"/>
      <w:szCs w:val="24"/>
      <w:lang w:val="ru-RU" w:eastAsia="ru-RU"/>
    </w:rPr>
  </w:style>
  <w:style w:type="paragraph" w:customStyle="1" w:styleId="CharChar0">
    <w:name w:val="Char Char"/>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1">
    <w:name w:val="Пункт"/>
    <w:basedOn w:val="a6"/>
    <w:rsid w:val="00C6474E"/>
    <w:pPr>
      <w:numPr>
        <w:ilvl w:val="1"/>
        <w:numId w:val="5"/>
      </w:num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lang w:val="ru-RU" w:eastAsia="ru-RU"/>
    </w:rPr>
  </w:style>
  <w:style w:type="paragraph" w:customStyle="1" w:styleId="a2">
    <w:name w:val="Подпункт"/>
    <w:basedOn w:val="a1"/>
    <w:rsid w:val="00C6474E"/>
    <w:pPr>
      <w:numPr>
        <w:ilvl w:val="2"/>
      </w:numPr>
    </w:pPr>
  </w:style>
  <w:style w:type="paragraph" w:customStyle="1" w:styleId="a3">
    <w:name w:val="Подподпункт"/>
    <w:basedOn w:val="a2"/>
    <w:rsid w:val="00C6474E"/>
    <w:pPr>
      <w:numPr>
        <w:ilvl w:val="4"/>
      </w:numPr>
    </w:pPr>
  </w:style>
  <w:style w:type="paragraph" w:customStyle="1" w:styleId="a5">
    <w:name w:val="Подподподподпункт"/>
    <w:basedOn w:val="a6"/>
    <w:rsid w:val="00C6474E"/>
    <w:pPr>
      <w:numPr>
        <w:ilvl w:val="6"/>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4">
    <w:name w:val="Подподподпункт"/>
    <w:basedOn w:val="a6"/>
    <w:rsid w:val="00C6474E"/>
    <w:pPr>
      <w:numPr>
        <w:ilvl w:val="5"/>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0">
    <w:name w:val="Пункт кор."/>
    <w:basedOn w:val="a1"/>
    <w:rsid w:val="00C6474E"/>
    <w:pPr>
      <w:keepNext/>
      <w:numPr>
        <w:ilvl w:val="0"/>
      </w:numPr>
    </w:pPr>
    <w:rPr>
      <w:b/>
      <w:i/>
    </w:rPr>
  </w:style>
  <w:style w:type="paragraph" w:customStyle="1" w:styleId="Iauiue">
    <w:name w:val="Iau?iue"/>
    <w:rsid w:val="00C6474E"/>
    <w:pPr>
      <w:widowControl w:val="0"/>
      <w:spacing w:after="0" w:line="240" w:lineRule="auto"/>
    </w:pPr>
    <w:rPr>
      <w:rFonts w:ascii="Petersburg" w:eastAsia="Times New Roman" w:hAnsi="Petersburg" w:cs="Times New Roman"/>
      <w:sz w:val="24"/>
      <w:szCs w:val="20"/>
      <w:lang w:val="ru-RU" w:eastAsia="ru-RU"/>
    </w:rPr>
  </w:style>
  <w:style w:type="paragraph" w:customStyle="1" w:styleId="310">
    <w:name w:val="Основной текст с отступом 31"/>
    <w:basedOn w:val="a6"/>
    <w:rsid w:val="00C6474E"/>
    <w:pPr>
      <w:widowControl w:val="0"/>
      <w:numPr>
        <w:ilvl w:val="1"/>
      </w:numPr>
      <w:shd w:val="clear" w:color="auto" w:fill="FFFFFF"/>
      <w:tabs>
        <w:tab w:val="num" w:pos="900"/>
      </w:tabs>
      <w:suppressAutoHyphens/>
      <w:autoSpaceDE w:val="0"/>
      <w:autoSpaceDN w:val="0"/>
      <w:adjustRightInd w:val="0"/>
      <w:spacing w:after="120" w:line="240" w:lineRule="auto"/>
      <w:ind w:left="283"/>
      <w:jc w:val="both"/>
    </w:pPr>
    <w:rPr>
      <w:rFonts w:ascii="Times New Roman" w:eastAsia="Lucida Sans Unicode" w:hAnsi="Times New Roman" w:cs="Times New Roman"/>
      <w:color w:val="000000"/>
      <w:sz w:val="16"/>
      <w:szCs w:val="16"/>
      <w:lang w:val="ru-RU" w:eastAsia="ru-RU"/>
    </w:rPr>
  </w:style>
  <w:style w:type="paragraph" w:styleId="afffa">
    <w:name w:val="No Spacing"/>
    <w:uiPriority w:val="1"/>
    <w:qFormat/>
    <w:rsid w:val="00C6474E"/>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3a">
    <w:name w:val="Основной текст (3)_"/>
    <w:basedOn w:val="a7"/>
    <w:link w:val="3b"/>
    <w:locked/>
    <w:rsid w:val="00C6474E"/>
    <w:rPr>
      <w:sz w:val="27"/>
      <w:szCs w:val="27"/>
      <w:shd w:val="clear" w:color="auto" w:fill="FFFFFF"/>
    </w:rPr>
  </w:style>
  <w:style w:type="character" w:customStyle="1" w:styleId="340">
    <w:name w:val="Основной текст (3) + Полужирный4"/>
    <w:basedOn w:val="3a"/>
    <w:rsid w:val="00C6474E"/>
    <w:rPr>
      <w:b/>
      <w:bCs/>
      <w:sz w:val="27"/>
      <w:szCs w:val="27"/>
      <w:shd w:val="clear" w:color="auto" w:fill="FFFFFF"/>
    </w:rPr>
  </w:style>
  <w:style w:type="character" w:customStyle="1" w:styleId="320">
    <w:name w:val="Основной текст (3) + Полужирный2"/>
    <w:basedOn w:val="3a"/>
    <w:rsid w:val="00C6474E"/>
    <w:rPr>
      <w:b/>
      <w:bCs/>
      <w:sz w:val="27"/>
      <w:szCs w:val="27"/>
      <w:shd w:val="clear" w:color="auto" w:fill="FFFFFF"/>
    </w:rPr>
  </w:style>
  <w:style w:type="character" w:customStyle="1" w:styleId="3101">
    <w:name w:val="Основной текст (3) + 101"/>
    <w:aliases w:val="5 pt1,Полужирный1,Малые прописные1,Интервал 1 pt1"/>
    <w:basedOn w:val="3a"/>
    <w:rsid w:val="00C6474E"/>
    <w:rPr>
      <w:b/>
      <w:bCs/>
      <w:smallCaps/>
      <w:spacing w:val="20"/>
      <w:sz w:val="21"/>
      <w:szCs w:val="21"/>
      <w:shd w:val="clear" w:color="auto" w:fill="FFFFFF"/>
      <w:lang w:val="en-US" w:eastAsia="en-US"/>
    </w:rPr>
  </w:style>
  <w:style w:type="paragraph" w:customStyle="1" w:styleId="3b">
    <w:name w:val="Основной текст (3)"/>
    <w:basedOn w:val="a6"/>
    <w:link w:val="3a"/>
    <w:rsid w:val="00C6474E"/>
    <w:pPr>
      <w:numPr>
        <w:ilvl w:val="1"/>
      </w:numPr>
      <w:shd w:val="clear" w:color="auto" w:fill="FFFFFF"/>
      <w:tabs>
        <w:tab w:val="num" w:pos="900"/>
      </w:tabs>
      <w:autoSpaceDE w:val="0"/>
      <w:autoSpaceDN w:val="0"/>
      <w:adjustRightInd w:val="0"/>
      <w:spacing w:after="300" w:line="325" w:lineRule="exact"/>
      <w:ind w:hanging="500"/>
      <w:jc w:val="both"/>
    </w:pPr>
    <w:rPr>
      <w:sz w:val="27"/>
      <w:szCs w:val="27"/>
    </w:rPr>
  </w:style>
  <w:style w:type="paragraph" w:customStyle="1" w:styleId="WW-2">
    <w:name w:val="WW-Основной текст с отступом 2"/>
    <w:basedOn w:val="a6"/>
    <w:rsid w:val="00C6474E"/>
    <w:pPr>
      <w:numPr>
        <w:ilvl w:val="1"/>
      </w:numPr>
      <w:shd w:val="clear" w:color="auto" w:fill="FFFFFF"/>
      <w:tabs>
        <w:tab w:val="num" w:pos="900"/>
      </w:tabs>
      <w:suppressAutoHyphens/>
      <w:autoSpaceDE w:val="0"/>
      <w:autoSpaceDN w:val="0"/>
      <w:adjustRightInd w:val="0"/>
      <w:spacing w:after="0" w:line="240" w:lineRule="auto"/>
      <w:ind w:left="705" w:firstLine="1"/>
      <w:jc w:val="both"/>
    </w:pPr>
    <w:rPr>
      <w:rFonts w:ascii="Times New Roman" w:eastAsia="Times New Roman" w:hAnsi="Times New Roman" w:cs="Times New Roman"/>
      <w:i/>
      <w:color w:val="000000"/>
      <w:sz w:val="24"/>
      <w:szCs w:val="24"/>
      <w:lang w:val="ru-RU" w:eastAsia="ru-RU"/>
    </w:rPr>
  </w:style>
  <w:style w:type="paragraph" w:customStyle="1" w:styleId="WW-20">
    <w:name w:val="WW-Основной текст 2"/>
    <w:basedOn w:val="a6"/>
    <w:rsid w:val="00C6474E"/>
    <w:pPr>
      <w:numPr>
        <w:ilvl w:val="1"/>
      </w:numPr>
      <w:shd w:val="clear" w:color="auto" w:fill="FFFFFF"/>
      <w:tabs>
        <w:tab w:val="num" w:pos="900"/>
      </w:tabs>
      <w:suppressAutoHyphens/>
      <w:autoSpaceDE w:val="0"/>
      <w:autoSpaceDN w:val="0"/>
      <w:adjustRightInd w:val="0"/>
      <w:spacing w:after="0" w:line="240" w:lineRule="auto"/>
      <w:jc w:val="both"/>
    </w:pPr>
    <w:rPr>
      <w:rFonts w:ascii="Times New Roman" w:eastAsia="Times New Roman" w:hAnsi="Times New Roman" w:cs="Times New Roman"/>
      <w:color w:val="000000"/>
      <w:sz w:val="23"/>
      <w:szCs w:val="24"/>
      <w:lang w:eastAsia="ru-RU"/>
    </w:rPr>
  </w:style>
  <w:style w:type="paragraph" w:customStyle="1" w:styleId="WW-3">
    <w:name w:val="WW-Основной текст с отступом 3"/>
    <w:basedOn w:val="a6"/>
    <w:rsid w:val="00C6474E"/>
    <w:pPr>
      <w:numPr>
        <w:ilvl w:val="1"/>
      </w:numPr>
      <w:shd w:val="clear" w:color="auto" w:fill="FFFFFF"/>
      <w:tabs>
        <w:tab w:val="num" w:pos="900"/>
      </w:tabs>
      <w:suppressAutoHyphens/>
      <w:autoSpaceDE w:val="0"/>
      <w:autoSpaceDN w:val="0"/>
      <w:adjustRightInd w:val="0"/>
      <w:spacing w:after="0" w:line="240" w:lineRule="auto"/>
      <w:ind w:left="1416" w:firstLine="1"/>
      <w:jc w:val="both"/>
    </w:pPr>
    <w:rPr>
      <w:rFonts w:ascii="Times New Roman" w:eastAsia="Times New Roman" w:hAnsi="Times New Roman" w:cs="Times New Roman"/>
      <w:b/>
      <w:color w:val="000000"/>
      <w:sz w:val="21"/>
      <w:szCs w:val="24"/>
      <w:lang w:eastAsia="ru-RU"/>
    </w:rPr>
  </w:style>
  <w:style w:type="paragraph" w:customStyle="1" w:styleId="51">
    <w:name w:val="заголовок 5"/>
    <w:basedOn w:val="a6"/>
    <w:next w:val="a6"/>
    <w:rsid w:val="00C6474E"/>
    <w:pPr>
      <w:keepNext/>
      <w:widowControl w:val="0"/>
      <w:numPr>
        <w:ilvl w:val="1"/>
      </w:numPr>
      <w:shd w:val="clear" w:color="auto" w:fill="FFFFFF"/>
      <w:tabs>
        <w:tab w:val="num" w:pos="900"/>
      </w:tabs>
      <w:autoSpaceDE w:val="0"/>
      <w:autoSpaceDN w:val="0"/>
      <w:adjustRightInd w:val="0"/>
      <w:spacing w:after="0" w:line="240" w:lineRule="auto"/>
      <w:jc w:val="center"/>
    </w:pPr>
    <w:rPr>
      <w:rFonts w:ascii="Arial" w:eastAsia="MS Mincho" w:hAnsi="Arial" w:cs="Arial"/>
      <w:b/>
      <w:bCs/>
      <w:color w:val="000000"/>
      <w:lang w:eastAsia="ru-RU"/>
    </w:rPr>
  </w:style>
  <w:style w:type="table" w:styleId="afffb">
    <w:name w:val="Table Elegant"/>
    <w:basedOn w:val="a8"/>
    <w:rsid w:val="00C6474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1a">
    <w:name w:val="toc 1"/>
    <w:basedOn w:val="a6"/>
    <w:next w:val="a6"/>
    <w:autoRedefine/>
    <w:qFormat/>
    <w:rsid w:val="00C6474E"/>
    <w:pPr>
      <w:tabs>
        <w:tab w:val="num" w:pos="900"/>
      </w:tabs>
      <w:spacing w:after="0" w:line="240" w:lineRule="auto"/>
    </w:pPr>
    <w:rPr>
      <w:rFonts w:ascii="Times New Roman" w:eastAsia="Times New Roman" w:hAnsi="Times New Roman" w:cs="Times New Roman"/>
      <w:sz w:val="20"/>
      <w:szCs w:val="24"/>
      <w:lang w:val="ru-RU" w:eastAsia="ru-RU"/>
    </w:rPr>
  </w:style>
  <w:style w:type="character" w:customStyle="1" w:styleId="variantcorrected">
    <w:name w:val="variant corrected"/>
    <w:basedOn w:val="a7"/>
    <w:rsid w:val="00C6474E"/>
  </w:style>
  <w:style w:type="character" w:customStyle="1" w:styleId="unknown">
    <w:name w:val="unknown"/>
    <w:basedOn w:val="a7"/>
    <w:rsid w:val="00C6474E"/>
  </w:style>
  <w:style w:type="character" w:customStyle="1" w:styleId="variant">
    <w:name w:val="variant"/>
    <w:basedOn w:val="a7"/>
    <w:rsid w:val="00C6474E"/>
  </w:style>
  <w:style w:type="character" w:styleId="afffc">
    <w:name w:val="Emphasis"/>
    <w:basedOn w:val="a7"/>
    <w:uiPriority w:val="20"/>
    <w:qFormat/>
    <w:rsid w:val="00C6474E"/>
    <w:rPr>
      <w:i/>
      <w:iCs/>
    </w:rPr>
  </w:style>
  <w:style w:type="paragraph" w:customStyle="1" w:styleId="xl63">
    <w:name w:val="xl6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4">
    <w:name w:val="xl64"/>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val="ru-RU" w:eastAsia="ru-RU"/>
    </w:rPr>
  </w:style>
  <w:style w:type="paragraph" w:customStyle="1" w:styleId="xl65">
    <w:name w:val="xl65"/>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6">
    <w:name w:val="xl66"/>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7">
    <w:name w:val="xl67"/>
    <w:basedOn w:val="a6"/>
    <w:rsid w:val="00C6474E"/>
    <w:pPr>
      <w:pBdr>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8">
    <w:name w:val="xl68"/>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8"/>
      <w:szCs w:val="18"/>
      <w:lang w:val="ru-RU" w:eastAsia="ru-RU"/>
    </w:rPr>
  </w:style>
  <w:style w:type="paragraph" w:customStyle="1" w:styleId="xl69">
    <w:name w:val="xl69"/>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70">
    <w:name w:val="xl70"/>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71">
    <w:name w:val="xl71"/>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2">
    <w:name w:val="xl72"/>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3">
    <w:name w:val="xl73"/>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4">
    <w:name w:val="xl74"/>
    <w:basedOn w:val="a6"/>
    <w:rsid w:val="00C6474E"/>
    <w:pPr>
      <w:pBdr>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75">
    <w:name w:val="xl75"/>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6">
    <w:name w:val="xl76"/>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7">
    <w:name w:val="xl77"/>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8">
    <w:name w:val="xl78"/>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9">
    <w:name w:val="xl79"/>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0">
    <w:name w:val="xl80"/>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81">
    <w:name w:val="xl8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2">
    <w:name w:val="xl82"/>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3">
    <w:name w:val="xl83"/>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84">
    <w:name w:val="xl84"/>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5">
    <w:name w:val="xl85"/>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6">
    <w:name w:val="xl86"/>
    <w:basedOn w:val="a6"/>
    <w:rsid w:val="00C6474E"/>
    <w:pPr>
      <w:pBdr>
        <w:bottom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7">
    <w:name w:val="xl87"/>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val="ru-RU" w:eastAsia="ru-RU"/>
    </w:rPr>
  </w:style>
  <w:style w:type="paragraph" w:customStyle="1" w:styleId="xl88">
    <w:name w:val="xl88"/>
    <w:basedOn w:val="a6"/>
    <w:rsid w:val="00C6474E"/>
    <w:pPr>
      <w:pBdr>
        <w:right w:val="single" w:sz="4" w:space="0" w:color="000000"/>
      </w:pBdr>
      <w:tabs>
        <w:tab w:val="num" w:pos="900"/>
      </w:tabs>
      <w:spacing w:before="100" w:beforeAutospacing="1" w:after="100" w:afterAutospacing="1" w:line="240" w:lineRule="auto"/>
      <w:jc w:val="right"/>
      <w:textAlignment w:val="center"/>
    </w:pPr>
    <w:rPr>
      <w:rFonts w:ascii="Times New Roman CYR" w:eastAsia="Times New Roman" w:hAnsi="Times New Roman CYR" w:cs="Times New Roman CYR"/>
      <w:sz w:val="18"/>
      <w:szCs w:val="18"/>
      <w:lang w:val="ru-RU" w:eastAsia="ru-RU"/>
    </w:rPr>
  </w:style>
  <w:style w:type="paragraph" w:customStyle="1" w:styleId="xl89">
    <w:name w:val="xl89"/>
    <w:basedOn w:val="a6"/>
    <w:rsid w:val="00C6474E"/>
    <w:pP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0">
    <w:name w:val="xl90"/>
    <w:basedOn w:val="a6"/>
    <w:rsid w:val="00C6474E"/>
    <w:pPr>
      <w:pBdr>
        <w:top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91">
    <w:name w:val="xl9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2">
    <w:name w:val="xl92"/>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3">
    <w:name w:val="xl93"/>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4">
    <w:name w:val="xl94"/>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5">
    <w:name w:val="xl95"/>
    <w:basedOn w:val="a6"/>
    <w:rsid w:val="00C6474E"/>
    <w:pP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96">
    <w:name w:val="xl96"/>
    <w:basedOn w:val="a6"/>
    <w:rsid w:val="00C6474E"/>
    <w:pPr>
      <w:pBdr>
        <w:top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6"/>
      <w:szCs w:val="16"/>
      <w:lang w:val="ru-RU" w:eastAsia="ru-RU"/>
    </w:rPr>
  </w:style>
  <w:style w:type="paragraph" w:customStyle="1" w:styleId="xl97">
    <w:name w:val="xl97"/>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8">
    <w:name w:val="xl98"/>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9">
    <w:name w:val="xl99"/>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6"/>
      <w:szCs w:val="16"/>
      <w:lang w:val="ru-RU" w:eastAsia="ru-RU"/>
    </w:rPr>
  </w:style>
  <w:style w:type="paragraph" w:customStyle="1" w:styleId="xl100">
    <w:name w:val="xl100"/>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1">
    <w:name w:val="xl101"/>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2">
    <w:name w:val="xl102"/>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3">
    <w:name w:val="xl10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4">
    <w:name w:val="xl104"/>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5">
    <w:name w:val="xl105"/>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6">
    <w:name w:val="xl106"/>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DefaultText">
    <w:name w:val="Default Text"/>
    <w:basedOn w:val="a6"/>
    <w:rsid w:val="00C6474E"/>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afffd">
    <w:name w:val="Знак Знак Знак"/>
    <w:basedOn w:val="a6"/>
    <w:next w:val="afb"/>
    <w:rsid w:val="00C6474E"/>
    <w:pPr>
      <w:tabs>
        <w:tab w:val="num" w:pos="900"/>
      </w:tabs>
      <w:spacing w:after="0" w:line="240" w:lineRule="auto"/>
    </w:pPr>
    <w:rPr>
      <w:rFonts w:ascii="Verdana" w:eastAsia="Times New Roman" w:hAnsi="Verdana" w:cs="Verdana"/>
      <w:sz w:val="20"/>
      <w:szCs w:val="20"/>
      <w:lang w:val="en-US"/>
    </w:rPr>
  </w:style>
  <w:style w:type="paragraph" w:customStyle="1" w:styleId="28">
    <w:name w:val="Обычный2"/>
    <w:rsid w:val="00C6474E"/>
    <w:pPr>
      <w:widowControl w:val="0"/>
      <w:spacing w:before="460" w:after="0" w:line="420" w:lineRule="auto"/>
      <w:ind w:firstLine="720"/>
    </w:pPr>
    <w:rPr>
      <w:rFonts w:ascii="Arial" w:eastAsia="Times New Roman" w:hAnsi="Arial" w:cs="Times New Roman"/>
      <w:snapToGrid w:val="0"/>
      <w:sz w:val="28"/>
      <w:szCs w:val="20"/>
      <w:lang w:val="ru-RU" w:eastAsia="ru-RU"/>
    </w:rPr>
  </w:style>
  <w:style w:type="paragraph" w:customStyle="1" w:styleId="-">
    <w:name w:val="Основной текст - Стандарт"/>
    <w:basedOn w:val="afb"/>
    <w:rsid w:val="00C6474E"/>
    <w:pPr>
      <w:tabs>
        <w:tab w:val="num" w:pos="900"/>
      </w:tabs>
      <w:suppressAutoHyphens/>
      <w:spacing w:after="0" w:line="240" w:lineRule="auto"/>
      <w:jc w:val="both"/>
    </w:pPr>
    <w:rPr>
      <w:rFonts w:ascii="Times New Roman" w:eastAsia="Times New Roman" w:hAnsi="Times New Roman" w:cs="Times New Roman"/>
      <w:spacing w:val="-5"/>
      <w:sz w:val="24"/>
      <w:szCs w:val="24"/>
      <w:lang w:eastAsia="zh-CN"/>
    </w:rPr>
  </w:style>
  <w:style w:type="paragraph" w:customStyle="1" w:styleId="29">
    <w:name w:val="Абзац списка2"/>
    <w:basedOn w:val="a6"/>
    <w:qFormat/>
    <w:rsid w:val="00C6474E"/>
    <w:pPr>
      <w:tabs>
        <w:tab w:val="num" w:pos="900"/>
      </w:tabs>
      <w:ind w:left="720"/>
      <w:contextualSpacing/>
    </w:pPr>
    <w:rPr>
      <w:rFonts w:ascii="Calibri" w:eastAsia="Calibri" w:hAnsi="Calibri" w:cs="Times New Roman"/>
      <w:lang w:val="ru-RU" w:eastAsia="ru-RU"/>
    </w:rPr>
  </w:style>
  <w:style w:type="paragraph" w:customStyle="1" w:styleId="xl41636">
    <w:name w:val="xl4163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37">
    <w:name w:val="xl4163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8">
    <w:name w:val="xl41638"/>
    <w:basedOn w:val="a6"/>
    <w:rsid w:val="00C6474E"/>
    <w:pPr>
      <w:pBdr>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39">
    <w:name w:val="xl41639"/>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40">
    <w:name w:val="xl4164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1">
    <w:name w:val="xl4164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2">
    <w:name w:val="xl4164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3">
    <w:name w:val="xl4164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4">
    <w:name w:val="xl41644"/>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5">
    <w:name w:val="xl4164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6">
    <w:name w:val="xl4164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7">
    <w:name w:val="xl4164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8">
    <w:name w:val="xl4164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9">
    <w:name w:val="xl4164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0">
    <w:name w:val="xl4165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1">
    <w:name w:val="xl4165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2">
    <w:name w:val="xl4165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3">
    <w:name w:val="xl4165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4">
    <w:name w:val="xl41654"/>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5">
    <w:name w:val="xl4165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6">
    <w:name w:val="xl4165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7">
    <w:name w:val="xl4165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8">
    <w:name w:val="xl4165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59">
    <w:name w:val="xl4165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60">
    <w:name w:val="xl4166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1">
    <w:name w:val="xl4166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2">
    <w:name w:val="xl41662"/>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3">
    <w:name w:val="xl41663"/>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4">
    <w:name w:val="xl41664"/>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5">
    <w:name w:val="xl41665"/>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6">
    <w:name w:val="xl4166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color w:val="FF0000"/>
      <w:sz w:val="24"/>
      <w:szCs w:val="24"/>
      <w:lang w:val="ru-RU" w:eastAsia="ru-RU"/>
    </w:rPr>
  </w:style>
  <w:style w:type="paragraph" w:customStyle="1" w:styleId="xl41667">
    <w:name w:val="xl4166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8">
    <w:name w:val="xl41668"/>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9">
    <w:name w:val="xl4166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0">
    <w:name w:val="xl4167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1">
    <w:name w:val="xl4167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72">
    <w:name w:val="xl41672"/>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73">
    <w:name w:val="xl41673"/>
    <w:basedOn w:val="a6"/>
    <w:rsid w:val="00C6474E"/>
    <w:pPr>
      <w:pBdr>
        <w:top w:val="single" w:sz="8" w:space="0" w:color="auto"/>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4">
    <w:name w:val="xl41674"/>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5">
    <w:name w:val="xl41675"/>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6">
    <w:name w:val="xl41676"/>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7">
    <w:name w:val="xl4167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8">
    <w:name w:val="xl4167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79">
    <w:name w:val="xl4167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41680">
    <w:name w:val="xl4168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1">
    <w:name w:val="xl41681"/>
    <w:basedOn w:val="a6"/>
    <w:rsid w:val="00C6474E"/>
    <w:pPr>
      <w:pBdr>
        <w:top w:val="single" w:sz="4" w:space="0" w:color="auto"/>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2">
    <w:name w:val="xl4168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3">
    <w:name w:val="xl41683"/>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4">
    <w:name w:val="xl41684"/>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5">
    <w:name w:val="xl41685"/>
    <w:basedOn w:val="a6"/>
    <w:rsid w:val="00C6474E"/>
    <w:pPr>
      <w:pBdr>
        <w:top w:val="single" w:sz="4" w:space="0" w:color="auto"/>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6">
    <w:name w:val="xl41686"/>
    <w:basedOn w:val="a6"/>
    <w:rsid w:val="00C6474E"/>
    <w:pPr>
      <w:pBdr>
        <w:left w:val="single" w:sz="4" w:space="0" w:color="auto"/>
        <w:bottom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7">
    <w:name w:val="xl41687"/>
    <w:basedOn w:val="a6"/>
    <w:rsid w:val="00C6474E"/>
    <w:pPr>
      <w:pBdr>
        <w:top w:val="single" w:sz="4" w:space="0" w:color="auto"/>
        <w:left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8">
    <w:name w:val="xl41688"/>
    <w:basedOn w:val="a6"/>
    <w:rsid w:val="00C6474E"/>
    <w:pPr>
      <w:pBdr>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9">
    <w:name w:val="xl41689"/>
    <w:basedOn w:val="a6"/>
    <w:rsid w:val="00C6474E"/>
    <w:pPr>
      <w:pBdr>
        <w:top w:val="single" w:sz="4" w:space="0" w:color="auto"/>
        <w:left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0">
    <w:name w:val="xl41690"/>
    <w:basedOn w:val="a6"/>
    <w:rsid w:val="00C6474E"/>
    <w:pPr>
      <w:pBdr>
        <w:left w:val="single" w:sz="4" w:space="0" w:color="auto"/>
        <w:bottom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1">
    <w:name w:val="xl41691"/>
    <w:basedOn w:val="a6"/>
    <w:rsid w:val="00C6474E"/>
    <w:pPr>
      <w:pBdr>
        <w:top w:val="single" w:sz="4" w:space="0" w:color="auto"/>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2">
    <w:name w:val="xl41692"/>
    <w:basedOn w:val="a6"/>
    <w:rsid w:val="00C6474E"/>
    <w:pPr>
      <w:pBdr>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3">
    <w:name w:val="xl41693"/>
    <w:basedOn w:val="a6"/>
    <w:rsid w:val="00C6474E"/>
    <w:pPr>
      <w:pBdr>
        <w:left w:val="single" w:sz="4" w:space="0" w:color="auto"/>
        <w:bottom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4">
    <w:name w:val="xl41694"/>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5">
    <w:name w:val="xl41695"/>
    <w:basedOn w:val="a6"/>
    <w:rsid w:val="00C6474E"/>
    <w:pPr>
      <w:pBdr>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6">
    <w:name w:val="xl41696"/>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7">
    <w:name w:val="xl41697"/>
    <w:basedOn w:val="a6"/>
    <w:rsid w:val="00C6474E"/>
    <w:pPr>
      <w:pBdr>
        <w:top w:val="single" w:sz="4" w:space="0" w:color="auto"/>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8">
    <w:name w:val="xl41698"/>
    <w:basedOn w:val="a6"/>
    <w:rsid w:val="00C6474E"/>
    <w:pPr>
      <w:pBdr>
        <w:left w:val="single" w:sz="4" w:space="0" w:color="auto"/>
        <w:bottom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9">
    <w:name w:val="xl41699"/>
    <w:basedOn w:val="a6"/>
    <w:rsid w:val="00C6474E"/>
    <w:pPr>
      <w:pBdr>
        <w:top w:val="single" w:sz="4" w:space="0" w:color="auto"/>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0">
    <w:name w:val="xl41700"/>
    <w:basedOn w:val="a6"/>
    <w:rsid w:val="00C6474E"/>
    <w:pPr>
      <w:pBdr>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1">
    <w:name w:val="xl41701"/>
    <w:basedOn w:val="a6"/>
    <w:rsid w:val="00C6474E"/>
    <w:pPr>
      <w:pBdr>
        <w:left w:val="single" w:sz="4" w:space="0" w:color="auto"/>
        <w:bottom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2">
    <w:name w:val="xl41702"/>
    <w:basedOn w:val="a6"/>
    <w:rsid w:val="00C6474E"/>
    <w:pPr>
      <w:pBdr>
        <w:top w:val="single" w:sz="4" w:space="0" w:color="auto"/>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3">
    <w:name w:val="xl41703"/>
    <w:basedOn w:val="a6"/>
    <w:rsid w:val="00C6474E"/>
    <w:pPr>
      <w:pBdr>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4">
    <w:name w:val="xl41704"/>
    <w:basedOn w:val="a6"/>
    <w:rsid w:val="00C6474E"/>
    <w:pPr>
      <w:pBdr>
        <w:left w:val="single" w:sz="4" w:space="0" w:color="auto"/>
        <w:bottom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5">
    <w:name w:val="xl41705"/>
    <w:basedOn w:val="a6"/>
    <w:rsid w:val="00C6474E"/>
    <w:pPr>
      <w:pBdr>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6">
    <w:name w:val="xl41706"/>
    <w:basedOn w:val="a6"/>
    <w:rsid w:val="00C6474E"/>
    <w:pPr>
      <w:pBdr>
        <w:top w:val="single" w:sz="4" w:space="0" w:color="auto"/>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7">
    <w:name w:val="xl41707"/>
    <w:basedOn w:val="a6"/>
    <w:rsid w:val="00C6474E"/>
    <w:pPr>
      <w:pBdr>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8">
    <w:name w:val="xl41708"/>
    <w:basedOn w:val="a6"/>
    <w:rsid w:val="00C6474E"/>
    <w:pPr>
      <w:pBdr>
        <w:left w:val="single" w:sz="4" w:space="0" w:color="auto"/>
        <w:bottom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9">
    <w:name w:val="xl41709"/>
    <w:basedOn w:val="a6"/>
    <w:rsid w:val="00C6474E"/>
    <w:pPr>
      <w:pBdr>
        <w:top w:val="single" w:sz="4" w:space="0" w:color="auto"/>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0">
    <w:name w:val="xl41710"/>
    <w:basedOn w:val="a6"/>
    <w:rsid w:val="00C6474E"/>
    <w:pPr>
      <w:pBdr>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1">
    <w:name w:val="xl41711"/>
    <w:basedOn w:val="a6"/>
    <w:rsid w:val="00C6474E"/>
    <w:pPr>
      <w:pBdr>
        <w:left w:val="single" w:sz="4" w:space="0" w:color="auto"/>
        <w:bottom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2">
    <w:name w:val="xl41712"/>
    <w:basedOn w:val="a6"/>
    <w:rsid w:val="00C6474E"/>
    <w:pPr>
      <w:pBdr>
        <w:top w:val="single" w:sz="4" w:space="0" w:color="auto"/>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3">
    <w:name w:val="xl41713"/>
    <w:basedOn w:val="a6"/>
    <w:rsid w:val="00C6474E"/>
    <w:pPr>
      <w:pBdr>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4">
    <w:name w:val="xl41714"/>
    <w:basedOn w:val="a6"/>
    <w:rsid w:val="00C6474E"/>
    <w:pPr>
      <w:pBdr>
        <w:left w:val="single" w:sz="4" w:space="0" w:color="auto"/>
        <w:bottom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5">
    <w:name w:val="xl41715"/>
    <w:basedOn w:val="a6"/>
    <w:rsid w:val="00C6474E"/>
    <w:pPr>
      <w:pBdr>
        <w:top w:val="single" w:sz="4" w:space="0" w:color="auto"/>
        <w:left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6">
    <w:name w:val="xl41716"/>
    <w:basedOn w:val="a6"/>
    <w:rsid w:val="00C6474E"/>
    <w:pPr>
      <w:pBdr>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7">
    <w:name w:val="xl41717"/>
    <w:basedOn w:val="a6"/>
    <w:rsid w:val="00C6474E"/>
    <w:pPr>
      <w:pBdr>
        <w:top w:val="single" w:sz="4" w:space="0" w:color="auto"/>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8">
    <w:name w:val="xl41718"/>
    <w:basedOn w:val="a6"/>
    <w:rsid w:val="00C6474E"/>
    <w:pPr>
      <w:pBdr>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9">
    <w:name w:val="xl41719"/>
    <w:basedOn w:val="a6"/>
    <w:rsid w:val="00C6474E"/>
    <w:pPr>
      <w:pBdr>
        <w:left w:val="single" w:sz="4" w:space="0" w:color="auto"/>
        <w:bottom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0">
    <w:name w:val="xl41720"/>
    <w:basedOn w:val="a6"/>
    <w:rsid w:val="00C6474E"/>
    <w:pPr>
      <w:pBdr>
        <w:top w:val="single" w:sz="4" w:space="0" w:color="auto"/>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1">
    <w:name w:val="xl41721"/>
    <w:basedOn w:val="a6"/>
    <w:rsid w:val="00C6474E"/>
    <w:pPr>
      <w:pBdr>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2">
    <w:name w:val="xl41722"/>
    <w:basedOn w:val="a6"/>
    <w:rsid w:val="00C6474E"/>
    <w:pPr>
      <w:pBdr>
        <w:left w:val="single" w:sz="4" w:space="0" w:color="auto"/>
        <w:bottom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3">
    <w:name w:val="xl41723"/>
    <w:basedOn w:val="a6"/>
    <w:rsid w:val="00C6474E"/>
    <w:pPr>
      <w:pBdr>
        <w:top w:val="single" w:sz="4" w:space="0" w:color="auto"/>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4">
    <w:name w:val="xl41724"/>
    <w:basedOn w:val="a6"/>
    <w:rsid w:val="00C6474E"/>
    <w:pPr>
      <w:pBdr>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5">
    <w:name w:val="xl41725"/>
    <w:basedOn w:val="a6"/>
    <w:rsid w:val="00C6474E"/>
    <w:pPr>
      <w:pBdr>
        <w:left w:val="single" w:sz="4" w:space="0" w:color="auto"/>
        <w:bottom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6">
    <w:name w:val="xl41726"/>
    <w:basedOn w:val="a6"/>
    <w:rsid w:val="00C6474E"/>
    <w:pPr>
      <w:pBdr>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7">
    <w:name w:val="xl41727"/>
    <w:basedOn w:val="a6"/>
    <w:rsid w:val="00C6474E"/>
    <w:pPr>
      <w:pBdr>
        <w:top w:val="single" w:sz="4" w:space="0" w:color="auto"/>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8">
    <w:name w:val="xl41728"/>
    <w:basedOn w:val="a6"/>
    <w:rsid w:val="00C6474E"/>
    <w:pPr>
      <w:pBdr>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9">
    <w:name w:val="xl41729"/>
    <w:basedOn w:val="a6"/>
    <w:rsid w:val="00C6474E"/>
    <w:pPr>
      <w:pBdr>
        <w:left w:val="single" w:sz="4" w:space="0" w:color="auto"/>
        <w:bottom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0">
    <w:name w:val="xl41730"/>
    <w:basedOn w:val="a6"/>
    <w:rsid w:val="00C6474E"/>
    <w:pPr>
      <w:pBdr>
        <w:top w:val="single" w:sz="4" w:space="0" w:color="auto"/>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1">
    <w:name w:val="xl41731"/>
    <w:basedOn w:val="a6"/>
    <w:rsid w:val="00C6474E"/>
    <w:pPr>
      <w:pBdr>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2">
    <w:name w:val="xl41732"/>
    <w:basedOn w:val="a6"/>
    <w:rsid w:val="00C6474E"/>
    <w:pPr>
      <w:pBdr>
        <w:left w:val="single" w:sz="4" w:space="0" w:color="auto"/>
        <w:bottom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3">
    <w:name w:val="xl41733"/>
    <w:basedOn w:val="a6"/>
    <w:rsid w:val="00C6474E"/>
    <w:pPr>
      <w:pBdr>
        <w:top w:val="single" w:sz="4" w:space="0" w:color="auto"/>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4">
    <w:name w:val="xl41734"/>
    <w:basedOn w:val="a6"/>
    <w:rsid w:val="00C6474E"/>
    <w:pPr>
      <w:pBdr>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5">
    <w:name w:val="xl41735"/>
    <w:basedOn w:val="a6"/>
    <w:rsid w:val="00C6474E"/>
    <w:pPr>
      <w:pBdr>
        <w:left w:val="single" w:sz="4" w:space="0" w:color="auto"/>
        <w:bottom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6">
    <w:name w:val="xl41736"/>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character" w:customStyle="1" w:styleId="FontStyle12">
    <w:name w:val="Font Style12"/>
    <w:rsid w:val="00C6474E"/>
    <w:rPr>
      <w:rFonts w:ascii="Times New Roman" w:hAnsi="Times New Roman" w:cs="Times New Roman" w:hint="default"/>
      <w:sz w:val="24"/>
      <w:szCs w:val="24"/>
    </w:rPr>
  </w:style>
  <w:style w:type="paragraph" w:customStyle="1" w:styleId="xl41634">
    <w:name w:val="xl41634"/>
    <w:basedOn w:val="a6"/>
    <w:rsid w:val="00C6474E"/>
    <w:pPr>
      <w:pBdr>
        <w:top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5">
    <w:name w:val="xl41635"/>
    <w:basedOn w:val="a6"/>
    <w:rsid w:val="00C6474E"/>
    <w:pPr>
      <w:pBdr>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foremployees">
    <w:name w:val="fontforemployees"/>
    <w:basedOn w:val="a7"/>
    <w:rsid w:val="00653885"/>
  </w:style>
  <w:style w:type="paragraph" w:customStyle="1" w:styleId="afffe">
    <w:name w:val="Стиль По центру"/>
    <w:basedOn w:val="a6"/>
    <w:rsid w:val="00F14B5D"/>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1b">
    <w:name w:val="Знак Знак Знак1"/>
    <w:basedOn w:val="a6"/>
    <w:rsid w:val="00223067"/>
    <w:pPr>
      <w:spacing w:after="0" w:line="240" w:lineRule="auto"/>
    </w:pPr>
    <w:rPr>
      <w:rFonts w:ascii="Verdana" w:eastAsia="Times New Roman" w:hAnsi="Verdana" w:cs="Verdana"/>
      <w:sz w:val="20"/>
      <w:szCs w:val="20"/>
      <w:lang w:val="en-US"/>
    </w:rPr>
  </w:style>
  <w:style w:type="character" w:customStyle="1" w:styleId="affff">
    <w:name w:val="Основной текст_"/>
    <w:link w:val="1c"/>
    <w:locked/>
    <w:rsid w:val="000A6B68"/>
    <w:rPr>
      <w:sz w:val="19"/>
      <w:szCs w:val="19"/>
      <w:shd w:val="clear" w:color="auto" w:fill="FFFFFF"/>
    </w:rPr>
  </w:style>
  <w:style w:type="paragraph" w:customStyle="1" w:styleId="1c">
    <w:name w:val="Основной текст1"/>
    <w:basedOn w:val="a6"/>
    <w:link w:val="affff"/>
    <w:rsid w:val="000A6B68"/>
    <w:pPr>
      <w:shd w:val="clear" w:color="auto" w:fill="FFFFFF"/>
      <w:tabs>
        <w:tab w:val="num" w:pos="900"/>
      </w:tabs>
      <w:spacing w:after="0" w:line="273" w:lineRule="exact"/>
      <w:jc w:val="both"/>
    </w:pPr>
    <w:rPr>
      <w:sz w:val="19"/>
      <w:szCs w:val="19"/>
    </w:rPr>
  </w:style>
  <w:style w:type="character" w:customStyle="1" w:styleId="affff0">
    <w:name w:val="Оглавление_"/>
    <w:link w:val="affff1"/>
    <w:locked/>
    <w:rsid w:val="000A6B68"/>
    <w:rPr>
      <w:sz w:val="19"/>
      <w:szCs w:val="19"/>
      <w:shd w:val="clear" w:color="auto" w:fill="FFFFFF"/>
    </w:rPr>
  </w:style>
  <w:style w:type="paragraph" w:customStyle="1" w:styleId="affff1">
    <w:name w:val="Оглавление"/>
    <w:basedOn w:val="a6"/>
    <w:link w:val="affff0"/>
    <w:rsid w:val="000A6B68"/>
    <w:pPr>
      <w:shd w:val="clear" w:color="auto" w:fill="FFFFFF"/>
      <w:tabs>
        <w:tab w:val="num" w:pos="900"/>
      </w:tabs>
      <w:spacing w:after="0" w:line="266" w:lineRule="exact"/>
      <w:ind w:firstLine="320"/>
      <w:jc w:val="both"/>
    </w:pPr>
    <w:rPr>
      <w:sz w:val="19"/>
      <w:szCs w:val="19"/>
    </w:rPr>
  </w:style>
  <w:style w:type="character" w:customStyle="1" w:styleId="2a">
    <w:name w:val="Оглавление (2)_"/>
    <w:link w:val="2b"/>
    <w:locked/>
    <w:rsid w:val="000A6B68"/>
    <w:rPr>
      <w:sz w:val="19"/>
      <w:szCs w:val="19"/>
      <w:shd w:val="clear" w:color="auto" w:fill="FFFFFF"/>
    </w:rPr>
  </w:style>
  <w:style w:type="paragraph" w:customStyle="1" w:styleId="2b">
    <w:name w:val="Оглавление (2)"/>
    <w:basedOn w:val="a6"/>
    <w:link w:val="2a"/>
    <w:rsid w:val="000A6B68"/>
    <w:pPr>
      <w:shd w:val="clear" w:color="auto" w:fill="FFFFFF"/>
      <w:tabs>
        <w:tab w:val="num" w:pos="900"/>
      </w:tabs>
      <w:spacing w:after="0" w:line="277" w:lineRule="exact"/>
      <w:ind w:firstLine="320"/>
      <w:jc w:val="both"/>
    </w:pPr>
    <w:rPr>
      <w:sz w:val="19"/>
      <w:szCs w:val="19"/>
    </w:rPr>
  </w:style>
  <w:style w:type="character" w:customStyle="1" w:styleId="af8">
    <w:name w:val="Абзац списку Знак"/>
    <w:link w:val="af7"/>
    <w:uiPriority w:val="34"/>
    <w:locked/>
    <w:rsid w:val="008722F0"/>
  </w:style>
  <w:style w:type="numbering" w:customStyle="1" w:styleId="1d">
    <w:name w:val="Нет списка1"/>
    <w:next w:val="a9"/>
    <w:uiPriority w:val="99"/>
    <w:semiHidden/>
    <w:unhideWhenUsed/>
    <w:rsid w:val="00C10D65"/>
  </w:style>
  <w:style w:type="table" w:customStyle="1" w:styleId="3c">
    <w:name w:val="Сетка таблицы3"/>
    <w:basedOn w:val="a8"/>
    <w:next w:val="aa"/>
    <w:uiPriority w:val="39"/>
    <w:rsid w:val="00C10D6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9"/>
    <w:uiPriority w:val="99"/>
    <w:semiHidden/>
    <w:unhideWhenUsed/>
    <w:rsid w:val="00656CDC"/>
  </w:style>
  <w:style w:type="table" w:customStyle="1" w:styleId="42">
    <w:name w:val="Сетка таблицы4"/>
    <w:basedOn w:val="a8"/>
    <w:next w:val="aa"/>
    <w:uiPriority w:val="39"/>
    <w:rsid w:val="00656CD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Деловой стиль"/>
    <w:rsid w:val="008D6E7A"/>
    <w:pPr>
      <w:numPr>
        <w:numId w:val="6"/>
      </w:numPr>
    </w:pPr>
  </w:style>
  <w:style w:type="numbering" w:customStyle="1" w:styleId="1">
    <w:name w:val="Деловой стиль1"/>
    <w:rsid w:val="008D6E7A"/>
    <w:pPr>
      <w:numPr>
        <w:numId w:val="7"/>
      </w:numPr>
    </w:pPr>
  </w:style>
  <w:style w:type="table" w:customStyle="1" w:styleId="150">
    <w:name w:val="Сетка таблицы15"/>
    <w:basedOn w:val="a8"/>
    <w:next w:val="aa"/>
    <w:uiPriority w:val="59"/>
    <w:rsid w:val="009032C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Стиль14"/>
    <w:rsid w:val="009032C6"/>
  </w:style>
  <w:style w:type="character" w:customStyle="1" w:styleId="translation-chunk">
    <w:name w:val="translation-chunk"/>
    <w:rsid w:val="00961FD7"/>
  </w:style>
  <w:style w:type="table" w:customStyle="1" w:styleId="52">
    <w:name w:val="Сетка таблицы5"/>
    <w:basedOn w:val="a8"/>
    <w:next w:val="aa"/>
    <w:uiPriority w:val="99"/>
    <w:rsid w:val="00EE12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8"/>
    <w:next w:val="aa"/>
    <w:uiPriority w:val="59"/>
    <w:rsid w:val="00EE1293"/>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Стиль141"/>
    <w:rsid w:val="00EE1293"/>
    <w:pPr>
      <w:numPr>
        <w:numId w:val="8"/>
      </w:numPr>
    </w:pPr>
  </w:style>
  <w:style w:type="table" w:customStyle="1" w:styleId="61">
    <w:name w:val="Сетка таблицы6"/>
    <w:basedOn w:val="a8"/>
    <w:next w:val="aa"/>
    <w:uiPriority w:val="99"/>
    <w:rsid w:val="00C3685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next w:val="aa"/>
    <w:uiPriority w:val="59"/>
    <w:rsid w:val="00C3685C"/>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Стиль142"/>
    <w:rsid w:val="00C3685C"/>
  </w:style>
  <w:style w:type="paragraph" w:customStyle="1" w:styleId="FR3">
    <w:name w:val="FR3"/>
    <w:rsid w:val="008D6525"/>
    <w:pPr>
      <w:widowControl w:val="0"/>
      <w:autoSpaceDE w:val="0"/>
      <w:autoSpaceDN w:val="0"/>
      <w:adjustRightInd w:val="0"/>
      <w:spacing w:after="0" w:line="259" w:lineRule="auto"/>
      <w:ind w:firstLine="20"/>
    </w:pPr>
    <w:rPr>
      <w:rFonts w:ascii="Arial" w:eastAsia="Times New Roman" w:hAnsi="Arial" w:cs="Times New Roman"/>
      <w:i/>
      <w:szCs w:val="20"/>
      <w:lang w:val="ru-RU" w:eastAsia="ru-RU"/>
    </w:rPr>
  </w:style>
  <w:style w:type="table" w:customStyle="1" w:styleId="71">
    <w:name w:val="Сетка таблицы7"/>
    <w:basedOn w:val="a8"/>
    <w:next w:val="aa"/>
    <w:uiPriority w:val="59"/>
    <w:rsid w:val="005008D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8"/>
    <w:next w:val="aa"/>
    <w:uiPriority w:val="59"/>
    <w:rsid w:val="00DC0C4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8"/>
    <w:next w:val="aa"/>
    <w:uiPriority w:val="59"/>
    <w:rsid w:val="00A0159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a"/>
    <w:uiPriority w:val="59"/>
    <w:rsid w:val="008566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uiPriority w:val="59"/>
    <w:rsid w:val="00D1425F"/>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Без интервала1"/>
    <w:qFormat/>
    <w:rsid w:val="000C3BBF"/>
    <w:pPr>
      <w:spacing w:after="0" w:line="240" w:lineRule="auto"/>
    </w:pPr>
    <w:rPr>
      <w:rFonts w:ascii="Arial Unicode MS" w:eastAsia="Arial Unicode MS" w:hAnsi="Arial Unicode MS" w:cs="Arial Unicode MS"/>
      <w:color w:val="000000"/>
      <w:sz w:val="24"/>
      <w:szCs w:val="24"/>
      <w:lang w:val="uk" w:eastAsia="uk-UA"/>
    </w:rPr>
  </w:style>
  <w:style w:type="paragraph" w:customStyle="1" w:styleId="3d">
    <w:name w:val="Абзац списка3"/>
    <w:basedOn w:val="a6"/>
    <w:qFormat/>
    <w:rsid w:val="000C3BBF"/>
    <w:pPr>
      <w:tabs>
        <w:tab w:val="num" w:pos="900"/>
      </w:tabs>
      <w:spacing w:after="0" w:line="240" w:lineRule="auto"/>
      <w:ind w:left="720"/>
      <w:contextualSpacing/>
    </w:pPr>
    <w:rPr>
      <w:rFonts w:ascii="Times New Roman" w:eastAsia="Times New Roman" w:hAnsi="Times New Roman" w:cs="Times New Roman"/>
      <w:sz w:val="24"/>
      <w:szCs w:val="20"/>
      <w:lang w:val="ru-RU" w:eastAsia="uk-UA"/>
    </w:rPr>
  </w:style>
  <w:style w:type="paragraph" w:customStyle="1" w:styleId="1f">
    <w:name w:val="Без інтервалів1"/>
    <w:uiPriority w:val="99"/>
    <w:qFormat/>
    <w:rsid w:val="000C3BBF"/>
    <w:pPr>
      <w:spacing w:after="0" w:line="240" w:lineRule="auto"/>
    </w:pPr>
    <w:rPr>
      <w:rFonts w:ascii="Times New Roman" w:eastAsia="Times New Roman" w:hAnsi="Times New Roman" w:cs="Times New Roman"/>
      <w:sz w:val="24"/>
      <w:szCs w:val="24"/>
      <w:lang w:eastAsia="ru-RU"/>
    </w:rPr>
  </w:style>
  <w:style w:type="paragraph" w:customStyle="1" w:styleId="2d">
    <w:name w:val="Без інтервалів2"/>
    <w:uiPriority w:val="99"/>
    <w:qFormat/>
    <w:rsid w:val="000C3BBF"/>
    <w:pPr>
      <w:spacing w:after="0" w:line="240" w:lineRule="auto"/>
    </w:pPr>
    <w:rPr>
      <w:rFonts w:ascii="Times New Roman" w:eastAsia="Times New Roman" w:hAnsi="Times New Roman" w:cs="Times New Roman"/>
      <w:sz w:val="24"/>
      <w:szCs w:val="24"/>
      <w:lang w:eastAsia="ru-RU"/>
    </w:rPr>
  </w:style>
  <w:style w:type="paragraph" w:styleId="2e">
    <w:name w:val="toc 2"/>
    <w:basedOn w:val="a6"/>
    <w:next w:val="a6"/>
    <w:autoRedefine/>
    <w:uiPriority w:val="39"/>
    <w:unhideWhenUsed/>
    <w:qFormat/>
    <w:rsid w:val="000C3BBF"/>
    <w:pPr>
      <w:widowControl w:val="0"/>
      <w:tabs>
        <w:tab w:val="num" w:pos="900"/>
      </w:tabs>
      <w:autoSpaceDE w:val="0"/>
      <w:spacing w:before="120" w:after="0" w:line="360" w:lineRule="auto"/>
      <w:ind w:left="240"/>
      <w:jc w:val="center"/>
    </w:pPr>
    <w:rPr>
      <w:rFonts w:ascii="Times New Roman" w:eastAsia="Times New Roman" w:hAnsi="Times New Roman" w:cs="Times New Roman"/>
      <w:b/>
      <w:iCs/>
      <w:caps/>
      <w:color w:val="000000"/>
      <w:spacing w:val="-1"/>
      <w:kern w:val="1"/>
      <w:sz w:val="24"/>
      <w:szCs w:val="24"/>
      <w:lang w:val="ru-RU" w:eastAsia="ar-SA"/>
    </w:rPr>
  </w:style>
  <w:style w:type="paragraph" w:styleId="3e">
    <w:name w:val="toc 3"/>
    <w:basedOn w:val="a6"/>
    <w:next w:val="a6"/>
    <w:autoRedefine/>
    <w:uiPriority w:val="39"/>
    <w:unhideWhenUsed/>
    <w:qFormat/>
    <w:rsid w:val="000C3BBF"/>
    <w:pPr>
      <w:widowControl w:val="0"/>
      <w:tabs>
        <w:tab w:val="num" w:pos="900"/>
      </w:tabs>
      <w:autoSpaceDE w:val="0"/>
      <w:spacing w:after="0" w:line="240" w:lineRule="auto"/>
      <w:ind w:left="480"/>
    </w:pPr>
    <w:rPr>
      <w:rFonts w:ascii="Calibri" w:eastAsia="Times New Roman" w:hAnsi="Calibri" w:cs="Times New Roman"/>
      <w:color w:val="000000"/>
      <w:spacing w:val="-1"/>
      <w:kern w:val="1"/>
      <w:sz w:val="20"/>
      <w:szCs w:val="20"/>
      <w:lang w:val="ru-RU" w:eastAsia="ar-SA"/>
    </w:rPr>
  </w:style>
  <w:style w:type="paragraph" w:styleId="affff2">
    <w:name w:val="TOC Heading"/>
    <w:basedOn w:val="11"/>
    <w:next w:val="a6"/>
    <w:uiPriority w:val="99"/>
    <w:unhideWhenUsed/>
    <w:qFormat/>
    <w:rsid w:val="000C3BBF"/>
    <w:pPr>
      <w:tabs>
        <w:tab w:val="num" w:pos="900"/>
      </w:tabs>
      <w:outlineLvl w:val="9"/>
    </w:pPr>
    <w:rPr>
      <w:rFonts w:ascii="Cambria" w:eastAsia="Times New Roman" w:hAnsi="Cambria" w:cs="Times New Roman"/>
      <w:color w:val="365F91"/>
      <w:lang w:eastAsia="uk-UA"/>
    </w:rPr>
  </w:style>
  <w:style w:type="paragraph" w:customStyle="1" w:styleId="43">
    <w:name w:val="Абзац списка4"/>
    <w:basedOn w:val="a6"/>
    <w:rsid w:val="000C3BBF"/>
    <w:pPr>
      <w:widowControl w:val="0"/>
      <w:numPr>
        <w:ilvl w:val="1"/>
      </w:numPr>
      <w:shd w:val="clear" w:color="auto" w:fill="FFFFFF"/>
      <w:tabs>
        <w:tab w:val="num" w:pos="900"/>
      </w:tabs>
      <w:autoSpaceDE w:val="0"/>
      <w:autoSpaceDN w:val="0"/>
      <w:adjustRightInd w:val="0"/>
      <w:spacing w:after="0" w:line="240" w:lineRule="auto"/>
      <w:ind w:left="720"/>
      <w:contextualSpacing/>
      <w:jc w:val="both"/>
    </w:pPr>
    <w:rPr>
      <w:rFonts w:ascii="Times New Roman" w:eastAsia="Calibri" w:hAnsi="Times New Roman" w:cs="Times New Roman"/>
      <w:color w:val="000000"/>
      <w:sz w:val="24"/>
      <w:szCs w:val="24"/>
      <w:lang w:eastAsia="ru-RU"/>
    </w:rPr>
  </w:style>
  <w:style w:type="paragraph" w:customStyle="1" w:styleId="xfmc2">
    <w:name w:val="xfmc2"/>
    <w:basedOn w:val="a6"/>
    <w:rsid w:val="000C3BBF"/>
    <w:pPr>
      <w:tabs>
        <w:tab w:val="num" w:pos="900"/>
      </w:tabs>
      <w:spacing w:before="100" w:beforeAutospacing="1" w:after="100" w:afterAutospacing="1" w:line="240" w:lineRule="auto"/>
    </w:pPr>
    <w:rPr>
      <w:rFonts w:ascii="Times New Roman" w:hAnsi="Times New Roman" w:cs="Times New Roman"/>
      <w:sz w:val="24"/>
      <w:szCs w:val="24"/>
      <w:lang w:val="ru-RU" w:eastAsia="ru-RU"/>
    </w:rPr>
  </w:style>
  <w:style w:type="numbering" w:customStyle="1" w:styleId="3f">
    <w:name w:val="Нет списка3"/>
    <w:next w:val="a9"/>
    <w:uiPriority w:val="99"/>
    <w:semiHidden/>
    <w:unhideWhenUsed/>
    <w:rsid w:val="004C4ECE"/>
  </w:style>
  <w:style w:type="table" w:customStyle="1" w:styleId="100">
    <w:name w:val="Сетка таблицы10"/>
    <w:basedOn w:val="a8"/>
    <w:next w:val="aa"/>
    <w:uiPriority w:val="59"/>
    <w:rsid w:val="004911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8"/>
    <w:next w:val="aa"/>
    <w:uiPriority w:val="59"/>
    <w:rsid w:val="00491171"/>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8"/>
    <w:uiPriority w:val="59"/>
    <w:rsid w:val="0081778A"/>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9"/>
    <w:uiPriority w:val="99"/>
    <w:semiHidden/>
    <w:unhideWhenUsed/>
    <w:rsid w:val="00B40CA0"/>
  </w:style>
  <w:style w:type="table" w:customStyle="1" w:styleId="111">
    <w:name w:val="Сетка таблицы11"/>
    <w:basedOn w:val="a8"/>
    <w:next w:val="aa"/>
    <w:uiPriority w:val="99"/>
    <w:rsid w:val="00B40CA0"/>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a"/>
    <w:uiPriority w:val="59"/>
    <w:rsid w:val="00634AB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a"/>
    <w:uiPriority w:val="59"/>
    <w:rsid w:val="00111C9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a"/>
    <w:uiPriority w:val="59"/>
    <w:rsid w:val="00111C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7"/>
    <w:uiPriority w:val="99"/>
    <w:semiHidden/>
    <w:unhideWhenUsed/>
    <w:rsid w:val="001F60F9"/>
    <w:rPr>
      <w:color w:val="605E5C"/>
      <w:shd w:val="clear" w:color="auto" w:fill="E1DFDD"/>
    </w:rPr>
  </w:style>
  <w:style w:type="paragraph" w:customStyle="1" w:styleId="rvps2">
    <w:name w:val="rvps2"/>
    <w:basedOn w:val="a6"/>
    <w:rsid w:val="00D5133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2308">
      <w:bodyDiv w:val="1"/>
      <w:marLeft w:val="0"/>
      <w:marRight w:val="0"/>
      <w:marTop w:val="0"/>
      <w:marBottom w:val="0"/>
      <w:divBdr>
        <w:top w:val="none" w:sz="0" w:space="0" w:color="auto"/>
        <w:left w:val="none" w:sz="0" w:space="0" w:color="auto"/>
        <w:bottom w:val="none" w:sz="0" w:space="0" w:color="auto"/>
        <w:right w:val="none" w:sz="0" w:space="0" w:color="auto"/>
      </w:divBdr>
    </w:div>
    <w:div w:id="104080783">
      <w:bodyDiv w:val="1"/>
      <w:marLeft w:val="0"/>
      <w:marRight w:val="0"/>
      <w:marTop w:val="0"/>
      <w:marBottom w:val="0"/>
      <w:divBdr>
        <w:top w:val="none" w:sz="0" w:space="0" w:color="auto"/>
        <w:left w:val="none" w:sz="0" w:space="0" w:color="auto"/>
        <w:bottom w:val="none" w:sz="0" w:space="0" w:color="auto"/>
        <w:right w:val="none" w:sz="0" w:space="0" w:color="auto"/>
      </w:divBdr>
    </w:div>
    <w:div w:id="116726163">
      <w:bodyDiv w:val="1"/>
      <w:marLeft w:val="0"/>
      <w:marRight w:val="0"/>
      <w:marTop w:val="0"/>
      <w:marBottom w:val="0"/>
      <w:divBdr>
        <w:top w:val="none" w:sz="0" w:space="0" w:color="auto"/>
        <w:left w:val="none" w:sz="0" w:space="0" w:color="auto"/>
        <w:bottom w:val="none" w:sz="0" w:space="0" w:color="auto"/>
        <w:right w:val="none" w:sz="0" w:space="0" w:color="auto"/>
      </w:divBdr>
    </w:div>
    <w:div w:id="125315436">
      <w:bodyDiv w:val="1"/>
      <w:marLeft w:val="0"/>
      <w:marRight w:val="0"/>
      <w:marTop w:val="0"/>
      <w:marBottom w:val="0"/>
      <w:divBdr>
        <w:top w:val="none" w:sz="0" w:space="0" w:color="auto"/>
        <w:left w:val="none" w:sz="0" w:space="0" w:color="auto"/>
        <w:bottom w:val="none" w:sz="0" w:space="0" w:color="auto"/>
        <w:right w:val="none" w:sz="0" w:space="0" w:color="auto"/>
      </w:divBdr>
    </w:div>
    <w:div w:id="132598387">
      <w:bodyDiv w:val="1"/>
      <w:marLeft w:val="0"/>
      <w:marRight w:val="0"/>
      <w:marTop w:val="0"/>
      <w:marBottom w:val="0"/>
      <w:divBdr>
        <w:top w:val="none" w:sz="0" w:space="0" w:color="auto"/>
        <w:left w:val="none" w:sz="0" w:space="0" w:color="auto"/>
        <w:bottom w:val="none" w:sz="0" w:space="0" w:color="auto"/>
        <w:right w:val="none" w:sz="0" w:space="0" w:color="auto"/>
      </w:divBdr>
    </w:div>
    <w:div w:id="143862146">
      <w:bodyDiv w:val="1"/>
      <w:marLeft w:val="0"/>
      <w:marRight w:val="0"/>
      <w:marTop w:val="0"/>
      <w:marBottom w:val="0"/>
      <w:divBdr>
        <w:top w:val="none" w:sz="0" w:space="0" w:color="auto"/>
        <w:left w:val="none" w:sz="0" w:space="0" w:color="auto"/>
        <w:bottom w:val="none" w:sz="0" w:space="0" w:color="auto"/>
        <w:right w:val="none" w:sz="0" w:space="0" w:color="auto"/>
      </w:divBdr>
    </w:div>
    <w:div w:id="152335188">
      <w:bodyDiv w:val="1"/>
      <w:marLeft w:val="0"/>
      <w:marRight w:val="0"/>
      <w:marTop w:val="0"/>
      <w:marBottom w:val="0"/>
      <w:divBdr>
        <w:top w:val="none" w:sz="0" w:space="0" w:color="auto"/>
        <w:left w:val="none" w:sz="0" w:space="0" w:color="auto"/>
        <w:bottom w:val="none" w:sz="0" w:space="0" w:color="auto"/>
        <w:right w:val="none" w:sz="0" w:space="0" w:color="auto"/>
      </w:divBdr>
    </w:div>
    <w:div w:id="168064301">
      <w:bodyDiv w:val="1"/>
      <w:marLeft w:val="0"/>
      <w:marRight w:val="0"/>
      <w:marTop w:val="0"/>
      <w:marBottom w:val="0"/>
      <w:divBdr>
        <w:top w:val="none" w:sz="0" w:space="0" w:color="auto"/>
        <w:left w:val="none" w:sz="0" w:space="0" w:color="auto"/>
        <w:bottom w:val="none" w:sz="0" w:space="0" w:color="auto"/>
        <w:right w:val="none" w:sz="0" w:space="0" w:color="auto"/>
      </w:divBdr>
    </w:div>
    <w:div w:id="307173138">
      <w:bodyDiv w:val="1"/>
      <w:marLeft w:val="0"/>
      <w:marRight w:val="0"/>
      <w:marTop w:val="0"/>
      <w:marBottom w:val="0"/>
      <w:divBdr>
        <w:top w:val="none" w:sz="0" w:space="0" w:color="auto"/>
        <w:left w:val="none" w:sz="0" w:space="0" w:color="auto"/>
        <w:bottom w:val="none" w:sz="0" w:space="0" w:color="auto"/>
        <w:right w:val="none" w:sz="0" w:space="0" w:color="auto"/>
      </w:divBdr>
    </w:div>
    <w:div w:id="388918118">
      <w:bodyDiv w:val="1"/>
      <w:marLeft w:val="0"/>
      <w:marRight w:val="0"/>
      <w:marTop w:val="0"/>
      <w:marBottom w:val="0"/>
      <w:divBdr>
        <w:top w:val="none" w:sz="0" w:space="0" w:color="auto"/>
        <w:left w:val="none" w:sz="0" w:space="0" w:color="auto"/>
        <w:bottom w:val="none" w:sz="0" w:space="0" w:color="auto"/>
        <w:right w:val="none" w:sz="0" w:space="0" w:color="auto"/>
      </w:divBdr>
    </w:div>
    <w:div w:id="404030116">
      <w:bodyDiv w:val="1"/>
      <w:marLeft w:val="0"/>
      <w:marRight w:val="0"/>
      <w:marTop w:val="0"/>
      <w:marBottom w:val="0"/>
      <w:divBdr>
        <w:top w:val="none" w:sz="0" w:space="0" w:color="auto"/>
        <w:left w:val="none" w:sz="0" w:space="0" w:color="auto"/>
        <w:bottom w:val="none" w:sz="0" w:space="0" w:color="auto"/>
        <w:right w:val="none" w:sz="0" w:space="0" w:color="auto"/>
      </w:divBdr>
    </w:div>
    <w:div w:id="442380079">
      <w:bodyDiv w:val="1"/>
      <w:marLeft w:val="0"/>
      <w:marRight w:val="0"/>
      <w:marTop w:val="0"/>
      <w:marBottom w:val="0"/>
      <w:divBdr>
        <w:top w:val="none" w:sz="0" w:space="0" w:color="auto"/>
        <w:left w:val="none" w:sz="0" w:space="0" w:color="auto"/>
        <w:bottom w:val="none" w:sz="0" w:space="0" w:color="auto"/>
        <w:right w:val="none" w:sz="0" w:space="0" w:color="auto"/>
      </w:divBdr>
    </w:div>
    <w:div w:id="463275427">
      <w:bodyDiv w:val="1"/>
      <w:marLeft w:val="0"/>
      <w:marRight w:val="0"/>
      <w:marTop w:val="0"/>
      <w:marBottom w:val="0"/>
      <w:divBdr>
        <w:top w:val="none" w:sz="0" w:space="0" w:color="auto"/>
        <w:left w:val="none" w:sz="0" w:space="0" w:color="auto"/>
        <w:bottom w:val="none" w:sz="0" w:space="0" w:color="auto"/>
        <w:right w:val="none" w:sz="0" w:space="0" w:color="auto"/>
      </w:divBdr>
    </w:div>
    <w:div w:id="463550142">
      <w:bodyDiv w:val="1"/>
      <w:marLeft w:val="0"/>
      <w:marRight w:val="0"/>
      <w:marTop w:val="0"/>
      <w:marBottom w:val="0"/>
      <w:divBdr>
        <w:top w:val="none" w:sz="0" w:space="0" w:color="auto"/>
        <w:left w:val="none" w:sz="0" w:space="0" w:color="auto"/>
        <w:bottom w:val="none" w:sz="0" w:space="0" w:color="auto"/>
        <w:right w:val="none" w:sz="0" w:space="0" w:color="auto"/>
      </w:divBdr>
    </w:div>
    <w:div w:id="490752272">
      <w:bodyDiv w:val="1"/>
      <w:marLeft w:val="0"/>
      <w:marRight w:val="0"/>
      <w:marTop w:val="0"/>
      <w:marBottom w:val="0"/>
      <w:divBdr>
        <w:top w:val="none" w:sz="0" w:space="0" w:color="auto"/>
        <w:left w:val="none" w:sz="0" w:space="0" w:color="auto"/>
        <w:bottom w:val="none" w:sz="0" w:space="0" w:color="auto"/>
        <w:right w:val="none" w:sz="0" w:space="0" w:color="auto"/>
      </w:divBdr>
    </w:div>
    <w:div w:id="491262265">
      <w:bodyDiv w:val="1"/>
      <w:marLeft w:val="0"/>
      <w:marRight w:val="0"/>
      <w:marTop w:val="0"/>
      <w:marBottom w:val="0"/>
      <w:divBdr>
        <w:top w:val="none" w:sz="0" w:space="0" w:color="auto"/>
        <w:left w:val="none" w:sz="0" w:space="0" w:color="auto"/>
        <w:bottom w:val="none" w:sz="0" w:space="0" w:color="auto"/>
        <w:right w:val="none" w:sz="0" w:space="0" w:color="auto"/>
      </w:divBdr>
    </w:div>
    <w:div w:id="506100067">
      <w:bodyDiv w:val="1"/>
      <w:marLeft w:val="0"/>
      <w:marRight w:val="0"/>
      <w:marTop w:val="0"/>
      <w:marBottom w:val="0"/>
      <w:divBdr>
        <w:top w:val="none" w:sz="0" w:space="0" w:color="auto"/>
        <w:left w:val="none" w:sz="0" w:space="0" w:color="auto"/>
        <w:bottom w:val="none" w:sz="0" w:space="0" w:color="auto"/>
        <w:right w:val="none" w:sz="0" w:space="0" w:color="auto"/>
      </w:divBdr>
    </w:div>
    <w:div w:id="516384519">
      <w:bodyDiv w:val="1"/>
      <w:marLeft w:val="0"/>
      <w:marRight w:val="0"/>
      <w:marTop w:val="0"/>
      <w:marBottom w:val="0"/>
      <w:divBdr>
        <w:top w:val="none" w:sz="0" w:space="0" w:color="auto"/>
        <w:left w:val="none" w:sz="0" w:space="0" w:color="auto"/>
        <w:bottom w:val="none" w:sz="0" w:space="0" w:color="auto"/>
        <w:right w:val="none" w:sz="0" w:space="0" w:color="auto"/>
      </w:divBdr>
    </w:div>
    <w:div w:id="557327207">
      <w:bodyDiv w:val="1"/>
      <w:marLeft w:val="0"/>
      <w:marRight w:val="0"/>
      <w:marTop w:val="0"/>
      <w:marBottom w:val="0"/>
      <w:divBdr>
        <w:top w:val="none" w:sz="0" w:space="0" w:color="auto"/>
        <w:left w:val="none" w:sz="0" w:space="0" w:color="auto"/>
        <w:bottom w:val="none" w:sz="0" w:space="0" w:color="auto"/>
        <w:right w:val="none" w:sz="0" w:space="0" w:color="auto"/>
      </w:divBdr>
    </w:div>
    <w:div w:id="593516224">
      <w:bodyDiv w:val="1"/>
      <w:marLeft w:val="0"/>
      <w:marRight w:val="0"/>
      <w:marTop w:val="0"/>
      <w:marBottom w:val="0"/>
      <w:divBdr>
        <w:top w:val="none" w:sz="0" w:space="0" w:color="auto"/>
        <w:left w:val="none" w:sz="0" w:space="0" w:color="auto"/>
        <w:bottom w:val="none" w:sz="0" w:space="0" w:color="auto"/>
        <w:right w:val="none" w:sz="0" w:space="0" w:color="auto"/>
      </w:divBdr>
    </w:div>
    <w:div w:id="607659520">
      <w:bodyDiv w:val="1"/>
      <w:marLeft w:val="0"/>
      <w:marRight w:val="0"/>
      <w:marTop w:val="0"/>
      <w:marBottom w:val="0"/>
      <w:divBdr>
        <w:top w:val="none" w:sz="0" w:space="0" w:color="auto"/>
        <w:left w:val="none" w:sz="0" w:space="0" w:color="auto"/>
        <w:bottom w:val="none" w:sz="0" w:space="0" w:color="auto"/>
        <w:right w:val="none" w:sz="0" w:space="0" w:color="auto"/>
      </w:divBdr>
    </w:div>
    <w:div w:id="608127775">
      <w:bodyDiv w:val="1"/>
      <w:marLeft w:val="0"/>
      <w:marRight w:val="0"/>
      <w:marTop w:val="0"/>
      <w:marBottom w:val="0"/>
      <w:divBdr>
        <w:top w:val="none" w:sz="0" w:space="0" w:color="auto"/>
        <w:left w:val="none" w:sz="0" w:space="0" w:color="auto"/>
        <w:bottom w:val="none" w:sz="0" w:space="0" w:color="auto"/>
        <w:right w:val="none" w:sz="0" w:space="0" w:color="auto"/>
      </w:divBdr>
    </w:div>
    <w:div w:id="611204878">
      <w:bodyDiv w:val="1"/>
      <w:marLeft w:val="0"/>
      <w:marRight w:val="0"/>
      <w:marTop w:val="0"/>
      <w:marBottom w:val="0"/>
      <w:divBdr>
        <w:top w:val="none" w:sz="0" w:space="0" w:color="auto"/>
        <w:left w:val="none" w:sz="0" w:space="0" w:color="auto"/>
        <w:bottom w:val="none" w:sz="0" w:space="0" w:color="auto"/>
        <w:right w:val="none" w:sz="0" w:space="0" w:color="auto"/>
      </w:divBdr>
    </w:div>
    <w:div w:id="620263268">
      <w:bodyDiv w:val="1"/>
      <w:marLeft w:val="0"/>
      <w:marRight w:val="0"/>
      <w:marTop w:val="0"/>
      <w:marBottom w:val="0"/>
      <w:divBdr>
        <w:top w:val="none" w:sz="0" w:space="0" w:color="auto"/>
        <w:left w:val="none" w:sz="0" w:space="0" w:color="auto"/>
        <w:bottom w:val="none" w:sz="0" w:space="0" w:color="auto"/>
        <w:right w:val="none" w:sz="0" w:space="0" w:color="auto"/>
      </w:divBdr>
    </w:div>
    <w:div w:id="638415549">
      <w:bodyDiv w:val="1"/>
      <w:marLeft w:val="0"/>
      <w:marRight w:val="0"/>
      <w:marTop w:val="0"/>
      <w:marBottom w:val="0"/>
      <w:divBdr>
        <w:top w:val="none" w:sz="0" w:space="0" w:color="auto"/>
        <w:left w:val="none" w:sz="0" w:space="0" w:color="auto"/>
        <w:bottom w:val="none" w:sz="0" w:space="0" w:color="auto"/>
        <w:right w:val="none" w:sz="0" w:space="0" w:color="auto"/>
      </w:divBdr>
    </w:div>
    <w:div w:id="652686859">
      <w:bodyDiv w:val="1"/>
      <w:marLeft w:val="0"/>
      <w:marRight w:val="0"/>
      <w:marTop w:val="0"/>
      <w:marBottom w:val="0"/>
      <w:divBdr>
        <w:top w:val="none" w:sz="0" w:space="0" w:color="auto"/>
        <w:left w:val="none" w:sz="0" w:space="0" w:color="auto"/>
        <w:bottom w:val="none" w:sz="0" w:space="0" w:color="auto"/>
        <w:right w:val="none" w:sz="0" w:space="0" w:color="auto"/>
      </w:divBdr>
    </w:div>
    <w:div w:id="659700207">
      <w:bodyDiv w:val="1"/>
      <w:marLeft w:val="0"/>
      <w:marRight w:val="0"/>
      <w:marTop w:val="0"/>
      <w:marBottom w:val="0"/>
      <w:divBdr>
        <w:top w:val="none" w:sz="0" w:space="0" w:color="auto"/>
        <w:left w:val="none" w:sz="0" w:space="0" w:color="auto"/>
        <w:bottom w:val="none" w:sz="0" w:space="0" w:color="auto"/>
        <w:right w:val="none" w:sz="0" w:space="0" w:color="auto"/>
      </w:divBdr>
    </w:div>
    <w:div w:id="676005760">
      <w:bodyDiv w:val="1"/>
      <w:marLeft w:val="0"/>
      <w:marRight w:val="0"/>
      <w:marTop w:val="0"/>
      <w:marBottom w:val="0"/>
      <w:divBdr>
        <w:top w:val="none" w:sz="0" w:space="0" w:color="auto"/>
        <w:left w:val="none" w:sz="0" w:space="0" w:color="auto"/>
        <w:bottom w:val="none" w:sz="0" w:space="0" w:color="auto"/>
        <w:right w:val="none" w:sz="0" w:space="0" w:color="auto"/>
      </w:divBdr>
    </w:div>
    <w:div w:id="686635899">
      <w:bodyDiv w:val="1"/>
      <w:marLeft w:val="0"/>
      <w:marRight w:val="0"/>
      <w:marTop w:val="0"/>
      <w:marBottom w:val="0"/>
      <w:divBdr>
        <w:top w:val="none" w:sz="0" w:space="0" w:color="auto"/>
        <w:left w:val="none" w:sz="0" w:space="0" w:color="auto"/>
        <w:bottom w:val="none" w:sz="0" w:space="0" w:color="auto"/>
        <w:right w:val="none" w:sz="0" w:space="0" w:color="auto"/>
      </w:divBdr>
    </w:div>
    <w:div w:id="732849673">
      <w:bodyDiv w:val="1"/>
      <w:marLeft w:val="0"/>
      <w:marRight w:val="0"/>
      <w:marTop w:val="0"/>
      <w:marBottom w:val="0"/>
      <w:divBdr>
        <w:top w:val="none" w:sz="0" w:space="0" w:color="auto"/>
        <w:left w:val="none" w:sz="0" w:space="0" w:color="auto"/>
        <w:bottom w:val="none" w:sz="0" w:space="0" w:color="auto"/>
        <w:right w:val="none" w:sz="0" w:space="0" w:color="auto"/>
      </w:divBdr>
    </w:div>
    <w:div w:id="784809997">
      <w:bodyDiv w:val="1"/>
      <w:marLeft w:val="0"/>
      <w:marRight w:val="0"/>
      <w:marTop w:val="0"/>
      <w:marBottom w:val="0"/>
      <w:divBdr>
        <w:top w:val="none" w:sz="0" w:space="0" w:color="auto"/>
        <w:left w:val="none" w:sz="0" w:space="0" w:color="auto"/>
        <w:bottom w:val="none" w:sz="0" w:space="0" w:color="auto"/>
        <w:right w:val="none" w:sz="0" w:space="0" w:color="auto"/>
      </w:divBdr>
    </w:div>
    <w:div w:id="814302982">
      <w:bodyDiv w:val="1"/>
      <w:marLeft w:val="0"/>
      <w:marRight w:val="0"/>
      <w:marTop w:val="0"/>
      <w:marBottom w:val="0"/>
      <w:divBdr>
        <w:top w:val="none" w:sz="0" w:space="0" w:color="auto"/>
        <w:left w:val="none" w:sz="0" w:space="0" w:color="auto"/>
        <w:bottom w:val="none" w:sz="0" w:space="0" w:color="auto"/>
        <w:right w:val="none" w:sz="0" w:space="0" w:color="auto"/>
      </w:divBdr>
    </w:div>
    <w:div w:id="818040507">
      <w:bodyDiv w:val="1"/>
      <w:marLeft w:val="0"/>
      <w:marRight w:val="0"/>
      <w:marTop w:val="0"/>
      <w:marBottom w:val="0"/>
      <w:divBdr>
        <w:top w:val="none" w:sz="0" w:space="0" w:color="auto"/>
        <w:left w:val="none" w:sz="0" w:space="0" w:color="auto"/>
        <w:bottom w:val="none" w:sz="0" w:space="0" w:color="auto"/>
        <w:right w:val="none" w:sz="0" w:space="0" w:color="auto"/>
      </w:divBdr>
    </w:div>
    <w:div w:id="832574569">
      <w:bodyDiv w:val="1"/>
      <w:marLeft w:val="0"/>
      <w:marRight w:val="0"/>
      <w:marTop w:val="0"/>
      <w:marBottom w:val="0"/>
      <w:divBdr>
        <w:top w:val="none" w:sz="0" w:space="0" w:color="auto"/>
        <w:left w:val="none" w:sz="0" w:space="0" w:color="auto"/>
        <w:bottom w:val="none" w:sz="0" w:space="0" w:color="auto"/>
        <w:right w:val="none" w:sz="0" w:space="0" w:color="auto"/>
      </w:divBdr>
    </w:div>
    <w:div w:id="885409468">
      <w:bodyDiv w:val="1"/>
      <w:marLeft w:val="0"/>
      <w:marRight w:val="0"/>
      <w:marTop w:val="0"/>
      <w:marBottom w:val="0"/>
      <w:divBdr>
        <w:top w:val="none" w:sz="0" w:space="0" w:color="auto"/>
        <w:left w:val="none" w:sz="0" w:space="0" w:color="auto"/>
        <w:bottom w:val="none" w:sz="0" w:space="0" w:color="auto"/>
        <w:right w:val="none" w:sz="0" w:space="0" w:color="auto"/>
      </w:divBdr>
    </w:div>
    <w:div w:id="892498547">
      <w:bodyDiv w:val="1"/>
      <w:marLeft w:val="0"/>
      <w:marRight w:val="0"/>
      <w:marTop w:val="0"/>
      <w:marBottom w:val="0"/>
      <w:divBdr>
        <w:top w:val="none" w:sz="0" w:space="0" w:color="auto"/>
        <w:left w:val="none" w:sz="0" w:space="0" w:color="auto"/>
        <w:bottom w:val="none" w:sz="0" w:space="0" w:color="auto"/>
        <w:right w:val="none" w:sz="0" w:space="0" w:color="auto"/>
      </w:divBdr>
    </w:div>
    <w:div w:id="926881993">
      <w:bodyDiv w:val="1"/>
      <w:marLeft w:val="0"/>
      <w:marRight w:val="0"/>
      <w:marTop w:val="0"/>
      <w:marBottom w:val="0"/>
      <w:divBdr>
        <w:top w:val="none" w:sz="0" w:space="0" w:color="auto"/>
        <w:left w:val="none" w:sz="0" w:space="0" w:color="auto"/>
        <w:bottom w:val="none" w:sz="0" w:space="0" w:color="auto"/>
        <w:right w:val="none" w:sz="0" w:space="0" w:color="auto"/>
      </w:divBdr>
    </w:div>
    <w:div w:id="937635339">
      <w:bodyDiv w:val="1"/>
      <w:marLeft w:val="0"/>
      <w:marRight w:val="0"/>
      <w:marTop w:val="0"/>
      <w:marBottom w:val="0"/>
      <w:divBdr>
        <w:top w:val="none" w:sz="0" w:space="0" w:color="auto"/>
        <w:left w:val="none" w:sz="0" w:space="0" w:color="auto"/>
        <w:bottom w:val="none" w:sz="0" w:space="0" w:color="auto"/>
        <w:right w:val="none" w:sz="0" w:space="0" w:color="auto"/>
      </w:divBdr>
    </w:div>
    <w:div w:id="947279035">
      <w:bodyDiv w:val="1"/>
      <w:marLeft w:val="0"/>
      <w:marRight w:val="0"/>
      <w:marTop w:val="0"/>
      <w:marBottom w:val="0"/>
      <w:divBdr>
        <w:top w:val="none" w:sz="0" w:space="0" w:color="auto"/>
        <w:left w:val="none" w:sz="0" w:space="0" w:color="auto"/>
        <w:bottom w:val="none" w:sz="0" w:space="0" w:color="auto"/>
        <w:right w:val="none" w:sz="0" w:space="0" w:color="auto"/>
      </w:divBdr>
    </w:div>
    <w:div w:id="950238487">
      <w:bodyDiv w:val="1"/>
      <w:marLeft w:val="0"/>
      <w:marRight w:val="0"/>
      <w:marTop w:val="0"/>
      <w:marBottom w:val="0"/>
      <w:divBdr>
        <w:top w:val="none" w:sz="0" w:space="0" w:color="auto"/>
        <w:left w:val="none" w:sz="0" w:space="0" w:color="auto"/>
        <w:bottom w:val="none" w:sz="0" w:space="0" w:color="auto"/>
        <w:right w:val="none" w:sz="0" w:space="0" w:color="auto"/>
      </w:divBdr>
    </w:div>
    <w:div w:id="970475339">
      <w:bodyDiv w:val="1"/>
      <w:marLeft w:val="0"/>
      <w:marRight w:val="0"/>
      <w:marTop w:val="0"/>
      <w:marBottom w:val="0"/>
      <w:divBdr>
        <w:top w:val="none" w:sz="0" w:space="0" w:color="auto"/>
        <w:left w:val="none" w:sz="0" w:space="0" w:color="auto"/>
        <w:bottom w:val="none" w:sz="0" w:space="0" w:color="auto"/>
        <w:right w:val="none" w:sz="0" w:space="0" w:color="auto"/>
      </w:divBdr>
    </w:div>
    <w:div w:id="971785608">
      <w:bodyDiv w:val="1"/>
      <w:marLeft w:val="0"/>
      <w:marRight w:val="0"/>
      <w:marTop w:val="0"/>
      <w:marBottom w:val="0"/>
      <w:divBdr>
        <w:top w:val="none" w:sz="0" w:space="0" w:color="auto"/>
        <w:left w:val="none" w:sz="0" w:space="0" w:color="auto"/>
        <w:bottom w:val="none" w:sz="0" w:space="0" w:color="auto"/>
        <w:right w:val="none" w:sz="0" w:space="0" w:color="auto"/>
      </w:divBdr>
    </w:div>
    <w:div w:id="986400746">
      <w:bodyDiv w:val="1"/>
      <w:marLeft w:val="0"/>
      <w:marRight w:val="0"/>
      <w:marTop w:val="0"/>
      <w:marBottom w:val="0"/>
      <w:divBdr>
        <w:top w:val="none" w:sz="0" w:space="0" w:color="auto"/>
        <w:left w:val="none" w:sz="0" w:space="0" w:color="auto"/>
        <w:bottom w:val="none" w:sz="0" w:space="0" w:color="auto"/>
        <w:right w:val="none" w:sz="0" w:space="0" w:color="auto"/>
      </w:divBdr>
    </w:div>
    <w:div w:id="997928456">
      <w:bodyDiv w:val="1"/>
      <w:marLeft w:val="0"/>
      <w:marRight w:val="0"/>
      <w:marTop w:val="0"/>
      <w:marBottom w:val="0"/>
      <w:divBdr>
        <w:top w:val="none" w:sz="0" w:space="0" w:color="auto"/>
        <w:left w:val="none" w:sz="0" w:space="0" w:color="auto"/>
        <w:bottom w:val="none" w:sz="0" w:space="0" w:color="auto"/>
        <w:right w:val="none" w:sz="0" w:space="0" w:color="auto"/>
      </w:divBdr>
    </w:div>
    <w:div w:id="1011569372">
      <w:bodyDiv w:val="1"/>
      <w:marLeft w:val="0"/>
      <w:marRight w:val="0"/>
      <w:marTop w:val="0"/>
      <w:marBottom w:val="0"/>
      <w:divBdr>
        <w:top w:val="none" w:sz="0" w:space="0" w:color="auto"/>
        <w:left w:val="none" w:sz="0" w:space="0" w:color="auto"/>
        <w:bottom w:val="none" w:sz="0" w:space="0" w:color="auto"/>
        <w:right w:val="none" w:sz="0" w:space="0" w:color="auto"/>
      </w:divBdr>
    </w:div>
    <w:div w:id="1033192877">
      <w:bodyDiv w:val="1"/>
      <w:marLeft w:val="0"/>
      <w:marRight w:val="0"/>
      <w:marTop w:val="0"/>
      <w:marBottom w:val="0"/>
      <w:divBdr>
        <w:top w:val="none" w:sz="0" w:space="0" w:color="auto"/>
        <w:left w:val="none" w:sz="0" w:space="0" w:color="auto"/>
        <w:bottom w:val="none" w:sz="0" w:space="0" w:color="auto"/>
        <w:right w:val="none" w:sz="0" w:space="0" w:color="auto"/>
      </w:divBdr>
    </w:div>
    <w:div w:id="1124154122">
      <w:bodyDiv w:val="1"/>
      <w:marLeft w:val="0"/>
      <w:marRight w:val="0"/>
      <w:marTop w:val="0"/>
      <w:marBottom w:val="0"/>
      <w:divBdr>
        <w:top w:val="none" w:sz="0" w:space="0" w:color="auto"/>
        <w:left w:val="none" w:sz="0" w:space="0" w:color="auto"/>
        <w:bottom w:val="none" w:sz="0" w:space="0" w:color="auto"/>
        <w:right w:val="none" w:sz="0" w:space="0" w:color="auto"/>
      </w:divBdr>
    </w:div>
    <w:div w:id="1144544818">
      <w:bodyDiv w:val="1"/>
      <w:marLeft w:val="0"/>
      <w:marRight w:val="0"/>
      <w:marTop w:val="0"/>
      <w:marBottom w:val="0"/>
      <w:divBdr>
        <w:top w:val="none" w:sz="0" w:space="0" w:color="auto"/>
        <w:left w:val="none" w:sz="0" w:space="0" w:color="auto"/>
        <w:bottom w:val="none" w:sz="0" w:space="0" w:color="auto"/>
        <w:right w:val="none" w:sz="0" w:space="0" w:color="auto"/>
      </w:divBdr>
    </w:div>
    <w:div w:id="1182209477">
      <w:bodyDiv w:val="1"/>
      <w:marLeft w:val="0"/>
      <w:marRight w:val="0"/>
      <w:marTop w:val="0"/>
      <w:marBottom w:val="0"/>
      <w:divBdr>
        <w:top w:val="none" w:sz="0" w:space="0" w:color="auto"/>
        <w:left w:val="none" w:sz="0" w:space="0" w:color="auto"/>
        <w:bottom w:val="none" w:sz="0" w:space="0" w:color="auto"/>
        <w:right w:val="none" w:sz="0" w:space="0" w:color="auto"/>
      </w:divBdr>
    </w:div>
    <w:div w:id="1189180069">
      <w:bodyDiv w:val="1"/>
      <w:marLeft w:val="0"/>
      <w:marRight w:val="0"/>
      <w:marTop w:val="0"/>
      <w:marBottom w:val="0"/>
      <w:divBdr>
        <w:top w:val="none" w:sz="0" w:space="0" w:color="auto"/>
        <w:left w:val="none" w:sz="0" w:space="0" w:color="auto"/>
        <w:bottom w:val="none" w:sz="0" w:space="0" w:color="auto"/>
        <w:right w:val="none" w:sz="0" w:space="0" w:color="auto"/>
      </w:divBdr>
    </w:div>
    <w:div w:id="1225288758">
      <w:bodyDiv w:val="1"/>
      <w:marLeft w:val="0"/>
      <w:marRight w:val="0"/>
      <w:marTop w:val="0"/>
      <w:marBottom w:val="0"/>
      <w:divBdr>
        <w:top w:val="none" w:sz="0" w:space="0" w:color="auto"/>
        <w:left w:val="none" w:sz="0" w:space="0" w:color="auto"/>
        <w:bottom w:val="none" w:sz="0" w:space="0" w:color="auto"/>
        <w:right w:val="none" w:sz="0" w:space="0" w:color="auto"/>
      </w:divBdr>
    </w:div>
    <w:div w:id="1231421485">
      <w:bodyDiv w:val="1"/>
      <w:marLeft w:val="0"/>
      <w:marRight w:val="0"/>
      <w:marTop w:val="0"/>
      <w:marBottom w:val="0"/>
      <w:divBdr>
        <w:top w:val="none" w:sz="0" w:space="0" w:color="auto"/>
        <w:left w:val="none" w:sz="0" w:space="0" w:color="auto"/>
        <w:bottom w:val="none" w:sz="0" w:space="0" w:color="auto"/>
        <w:right w:val="none" w:sz="0" w:space="0" w:color="auto"/>
      </w:divBdr>
    </w:div>
    <w:div w:id="1248075444">
      <w:bodyDiv w:val="1"/>
      <w:marLeft w:val="0"/>
      <w:marRight w:val="0"/>
      <w:marTop w:val="0"/>
      <w:marBottom w:val="0"/>
      <w:divBdr>
        <w:top w:val="none" w:sz="0" w:space="0" w:color="auto"/>
        <w:left w:val="none" w:sz="0" w:space="0" w:color="auto"/>
        <w:bottom w:val="none" w:sz="0" w:space="0" w:color="auto"/>
        <w:right w:val="none" w:sz="0" w:space="0" w:color="auto"/>
      </w:divBdr>
    </w:div>
    <w:div w:id="1253005872">
      <w:bodyDiv w:val="1"/>
      <w:marLeft w:val="0"/>
      <w:marRight w:val="0"/>
      <w:marTop w:val="0"/>
      <w:marBottom w:val="0"/>
      <w:divBdr>
        <w:top w:val="none" w:sz="0" w:space="0" w:color="auto"/>
        <w:left w:val="none" w:sz="0" w:space="0" w:color="auto"/>
        <w:bottom w:val="none" w:sz="0" w:space="0" w:color="auto"/>
        <w:right w:val="none" w:sz="0" w:space="0" w:color="auto"/>
      </w:divBdr>
    </w:div>
    <w:div w:id="1270821201">
      <w:bodyDiv w:val="1"/>
      <w:marLeft w:val="0"/>
      <w:marRight w:val="0"/>
      <w:marTop w:val="0"/>
      <w:marBottom w:val="0"/>
      <w:divBdr>
        <w:top w:val="none" w:sz="0" w:space="0" w:color="auto"/>
        <w:left w:val="none" w:sz="0" w:space="0" w:color="auto"/>
        <w:bottom w:val="none" w:sz="0" w:space="0" w:color="auto"/>
        <w:right w:val="none" w:sz="0" w:space="0" w:color="auto"/>
      </w:divBdr>
    </w:div>
    <w:div w:id="1302543942">
      <w:bodyDiv w:val="1"/>
      <w:marLeft w:val="0"/>
      <w:marRight w:val="0"/>
      <w:marTop w:val="0"/>
      <w:marBottom w:val="0"/>
      <w:divBdr>
        <w:top w:val="none" w:sz="0" w:space="0" w:color="auto"/>
        <w:left w:val="none" w:sz="0" w:space="0" w:color="auto"/>
        <w:bottom w:val="none" w:sz="0" w:space="0" w:color="auto"/>
        <w:right w:val="none" w:sz="0" w:space="0" w:color="auto"/>
      </w:divBdr>
    </w:div>
    <w:div w:id="1303123476">
      <w:bodyDiv w:val="1"/>
      <w:marLeft w:val="0"/>
      <w:marRight w:val="0"/>
      <w:marTop w:val="0"/>
      <w:marBottom w:val="0"/>
      <w:divBdr>
        <w:top w:val="none" w:sz="0" w:space="0" w:color="auto"/>
        <w:left w:val="none" w:sz="0" w:space="0" w:color="auto"/>
        <w:bottom w:val="none" w:sz="0" w:space="0" w:color="auto"/>
        <w:right w:val="none" w:sz="0" w:space="0" w:color="auto"/>
      </w:divBdr>
    </w:div>
    <w:div w:id="1306087545">
      <w:bodyDiv w:val="1"/>
      <w:marLeft w:val="0"/>
      <w:marRight w:val="0"/>
      <w:marTop w:val="0"/>
      <w:marBottom w:val="0"/>
      <w:divBdr>
        <w:top w:val="none" w:sz="0" w:space="0" w:color="auto"/>
        <w:left w:val="none" w:sz="0" w:space="0" w:color="auto"/>
        <w:bottom w:val="none" w:sz="0" w:space="0" w:color="auto"/>
        <w:right w:val="none" w:sz="0" w:space="0" w:color="auto"/>
      </w:divBdr>
    </w:div>
    <w:div w:id="1319385385">
      <w:bodyDiv w:val="1"/>
      <w:marLeft w:val="0"/>
      <w:marRight w:val="0"/>
      <w:marTop w:val="0"/>
      <w:marBottom w:val="0"/>
      <w:divBdr>
        <w:top w:val="none" w:sz="0" w:space="0" w:color="auto"/>
        <w:left w:val="none" w:sz="0" w:space="0" w:color="auto"/>
        <w:bottom w:val="none" w:sz="0" w:space="0" w:color="auto"/>
        <w:right w:val="none" w:sz="0" w:space="0" w:color="auto"/>
      </w:divBdr>
    </w:div>
    <w:div w:id="1319461041">
      <w:bodyDiv w:val="1"/>
      <w:marLeft w:val="0"/>
      <w:marRight w:val="0"/>
      <w:marTop w:val="0"/>
      <w:marBottom w:val="0"/>
      <w:divBdr>
        <w:top w:val="none" w:sz="0" w:space="0" w:color="auto"/>
        <w:left w:val="none" w:sz="0" w:space="0" w:color="auto"/>
        <w:bottom w:val="none" w:sz="0" w:space="0" w:color="auto"/>
        <w:right w:val="none" w:sz="0" w:space="0" w:color="auto"/>
      </w:divBdr>
    </w:div>
    <w:div w:id="1347635700">
      <w:bodyDiv w:val="1"/>
      <w:marLeft w:val="0"/>
      <w:marRight w:val="0"/>
      <w:marTop w:val="0"/>
      <w:marBottom w:val="0"/>
      <w:divBdr>
        <w:top w:val="none" w:sz="0" w:space="0" w:color="auto"/>
        <w:left w:val="none" w:sz="0" w:space="0" w:color="auto"/>
        <w:bottom w:val="none" w:sz="0" w:space="0" w:color="auto"/>
        <w:right w:val="none" w:sz="0" w:space="0" w:color="auto"/>
      </w:divBdr>
    </w:div>
    <w:div w:id="1378623128">
      <w:bodyDiv w:val="1"/>
      <w:marLeft w:val="0"/>
      <w:marRight w:val="0"/>
      <w:marTop w:val="0"/>
      <w:marBottom w:val="0"/>
      <w:divBdr>
        <w:top w:val="none" w:sz="0" w:space="0" w:color="auto"/>
        <w:left w:val="none" w:sz="0" w:space="0" w:color="auto"/>
        <w:bottom w:val="none" w:sz="0" w:space="0" w:color="auto"/>
        <w:right w:val="none" w:sz="0" w:space="0" w:color="auto"/>
      </w:divBdr>
    </w:div>
    <w:div w:id="1388870649">
      <w:bodyDiv w:val="1"/>
      <w:marLeft w:val="0"/>
      <w:marRight w:val="0"/>
      <w:marTop w:val="0"/>
      <w:marBottom w:val="0"/>
      <w:divBdr>
        <w:top w:val="none" w:sz="0" w:space="0" w:color="auto"/>
        <w:left w:val="none" w:sz="0" w:space="0" w:color="auto"/>
        <w:bottom w:val="none" w:sz="0" w:space="0" w:color="auto"/>
        <w:right w:val="none" w:sz="0" w:space="0" w:color="auto"/>
      </w:divBdr>
    </w:div>
    <w:div w:id="1459255439">
      <w:bodyDiv w:val="1"/>
      <w:marLeft w:val="0"/>
      <w:marRight w:val="0"/>
      <w:marTop w:val="0"/>
      <w:marBottom w:val="0"/>
      <w:divBdr>
        <w:top w:val="none" w:sz="0" w:space="0" w:color="auto"/>
        <w:left w:val="none" w:sz="0" w:space="0" w:color="auto"/>
        <w:bottom w:val="none" w:sz="0" w:space="0" w:color="auto"/>
        <w:right w:val="none" w:sz="0" w:space="0" w:color="auto"/>
      </w:divBdr>
    </w:div>
    <w:div w:id="1488545781">
      <w:bodyDiv w:val="1"/>
      <w:marLeft w:val="0"/>
      <w:marRight w:val="0"/>
      <w:marTop w:val="0"/>
      <w:marBottom w:val="0"/>
      <w:divBdr>
        <w:top w:val="none" w:sz="0" w:space="0" w:color="auto"/>
        <w:left w:val="none" w:sz="0" w:space="0" w:color="auto"/>
        <w:bottom w:val="none" w:sz="0" w:space="0" w:color="auto"/>
        <w:right w:val="none" w:sz="0" w:space="0" w:color="auto"/>
      </w:divBdr>
    </w:div>
    <w:div w:id="1515538347">
      <w:bodyDiv w:val="1"/>
      <w:marLeft w:val="0"/>
      <w:marRight w:val="0"/>
      <w:marTop w:val="0"/>
      <w:marBottom w:val="0"/>
      <w:divBdr>
        <w:top w:val="none" w:sz="0" w:space="0" w:color="auto"/>
        <w:left w:val="none" w:sz="0" w:space="0" w:color="auto"/>
        <w:bottom w:val="none" w:sz="0" w:space="0" w:color="auto"/>
        <w:right w:val="none" w:sz="0" w:space="0" w:color="auto"/>
      </w:divBdr>
    </w:div>
    <w:div w:id="1517303526">
      <w:bodyDiv w:val="1"/>
      <w:marLeft w:val="0"/>
      <w:marRight w:val="0"/>
      <w:marTop w:val="0"/>
      <w:marBottom w:val="0"/>
      <w:divBdr>
        <w:top w:val="none" w:sz="0" w:space="0" w:color="auto"/>
        <w:left w:val="none" w:sz="0" w:space="0" w:color="auto"/>
        <w:bottom w:val="none" w:sz="0" w:space="0" w:color="auto"/>
        <w:right w:val="none" w:sz="0" w:space="0" w:color="auto"/>
      </w:divBdr>
    </w:div>
    <w:div w:id="1548107723">
      <w:bodyDiv w:val="1"/>
      <w:marLeft w:val="0"/>
      <w:marRight w:val="0"/>
      <w:marTop w:val="0"/>
      <w:marBottom w:val="0"/>
      <w:divBdr>
        <w:top w:val="none" w:sz="0" w:space="0" w:color="auto"/>
        <w:left w:val="none" w:sz="0" w:space="0" w:color="auto"/>
        <w:bottom w:val="none" w:sz="0" w:space="0" w:color="auto"/>
        <w:right w:val="none" w:sz="0" w:space="0" w:color="auto"/>
      </w:divBdr>
    </w:div>
    <w:div w:id="1548951570">
      <w:bodyDiv w:val="1"/>
      <w:marLeft w:val="0"/>
      <w:marRight w:val="0"/>
      <w:marTop w:val="0"/>
      <w:marBottom w:val="0"/>
      <w:divBdr>
        <w:top w:val="none" w:sz="0" w:space="0" w:color="auto"/>
        <w:left w:val="none" w:sz="0" w:space="0" w:color="auto"/>
        <w:bottom w:val="none" w:sz="0" w:space="0" w:color="auto"/>
        <w:right w:val="none" w:sz="0" w:space="0" w:color="auto"/>
      </w:divBdr>
    </w:div>
    <w:div w:id="1589852786">
      <w:bodyDiv w:val="1"/>
      <w:marLeft w:val="0"/>
      <w:marRight w:val="0"/>
      <w:marTop w:val="0"/>
      <w:marBottom w:val="0"/>
      <w:divBdr>
        <w:top w:val="none" w:sz="0" w:space="0" w:color="auto"/>
        <w:left w:val="none" w:sz="0" w:space="0" w:color="auto"/>
        <w:bottom w:val="none" w:sz="0" w:space="0" w:color="auto"/>
        <w:right w:val="none" w:sz="0" w:space="0" w:color="auto"/>
      </w:divBdr>
    </w:div>
    <w:div w:id="1599673648">
      <w:bodyDiv w:val="1"/>
      <w:marLeft w:val="0"/>
      <w:marRight w:val="0"/>
      <w:marTop w:val="0"/>
      <w:marBottom w:val="0"/>
      <w:divBdr>
        <w:top w:val="none" w:sz="0" w:space="0" w:color="auto"/>
        <w:left w:val="none" w:sz="0" w:space="0" w:color="auto"/>
        <w:bottom w:val="none" w:sz="0" w:space="0" w:color="auto"/>
        <w:right w:val="none" w:sz="0" w:space="0" w:color="auto"/>
      </w:divBdr>
    </w:div>
    <w:div w:id="1612318063">
      <w:bodyDiv w:val="1"/>
      <w:marLeft w:val="0"/>
      <w:marRight w:val="0"/>
      <w:marTop w:val="0"/>
      <w:marBottom w:val="0"/>
      <w:divBdr>
        <w:top w:val="none" w:sz="0" w:space="0" w:color="auto"/>
        <w:left w:val="none" w:sz="0" w:space="0" w:color="auto"/>
        <w:bottom w:val="none" w:sz="0" w:space="0" w:color="auto"/>
        <w:right w:val="none" w:sz="0" w:space="0" w:color="auto"/>
      </w:divBdr>
    </w:div>
    <w:div w:id="1635789410">
      <w:bodyDiv w:val="1"/>
      <w:marLeft w:val="0"/>
      <w:marRight w:val="0"/>
      <w:marTop w:val="0"/>
      <w:marBottom w:val="0"/>
      <w:divBdr>
        <w:top w:val="none" w:sz="0" w:space="0" w:color="auto"/>
        <w:left w:val="none" w:sz="0" w:space="0" w:color="auto"/>
        <w:bottom w:val="none" w:sz="0" w:space="0" w:color="auto"/>
        <w:right w:val="none" w:sz="0" w:space="0" w:color="auto"/>
      </w:divBdr>
    </w:div>
    <w:div w:id="1661226579">
      <w:bodyDiv w:val="1"/>
      <w:marLeft w:val="0"/>
      <w:marRight w:val="0"/>
      <w:marTop w:val="0"/>
      <w:marBottom w:val="0"/>
      <w:divBdr>
        <w:top w:val="none" w:sz="0" w:space="0" w:color="auto"/>
        <w:left w:val="none" w:sz="0" w:space="0" w:color="auto"/>
        <w:bottom w:val="none" w:sz="0" w:space="0" w:color="auto"/>
        <w:right w:val="none" w:sz="0" w:space="0" w:color="auto"/>
      </w:divBdr>
    </w:div>
    <w:div w:id="1681077899">
      <w:bodyDiv w:val="1"/>
      <w:marLeft w:val="0"/>
      <w:marRight w:val="0"/>
      <w:marTop w:val="0"/>
      <w:marBottom w:val="0"/>
      <w:divBdr>
        <w:top w:val="none" w:sz="0" w:space="0" w:color="auto"/>
        <w:left w:val="none" w:sz="0" w:space="0" w:color="auto"/>
        <w:bottom w:val="none" w:sz="0" w:space="0" w:color="auto"/>
        <w:right w:val="none" w:sz="0" w:space="0" w:color="auto"/>
      </w:divBdr>
    </w:div>
    <w:div w:id="1681350822">
      <w:bodyDiv w:val="1"/>
      <w:marLeft w:val="0"/>
      <w:marRight w:val="0"/>
      <w:marTop w:val="0"/>
      <w:marBottom w:val="0"/>
      <w:divBdr>
        <w:top w:val="none" w:sz="0" w:space="0" w:color="auto"/>
        <w:left w:val="none" w:sz="0" w:space="0" w:color="auto"/>
        <w:bottom w:val="none" w:sz="0" w:space="0" w:color="auto"/>
        <w:right w:val="none" w:sz="0" w:space="0" w:color="auto"/>
      </w:divBdr>
    </w:div>
    <w:div w:id="1714576235">
      <w:bodyDiv w:val="1"/>
      <w:marLeft w:val="0"/>
      <w:marRight w:val="0"/>
      <w:marTop w:val="0"/>
      <w:marBottom w:val="0"/>
      <w:divBdr>
        <w:top w:val="none" w:sz="0" w:space="0" w:color="auto"/>
        <w:left w:val="none" w:sz="0" w:space="0" w:color="auto"/>
        <w:bottom w:val="none" w:sz="0" w:space="0" w:color="auto"/>
        <w:right w:val="none" w:sz="0" w:space="0" w:color="auto"/>
      </w:divBdr>
    </w:div>
    <w:div w:id="1735346828">
      <w:bodyDiv w:val="1"/>
      <w:marLeft w:val="0"/>
      <w:marRight w:val="0"/>
      <w:marTop w:val="0"/>
      <w:marBottom w:val="0"/>
      <w:divBdr>
        <w:top w:val="none" w:sz="0" w:space="0" w:color="auto"/>
        <w:left w:val="none" w:sz="0" w:space="0" w:color="auto"/>
        <w:bottom w:val="none" w:sz="0" w:space="0" w:color="auto"/>
        <w:right w:val="none" w:sz="0" w:space="0" w:color="auto"/>
      </w:divBdr>
    </w:div>
    <w:div w:id="1757052147">
      <w:bodyDiv w:val="1"/>
      <w:marLeft w:val="0"/>
      <w:marRight w:val="0"/>
      <w:marTop w:val="0"/>
      <w:marBottom w:val="0"/>
      <w:divBdr>
        <w:top w:val="none" w:sz="0" w:space="0" w:color="auto"/>
        <w:left w:val="none" w:sz="0" w:space="0" w:color="auto"/>
        <w:bottom w:val="none" w:sz="0" w:space="0" w:color="auto"/>
        <w:right w:val="none" w:sz="0" w:space="0" w:color="auto"/>
      </w:divBdr>
    </w:div>
    <w:div w:id="1775319286">
      <w:bodyDiv w:val="1"/>
      <w:marLeft w:val="0"/>
      <w:marRight w:val="0"/>
      <w:marTop w:val="0"/>
      <w:marBottom w:val="0"/>
      <w:divBdr>
        <w:top w:val="none" w:sz="0" w:space="0" w:color="auto"/>
        <w:left w:val="none" w:sz="0" w:space="0" w:color="auto"/>
        <w:bottom w:val="none" w:sz="0" w:space="0" w:color="auto"/>
        <w:right w:val="none" w:sz="0" w:space="0" w:color="auto"/>
      </w:divBdr>
    </w:div>
    <w:div w:id="1837113762">
      <w:bodyDiv w:val="1"/>
      <w:marLeft w:val="0"/>
      <w:marRight w:val="0"/>
      <w:marTop w:val="0"/>
      <w:marBottom w:val="0"/>
      <w:divBdr>
        <w:top w:val="none" w:sz="0" w:space="0" w:color="auto"/>
        <w:left w:val="none" w:sz="0" w:space="0" w:color="auto"/>
        <w:bottom w:val="none" w:sz="0" w:space="0" w:color="auto"/>
        <w:right w:val="none" w:sz="0" w:space="0" w:color="auto"/>
      </w:divBdr>
    </w:div>
    <w:div w:id="1850217524">
      <w:bodyDiv w:val="1"/>
      <w:marLeft w:val="0"/>
      <w:marRight w:val="0"/>
      <w:marTop w:val="0"/>
      <w:marBottom w:val="0"/>
      <w:divBdr>
        <w:top w:val="none" w:sz="0" w:space="0" w:color="auto"/>
        <w:left w:val="none" w:sz="0" w:space="0" w:color="auto"/>
        <w:bottom w:val="none" w:sz="0" w:space="0" w:color="auto"/>
        <w:right w:val="none" w:sz="0" w:space="0" w:color="auto"/>
      </w:divBdr>
    </w:div>
    <w:div w:id="1863351368">
      <w:bodyDiv w:val="1"/>
      <w:marLeft w:val="0"/>
      <w:marRight w:val="0"/>
      <w:marTop w:val="0"/>
      <w:marBottom w:val="0"/>
      <w:divBdr>
        <w:top w:val="none" w:sz="0" w:space="0" w:color="auto"/>
        <w:left w:val="none" w:sz="0" w:space="0" w:color="auto"/>
        <w:bottom w:val="none" w:sz="0" w:space="0" w:color="auto"/>
        <w:right w:val="none" w:sz="0" w:space="0" w:color="auto"/>
      </w:divBdr>
    </w:div>
    <w:div w:id="1890189600">
      <w:bodyDiv w:val="1"/>
      <w:marLeft w:val="0"/>
      <w:marRight w:val="0"/>
      <w:marTop w:val="0"/>
      <w:marBottom w:val="0"/>
      <w:divBdr>
        <w:top w:val="none" w:sz="0" w:space="0" w:color="auto"/>
        <w:left w:val="none" w:sz="0" w:space="0" w:color="auto"/>
        <w:bottom w:val="none" w:sz="0" w:space="0" w:color="auto"/>
        <w:right w:val="none" w:sz="0" w:space="0" w:color="auto"/>
      </w:divBdr>
    </w:div>
    <w:div w:id="1901861672">
      <w:bodyDiv w:val="1"/>
      <w:marLeft w:val="0"/>
      <w:marRight w:val="0"/>
      <w:marTop w:val="0"/>
      <w:marBottom w:val="0"/>
      <w:divBdr>
        <w:top w:val="none" w:sz="0" w:space="0" w:color="auto"/>
        <w:left w:val="none" w:sz="0" w:space="0" w:color="auto"/>
        <w:bottom w:val="none" w:sz="0" w:space="0" w:color="auto"/>
        <w:right w:val="none" w:sz="0" w:space="0" w:color="auto"/>
      </w:divBdr>
    </w:div>
    <w:div w:id="1917321604">
      <w:bodyDiv w:val="1"/>
      <w:marLeft w:val="0"/>
      <w:marRight w:val="0"/>
      <w:marTop w:val="0"/>
      <w:marBottom w:val="0"/>
      <w:divBdr>
        <w:top w:val="none" w:sz="0" w:space="0" w:color="auto"/>
        <w:left w:val="none" w:sz="0" w:space="0" w:color="auto"/>
        <w:bottom w:val="none" w:sz="0" w:space="0" w:color="auto"/>
        <w:right w:val="none" w:sz="0" w:space="0" w:color="auto"/>
      </w:divBdr>
    </w:div>
    <w:div w:id="1962030231">
      <w:bodyDiv w:val="1"/>
      <w:marLeft w:val="0"/>
      <w:marRight w:val="0"/>
      <w:marTop w:val="0"/>
      <w:marBottom w:val="0"/>
      <w:divBdr>
        <w:top w:val="none" w:sz="0" w:space="0" w:color="auto"/>
        <w:left w:val="none" w:sz="0" w:space="0" w:color="auto"/>
        <w:bottom w:val="none" w:sz="0" w:space="0" w:color="auto"/>
        <w:right w:val="none" w:sz="0" w:space="0" w:color="auto"/>
      </w:divBdr>
    </w:div>
    <w:div w:id="2008248245">
      <w:bodyDiv w:val="1"/>
      <w:marLeft w:val="0"/>
      <w:marRight w:val="0"/>
      <w:marTop w:val="0"/>
      <w:marBottom w:val="0"/>
      <w:divBdr>
        <w:top w:val="none" w:sz="0" w:space="0" w:color="auto"/>
        <w:left w:val="none" w:sz="0" w:space="0" w:color="auto"/>
        <w:bottom w:val="none" w:sz="0" w:space="0" w:color="auto"/>
        <w:right w:val="none" w:sz="0" w:space="0" w:color="auto"/>
      </w:divBdr>
    </w:div>
    <w:div w:id="2023389316">
      <w:bodyDiv w:val="1"/>
      <w:marLeft w:val="0"/>
      <w:marRight w:val="0"/>
      <w:marTop w:val="0"/>
      <w:marBottom w:val="0"/>
      <w:divBdr>
        <w:top w:val="none" w:sz="0" w:space="0" w:color="auto"/>
        <w:left w:val="none" w:sz="0" w:space="0" w:color="auto"/>
        <w:bottom w:val="none" w:sz="0" w:space="0" w:color="auto"/>
        <w:right w:val="none" w:sz="0" w:space="0" w:color="auto"/>
      </w:divBdr>
    </w:div>
    <w:div w:id="2027635363">
      <w:bodyDiv w:val="1"/>
      <w:marLeft w:val="0"/>
      <w:marRight w:val="0"/>
      <w:marTop w:val="0"/>
      <w:marBottom w:val="0"/>
      <w:divBdr>
        <w:top w:val="none" w:sz="0" w:space="0" w:color="auto"/>
        <w:left w:val="none" w:sz="0" w:space="0" w:color="auto"/>
        <w:bottom w:val="none" w:sz="0" w:space="0" w:color="auto"/>
        <w:right w:val="none" w:sz="0" w:space="0" w:color="auto"/>
      </w:divBdr>
    </w:div>
    <w:div w:id="2028363203">
      <w:bodyDiv w:val="1"/>
      <w:marLeft w:val="0"/>
      <w:marRight w:val="0"/>
      <w:marTop w:val="0"/>
      <w:marBottom w:val="0"/>
      <w:divBdr>
        <w:top w:val="none" w:sz="0" w:space="0" w:color="auto"/>
        <w:left w:val="none" w:sz="0" w:space="0" w:color="auto"/>
        <w:bottom w:val="none" w:sz="0" w:space="0" w:color="auto"/>
        <w:right w:val="none" w:sz="0" w:space="0" w:color="auto"/>
      </w:divBdr>
    </w:div>
    <w:div w:id="2031056424">
      <w:bodyDiv w:val="1"/>
      <w:marLeft w:val="0"/>
      <w:marRight w:val="0"/>
      <w:marTop w:val="0"/>
      <w:marBottom w:val="0"/>
      <w:divBdr>
        <w:top w:val="none" w:sz="0" w:space="0" w:color="auto"/>
        <w:left w:val="none" w:sz="0" w:space="0" w:color="auto"/>
        <w:bottom w:val="none" w:sz="0" w:space="0" w:color="auto"/>
        <w:right w:val="none" w:sz="0" w:space="0" w:color="auto"/>
      </w:divBdr>
    </w:div>
    <w:div w:id="2039423858">
      <w:bodyDiv w:val="1"/>
      <w:marLeft w:val="0"/>
      <w:marRight w:val="0"/>
      <w:marTop w:val="0"/>
      <w:marBottom w:val="0"/>
      <w:divBdr>
        <w:top w:val="none" w:sz="0" w:space="0" w:color="auto"/>
        <w:left w:val="none" w:sz="0" w:space="0" w:color="auto"/>
        <w:bottom w:val="none" w:sz="0" w:space="0" w:color="auto"/>
        <w:right w:val="none" w:sz="0" w:space="0" w:color="auto"/>
      </w:divBdr>
    </w:div>
    <w:div w:id="2045671411">
      <w:bodyDiv w:val="1"/>
      <w:marLeft w:val="0"/>
      <w:marRight w:val="0"/>
      <w:marTop w:val="0"/>
      <w:marBottom w:val="0"/>
      <w:divBdr>
        <w:top w:val="none" w:sz="0" w:space="0" w:color="auto"/>
        <w:left w:val="none" w:sz="0" w:space="0" w:color="auto"/>
        <w:bottom w:val="none" w:sz="0" w:space="0" w:color="auto"/>
        <w:right w:val="none" w:sz="0" w:space="0" w:color="auto"/>
      </w:divBdr>
    </w:div>
    <w:div w:id="2081363618">
      <w:bodyDiv w:val="1"/>
      <w:marLeft w:val="0"/>
      <w:marRight w:val="0"/>
      <w:marTop w:val="0"/>
      <w:marBottom w:val="0"/>
      <w:divBdr>
        <w:top w:val="none" w:sz="0" w:space="0" w:color="auto"/>
        <w:left w:val="none" w:sz="0" w:space="0" w:color="auto"/>
        <w:bottom w:val="none" w:sz="0" w:space="0" w:color="auto"/>
        <w:right w:val="none" w:sz="0" w:space="0" w:color="auto"/>
      </w:divBdr>
    </w:div>
    <w:div w:id="213182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marttender.biz" TargetMode="External"/><Relationship Id="rId18" Type="http://schemas.microsoft.com/office/2018/08/relationships/commentsExtensible" Target="commentsExtensible.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hyperlink" Target="https://s.smarttender.biz" TargetMode="External"/><Relationship Id="rId17" Type="http://schemas.microsoft.com/office/2016/09/relationships/commentsIds" Target="commentsIds.xml"/><Relationship Id="rId25" Type="http://schemas.openxmlformats.org/officeDocument/2006/relationships/package" Target="embeddings/Microsoft_Word_Document1.docx"/><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1.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marttender.biz" TargetMode="External"/><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rkhomenkoTVi@dtek.com" TargetMode="External"/><Relationship Id="rId22" Type="http://schemas.openxmlformats.org/officeDocument/2006/relationships/image" Target="media/image2.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0A8B1715F91444B958D8E55290CEAF" ma:contentTypeVersion="0" ma:contentTypeDescription="Создание документа." ma:contentTypeScope="" ma:versionID="444cde1cbdfa92ae7a10b490084e2073">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D6C2F-D84F-4DB9-BB32-8E7AC017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4A1039F-66DE-4BA5-9155-C57AC3D038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D43322-7A7C-4EFE-93E2-589D43D29AFC}">
  <ds:schemaRefs>
    <ds:schemaRef ds:uri="http://schemas.microsoft.com/sharepoint/v3/contenttype/forms"/>
  </ds:schemaRefs>
</ds:datastoreItem>
</file>

<file path=customXml/itemProps4.xml><?xml version="1.0" encoding="utf-8"?>
<ds:datastoreItem xmlns:ds="http://schemas.openxmlformats.org/officeDocument/2006/customXml" ds:itemID="{15D925F5-C1FD-4B93-ADEF-4043D6714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18</Pages>
  <Words>29654</Words>
  <Characters>16904</Characters>
  <Application>Microsoft Office Word</Application>
  <DocSecurity>0</DocSecurity>
  <Lines>140</Lines>
  <Paragraphs>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46466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Prikhodko Irina S.</dc:creator>
  <cp:keywords/>
  <dc:description/>
  <cp:lastModifiedBy>Tolochko Nataliia</cp:lastModifiedBy>
  <cp:revision>31</cp:revision>
  <cp:lastPrinted>2019-08-08T07:27:00Z</cp:lastPrinted>
  <dcterms:created xsi:type="dcterms:W3CDTF">2023-03-06T12:11:00Z</dcterms:created>
  <dcterms:modified xsi:type="dcterms:W3CDTF">2023-03-28T07:46:00Z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0x010100340A8B1715F91444B958D8E55290CEAF</vt:lpwstr>
  </property>
</Properties>
</file>