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98B6" w14:textId="77777777" w:rsidR="006F4E28" w:rsidRDefault="00B5210F" w:rsidP="00210EF8">
      <w:pPr>
        <w:spacing w:after="0" w:line="240" w:lineRule="auto"/>
        <w:jc w:val="center"/>
        <w:rPr>
          <w:rFonts w:ascii="Times New Roman" w:eastAsia="Times New Roman" w:hAnsi="Times New Roman" w:cs="Times New Roman"/>
          <w:b/>
          <w:caps/>
          <w:sz w:val="18"/>
          <w:szCs w:val="18"/>
          <w:lang w:eastAsia="ru-RU"/>
        </w:rPr>
      </w:pPr>
      <w:r w:rsidRPr="00A956EC">
        <w:rPr>
          <w:rFonts w:ascii="Times New Roman" w:eastAsia="Times New Roman" w:hAnsi="Times New Roman" w:cs="Times New Roman"/>
          <w:b/>
          <w:caps/>
          <w:sz w:val="18"/>
          <w:szCs w:val="18"/>
          <w:lang w:eastAsia="ru-RU"/>
        </w:rPr>
        <w:t xml:space="preserve">ТЕНДЕРНА </w:t>
      </w:r>
      <w:r w:rsidR="000B3C67" w:rsidRPr="00A956EC">
        <w:rPr>
          <w:rFonts w:ascii="Times New Roman" w:eastAsia="Times New Roman" w:hAnsi="Times New Roman" w:cs="Times New Roman"/>
          <w:b/>
          <w:caps/>
          <w:sz w:val="18"/>
          <w:szCs w:val="18"/>
          <w:lang w:eastAsia="ru-RU"/>
        </w:rPr>
        <w:t>ДОКУМЕНТАЦІЯ</w:t>
      </w:r>
      <w:r w:rsidR="004B3E8B" w:rsidRPr="00A956EC">
        <w:rPr>
          <w:rFonts w:ascii="Times New Roman" w:eastAsia="Times New Roman" w:hAnsi="Times New Roman" w:cs="Times New Roman"/>
          <w:b/>
          <w:caps/>
          <w:sz w:val="18"/>
          <w:szCs w:val="18"/>
          <w:lang w:eastAsia="ru-RU"/>
        </w:rPr>
        <w:t xml:space="preserve"> </w:t>
      </w:r>
      <w:r w:rsidR="00C41BFB" w:rsidRPr="00A956EC">
        <w:rPr>
          <w:rFonts w:ascii="Times New Roman" w:eastAsia="Times New Roman" w:hAnsi="Times New Roman" w:cs="Times New Roman"/>
          <w:b/>
          <w:caps/>
          <w:sz w:val="18"/>
          <w:szCs w:val="18"/>
          <w:lang w:eastAsia="ru-RU"/>
        </w:rPr>
        <w:t>«Відкритий Тендер на закупівлю»</w:t>
      </w:r>
    </w:p>
    <w:p w14:paraId="2F04250B" w14:textId="08D8245E" w:rsidR="00655616" w:rsidRPr="00B72314" w:rsidRDefault="006F4E28" w:rsidP="00B72314">
      <w:pPr>
        <w:spacing w:after="0" w:line="240" w:lineRule="auto"/>
        <w:jc w:val="center"/>
        <w:rPr>
          <w:rFonts w:ascii="Times New Roman" w:eastAsia="Times New Roman" w:hAnsi="Times New Roman" w:cs="Times New Roman"/>
          <w:b/>
          <w:caps/>
          <w:sz w:val="18"/>
          <w:szCs w:val="18"/>
          <w:lang w:val="ru-RU" w:eastAsia="ru-RU"/>
        </w:rPr>
      </w:pPr>
      <w:r w:rsidRPr="006F4E28">
        <w:rPr>
          <w:rFonts w:ascii="Times New Roman" w:eastAsia="Times New Roman" w:hAnsi="Times New Roman" w:cs="Times New Roman"/>
          <w:b/>
          <w:caps/>
          <w:sz w:val="18"/>
          <w:szCs w:val="18"/>
          <w:lang w:val="ru-RU" w:eastAsia="ru-RU"/>
        </w:rPr>
        <w:t xml:space="preserve"> </w:t>
      </w:r>
    </w:p>
    <w:p w14:paraId="4D0DD303" w14:textId="77777777" w:rsidR="00655616" w:rsidRPr="00A956EC" w:rsidRDefault="00655616"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7475"/>
      </w:tblGrid>
      <w:tr w:rsidR="000B3C67" w:rsidRPr="00A956EC" w14:paraId="42F80D4D" w14:textId="77777777" w:rsidTr="009B0927">
        <w:trPr>
          <w:trHeight w:val="983"/>
        </w:trPr>
        <w:tc>
          <w:tcPr>
            <w:tcW w:w="1577" w:type="pct"/>
            <w:shd w:val="clear" w:color="auto" w:fill="auto"/>
            <w:vAlign w:val="center"/>
            <w:hideMark/>
          </w:tcPr>
          <w:p w14:paraId="266506E3" w14:textId="77777777" w:rsidR="000B3C67" w:rsidRPr="00A956EC" w:rsidRDefault="000B3C67" w:rsidP="00EF0DF9">
            <w:pPr>
              <w:spacing w:after="0"/>
              <w:rPr>
                <w:rFonts w:ascii="Times New Roman" w:hAnsi="Times New Roman" w:cs="Times New Roman"/>
                <w:bCs/>
                <w:sz w:val="18"/>
                <w:szCs w:val="18"/>
              </w:rPr>
            </w:pPr>
            <w:r w:rsidRPr="00A956EC">
              <w:rPr>
                <w:rFonts w:ascii="Times New Roman" w:hAnsi="Times New Roman" w:cs="Times New Roman"/>
                <w:bCs/>
                <w:sz w:val="18"/>
                <w:szCs w:val="18"/>
              </w:rPr>
              <w:t>Найменування та місцезнаходження Замовника</w:t>
            </w:r>
          </w:p>
        </w:tc>
        <w:tc>
          <w:tcPr>
            <w:tcW w:w="3423" w:type="pct"/>
            <w:shd w:val="clear" w:color="auto" w:fill="auto"/>
            <w:vAlign w:val="center"/>
            <w:hideMark/>
          </w:tcPr>
          <w:p w14:paraId="5A1F26FC" w14:textId="77777777" w:rsidR="00FD3E7D" w:rsidRDefault="00FD3E7D" w:rsidP="00FD3E7D">
            <w:pPr>
              <w:tabs>
                <w:tab w:val="num" w:pos="-2127"/>
              </w:tabs>
              <w:spacing w:after="0"/>
              <w:rPr>
                <w:rFonts w:ascii="Times New Roman" w:hAnsi="Times New Roman" w:cs="Times New Roman"/>
                <w:b/>
                <w:sz w:val="18"/>
                <w:szCs w:val="18"/>
              </w:rPr>
            </w:pPr>
            <w:r w:rsidRPr="00A956EC">
              <w:rPr>
                <w:rFonts w:ascii="Times New Roman" w:hAnsi="Times New Roman" w:cs="Times New Roman"/>
                <w:b/>
                <w:bCs/>
                <w:sz w:val="18"/>
                <w:szCs w:val="18"/>
              </w:rPr>
              <w:t>АКЦІОНЕРНЕ ТОВАРИСТВО</w:t>
            </w:r>
            <w:r w:rsidRPr="00A956EC">
              <w:rPr>
                <w:rFonts w:ascii="Times New Roman" w:hAnsi="Times New Roman" w:cs="Times New Roman"/>
                <w:b/>
                <w:sz w:val="18"/>
                <w:szCs w:val="18"/>
              </w:rPr>
              <w:t xml:space="preserve"> «ДТЕК ДНІПРОВСЬКІ ЕЛЕКТРОМЕРЕЖІ»</w:t>
            </w:r>
            <w:r>
              <w:rPr>
                <w:rFonts w:ascii="Times New Roman" w:hAnsi="Times New Roman" w:cs="Times New Roman"/>
                <w:b/>
                <w:sz w:val="18"/>
                <w:szCs w:val="18"/>
              </w:rPr>
              <w:t xml:space="preserve">, </w:t>
            </w:r>
          </w:p>
          <w:p w14:paraId="78277E57" w14:textId="77777777" w:rsidR="00FD3E7D" w:rsidRPr="00A956EC" w:rsidRDefault="00FD3E7D" w:rsidP="00FD3E7D">
            <w:pPr>
              <w:tabs>
                <w:tab w:val="num" w:pos="-2127"/>
              </w:tabs>
              <w:spacing w:after="0"/>
              <w:rPr>
                <w:rFonts w:ascii="Times New Roman" w:hAnsi="Times New Roman" w:cs="Times New Roman"/>
                <w:b/>
                <w:sz w:val="18"/>
                <w:szCs w:val="18"/>
              </w:rPr>
            </w:pPr>
            <w:r w:rsidRPr="007C29AA">
              <w:rPr>
                <w:rFonts w:ascii="Times New Roman" w:hAnsi="Times New Roman" w:cs="Times New Roman"/>
                <w:b/>
                <w:sz w:val="18"/>
                <w:szCs w:val="18"/>
              </w:rPr>
              <w:t>код ЕДРПОУ</w:t>
            </w:r>
            <w:r>
              <w:rPr>
                <w:rFonts w:ascii="Times New Roman" w:hAnsi="Times New Roman" w:cs="Times New Roman"/>
                <w:b/>
                <w:sz w:val="18"/>
                <w:szCs w:val="18"/>
              </w:rPr>
              <w:t xml:space="preserve"> 23359034</w:t>
            </w:r>
          </w:p>
          <w:p w14:paraId="1E26C5EB" w14:textId="77777777" w:rsidR="00FD3E7D" w:rsidRDefault="00FD3E7D" w:rsidP="00FD3E7D">
            <w:pPr>
              <w:tabs>
                <w:tab w:val="num" w:pos="-2127"/>
              </w:tabs>
              <w:spacing w:after="0"/>
              <w:rPr>
                <w:rFonts w:ascii="Times New Roman" w:hAnsi="Times New Roman" w:cs="Times New Roman"/>
                <w:sz w:val="18"/>
                <w:szCs w:val="18"/>
              </w:rPr>
            </w:pPr>
            <w:r w:rsidRPr="00A956EC">
              <w:rPr>
                <w:rFonts w:ascii="Times New Roman" w:hAnsi="Times New Roman" w:cs="Times New Roman"/>
                <w:sz w:val="18"/>
                <w:szCs w:val="18"/>
              </w:rPr>
              <w:t xml:space="preserve">49107, м. Дніпро </w:t>
            </w:r>
            <w:proofErr w:type="spellStart"/>
            <w:r w:rsidRPr="00A956EC">
              <w:rPr>
                <w:rFonts w:ascii="Times New Roman" w:hAnsi="Times New Roman" w:cs="Times New Roman"/>
                <w:sz w:val="18"/>
                <w:szCs w:val="18"/>
              </w:rPr>
              <w:t>вул.Шосе</w:t>
            </w:r>
            <w:proofErr w:type="spellEnd"/>
            <w:r w:rsidRPr="00A956EC">
              <w:rPr>
                <w:rFonts w:ascii="Times New Roman" w:hAnsi="Times New Roman" w:cs="Times New Roman"/>
                <w:sz w:val="18"/>
                <w:szCs w:val="18"/>
              </w:rPr>
              <w:t xml:space="preserve"> Запорізьке, буд. 22</w:t>
            </w:r>
          </w:p>
          <w:p w14:paraId="50839B04" w14:textId="77777777" w:rsidR="00FD3E7D" w:rsidRDefault="00FD3E7D" w:rsidP="00FD3E7D">
            <w:pPr>
              <w:tabs>
                <w:tab w:val="num" w:pos="-2127"/>
              </w:tabs>
              <w:spacing w:after="0"/>
              <w:rPr>
                <w:rFonts w:ascii="Times New Roman" w:hAnsi="Times New Roman" w:cs="Times New Roman"/>
                <w:b/>
                <w:bCs/>
                <w:sz w:val="18"/>
                <w:szCs w:val="18"/>
              </w:rPr>
            </w:pPr>
          </w:p>
          <w:p w14:paraId="5448DF5F" w14:textId="77777777" w:rsidR="005107FE" w:rsidRDefault="005107FE" w:rsidP="005107FE">
            <w:pPr>
              <w:tabs>
                <w:tab w:val="num" w:pos="-2127"/>
              </w:tabs>
              <w:spacing w:after="0"/>
              <w:rPr>
                <w:rFonts w:ascii="Times New Roman" w:hAnsi="Times New Roman" w:cs="Times New Roman"/>
                <w:b/>
                <w:sz w:val="18"/>
                <w:szCs w:val="18"/>
              </w:rPr>
            </w:pPr>
            <w:r w:rsidRPr="00A956EC">
              <w:rPr>
                <w:rFonts w:ascii="Times New Roman" w:hAnsi="Times New Roman" w:cs="Times New Roman"/>
                <w:b/>
                <w:bCs/>
                <w:sz w:val="18"/>
                <w:szCs w:val="18"/>
              </w:rPr>
              <w:t>ПРИВАТНЕ АКЦІОНЕРНЕ ТОВАРИСТВО</w:t>
            </w:r>
            <w:r w:rsidRPr="00A956EC">
              <w:rPr>
                <w:rFonts w:ascii="Times New Roman" w:hAnsi="Times New Roman" w:cs="Times New Roman"/>
                <w:b/>
                <w:sz w:val="18"/>
                <w:szCs w:val="18"/>
              </w:rPr>
              <w:t xml:space="preserve"> «ДТЕК КИЇВСЬКІ ЕЛЕКТРОМЕРЕЖІ»</w:t>
            </w:r>
            <w:r>
              <w:rPr>
                <w:rFonts w:ascii="Times New Roman" w:hAnsi="Times New Roman" w:cs="Times New Roman"/>
                <w:b/>
                <w:sz w:val="18"/>
                <w:szCs w:val="18"/>
              </w:rPr>
              <w:t>,</w:t>
            </w:r>
          </w:p>
          <w:p w14:paraId="0AAE1D2D" w14:textId="77777777" w:rsidR="005107FE" w:rsidRPr="007C29AA" w:rsidRDefault="005107FE" w:rsidP="005107FE">
            <w:pPr>
              <w:tabs>
                <w:tab w:val="num" w:pos="-2127"/>
              </w:tabs>
              <w:spacing w:after="0"/>
              <w:rPr>
                <w:rFonts w:ascii="Times New Roman" w:hAnsi="Times New Roman" w:cs="Times New Roman"/>
                <w:b/>
                <w:sz w:val="18"/>
                <w:szCs w:val="18"/>
              </w:rPr>
            </w:pPr>
            <w:r w:rsidRPr="007C29AA">
              <w:rPr>
                <w:rFonts w:ascii="Times New Roman" w:hAnsi="Times New Roman" w:cs="Times New Roman"/>
                <w:b/>
                <w:sz w:val="18"/>
                <w:szCs w:val="18"/>
              </w:rPr>
              <w:t>код ЕДРПОУ 41946011</w:t>
            </w:r>
          </w:p>
          <w:p w14:paraId="34A5FFDF" w14:textId="77432936" w:rsidR="00433B69" w:rsidRDefault="005107FE" w:rsidP="005107FE">
            <w:pPr>
              <w:tabs>
                <w:tab w:val="num" w:pos="-2127"/>
              </w:tabs>
              <w:spacing w:after="0"/>
              <w:rPr>
                <w:rFonts w:ascii="Times New Roman" w:hAnsi="Times New Roman" w:cs="Times New Roman"/>
                <w:sz w:val="18"/>
                <w:szCs w:val="18"/>
              </w:rPr>
            </w:pPr>
            <w:r w:rsidRPr="00A956EC">
              <w:rPr>
                <w:rFonts w:ascii="Times New Roman" w:hAnsi="Times New Roman" w:cs="Times New Roman"/>
                <w:sz w:val="18"/>
                <w:szCs w:val="18"/>
              </w:rPr>
              <w:t xml:space="preserve">04080, м. Київ, вул. </w:t>
            </w:r>
            <w:proofErr w:type="spellStart"/>
            <w:r w:rsidRPr="00A956EC">
              <w:rPr>
                <w:rFonts w:ascii="Times New Roman" w:hAnsi="Times New Roman" w:cs="Times New Roman"/>
                <w:sz w:val="18"/>
                <w:szCs w:val="18"/>
              </w:rPr>
              <w:t>Новоконстантинівська</w:t>
            </w:r>
            <w:proofErr w:type="spellEnd"/>
            <w:r w:rsidRPr="00A956EC">
              <w:rPr>
                <w:rFonts w:ascii="Times New Roman" w:hAnsi="Times New Roman" w:cs="Times New Roman"/>
                <w:sz w:val="18"/>
                <w:szCs w:val="18"/>
              </w:rPr>
              <w:t xml:space="preserve">, буд. 20 </w:t>
            </w:r>
          </w:p>
          <w:p w14:paraId="6690E9EF" w14:textId="77777777" w:rsidR="005107FE" w:rsidRPr="005107FE" w:rsidRDefault="005107FE" w:rsidP="005107FE">
            <w:pPr>
              <w:tabs>
                <w:tab w:val="num" w:pos="-2127"/>
              </w:tabs>
              <w:spacing w:after="0"/>
              <w:rPr>
                <w:rFonts w:ascii="Times New Roman" w:hAnsi="Times New Roman" w:cs="Times New Roman"/>
                <w:b/>
                <w:sz w:val="18"/>
                <w:szCs w:val="18"/>
              </w:rPr>
            </w:pPr>
          </w:p>
          <w:p w14:paraId="2D67546D" w14:textId="77777777" w:rsidR="00144C6A" w:rsidRDefault="00144C6A" w:rsidP="00144C6A">
            <w:pPr>
              <w:pStyle w:val="af7"/>
              <w:spacing w:before="120" w:after="120"/>
              <w:ind w:left="0"/>
              <w:jc w:val="both"/>
              <w:rPr>
                <w:rFonts w:ascii="Times New Roman" w:hAnsi="Times New Roman" w:cs="Times New Roman"/>
                <w:sz w:val="18"/>
                <w:szCs w:val="18"/>
              </w:rPr>
            </w:pPr>
            <w:r w:rsidRPr="00A956EC">
              <w:rPr>
                <w:rFonts w:ascii="Times New Roman" w:hAnsi="Times New Roman" w:cs="Times New Roman"/>
                <w:b/>
                <w:bCs/>
                <w:sz w:val="18"/>
                <w:szCs w:val="18"/>
              </w:rPr>
              <w:t>АКЦІОНЕРНЕ ТОВАРИСТВО «ДТЕК ОДЕСЬКІ ЕЛЕКТРОМЕРЕЖІ"</w:t>
            </w:r>
            <w:r>
              <w:rPr>
                <w:rFonts w:ascii="Times New Roman" w:hAnsi="Times New Roman" w:cs="Times New Roman"/>
                <w:sz w:val="18"/>
                <w:szCs w:val="18"/>
              </w:rPr>
              <w:t xml:space="preserve">, </w:t>
            </w:r>
          </w:p>
          <w:p w14:paraId="701EA62C" w14:textId="77777777" w:rsidR="00144C6A" w:rsidRDefault="00144C6A" w:rsidP="00144C6A">
            <w:pPr>
              <w:pStyle w:val="af7"/>
              <w:spacing w:before="120" w:after="120"/>
              <w:ind w:left="0"/>
              <w:jc w:val="both"/>
              <w:rPr>
                <w:rFonts w:ascii="Times New Roman" w:hAnsi="Times New Roman" w:cs="Times New Roman"/>
                <w:sz w:val="18"/>
                <w:szCs w:val="18"/>
              </w:rPr>
            </w:pPr>
            <w:r>
              <w:rPr>
                <w:rFonts w:ascii="Times New Roman" w:hAnsi="Times New Roman" w:cs="Times New Roman"/>
                <w:b/>
                <w:bCs/>
                <w:sz w:val="18"/>
                <w:szCs w:val="18"/>
              </w:rPr>
              <w:t>код ЄДРПОУ 00131713</w:t>
            </w:r>
          </w:p>
          <w:p w14:paraId="32780F84" w14:textId="6428FAA5" w:rsidR="005B4751" w:rsidRPr="00144C6A" w:rsidRDefault="00144C6A" w:rsidP="00144C6A">
            <w:pPr>
              <w:pStyle w:val="af7"/>
              <w:spacing w:before="120" w:after="120"/>
              <w:ind w:left="0"/>
              <w:jc w:val="both"/>
              <w:rPr>
                <w:rFonts w:ascii="Times New Roman" w:hAnsi="Times New Roman" w:cs="Times New Roman"/>
                <w:bCs/>
                <w:sz w:val="18"/>
                <w:szCs w:val="18"/>
                <w:lang w:val="ru-RU"/>
              </w:rPr>
            </w:pPr>
            <w:r w:rsidRPr="00A956EC">
              <w:rPr>
                <w:rFonts w:ascii="Times New Roman" w:hAnsi="Times New Roman" w:cs="Times New Roman"/>
                <w:bCs/>
                <w:sz w:val="18"/>
                <w:szCs w:val="18"/>
              </w:rPr>
              <w:t xml:space="preserve">65031, м. Одеса, вул. Миколи Боровського, 28 </w:t>
            </w:r>
            <w:r>
              <w:rPr>
                <w:rFonts w:ascii="Times New Roman" w:hAnsi="Times New Roman" w:cs="Times New Roman"/>
                <w:bCs/>
                <w:sz w:val="18"/>
                <w:szCs w:val="18"/>
                <w:lang w:val="ru-RU"/>
              </w:rPr>
              <w:t>«Б»</w:t>
            </w:r>
          </w:p>
        </w:tc>
      </w:tr>
      <w:tr w:rsidR="000B3C67" w:rsidRPr="00A956EC" w14:paraId="52C5E74A" w14:textId="77777777" w:rsidTr="000B3C67">
        <w:trPr>
          <w:trHeight w:val="629"/>
        </w:trPr>
        <w:tc>
          <w:tcPr>
            <w:tcW w:w="1577" w:type="pct"/>
            <w:shd w:val="clear" w:color="auto" w:fill="auto"/>
            <w:vAlign w:val="bottom"/>
            <w:hideMark/>
          </w:tcPr>
          <w:p w14:paraId="41230E5A" w14:textId="77777777" w:rsidR="000B3C67" w:rsidRPr="00A956EC" w:rsidRDefault="000B3C67" w:rsidP="00EF0DF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Адреса веб-сайту, на якому розміщується інформація про закупівлю</w:t>
            </w:r>
          </w:p>
        </w:tc>
        <w:tc>
          <w:tcPr>
            <w:tcW w:w="3423" w:type="pct"/>
            <w:shd w:val="clear" w:color="auto" w:fill="auto"/>
            <w:vAlign w:val="center"/>
            <w:hideMark/>
          </w:tcPr>
          <w:p w14:paraId="78EA6231" w14:textId="77777777" w:rsidR="000B3C67" w:rsidRPr="00A956EC" w:rsidRDefault="00000000" w:rsidP="003C49C6">
            <w:pPr>
              <w:spacing w:after="0"/>
              <w:rPr>
                <w:rFonts w:ascii="Times New Roman" w:hAnsi="Times New Roman" w:cs="Times New Roman"/>
                <w:sz w:val="18"/>
                <w:szCs w:val="18"/>
              </w:rPr>
            </w:pPr>
            <w:hyperlink r:id="rId11" w:history="1">
              <w:r w:rsidR="003C49C6" w:rsidRPr="00A956EC">
                <w:rPr>
                  <w:rStyle w:val="ab"/>
                  <w:rFonts w:ascii="Times New Roman" w:hAnsi="Times New Roman" w:cs="Times New Roman"/>
                  <w:sz w:val="18"/>
                  <w:szCs w:val="18"/>
                </w:rPr>
                <w:t>https://s.smarttender.biz</w:t>
              </w:r>
            </w:hyperlink>
          </w:p>
        </w:tc>
      </w:tr>
      <w:tr w:rsidR="002A281B" w:rsidRPr="00A956EC" w14:paraId="444DF0A0" w14:textId="77777777" w:rsidTr="006D444C">
        <w:trPr>
          <w:trHeight w:val="406"/>
        </w:trPr>
        <w:tc>
          <w:tcPr>
            <w:tcW w:w="1577" w:type="pct"/>
            <w:shd w:val="clear" w:color="auto" w:fill="auto"/>
            <w:vAlign w:val="bottom"/>
          </w:tcPr>
          <w:p w14:paraId="0D46D488" w14:textId="77777777" w:rsidR="002A281B" w:rsidRPr="00A956EC" w:rsidRDefault="002A281B" w:rsidP="00EF0DF9">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Вид тендеру</w:t>
            </w:r>
          </w:p>
        </w:tc>
        <w:tc>
          <w:tcPr>
            <w:tcW w:w="3423" w:type="pct"/>
            <w:shd w:val="clear" w:color="auto" w:fill="auto"/>
            <w:vAlign w:val="center"/>
          </w:tcPr>
          <w:p w14:paraId="7154264B" w14:textId="77777777" w:rsidR="002A281B" w:rsidRPr="00A956EC" w:rsidRDefault="002A281B" w:rsidP="003C49C6">
            <w:pPr>
              <w:spacing w:after="0"/>
              <w:rPr>
                <w:rFonts w:ascii="Times New Roman" w:hAnsi="Times New Roman" w:cs="Times New Roman"/>
                <w:sz w:val="18"/>
                <w:szCs w:val="18"/>
              </w:rPr>
            </w:pPr>
            <w:r w:rsidRPr="00A956EC">
              <w:rPr>
                <w:rFonts w:ascii="Times New Roman" w:hAnsi="Times New Roman" w:cs="Times New Roman"/>
                <w:sz w:val="18"/>
                <w:szCs w:val="18"/>
              </w:rPr>
              <w:t>ВІДКРИТИЙ ТЕНДЕР</w:t>
            </w:r>
            <w:r w:rsidR="00C41BFB" w:rsidRPr="00A956EC">
              <w:rPr>
                <w:rFonts w:ascii="Times New Roman" w:hAnsi="Times New Roman" w:cs="Times New Roman"/>
                <w:sz w:val="18"/>
                <w:szCs w:val="18"/>
              </w:rPr>
              <w:t xml:space="preserve"> НА ЗАКУПІВЛЮ</w:t>
            </w:r>
          </w:p>
        </w:tc>
      </w:tr>
      <w:tr w:rsidR="000B3C67" w:rsidRPr="00A956EC" w14:paraId="49FC8E25" w14:textId="77777777" w:rsidTr="006D444C">
        <w:trPr>
          <w:trHeight w:val="482"/>
        </w:trPr>
        <w:tc>
          <w:tcPr>
            <w:tcW w:w="1577" w:type="pct"/>
            <w:shd w:val="clear" w:color="auto" w:fill="auto"/>
            <w:vAlign w:val="center"/>
            <w:hideMark/>
          </w:tcPr>
          <w:p w14:paraId="7D14FAD2" w14:textId="77777777" w:rsidR="000B3C67" w:rsidRPr="00A956EC" w:rsidRDefault="000B3C67" w:rsidP="00EF0DF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Найменування предмета закупівлі</w:t>
            </w:r>
          </w:p>
        </w:tc>
        <w:tc>
          <w:tcPr>
            <w:tcW w:w="3423" w:type="pct"/>
            <w:shd w:val="clear" w:color="auto" w:fill="auto"/>
            <w:vAlign w:val="center"/>
            <w:hideMark/>
          </w:tcPr>
          <w:p w14:paraId="28E73C2F" w14:textId="64CD59D7" w:rsidR="000B3C67" w:rsidRPr="00C5136F" w:rsidRDefault="00A5459E" w:rsidP="008B69D8">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color w:val="000000"/>
                <w:u w:val="single"/>
                <w:lang w:eastAsia="ru-RU"/>
              </w:rPr>
            </w:pPr>
            <w:r w:rsidRPr="00C5136F">
              <w:rPr>
                <w:rFonts w:ascii="Times New Roman" w:eastAsia="Times New Roman" w:hAnsi="Times New Roman" w:cs="Times New Roman"/>
                <w:bCs/>
                <w:i/>
                <w:color w:val="333333"/>
                <w:u w:val="single"/>
                <w:lang w:eastAsia="ru-RU"/>
              </w:rPr>
              <w:t>«</w:t>
            </w:r>
            <w:r w:rsidR="001A4D0B" w:rsidRPr="00BF5384">
              <w:rPr>
                <w:rFonts w:ascii="Times New Roman" w:eastAsia="Times New Roman" w:hAnsi="Times New Roman" w:cs="Times New Roman"/>
                <w:bCs/>
                <w:i/>
                <w:color w:val="333333"/>
                <w:u w:val="single"/>
                <w:lang w:eastAsia="ru-RU"/>
              </w:rPr>
              <w:t>МЕБЛ</w:t>
            </w:r>
            <w:r w:rsidR="001A4D0B">
              <w:rPr>
                <w:rFonts w:ascii="Times New Roman" w:eastAsia="Times New Roman" w:hAnsi="Times New Roman" w:cs="Times New Roman"/>
                <w:bCs/>
                <w:i/>
                <w:color w:val="333333"/>
                <w:u w:val="single"/>
                <w:lang w:eastAsia="ru-RU"/>
              </w:rPr>
              <w:t>І ОФІСНІ/МЕБЛІ РІЗНІ/КРІСЛА/СТІЛЬЦІ ОФІСНІ</w:t>
            </w:r>
            <w:r w:rsidRPr="00C5136F">
              <w:rPr>
                <w:rFonts w:ascii="Times New Roman" w:eastAsia="Times New Roman" w:hAnsi="Times New Roman" w:cs="Times New Roman"/>
                <w:bCs/>
                <w:i/>
                <w:color w:val="333333"/>
                <w:u w:val="single"/>
                <w:lang w:eastAsia="ru-RU"/>
              </w:rPr>
              <w:t>»</w:t>
            </w:r>
          </w:p>
        </w:tc>
      </w:tr>
      <w:tr w:rsidR="00575EEE" w:rsidRPr="00A956EC" w14:paraId="5682A8A8" w14:textId="77777777" w:rsidTr="000B3C67">
        <w:trPr>
          <w:trHeight w:val="427"/>
        </w:trPr>
        <w:tc>
          <w:tcPr>
            <w:tcW w:w="1577" w:type="pct"/>
            <w:shd w:val="clear" w:color="auto" w:fill="auto"/>
            <w:vAlign w:val="center"/>
          </w:tcPr>
          <w:p w14:paraId="55620E8B" w14:textId="45FB3813" w:rsidR="00575EEE" w:rsidRPr="00A956EC" w:rsidRDefault="00575EEE" w:rsidP="00575EEE">
            <w:pPr>
              <w:keepNext/>
              <w:keepLines/>
              <w:suppressAutoHyphens/>
              <w:spacing w:after="0"/>
              <w:outlineLvl w:val="0"/>
              <w:rPr>
                <w:rFonts w:ascii="Times New Roman" w:hAnsi="Times New Roman" w:cs="Times New Roman"/>
                <w:sz w:val="18"/>
                <w:szCs w:val="18"/>
              </w:rPr>
            </w:pPr>
            <w:r>
              <w:rPr>
                <w:rFonts w:ascii="Times New Roman" w:hAnsi="Times New Roman" w:cs="Times New Roman"/>
                <w:sz w:val="18"/>
                <w:szCs w:val="18"/>
              </w:rPr>
              <w:t>Кількість та місце постачання товару</w:t>
            </w:r>
            <w:r w:rsidRPr="00A956EC">
              <w:rPr>
                <w:rFonts w:ascii="Times New Roman" w:hAnsi="Times New Roman" w:cs="Times New Roman"/>
                <w:sz w:val="18"/>
                <w:szCs w:val="18"/>
              </w:rPr>
              <w:t xml:space="preserve"> </w:t>
            </w:r>
          </w:p>
        </w:tc>
        <w:tc>
          <w:tcPr>
            <w:tcW w:w="3423" w:type="pct"/>
            <w:shd w:val="clear" w:color="auto" w:fill="auto"/>
            <w:vAlign w:val="center"/>
          </w:tcPr>
          <w:p w14:paraId="2DD4C47D" w14:textId="51A308A5" w:rsidR="00575EEE" w:rsidRDefault="00575EEE" w:rsidP="00575EEE">
            <w:pPr>
              <w:keepNext/>
              <w:keepLines/>
              <w:suppressAutoHyphens/>
              <w:spacing w:after="0"/>
              <w:jc w:val="both"/>
              <w:outlineLvl w:val="0"/>
              <w:rPr>
                <w:rFonts w:ascii="Times New Roman" w:hAnsi="Times New Roman" w:cs="Times New Roman"/>
                <w:b/>
                <w:sz w:val="18"/>
                <w:szCs w:val="18"/>
                <w:u w:val="single"/>
              </w:rPr>
            </w:pPr>
            <w:r w:rsidRPr="00A956EC">
              <w:rPr>
                <w:rFonts w:ascii="Times New Roman" w:eastAsia="Calibri" w:hAnsi="Times New Roman" w:cs="Times New Roman"/>
                <w:b/>
                <w:bCs/>
                <w:sz w:val="18"/>
                <w:szCs w:val="18"/>
                <w:lang w:eastAsia="ru-RU"/>
              </w:rPr>
              <w:t>Згідно</w:t>
            </w:r>
            <w:r>
              <w:rPr>
                <w:rFonts w:ascii="Times New Roman" w:eastAsia="Calibri" w:hAnsi="Times New Roman" w:cs="Times New Roman"/>
                <w:b/>
                <w:bCs/>
                <w:sz w:val="18"/>
                <w:szCs w:val="18"/>
                <w:lang w:eastAsia="ru-RU"/>
              </w:rPr>
              <w:t xml:space="preserve"> з</w:t>
            </w:r>
            <w:r w:rsidRPr="00A956EC">
              <w:rPr>
                <w:rFonts w:ascii="Times New Roman" w:eastAsia="Calibri" w:hAnsi="Times New Roman" w:cs="Times New Roman"/>
                <w:b/>
                <w:bCs/>
                <w:sz w:val="18"/>
                <w:szCs w:val="18"/>
                <w:lang w:eastAsia="ru-RU"/>
              </w:rPr>
              <w:t xml:space="preserve"> ТЗ, Додаток </w:t>
            </w:r>
            <w:r w:rsidRPr="00A956EC">
              <w:rPr>
                <w:rFonts w:ascii="Times New Roman" w:eastAsia="Calibri" w:hAnsi="Times New Roman" w:cs="Times New Roman"/>
                <w:b/>
                <w:bCs/>
                <w:sz w:val="18"/>
                <w:szCs w:val="18"/>
                <w:lang w:val="en-US" w:eastAsia="ru-RU"/>
              </w:rPr>
              <w:t>6</w:t>
            </w:r>
            <w:r w:rsidRPr="00A956EC">
              <w:rPr>
                <w:rFonts w:ascii="Times New Roman" w:eastAsia="Calibri" w:hAnsi="Times New Roman" w:cs="Times New Roman"/>
                <w:b/>
                <w:bCs/>
                <w:sz w:val="18"/>
                <w:szCs w:val="18"/>
                <w:lang w:eastAsia="ru-RU"/>
              </w:rPr>
              <w:t>.</w:t>
            </w:r>
          </w:p>
        </w:tc>
      </w:tr>
      <w:tr w:rsidR="000B3C67" w:rsidRPr="00A956EC" w14:paraId="04808323" w14:textId="77777777" w:rsidTr="000B3C67">
        <w:trPr>
          <w:trHeight w:val="427"/>
        </w:trPr>
        <w:tc>
          <w:tcPr>
            <w:tcW w:w="1577" w:type="pct"/>
            <w:shd w:val="clear" w:color="auto" w:fill="auto"/>
            <w:vAlign w:val="center"/>
            <w:hideMark/>
          </w:tcPr>
          <w:p w14:paraId="318B6865" w14:textId="2748A278" w:rsidR="000B3C67" w:rsidRPr="00A956EC" w:rsidRDefault="000B3C67" w:rsidP="00534BEF">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Строк  </w:t>
            </w:r>
            <w:r w:rsidR="00534BEF">
              <w:rPr>
                <w:rFonts w:ascii="Times New Roman" w:hAnsi="Times New Roman" w:cs="Times New Roman"/>
                <w:sz w:val="18"/>
                <w:szCs w:val="18"/>
              </w:rPr>
              <w:t>поставки товару</w:t>
            </w:r>
            <w:r w:rsidRPr="00A956EC">
              <w:rPr>
                <w:rFonts w:ascii="Times New Roman" w:hAnsi="Times New Roman" w:cs="Times New Roman"/>
                <w:sz w:val="18"/>
                <w:szCs w:val="18"/>
              </w:rPr>
              <w:t xml:space="preserve"> </w:t>
            </w:r>
          </w:p>
        </w:tc>
        <w:tc>
          <w:tcPr>
            <w:tcW w:w="3423" w:type="pct"/>
            <w:shd w:val="clear" w:color="auto" w:fill="auto"/>
            <w:vAlign w:val="center"/>
            <w:hideMark/>
          </w:tcPr>
          <w:p w14:paraId="4C30BAF1" w14:textId="7CFBED8D" w:rsidR="000B3C67" w:rsidRPr="00B76C4E" w:rsidRDefault="00575EEE" w:rsidP="00834F48">
            <w:pPr>
              <w:keepNext/>
              <w:keepLines/>
              <w:suppressAutoHyphens/>
              <w:spacing w:after="0"/>
              <w:jc w:val="both"/>
              <w:outlineLvl w:val="0"/>
              <w:rPr>
                <w:rFonts w:ascii="Times New Roman" w:hAnsi="Times New Roman" w:cs="Times New Roman"/>
                <w:bCs/>
                <w:i/>
                <w:iCs/>
                <w:sz w:val="18"/>
                <w:szCs w:val="18"/>
              </w:rPr>
            </w:pPr>
            <w:r w:rsidRPr="00A956EC">
              <w:rPr>
                <w:rFonts w:ascii="Times New Roman" w:hAnsi="Times New Roman" w:cs="Times New Roman"/>
                <w:b/>
                <w:sz w:val="18"/>
                <w:szCs w:val="18"/>
              </w:rPr>
              <w:t>Згідно</w:t>
            </w:r>
            <w:r>
              <w:rPr>
                <w:rFonts w:ascii="Times New Roman" w:hAnsi="Times New Roman" w:cs="Times New Roman"/>
                <w:b/>
                <w:sz w:val="18"/>
                <w:szCs w:val="18"/>
              </w:rPr>
              <w:t xml:space="preserve"> з</w:t>
            </w:r>
            <w:r w:rsidRPr="00A956EC">
              <w:rPr>
                <w:rFonts w:ascii="Times New Roman" w:hAnsi="Times New Roman" w:cs="Times New Roman"/>
                <w:b/>
                <w:sz w:val="18"/>
                <w:szCs w:val="18"/>
              </w:rPr>
              <w:t xml:space="preserve"> ТЗ, Додаток </w:t>
            </w:r>
            <w:r w:rsidRPr="00575EEE">
              <w:rPr>
                <w:rFonts w:ascii="Times New Roman" w:hAnsi="Times New Roman" w:cs="Times New Roman"/>
                <w:b/>
                <w:sz w:val="18"/>
                <w:szCs w:val="18"/>
                <w:lang w:val="ru-RU"/>
              </w:rPr>
              <w:t>6</w:t>
            </w:r>
            <w:r>
              <w:rPr>
                <w:rFonts w:ascii="Times New Roman" w:hAnsi="Times New Roman" w:cs="Times New Roman"/>
                <w:b/>
                <w:sz w:val="18"/>
                <w:szCs w:val="18"/>
              </w:rPr>
              <w:t>.</w:t>
            </w:r>
            <w:r w:rsidR="00237BB2">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870A90" w:rsidRPr="00237BB2">
              <w:rPr>
                <w:rFonts w:ascii="Times New Roman" w:hAnsi="Times New Roman" w:cs="Times New Roman"/>
                <w:bCs/>
                <w:sz w:val="18"/>
                <w:szCs w:val="18"/>
                <w:u w:val="single"/>
              </w:rPr>
              <w:t>С</w:t>
            </w:r>
            <w:proofErr w:type="spellStart"/>
            <w:r w:rsidR="00870A90" w:rsidRPr="00237BB2">
              <w:rPr>
                <w:rFonts w:ascii="Times New Roman" w:hAnsi="Times New Roman" w:cs="Times New Roman"/>
                <w:bCs/>
                <w:sz w:val="18"/>
                <w:szCs w:val="18"/>
                <w:u w:val="single"/>
                <w:lang w:val="ru-RU"/>
              </w:rPr>
              <w:t>ерпень</w:t>
            </w:r>
            <w:proofErr w:type="spellEnd"/>
            <w:r w:rsidR="00870A90" w:rsidRPr="00237BB2">
              <w:rPr>
                <w:rFonts w:ascii="Times New Roman" w:hAnsi="Times New Roman" w:cs="Times New Roman"/>
                <w:bCs/>
                <w:sz w:val="18"/>
                <w:szCs w:val="18"/>
                <w:u w:val="single"/>
                <w:lang w:val="ru-RU"/>
              </w:rPr>
              <w:t>-</w:t>
            </w:r>
            <w:r w:rsidR="001A4D0B">
              <w:rPr>
                <w:rFonts w:ascii="Times New Roman" w:hAnsi="Times New Roman" w:cs="Times New Roman"/>
                <w:bCs/>
                <w:sz w:val="18"/>
                <w:szCs w:val="18"/>
                <w:u w:val="single"/>
                <w:lang w:val="ru-RU"/>
              </w:rPr>
              <w:t>вересень</w:t>
            </w:r>
            <w:r w:rsidR="00870A90" w:rsidRPr="00237BB2">
              <w:rPr>
                <w:rFonts w:ascii="Times New Roman" w:hAnsi="Times New Roman" w:cs="Times New Roman"/>
                <w:bCs/>
                <w:sz w:val="18"/>
                <w:szCs w:val="18"/>
                <w:u w:val="single"/>
                <w:lang w:val="ru-RU"/>
              </w:rPr>
              <w:t xml:space="preserve"> 2023 р</w:t>
            </w:r>
            <w:r w:rsidR="00870A90">
              <w:rPr>
                <w:rFonts w:ascii="Times New Roman" w:hAnsi="Times New Roman" w:cs="Times New Roman"/>
                <w:b/>
                <w:sz w:val="18"/>
                <w:szCs w:val="18"/>
                <w:u w:val="single"/>
                <w:lang w:val="ru-RU"/>
              </w:rPr>
              <w:t>.</w:t>
            </w:r>
            <w:r w:rsidR="00237BB2">
              <w:rPr>
                <w:rFonts w:ascii="Times New Roman" w:hAnsi="Times New Roman" w:cs="Times New Roman"/>
                <w:b/>
                <w:sz w:val="18"/>
                <w:szCs w:val="18"/>
                <w:u w:val="single"/>
                <w:lang w:val="ru-RU"/>
              </w:rPr>
              <w:t>)</w:t>
            </w:r>
            <w:r w:rsidR="00B76C4E" w:rsidRPr="00B76C4E">
              <w:rPr>
                <w:rFonts w:ascii="Times New Roman" w:hAnsi="Times New Roman" w:cs="Times New Roman"/>
                <w:b/>
                <w:sz w:val="18"/>
                <w:szCs w:val="18"/>
                <w:u w:val="single"/>
                <w:lang w:val="ru-RU"/>
              </w:rPr>
              <w:t xml:space="preserve"> </w:t>
            </w:r>
          </w:p>
        </w:tc>
      </w:tr>
      <w:tr w:rsidR="000B3C67" w:rsidRPr="00A956EC" w14:paraId="3AEAACAD" w14:textId="77777777" w:rsidTr="000B3C67">
        <w:trPr>
          <w:trHeight w:val="378"/>
        </w:trPr>
        <w:tc>
          <w:tcPr>
            <w:tcW w:w="1577" w:type="pct"/>
            <w:shd w:val="clear" w:color="auto" w:fill="auto"/>
            <w:vAlign w:val="center"/>
            <w:hideMark/>
          </w:tcPr>
          <w:p w14:paraId="51338DC3" w14:textId="77777777" w:rsidR="000B3C67" w:rsidRPr="00A956EC" w:rsidRDefault="000B3C67" w:rsidP="00EF0DF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Спосіб отримання </w:t>
            </w:r>
            <w:r w:rsidR="003A6297" w:rsidRPr="00A956EC">
              <w:rPr>
                <w:rFonts w:ascii="Times New Roman" w:hAnsi="Times New Roman" w:cs="Times New Roman"/>
                <w:sz w:val="18"/>
                <w:szCs w:val="18"/>
              </w:rPr>
              <w:t xml:space="preserve">тендерної </w:t>
            </w:r>
            <w:r w:rsidRPr="00A956EC">
              <w:rPr>
                <w:rFonts w:ascii="Times New Roman" w:hAnsi="Times New Roman" w:cs="Times New Roman"/>
                <w:sz w:val="18"/>
                <w:szCs w:val="18"/>
              </w:rPr>
              <w:t>документації</w:t>
            </w:r>
          </w:p>
        </w:tc>
        <w:tc>
          <w:tcPr>
            <w:tcW w:w="3423" w:type="pct"/>
            <w:shd w:val="clear" w:color="auto" w:fill="auto"/>
            <w:vAlign w:val="center"/>
          </w:tcPr>
          <w:p w14:paraId="41D24695" w14:textId="77777777" w:rsidR="000B3C67" w:rsidRPr="00A956EC" w:rsidRDefault="003C49C6" w:rsidP="00EF0DF9">
            <w:pPr>
              <w:keepNext/>
              <w:keepLines/>
              <w:suppressAutoHyphens/>
              <w:spacing w:after="0"/>
              <w:jc w:val="both"/>
              <w:outlineLvl w:val="0"/>
              <w:rPr>
                <w:rFonts w:ascii="Times New Roman" w:hAnsi="Times New Roman" w:cs="Times New Roman"/>
                <w:sz w:val="18"/>
                <w:szCs w:val="18"/>
              </w:rPr>
            </w:pPr>
            <w:r w:rsidRPr="00A956EC">
              <w:rPr>
                <w:rFonts w:ascii="Times New Roman" w:hAnsi="Times New Roman" w:cs="Times New Roman"/>
                <w:sz w:val="18"/>
                <w:szCs w:val="18"/>
              </w:rPr>
              <w:t>Тендерну</w:t>
            </w:r>
            <w:r w:rsidR="000B3C67" w:rsidRPr="00A956EC">
              <w:rPr>
                <w:rFonts w:ascii="Times New Roman" w:hAnsi="Times New Roman" w:cs="Times New Roman"/>
                <w:sz w:val="18"/>
                <w:szCs w:val="18"/>
              </w:rPr>
              <w:t xml:space="preserve"> документацію Ви можете завантажити на сайті ЕТМ</w:t>
            </w:r>
            <w:r w:rsidRPr="00A956EC">
              <w:rPr>
                <w:rFonts w:ascii="Times New Roman" w:hAnsi="Times New Roman" w:cs="Times New Roman"/>
                <w:sz w:val="18"/>
                <w:szCs w:val="18"/>
              </w:rPr>
              <w:t xml:space="preserve"> (</w:t>
            </w:r>
            <w:hyperlink r:id="rId12" w:history="1">
              <w:r w:rsidRPr="00A956EC">
                <w:rPr>
                  <w:rStyle w:val="ab"/>
                  <w:rFonts w:ascii="Times New Roman" w:hAnsi="Times New Roman" w:cs="Times New Roman"/>
                  <w:sz w:val="18"/>
                  <w:szCs w:val="18"/>
                </w:rPr>
                <w:t>https://s.smarttender.biz</w:t>
              </w:r>
            </w:hyperlink>
            <w:r w:rsidRPr="00A956EC">
              <w:rPr>
                <w:rFonts w:ascii="Times New Roman" w:hAnsi="Times New Roman" w:cs="Times New Roman"/>
                <w:sz w:val="18"/>
                <w:szCs w:val="18"/>
              </w:rPr>
              <w:t>)</w:t>
            </w:r>
          </w:p>
        </w:tc>
      </w:tr>
      <w:tr w:rsidR="000B3C67" w:rsidRPr="00A956EC" w14:paraId="537DE4A9" w14:textId="77777777" w:rsidTr="000B3C67">
        <w:trPr>
          <w:trHeight w:val="407"/>
        </w:trPr>
        <w:tc>
          <w:tcPr>
            <w:tcW w:w="1577" w:type="pct"/>
            <w:shd w:val="clear" w:color="auto" w:fill="auto"/>
            <w:vAlign w:val="center"/>
          </w:tcPr>
          <w:p w14:paraId="57EF4DED" w14:textId="77777777" w:rsidR="000B3C67" w:rsidRPr="00A956EC" w:rsidRDefault="000B3C67" w:rsidP="00EF0DF9">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 xml:space="preserve">Спосіб подання </w:t>
            </w:r>
            <w:r w:rsidR="003A6297" w:rsidRPr="00A956EC">
              <w:rPr>
                <w:rFonts w:ascii="Times New Roman" w:hAnsi="Times New Roman" w:cs="Times New Roman"/>
                <w:sz w:val="18"/>
                <w:szCs w:val="18"/>
              </w:rPr>
              <w:t>тендерної</w:t>
            </w:r>
            <w:r w:rsidRPr="00A956EC">
              <w:rPr>
                <w:rFonts w:ascii="Times New Roman" w:hAnsi="Times New Roman" w:cs="Times New Roman"/>
                <w:sz w:val="18"/>
                <w:szCs w:val="18"/>
              </w:rPr>
              <w:t xml:space="preserve"> пропозиції</w:t>
            </w:r>
          </w:p>
        </w:tc>
        <w:tc>
          <w:tcPr>
            <w:tcW w:w="3423" w:type="pct"/>
            <w:shd w:val="clear" w:color="auto" w:fill="auto"/>
            <w:vAlign w:val="center"/>
          </w:tcPr>
          <w:p w14:paraId="128D5837" w14:textId="77777777" w:rsidR="000B3C67" w:rsidRPr="00A956EC" w:rsidRDefault="000B3C67" w:rsidP="00EF0DF9">
            <w:pPr>
              <w:keepNext/>
              <w:keepLines/>
              <w:suppressAutoHyphens/>
              <w:spacing w:after="0"/>
              <w:jc w:val="both"/>
              <w:outlineLvl w:val="0"/>
              <w:rPr>
                <w:rFonts w:ascii="Times New Roman" w:hAnsi="Times New Roman" w:cs="Times New Roman"/>
                <w:b/>
                <w:sz w:val="18"/>
                <w:szCs w:val="18"/>
                <w:lang w:val="ru-RU"/>
              </w:rPr>
            </w:pPr>
            <w:r w:rsidRPr="00A956EC">
              <w:rPr>
                <w:rFonts w:ascii="Times New Roman" w:hAnsi="Times New Roman" w:cs="Times New Roman"/>
                <w:sz w:val="18"/>
                <w:szCs w:val="18"/>
              </w:rPr>
              <w:t xml:space="preserve">Подача </w:t>
            </w:r>
            <w:r w:rsidR="003C49C6" w:rsidRPr="00A956EC">
              <w:rPr>
                <w:rFonts w:ascii="Times New Roman" w:hAnsi="Times New Roman" w:cs="Times New Roman"/>
                <w:sz w:val="18"/>
                <w:szCs w:val="18"/>
              </w:rPr>
              <w:t>тендерних</w:t>
            </w:r>
            <w:r w:rsidRPr="00A956EC">
              <w:rPr>
                <w:rFonts w:ascii="Times New Roman" w:hAnsi="Times New Roman" w:cs="Times New Roman"/>
                <w:sz w:val="18"/>
                <w:szCs w:val="18"/>
              </w:rPr>
              <w:t xml:space="preserve"> пропозицій здійснюється виключно в електронному вигляді на ЕТМ</w:t>
            </w:r>
            <w:r w:rsidRPr="00A956EC">
              <w:rPr>
                <w:rFonts w:ascii="Times New Roman" w:hAnsi="Times New Roman" w:cs="Times New Roman"/>
                <w:sz w:val="18"/>
                <w:szCs w:val="18"/>
                <w:lang w:val="ru-RU"/>
              </w:rPr>
              <w:t xml:space="preserve"> </w:t>
            </w:r>
            <w:r w:rsidRPr="00A956EC">
              <w:rPr>
                <w:rFonts w:ascii="Times New Roman" w:hAnsi="Times New Roman" w:cs="Times New Roman"/>
                <w:sz w:val="18"/>
                <w:szCs w:val="18"/>
              </w:rPr>
              <w:t>(</w:t>
            </w:r>
            <w:hyperlink r:id="rId13" w:history="1">
              <w:r w:rsidR="00904942" w:rsidRPr="00A956EC">
                <w:rPr>
                  <w:rStyle w:val="ab"/>
                  <w:rFonts w:ascii="Times New Roman" w:hAnsi="Times New Roman" w:cs="Times New Roman"/>
                  <w:sz w:val="18"/>
                  <w:szCs w:val="18"/>
                </w:rPr>
                <w:t>https://s.smarttender.biz</w:t>
              </w:r>
            </w:hyperlink>
            <w:r w:rsidRPr="00A956EC">
              <w:rPr>
                <w:rFonts w:ascii="Times New Roman" w:hAnsi="Times New Roman" w:cs="Times New Roman"/>
                <w:sz w:val="18"/>
                <w:szCs w:val="18"/>
              </w:rPr>
              <w:t>)</w:t>
            </w:r>
            <w:r w:rsidRPr="00A956EC">
              <w:rPr>
                <w:sz w:val="18"/>
                <w:szCs w:val="18"/>
              </w:rPr>
              <w:t xml:space="preserve">  </w:t>
            </w:r>
          </w:p>
        </w:tc>
      </w:tr>
      <w:tr w:rsidR="000B3C67" w:rsidRPr="00A956EC" w14:paraId="6A6125E8" w14:textId="77777777" w:rsidTr="000B3C67">
        <w:trPr>
          <w:trHeight w:val="368"/>
        </w:trPr>
        <w:tc>
          <w:tcPr>
            <w:tcW w:w="1577" w:type="pct"/>
            <w:shd w:val="clear" w:color="auto" w:fill="auto"/>
            <w:vAlign w:val="center"/>
          </w:tcPr>
          <w:p w14:paraId="1FBA0774" w14:textId="77777777" w:rsidR="000B3C67" w:rsidRPr="00A956EC" w:rsidRDefault="00C955FD" w:rsidP="00EF0DF9">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Ро</w:t>
            </w:r>
            <w:r w:rsidR="000B3C67" w:rsidRPr="00A956EC">
              <w:rPr>
                <w:rFonts w:ascii="Times New Roman" w:hAnsi="Times New Roman" w:cs="Times New Roman"/>
                <w:sz w:val="18"/>
                <w:szCs w:val="18"/>
              </w:rPr>
              <w:t xml:space="preserve">зкриття </w:t>
            </w:r>
            <w:r w:rsidRPr="00A956EC">
              <w:rPr>
                <w:rFonts w:ascii="Times New Roman" w:hAnsi="Times New Roman" w:cs="Times New Roman"/>
                <w:sz w:val="18"/>
                <w:szCs w:val="18"/>
              </w:rPr>
              <w:t>тендерної</w:t>
            </w:r>
            <w:r w:rsidR="000B3C67" w:rsidRPr="00A956EC">
              <w:rPr>
                <w:rFonts w:ascii="Times New Roman" w:hAnsi="Times New Roman" w:cs="Times New Roman"/>
                <w:sz w:val="18"/>
                <w:szCs w:val="18"/>
              </w:rPr>
              <w:t xml:space="preserve"> пропозиції</w:t>
            </w:r>
          </w:p>
        </w:tc>
        <w:bookmarkStart w:id="0" w:name="w1_12"/>
        <w:tc>
          <w:tcPr>
            <w:tcW w:w="3423" w:type="pct"/>
            <w:shd w:val="clear" w:color="auto" w:fill="auto"/>
            <w:vAlign w:val="center"/>
          </w:tcPr>
          <w:p w14:paraId="3EBCC1BC" w14:textId="77777777" w:rsidR="000B3C67" w:rsidRPr="00A956EC" w:rsidRDefault="00C955FD" w:rsidP="00EF0DF9">
            <w:pPr>
              <w:keepNext/>
              <w:keepLines/>
              <w:suppressAutoHyphens/>
              <w:spacing w:after="0"/>
              <w:jc w:val="both"/>
              <w:outlineLvl w:val="0"/>
              <w:rPr>
                <w:rFonts w:ascii="Times New Roman" w:hAnsi="Times New Roman" w:cs="Times New Roman"/>
                <w:sz w:val="18"/>
                <w:szCs w:val="18"/>
              </w:rPr>
            </w:pPr>
            <w:r w:rsidRPr="00A956EC">
              <w:rPr>
                <w:rFonts w:ascii="Times New Roman" w:hAnsi="Times New Roman" w:cs="Times New Roman"/>
                <w:sz w:val="18"/>
                <w:szCs w:val="18"/>
              </w:rPr>
              <w:fldChar w:fldCharType="begin"/>
            </w:r>
            <w:r w:rsidRPr="00A956EC">
              <w:rPr>
                <w:rFonts w:ascii="Times New Roman" w:hAnsi="Times New Roman" w:cs="Times New Roman"/>
                <w:sz w:val="18"/>
                <w:szCs w:val="18"/>
              </w:rPr>
              <w:instrText xml:space="preserve"> HYPERLINK "https://zakon.rada.gov.ua/laws/show/922-19?find=1&amp;text=%D1%80%D0%BE%D0%B7%D0%BA%D1%80%D0%B8%D1%82%D1%82%D1%8F" \l "w1_13" </w:instrText>
            </w:r>
            <w:r w:rsidRPr="00A956EC">
              <w:rPr>
                <w:rFonts w:ascii="Times New Roman" w:hAnsi="Times New Roman" w:cs="Times New Roman"/>
                <w:sz w:val="18"/>
                <w:szCs w:val="18"/>
              </w:rPr>
              <w:fldChar w:fldCharType="separate"/>
            </w:r>
            <w:r w:rsidRPr="00A956EC">
              <w:rPr>
                <w:rFonts w:ascii="Times New Roman" w:hAnsi="Times New Roman" w:cs="Times New Roman"/>
                <w:sz w:val="18"/>
                <w:szCs w:val="18"/>
              </w:rPr>
              <w:t>Розкриття</w:t>
            </w:r>
            <w:r w:rsidRPr="00A956EC">
              <w:rPr>
                <w:rFonts w:ascii="Times New Roman" w:hAnsi="Times New Roman" w:cs="Times New Roman"/>
                <w:sz w:val="18"/>
                <w:szCs w:val="18"/>
              </w:rPr>
              <w:fldChar w:fldCharType="end"/>
            </w:r>
            <w:bookmarkEnd w:id="0"/>
            <w:r w:rsidRPr="00A956EC">
              <w:rPr>
                <w:rFonts w:ascii="Times New Roman" w:hAnsi="Times New Roman" w:cs="Times New Roman"/>
                <w:sz w:val="18"/>
                <w:szCs w:val="18"/>
              </w:rPr>
              <w:t xml:space="preserve">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одразу після завершення строку подання пропозицій з урахуванням часу </w:t>
            </w:r>
            <w:proofErr w:type="spellStart"/>
            <w:r w:rsidRPr="00A956EC">
              <w:rPr>
                <w:rFonts w:ascii="Times New Roman" w:hAnsi="Times New Roman" w:cs="Times New Roman"/>
                <w:sz w:val="18"/>
                <w:szCs w:val="18"/>
              </w:rPr>
              <w:t>автопродовження</w:t>
            </w:r>
            <w:proofErr w:type="spellEnd"/>
            <w:r w:rsidRPr="00A956EC">
              <w:rPr>
                <w:rFonts w:ascii="Times New Roman" w:hAnsi="Times New Roman" w:cs="Times New Roman"/>
                <w:sz w:val="18"/>
                <w:szCs w:val="18"/>
              </w:rPr>
              <w:t>.</w:t>
            </w:r>
          </w:p>
        </w:tc>
      </w:tr>
      <w:tr w:rsidR="000B3C67" w:rsidRPr="00A956EC" w14:paraId="6166DAC9" w14:textId="77777777" w:rsidTr="000B3C67">
        <w:trPr>
          <w:trHeight w:val="378"/>
        </w:trPr>
        <w:tc>
          <w:tcPr>
            <w:tcW w:w="1577" w:type="pct"/>
            <w:shd w:val="clear" w:color="auto" w:fill="auto"/>
            <w:vAlign w:val="center"/>
            <w:hideMark/>
          </w:tcPr>
          <w:p w14:paraId="2BF8229A" w14:textId="77777777" w:rsidR="000B3C67" w:rsidRPr="00A956EC" w:rsidRDefault="000B3C67" w:rsidP="00EF0DF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423" w:type="pct"/>
            <w:shd w:val="clear" w:color="auto" w:fill="auto"/>
            <w:vAlign w:val="center"/>
            <w:hideMark/>
          </w:tcPr>
          <w:p w14:paraId="6954484E" w14:textId="77777777" w:rsidR="000B3C67" w:rsidRPr="00A956EC" w:rsidRDefault="000B3C67" w:rsidP="00EF0DF9">
            <w:pPr>
              <w:tabs>
                <w:tab w:val="num" w:pos="-2127"/>
              </w:tabs>
              <w:spacing w:after="0"/>
              <w:jc w:val="both"/>
              <w:rPr>
                <w:rFonts w:ascii="Times New Roman" w:hAnsi="Times New Roman" w:cs="Times New Roman"/>
                <w:b/>
                <w:sz w:val="18"/>
                <w:szCs w:val="18"/>
              </w:rPr>
            </w:pPr>
            <w:r w:rsidRPr="00A956EC">
              <w:rPr>
                <w:rFonts w:ascii="Times New Roman" w:hAnsi="Times New Roman" w:cs="Times New Roman"/>
                <w:sz w:val="18"/>
                <w:szCs w:val="18"/>
              </w:rPr>
              <w:t>не вимагається</w:t>
            </w:r>
          </w:p>
        </w:tc>
      </w:tr>
      <w:tr w:rsidR="000B3C67" w:rsidRPr="00A956EC" w14:paraId="1383DA6F" w14:textId="77777777" w:rsidTr="000B3C67">
        <w:trPr>
          <w:trHeight w:val="378"/>
        </w:trPr>
        <w:tc>
          <w:tcPr>
            <w:tcW w:w="1577" w:type="pct"/>
            <w:shd w:val="clear" w:color="auto" w:fill="auto"/>
            <w:vAlign w:val="center"/>
          </w:tcPr>
          <w:p w14:paraId="41E433ED" w14:textId="77777777" w:rsidR="000B3C67" w:rsidRPr="00A956EC" w:rsidRDefault="000B3C67" w:rsidP="00EF0DF9">
            <w:pPr>
              <w:spacing w:after="0" w:line="240" w:lineRule="auto"/>
              <w:ind w:right="-46"/>
              <w:rPr>
                <w:rFonts w:ascii="Times New Roman" w:hAnsi="Times New Roman" w:cs="Times New Roman"/>
                <w:sz w:val="18"/>
                <w:szCs w:val="18"/>
              </w:rPr>
            </w:pPr>
            <w:r w:rsidRPr="00A956EC">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6AA8DBF1" w14:textId="77777777" w:rsidR="000B3C67" w:rsidRPr="00A956EC" w:rsidRDefault="000B3C67" w:rsidP="00EF0DF9">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по договору (за необхідності):</w:t>
            </w:r>
          </w:p>
        </w:tc>
        <w:tc>
          <w:tcPr>
            <w:tcW w:w="3423" w:type="pct"/>
            <w:shd w:val="clear" w:color="auto" w:fill="auto"/>
            <w:vAlign w:val="center"/>
          </w:tcPr>
          <w:p w14:paraId="6B0AAC60" w14:textId="77777777" w:rsidR="000B3C67" w:rsidRPr="00A956EC" w:rsidRDefault="000B3C67" w:rsidP="00EF0DF9">
            <w:pPr>
              <w:tabs>
                <w:tab w:val="num" w:pos="-2127"/>
              </w:tabs>
              <w:spacing w:after="0"/>
              <w:jc w:val="both"/>
              <w:rPr>
                <w:rFonts w:ascii="Times New Roman" w:hAnsi="Times New Roman" w:cs="Times New Roman"/>
                <w:sz w:val="18"/>
                <w:szCs w:val="18"/>
              </w:rPr>
            </w:pPr>
            <w:r w:rsidRPr="00A956EC">
              <w:rPr>
                <w:rFonts w:ascii="Times New Roman" w:hAnsi="Times New Roman" w:cs="Times New Roman"/>
                <w:sz w:val="18"/>
                <w:szCs w:val="18"/>
              </w:rPr>
              <w:t>не вимагається</w:t>
            </w:r>
          </w:p>
        </w:tc>
      </w:tr>
      <w:tr w:rsidR="000B3C67" w:rsidRPr="00A956EC" w14:paraId="77B8CDB0" w14:textId="77777777" w:rsidTr="006D444C">
        <w:trPr>
          <w:trHeight w:val="1187"/>
        </w:trPr>
        <w:tc>
          <w:tcPr>
            <w:tcW w:w="1577" w:type="pct"/>
            <w:shd w:val="clear" w:color="auto" w:fill="auto"/>
            <w:vAlign w:val="center"/>
            <w:hideMark/>
          </w:tcPr>
          <w:p w14:paraId="445F9C08" w14:textId="77777777" w:rsidR="000B3C67" w:rsidRPr="00A956EC" w:rsidRDefault="000B3C67" w:rsidP="00EF0DF9">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423" w:type="pct"/>
            <w:shd w:val="clear" w:color="auto" w:fill="auto"/>
            <w:vAlign w:val="center"/>
            <w:hideMark/>
          </w:tcPr>
          <w:p w14:paraId="4755C4DA" w14:textId="77777777" w:rsidR="0042152B" w:rsidRDefault="0042152B" w:rsidP="0042152B">
            <w:pPr>
              <w:contextualSpacing/>
              <w:rPr>
                <w:rFonts w:ascii="Times New Roman" w:hAnsi="Times New Roman" w:cs="Times New Roman"/>
                <w:sz w:val="18"/>
                <w:szCs w:val="18"/>
                <w:lang w:eastAsia="ru-RU"/>
              </w:rPr>
            </w:pPr>
            <w:proofErr w:type="spellStart"/>
            <w:r w:rsidRPr="00AE0B6E">
              <w:rPr>
                <w:rFonts w:ascii="Times New Roman" w:eastAsia="Times New Roman" w:hAnsi="Times New Roman" w:cs="Times New Roman"/>
                <w:sz w:val="18"/>
                <w:szCs w:val="18"/>
              </w:rPr>
              <w:t>Аведова</w:t>
            </w:r>
            <w:proofErr w:type="spellEnd"/>
            <w:r w:rsidRPr="00AE0B6E">
              <w:rPr>
                <w:rFonts w:ascii="Times New Roman" w:eastAsia="Times New Roman" w:hAnsi="Times New Roman" w:cs="Times New Roman"/>
                <w:sz w:val="18"/>
                <w:szCs w:val="18"/>
              </w:rPr>
              <w:t xml:space="preserve"> Олена Олександрівна, </w:t>
            </w:r>
            <w:r w:rsidRPr="00AE0B6E">
              <w:rPr>
                <w:rFonts w:ascii="Times New Roman" w:hAnsi="Times New Roman" w:cs="Times New Roman"/>
                <w:sz w:val="18"/>
                <w:szCs w:val="18"/>
                <w:lang w:eastAsia="ru-RU"/>
              </w:rPr>
              <w:t xml:space="preserve"> Головний фахівець</w:t>
            </w:r>
            <w:r w:rsidRPr="00AE0B6E">
              <w:rPr>
                <w:rFonts w:ascii="Times New Roman" w:hAnsi="Times New Roman" w:cs="Times New Roman"/>
                <w:sz w:val="18"/>
                <w:szCs w:val="18"/>
                <w:lang w:val="ru-RU" w:eastAsia="ru-RU"/>
              </w:rPr>
              <w:t>,</w:t>
            </w:r>
            <w:r w:rsidRPr="00AE0B6E">
              <w:rPr>
                <w:rFonts w:ascii="Times New Roman" w:hAnsi="Times New Roman" w:cs="Times New Roman"/>
                <w:sz w:val="18"/>
                <w:szCs w:val="18"/>
                <w:lang w:eastAsia="ru-RU"/>
              </w:rPr>
              <w:t xml:space="preserve"> Відділ з </w:t>
            </w:r>
            <w:proofErr w:type="spellStart"/>
            <w:r w:rsidRPr="00AE0B6E">
              <w:rPr>
                <w:rFonts w:ascii="Times New Roman" w:hAnsi="Times New Roman" w:cs="Times New Roman"/>
                <w:sz w:val="18"/>
                <w:szCs w:val="18"/>
                <w:lang w:eastAsia="ru-RU"/>
              </w:rPr>
              <w:t>закупівель</w:t>
            </w:r>
            <w:proofErr w:type="spellEnd"/>
            <w:r w:rsidRPr="00AE0B6E">
              <w:rPr>
                <w:rFonts w:ascii="Times New Roman" w:hAnsi="Times New Roman" w:cs="Times New Roman"/>
                <w:sz w:val="18"/>
                <w:szCs w:val="18"/>
                <w:lang w:eastAsia="ru-RU"/>
              </w:rPr>
              <w:t xml:space="preserve"> ТМЦ</w:t>
            </w:r>
            <w:r w:rsidRPr="00AE0B6E">
              <w:rPr>
                <w:rFonts w:ascii="Times New Roman" w:hAnsi="Times New Roman" w:cs="Times New Roman"/>
                <w:sz w:val="18"/>
                <w:szCs w:val="18"/>
                <w:lang w:val="ru-RU" w:eastAsia="ru-RU"/>
              </w:rPr>
              <w:t xml:space="preserve">, </w:t>
            </w:r>
            <w:proofErr w:type="spellStart"/>
            <w:r w:rsidRPr="00AE0B6E">
              <w:rPr>
                <w:rFonts w:ascii="Times New Roman" w:eastAsia="Times New Roman" w:hAnsi="Times New Roman" w:cs="Times New Roman"/>
                <w:sz w:val="18"/>
                <w:szCs w:val="18"/>
              </w:rPr>
              <w:t>тел</w:t>
            </w:r>
            <w:proofErr w:type="spellEnd"/>
            <w:r w:rsidRPr="00AE0B6E">
              <w:rPr>
                <w:rFonts w:ascii="Times New Roman" w:eastAsia="Times New Roman" w:hAnsi="Times New Roman" w:cs="Times New Roman"/>
                <w:sz w:val="18"/>
                <w:szCs w:val="18"/>
              </w:rPr>
              <w:t xml:space="preserve">. 050 470-25-72, </w:t>
            </w:r>
            <w:hyperlink r:id="rId14" w:history="1">
              <w:r w:rsidRPr="00AE0B6E">
                <w:rPr>
                  <w:rStyle w:val="ab"/>
                  <w:rFonts w:ascii="Times New Roman" w:hAnsi="Times New Roman" w:cs="Times New Roman"/>
                  <w:color w:val="0000FF"/>
                  <w:sz w:val="18"/>
                  <w:szCs w:val="18"/>
                  <w:lang w:val="en-US" w:eastAsia="ru-RU"/>
                </w:rPr>
                <w:t>AvedovaEA</w:t>
              </w:r>
              <w:r w:rsidRPr="00AE0B6E">
                <w:rPr>
                  <w:rStyle w:val="ab"/>
                  <w:rFonts w:ascii="Times New Roman" w:hAnsi="Times New Roman" w:cs="Times New Roman"/>
                  <w:color w:val="0000FF"/>
                  <w:sz w:val="18"/>
                  <w:szCs w:val="18"/>
                  <w:lang w:eastAsia="ru-RU"/>
                </w:rPr>
                <w:t>@</w:t>
              </w:r>
              <w:r w:rsidRPr="00AE0B6E">
                <w:rPr>
                  <w:rStyle w:val="ab"/>
                  <w:rFonts w:ascii="Times New Roman" w:hAnsi="Times New Roman" w:cs="Times New Roman"/>
                  <w:color w:val="0000FF"/>
                  <w:sz w:val="18"/>
                  <w:szCs w:val="18"/>
                  <w:lang w:val="en-US" w:eastAsia="ru-RU"/>
                </w:rPr>
                <w:t>dtek</w:t>
              </w:r>
              <w:r w:rsidRPr="00AE0B6E">
                <w:rPr>
                  <w:rStyle w:val="ab"/>
                  <w:rFonts w:ascii="Times New Roman" w:hAnsi="Times New Roman" w:cs="Times New Roman"/>
                  <w:color w:val="0000FF"/>
                  <w:sz w:val="18"/>
                  <w:szCs w:val="18"/>
                  <w:lang w:eastAsia="ru-RU"/>
                </w:rPr>
                <w:t>.</w:t>
              </w:r>
              <w:r w:rsidRPr="00AE0B6E">
                <w:rPr>
                  <w:rStyle w:val="ab"/>
                  <w:rFonts w:ascii="Times New Roman" w:hAnsi="Times New Roman" w:cs="Times New Roman"/>
                  <w:color w:val="0000FF"/>
                  <w:sz w:val="18"/>
                  <w:szCs w:val="18"/>
                  <w:lang w:val="en-US" w:eastAsia="ru-RU"/>
                </w:rPr>
                <w:t>com</w:t>
              </w:r>
            </w:hyperlink>
            <w:r w:rsidRPr="00AE0B6E">
              <w:rPr>
                <w:rFonts w:ascii="Times New Roman" w:hAnsi="Times New Roman" w:cs="Times New Roman"/>
                <w:sz w:val="18"/>
                <w:szCs w:val="18"/>
                <w:lang w:eastAsia="ru-RU"/>
              </w:rPr>
              <w:t>;</w:t>
            </w:r>
          </w:p>
          <w:p w14:paraId="5296A15A" w14:textId="71A4AD56" w:rsidR="000B3C67" w:rsidRPr="0042152B" w:rsidRDefault="0042152B" w:rsidP="0042152B">
            <w:pPr>
              <w:contextualSpacing/>
              <w:rPr>
                <w:color w:val="0000FF"/>
                <w:u w:val="single"/>
              </w:rPr>
            </w:pPr>
            <w:r w:rsidRPr="007A751F">
              <w:rPr>
                <w:rFonts w:ascii="Times New Roman" w:hAnsi="Times New Roman" w:cs="Times New Roman"/>
                <w:bCs/>
                <w:iCs/>
                <w:sz w:val="18"/>
                <w:szCs w:val="18"/>
              </w:rPr>
              <w:t xml:space="preserve">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w:t>
            </w:r>
            <w:proofErr w:type="spellStart"/>
            <w:r w:rsidRPr="007A751F">
              <w:rPr>
                <w:rFonts w:ascii="Times New Roman" w:hAnsi="Times New Roman" w:cs="Times New Roman"/>
                <w:bCs/>
                <w:iCs/>
                <w:sz w:val="18"/>
                <w:szCs w:val="18"/>
              </w:rPr>
              <w:t>проедення</w:t>
            </w:r>
            <w:proofErr w:type="spellEnd"/>
            <w:r w:rsidRPr="007A751F">
              <w:rPr>
                <w:rFonts w:ascii="Times New Roman" w:hAnsi="Times New Roman" w:cs="Times New Roman"/>
                <w:bCs/>
                <w:iCs/>
                <w:sz w:val="18"/>
                <w:szCs w:val="18"/>
              </w:rPr>
              <w:t xml:space="preserve"> процедури закупівлі (пункт 2.1 ТД )</w:t>
            </w:r>
            <w:r w:rsidRPr="00AE0B6E">
              <w:rPr>
                <w:rFonts w:ascii="Times New Roman" w:hAnsi="Times New Roman" w:cs="Times New Roman"/>
                <w:bCs/>
                <w:i/>
                <w:sz w:val="18"/>
                <w:szCs w:val="18"/>
              </w:rPr>
              <w:t xml:space="preserve"> </w:t>
            </w:r>
            <w:r w:rsidR="000B3C67" w:rsidRPr="00AE0B6E">
              <w:rPr>
                <w:rFonts w:ascii="Times New Roman" w:hAnsi="Times New Roman" w:cs="Times New Roman"/>
                <w:bCs/>
                <w:i/>
                <w:sz w:val="18"/>
                <w:szCs w:val="18"/>
              </w:rPr>
              <w:t xml:space="preserve"> </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A956EC" w14:paraId="6FC60422" w14:textId="77777777" w:rsidTr="00A618B6">
        <w:trPr>
          <w:trHeight w:val="20"/>
        </w:trPr>
        <w:tc>
          <w:tcPr>
            <w:tcW w:w="1729" w:type="dxa"/>
            <w:vMerge w:val="restart"/>
            <w:tcBorders>
              <w:right w:val="single" w:sz="4" w:space="0" w:color="auto"/>
            </w:tcBorders>
            <w:shd w:val="clear" w:color="auto" w:fill="auto"/>
            <w:vAlign w:val="center"/>
          </w:tcPr>
          <w:p w14:paraId="07B7CA88" w14:textId="0C0F8E4D" w:rsidR="007114C6" w:rsidRPr="00A956EC"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w:t>
            </w:r>
            <w:r w:rsidRPr="00A956EC">
              <w:rPr>
                <w:rFonts w:ascii="Times New Roman" w:eastAsia="Times New Roman" w:hAnsi="Times New Roman" w:cs="Times New Roman"/>
                <w:b/>
                <w:bCs/>
                <w:sz w:val="18"/>
                <w:szCs w:val="18"/>
                <w:lang w:val="en-US" w:eastAsia="ru-RU"/>
              </w:rPr>
              <w:t xml:space="preserve"> </w:t>
            </w:r>
            <w:r w:rsidRPr="00A956EC">
              <w:rPr>
                <w:rFonts w:ascii="Times New Roman" w:eastAsia="Times New Roman" w:hAnsi="Times New Roman" w:cs="Times New Roman"/>
                <w:b/>
                <w:bCs/>
                <w:sz w:val="18"/>
                <w:szCs w:val="18"/>
                <w:lang w:eastAsia="ru-RU"/>
              </w:rPr>
              <w:t xml:space="preserve">Загальні положення </w:t>
            </w:r>
            <w:r w:rsidRPr="00A956EC">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30E184F8"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1.1.</w:t>
            </w:r>
          </w:p>
          <w:p w14:paraId="56B6F576"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nil"/>
              <w:right w:val="single" w:sz="4" w:space="0" w:color="auto"/>
            </w:tcBorders>
            <w:shd w:val="clear" w:color="auto" w:fill="auto"/>
            <w:vAlign w:val="center"/>
          </w:tcPr>
          <w:p w14:paraId="43F381C4" w14:textId="77777777" w:rsidR="007114C6" w:rsidRPr="00A956EC"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A956EC">
              <w:rPr>
                <w:rFonts w:ascii="Times New Roman" w:eastAsia="Times New Roman" w:hAnsi="Times New Roman" w:cs="Times New Roman"/>
                <w:sz w:val="18"/>
                <w:szCs w:val="18"/>
                <w:lang w:eastAsia="ru-RU"/>
              </w:rPr>
              <w:t xml:space="preserve">Під час проведення процедури закупівлі </w:t>
            </w:r>
            <w:r w:rsidR="00C955FD" w:rsidRPr="00A956EC">
              <w:rPr>
                <w:rFonts w:ascii="Times New Roman" w:eastAsia="Times New Roman" w:hAnsi="Times New Roman" w:cs="Times New Roman"/>
                <w:sz w:val="18"/>
                <w:szCs w:val="18"/>
                <w:lang w:eastAsia="ru-RU"/>
              </w:rPr>
              <w:t>Тендерні</w:t>
            </w:r>
            <w:r w:rsidRPr="00A956EC">
              <w:rPr>
                <w:rFonts w:ascii="Times New Roman" w:eastAsia="Times New Roman" w:hAnsi="Times New Roman" w:cs="Times New Roman"/>
                <w:sz w:val="18"/>
                <w:szCs w:val="18"/>
                <w:lang w:eastAsia="ru-RU"/>
              </w:rPr>
              <w:t xml:space="preserve"> пропозиції (далі - </w:t>
            </w:r>
            <w:r w:rsidR="00C955FD"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A956EC" w14:paraId="023C4AC1" w14:textId="77777777" w:rsidTr="00A618B6">
        <w:trPr>
          <w:trHeight w:val="20"/>
        </w:trPr>
        <w:tc>
          <w:tcPr>
            <w:tcW w:w="1729" w:type="dxa"/>
            <w:vMerge/>
            <w:tcBorders>
              <w:right w:val="single" w:sz="4" w:space="0" w:color="auto"/>
            </w:tcBorders>
            <w:shd w:val="clear" w:color="auto" w:fill="auto"/>
            <w:vAlign w:val="center"/>
          </w:tcPr>
          <w:p w14:paraId="1A997494"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C1A1EB8"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w:t>
            </w:r>
          </w:p>
          <w:p w14:paraId="61194139"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20E81362" w14:textId="77777777" w:rsidR="007114C6" w:rsidRPr="00A956EC"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A956EC">
              <w:rPr>
                <w:rFonts w:ascii="Times New Roman" w:hAnsi="Times New Roman" w:cs="Times New Roman"/>
                <w:sz w:val="18"/>
                <w:szCs w:val="18"/>
              </w:rPr>
              <w:t>. </w:t>
            </w:r>
          </w:p>
        </w:tc>
      </w:tr>
      <w:tr w:rsidR="007114C6" w:rsidRPr="00A956EC" w14:paraId="148973D7" w14:textId="77777777" w:rsidTr="00A618B6">
        <w:trPr>
          <w:trHeight w:val="20"/>
        </w:trPr>
        <w:tc>
          <w:tcPr>
            <w:tcW w:w="1729" w:type="dxa"/>
            <w:vMerge/>
            <w:tcBorders>
              <w:right w:val="single" w:sz="4" w:space="0" w:color="auto"/>
            </w:tcBorders>
            <w:shd w:val="clear" w:color="auto" w:fill="auto"/>
            <w:vAlign w:val="center"/>
          </w:tcPr>
          <w:p w14:paraId="5E0C91C6"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3413399"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w:t>
            </w:r>
          </w:p>
          <w:p w14:paraId="176536D2"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20F4DFA5"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6D34901C" w14:textId="77777777" w:rsidR="007114C6" w:rsidRPr="00A956EC"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 для участі в процед</w:t>
            </w:r>
            <w:r w:rsidR="002520D7" w:rsidRPr="00A956EC">
              <w:rPr>
                <w:rFonts w:ascii="Times New Roman" w:eastAsia="Times New Roman" w:hAnsi="Times New Roman" w:cs="Times New Roman"/>
                <w:noProof/>
                <w:sz w:val="18"/>
                <w:szCs w:val="18"/>
                <w:lang w:eastAsia="ru-RU"/>
              </w:rPr>
              <w:t>урі закупівель виключно на ЕТМ</w:t>
            </w:r>
            <w:r w:rsidRPr="00A956EC">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одної (цінової) </w:t>
            </w:r>
            <w:r w:rsidR="00A13F75"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w:t>
            </w:r>
          </w:p>
        </w:tc>
      </w:tr>
      <w:tr w:rsidR="007114C6" w:rsidRPr="00A956EC" w14:paraId="317579B1" w14:textId="77777777" w:rsidTr="00A618B6">
        <w:trPr>
          <w:trHeight w:val="113"/>
        </w:trPr>
        <w:tc>
          <w:tcPr>
            <w:tcW w:w="1729" w:type="dxa"/>
            <w:vMerge/>
            <w:tcBorders>
              <w:right w:val="single" w:sz="4" w:space="0" w:color="auto"/>
            </w:tcBorders>
            <w:shd w:val="clear" w:color="auto" w:fill="auto"/>
            <w:vAlign w:val="center"/>
          </w:tcPr>
          <w:p w14:paraId="782DC7B5"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F536B56" w14:textId="77777777" w:rsidR="007114C6" w:rsidRPr="00A956EC"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4</w:t>
            </w:r>
            <w:r w:rsidRPr="00A956EC">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0E496A08" w14:textId="77777777" w:rsidR="007114C6" w:rsidRPr="00A956EC" w:rsidRDefault="007114C6" w:rsidP="007114C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Термін дії </w:t>
            </w:r>
            <w:r w:rsidR="00A13F75" w:rsidRPr="00A956EC">
              <w:rPr>
                <w:rFonts w:ascii="Times New Roman" w:hAnsi="Times New Roman" w:cs="Times New Roman"/>
                <w:sz w:val="18"/>
                <w:szCs w:val="18"/>
                <w:lang w:val="uk-UA"/>
              </w:rPr>
              <w:t>Т</w:t>
            </w:r>
            <w:r w:rsidRPr="00A956EC">
              <w:rPr>
                <w:rFonts w:ascii="Times New Roman" w:hAnsi="Times New Roman" w:cs="Times New Roman"/>
                <w:sz w:val="18"/>
                <w:szCs w:val="18"/>
                <w:lang w:val="uk-UA"/>
              </w:rPr>
              <w:t xml:space="preserve">П повинен становити не менше 60 к/д з </w:t>
            </w:r>
            <w:r w:rsidR="00A13F75" w:rsidRPr="00A956EC">
              <w:rPr>
                <w:rFonts w:ascii="Times New Roman" w:hAnsi="Times New Roman" w:cs="Times New Roman"/>
                <w:sz w:val="18"/>
                <w:szCs w:val="18"/>
                <w:lang w:val="uk-UA"/>
              </w:rPr>
              <w:t>кінцевого терміну подання тендерних пропозицій.</w:t>
            </w:r>
          </w:p>
        </w:tc>
      </w:tr>
      <w:tr w:rsidR="007114C6" w:rsidRPr="00A956EC" w14:paraId="269061F3" w14:textId="77777777" w:rsidTr="00A13F75">
        <w:trPr>
          <w:trHeight w:val="431"/>
        </w:trPr>
        <w:tc>
          <w:tcPr>
            <w:tcW w:w="1729" w:type="dxa"/>
            <w:vMerge/>
            <w:tcBorders>
              <w:right w:val="single" w:sz="4" w:space="0" w:color="auto"/>
            </w:tcBorders>
            <w:shd w:val="clear" w:color="auto" w:fill="auto"/>
            <w:vAlign w:val="center"/>
          </w:tcPr>
          <w:p w14:paraId="02CA4B67"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5BB6890" w14:textId="77777777" w:rsidR="007114C6" w:rsidRPr="00A956EC"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5</w:t>
            </w:r>
            <w:r w:rsidRPr="00A956EC">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21A7345C" w14:textId="77777777" w:rsidR="007114C6" w:rsidRPr="00A956EC" w:rsidRDefault="00480F51" w:rsidP="00A13F75">
            <w:pPr>
              <w:pStyle w:val="aff"/>
              <w:rPr>
                <w:rFonts w:ascii="Times New Roman" w:eastAsia="Times New Roman" w:hAnsi="Times New Roman" w:cs="Times New Roman"/>
                <w:sz w:val="18"/>
                <w:szCs w:val="18"/>
                <w:lang w:val="uk-UA" w:eastAsia="ru-RU"/>
              </w:rPr>
            </w:pPr>
            <w:r w:rsidRPr="00A956EC">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proofErr w:type="spellStart"/>
            <w:r w:rsidR="00A13F75" w:rsidRPr="00A956EC">
              <w:rPr>
                <w:rFonts w:ascii="Times New Roman" w:hAnsi="Times New Roman" w:cs="Times New Roman"/>
                <w:sz w:val="18"/>
                <w:szCs w:val="18"/>
                <w:lang w:val="uk-UA"/>
              </w:rPr>
              <w:t>поверення</w:t>
            </w:r>
            <w:proofErr w:type="spellEnd"/>
            <w:r w:rsidR="00A13F75" w:rsidRPr="00A956EC">
              <w:rPr>
                <w:rFonts w:ascii="Times New Roman" w:hAnsi="Times New Roman" w:cs="Times New Roman"/>
                <w:sz w:val="18"/>
                <w:szCs w:val="18"/>
                <w:lang w:val="uk-UA"/>
              </w:rPr>
              <w:t xml:space="preserve"> на етап «Прийом пропозицій»</w:t>
            </w:r>
            <w:r w:rsidR="009B281F" w:rsidRPr="00A956EC">
              <w:rPr>
                <w:rFonts w:ascii="Times New Roman" w:hAnsi="Times New Roman" w:cs="Times New Roman"/>
                <w:noProof/>
                <w:sz w:val="18"/>
                <w:szCs w:val="18"/>
                <w:lang w:val="uk-UA"/>
              </w:rPr>
              <w:t xml:space="preserve">. </w:t>
            </w:r>
          </w:p>
        </w:tc>
      </w:tr>
      <w:tr w:rsidR="00675534" w:rsidRPr="00A956EC" w14:paraId="501A3AA0" w14:textId="77777777" w:rsidTr="00A618B6">
        <w:trPr>
          <w:trHeight w:val="20"/>
        </w:trPr>
        <w:tc>
          <w:tcPr>
            <w:tcW w:w="1729" w:type="dxa"/>
            <w:vMerge/>
            <w:tcBorders>
              <w:right w:val="single" w:sz="4" w:space="0" w:color="auto"/>
            </w:tcBorders>
            <w:shd w:val="clear" w:color="auto" w:fill="auto"/>
            <w:vAlign w:val="center"/>
          </w:tcPr>
          <w:p w14:paraId="0C0A676B"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62E39EF" w14:textId="77777777" w:rsidR="00675534" w:rsidRPr="00A956EC"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6</w:t>
            </w:r>
            <w:r w:rsidRPr="00A956EC">
              <w:rPr>
                <w:rFonts w:ascii="Times New Roman" w:eastAsia="Times New Roman" w:hAnsi="Times New Roman" w:cs="Times New Roman"/>
                <w:sz w:val="18"/>
                <w:szCs w:val="18"/>
                <w:lang w:eastAsia="ru-RU"/>
              </w:rPr>
              <w:t>.</w:t>
            </w:r>
          </w:p>
          <w:p w14:paraId="367132EF"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2FBBBBA3" w14:textId="77777777" w:rsidR="00675534" w:rsidRPr="00A956EC"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а також припинити проведення процедури </w:t>
            </w:r>
            <w:proofErr w:type="spellStart"/>
            <w:r w:rsidRPr="00A956EC">
              <w:rPr>
                <w:rFonts w:ascii="Times New Roman" w:eastAsia="Times New Roman" w:hAnsi="Times New Roman" w:cs="Times New Roman"/>
                <w:sz w:val="18"/>
                <w:szCs w:val="18"/>
                <w:lang w:eastAsia="ru-RU"/>
              </w:rPr>
              <w:t>закупівель</w:t>
            </w:r>
            <w:proofErr w:type="spellEnd"/>
            <w:r w:rsidRPr="00A956EC">
              <w:rPr>
                <w:rFonts w:ascii="Times New Roman" w:eastAsia="Times New Roman" w:hAnsi="Times New Roman" w:cs="Times New Roman"/>
                <w:sz w:val="18"/>
                <w:szCs w:val="18"/>
                <w:lang w:eastAsia="ru-RU"/>
              </w:rPr>
              <w:t xml:space="preserve"> і відмовитися від усіх </w:t>
            </w:r>
            <w:r w:rsidR="00A13F75"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A956EC">
              <w:rPr>
                <w:rFonts w:ascii="Times New Roman" w:eastAsia="Times New Roman" w:hAnsi="Times New Roman" w:cs="Times New Roman"/>
                <w:sz w:val="18"/>
                <w:szCs w:val="18"/>
                <w:lang w:eastAsia="ru-RU"/>
              </w:rPr>
              <w:t>жодних</w:t>
            </w:r>
            <w:r w:rsidRPr="00A956EC">
              <w:rPr>
                <w:rFonts w:ascii="Times New Roman" w:eastAsia="Times New Roman" w:hAnsi="Times New Roman" w:cs="Times New Roman"/>
                <w:sz w:val="18"/>
                <w:szCs w:val="18"/>
                <w:lang w:eastAsia="ru-RU"/>
              </w:rPr>
              <w:t xml:space="preserve"> зобов'язань перед Учасниками</w:t>
            </w:r>
            <w:r w:rsidR="0002732B" w:rsidRPr="00A956EC">
              <w:rPr>
                <w:rFonts w:ascii="Times New Roman" w:eastAsia="Times New Roman" w:hAnsi="Times New Roman" w:cs="Times New Roman"/>
                <w:sz w:val="18"/>
                <w:szCs w:val="18"/>
                <w:lang w:val="ru-RU" w:eastAsia="ru-RU"/>
              </w:rPr>
              <w:t>.</w:t>
            </w:r>
          </w:p>
        </w:tc>
      </w:tr>
      <w:tr w:rsidR="00675534" w:rsidRPr="00A956EC" w14:paraId="3E8D63B6" w14:textId="77777777" w:rsidTr="00A618B6">
        <w:trPr>
          <w:trHeight w:val="20"/>
        </w:trPr>
        <w:tc>
          <w:tcPr>
            <w:tcW w:w="1729" w:type="dxa"/>
            <w:vMerge/>
            <w:tcBorders>
              <w:right w:val="single" w:sz="4" w:space="0" w:color="auto"/>
            </w:tcBorders>
            <w:shd w:val="clear" w:color="auto" w:fill="auto"/>
            <w:vAlign w:val="center"/>
          </w:tcPr>
          <w:p w14:paraId="1947E0DF"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758A8F32" w14:textId="77777777" w:rsidR="00675534" w:rsidRPr="00A956EC"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eastAsia="ru-RU"/>
              </w:rPr>
              <w:t>7</w:t>
            </w:r>
            <w:r w:rsidRPr="00A956EC">
              <w:rPr>
                <w:rFonts w:ascii="Times New Roman" w:eastAsia="Times New Roman" w:hAnsi="Times New Roman" w:cs="Times New Roman"/>
                <w:sz w:val="18"/>
                <w:szCs w:val="18"/>
                <w:lang w:eastAsia="ru-RU"/>
              </w:rPr>
              <w:t>.</w:t>
            </w:r>
          </w:p>
        </w:tc>
        <w:tc>
          <w:tcPr>
            <w:tcW w:w="8505" w:type="dxa"/>
            <w:tcBorders>
              <w:top w:val="nil"/>
              <w:left w:val="nil"/>
              <w:bottom w:val="single" w:sz="4" w:space="0" w:color="auto"/>
              <w:right w:val="single" w:sz="4" w:space="0" w:color="auto"/>
            </w:tcBorders>
            <w:shd w:val="clear" w:color="auto" w:fill="auto"/>
            <w:vAlign w:val="center"/>
          </w:tcPr>
          <w:p w14:paraId="5FA4563E" w14:textId="66006D00" w:rsidR="00675534" w:rsidRPr="00A956EC"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r>
      <w:tr w:rsidR="00092A3E" w:rsidRPr="00A956EC" w14:paraId="65C1F4B7" w14:textId="77777777" w:rsidTr="00A618B6">
        <w:trPr>
          <w:trHeight w:val="20"/>
        </w:trPr>
        <w:tc>
          <w:tcPr>
            <w:tcW w:w="1729" w:type="dxa"/>
            <w:vMerge w:val="restart"/>
            <w:tcBorders>
              <w:right w:val="single" w:sz="4" w:space="0" w:color="auto"/>
            </w:tcBorders>
            <w:shd w:val="clear" w:color="auto" w:fill="auto"/>
            <w:vAlign w:val="center"/>
          </w:tcPr>
          <w:p w14:paraId="51371921"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2. Надання роз'яснень та внесення змін до</w:t>
            </w:r>
            <w:r w:rsidR="00B26B3F" w:rsidRPr="00A956EC">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49CBE2ED"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2.1.</w:t>
            </w:r>
          </w:p>
          <w:p w14:paraId="2DCD7311"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3DC42C44" w14:textId="77777777" w:rsidR="00092A3E" w:rsidRPr="00A956EC" w:rsidRDefault="00A13F75" w:rsidP="00766D1E">
            <w:pPr>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Фізична/юридична особа має право не пізніше ніж за 3 робочи</w:t>
            </w:r>
            <w:r w:rsidR="00BD6364" w:rsidRPr="00A956EC">
              <w:rPr>
                <w:rFonts w:ascii="Times New Roman" w:eastAsia="Times New Roman" w:hAnsi="Times New Roman" w:cs="Times New Roman"/>
                <w:noProof/>
                <w:sz w:val="18"/>
                <w:szCs w:val="18"/>
                <w:lang w:eastAsia="ru-RU"/>
              </w:rPr>
              <w:t>х</w:t>
            </w:r>
            <w:r w:rsidRPr="00A956EC">
              <w:rPr>
                <w:rFonts w:ascii="Times New Roman" w:eastAsia="Times New Roman" w:hAnsi="Times New Roman" w:cs="Times New Roman"/>
                <w:noProof/>
                <w:sz w:val="18"/>
                <w:szCs w:val="18"/>
                <w:lang w:eastAsia="ru-RU"/>
              </w:rPr>
              <w:t xml:space="preserve"> дні до закінчення строку подання тендерної пропозиції звернутися через </w:t>
            </w:r>
            <w:r w:rsidR="00491545" w:rsidRPr="00A956EC">
              <w:rPr>
                <w:rFonts w:ascii="Times New Roman" w:eastAsia="Times New Roman" w:hAnsi="Times New Roman" w:cs="Times New Roman"/>
                <w:noProof/>
                <w:sz w:val="18"/>
                <w:szCs w:val="18"/>
                <w:lang w:eastAsia="ru-RU"/>
              </w:rPr>
              <w:t xml:space="preserve">ЕТМ </w:t>
            </w:r>
            <w:r w:rsidRPr="00A956EC">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A956EC">
              <w:rPr>
                <w:rFonts w:ascii="Times New Roman" w:eastAsia="Times New Roman" w:hAnsi="Times New Roman" w:cs="Times New Roman"/>
                <w:noProof/>
                <w:sz w:val="18"/>
                <w:szCs w:val="18"/>
                <w:lang w:eastAsia="ru-RU"/>
              </w:rPr>
              <w:t>. Звернення повинно містити наступну інформацію:</w:t>
            </w:r>
          </w:p>
          <w:p w14:paraId="29E3056B" w14:textId="77777777" w:rsidR="00092A3E" w:rsidRPr="00A956EC"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зміст запиту:</w:t>
            </w:r>
          </w:p>
          <w:p w14:paraId="0553B61D" w14:textId="77777777" w:rsidR="00092A3E" w:rsidRPr="00A956EC"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 </w:t>
            </w:r>
            <w:r w:rsidRPr="00A956EC">
              <w:rPr>
                <w:rFonts w:ascii="Times New Roman" w:eastAsia="Times New Roman" w:hAnsi="Times New Roman" w:cs="Times New Roman"/>
                <w:b/>
                <w:noProof/>
                <w:sz w:val="18"/>
                <w:szCs w:val="18"/>
                <w:lang w:eastAsia="ru-RU"/>
              </w:rPr>
              <w:t>з технічних питань</w:t>
            </w:r>
            <w:r w:rsidRPr="00A956EC">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777E1AA6" w14:textId="77777777" w:rsidR="00092A3E" w:rsidRPr="00A956EC"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b/>
                <w:noProof/>
                <w:sz w:val="18"/>
                <w:szCs w:val="18"/>
                <w:lang w:eastAsia="ru-RU"/>
              </w:rPr>
              <w:t>- з організаційних питань</w:t>
            </w:r>
            <w:r w:rsidRPr="00A956EC">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ної документації</w:t>
            </w:r>
            <w:r w:rsidR="00500248" w:rsidRPr="00A956EC">
              <w:rPr>
                <w:rFonts w:ascii="Times New Roman" w:eastAsia="Times New Roman" w:hAnsi="Times New Roman" w:cs="Times New Roman"/>
                <w:noProof/>
                <w:sz w:val="18"/>
                <w:szCs w:val="18"/>
                <w:lang w:val="ru-RU" w:eastAsia="ru-RU"/>
              </w:rPr>
              <w:t>)</w:t>
            </w:r>
            <w:r w:rsidRPr="00A956EC">
              <w:rPr>
                <w:rFonts w:ascii="Times New Roman" w:eastAsia="Times New Roman" w:hAnsi="Times New Roman" w:cs="Times New Roman"/>
                <w:noProof/>
                <w:sz w:val="18"/>
                <w:szCs w:val="18"/>
                <w:lang w:eastAsia="ru-RU"/>
              </w:rPr>
              <w:t>;</w:t>
            </w:r>
          </w:p>
          <w:p w14:paraId="3BD14146" w14:textId="77777777" w:rsidR="00092A3E" w:rsidRPr="00A956EC" w:rsidRDefault="00092A3E" w:rsidP="00766D1E">
            <w:pPr>
              <w:tabs>
                <w:tab w:val="left" w:pos="426"/>
              </w:tabs>
              <w:spacing w:after="0" w:line="240" w:lineRule="auto"/>
              <w:jc w:val="both"/>
              <w:rPr>
                <w:rFonts w:ascii="Times New Roman" w:hAnsi="Times New Roman" w:cs="Times New Roman"/>
                <w:noProof/>
                <w:sz w:val="18"/>
                <w:szCs w:val="18"/>
              </w:rPr>
            </w:pPr>
            <w:r w:rsidRPr="00A956EC">
              <w:rPr>
                <w:rFonts w:ascii="Times New Roman" w:eastAsia="Times New Roman" w:hAnsi="Times New Roman" w:cs="Times New Roman"/>
                <w:noProof/>
                <w:sz w:val="18"/>
                <w:szCs w:val="18"/>
                <w:lang w:eastAsia="ru-RU"/>
              </w:rPr>
              <w:lastRenderedPageBreak/>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A956EC" w14:paraId="07D98A3F" w14:textId="77777777" w:rsidTr="00A618B6">
        <w:trPr>
          <w:trHeight w:val="20"/>
        </w:trPr>
        <w:tc>
          <w:tcPr>
            <w:tcW w:w="1729" w:type="dxa"/>
            <w:vMerge/>
            <w:tcBorders>
              <w:right w:val="single" w:sz="4" w:space="0" w:color="auto"/>
            </w:tcBorders>
            <w:shd w:val="clear" w:color="auto" w:fill="auto"/>
            <w:vAlign w:val="center"/>
          </w:tcPr>
          <w:p w14:paraId="5CD60BF6"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A95C365"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sidRPr="00A956EC">
              <w:rPr>
                <w:rFonts w:ascii="Times New Roman" w:eastAsia="Times New Roman" w:hAnsi="Times New Roman" w:cs="Times New Roman"/>
                <w:noProof/>
                <w:sz w:val="18"/>
                <w:szCs w:val="18"/>
                <w:lang w:val="ru-RU" w:eastAsia="ru-RU"/>
              </w:rPr>
              <w:t>2.2.</w:t>
            </w:r>
          </w:p>
        </w:tc>
        <w:tc>
          <w:tcPr>
            <w:tcW w:w="8505" w:type="dxa"/>
            <w:tcBorders>
              <w:left w:val="single" w:sz="6" w:space="0" w:color="auto"/>
              <w:right w:val="single" w:sz="4" w:space="0" w:color="auto"/>
            </w:tcBorders>
            <w:shd w:val="clear" w:color="auto" w:fill="auto"/>
            <w:vAlign w:val="center"/>
          </w:tcPr>
          <w:p w14:paraId="7E75CA29" w14:textId="77777777" w:rsidR="00092A3E" w:rsidRPr="00A956EC"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A956EC">
              <w:rPr>
                <w:rFonts w:ascii="Times New Roman" w:eastAsia="Times New Roman" w:hAnsi="Times New Roman" w:cs="Times New Roman"/>
                <w:noProof/>
                <w:sz w:val="18"/>
                <w:szCs w:val="18"/>
                <w:lang w:eastAsia="ru-RU"/>
              </w:rPr>
              <w:t>.</w:t>
            </w:r>
          </w:p>
        </w:tc>
      </w:tr>
      <w:tr w:rsidR="00092A3E" w:rsidRPr="00A956EC" w14:paraId="745D1488" w14:textId="77777777" w:rsidTr="00A618B6">
        <w:trPr>
          <w:trHeight w:val="20"/>
        </w:trPr>
        <w:tc>
          <w:tcPr>
            <w:tcW w:w="1729" w:type="dxa"/>
            <w:vMerge/>
            <w:tcBorders>
              <w:right w:val="single" w:sz="4" w:space="0" w:color="auto"/>
            </w:tcBorders>
            <w:shd w:val="clear" w:color="auto" w:fill="auto"/>
            <w:vAlign w:val="center"/>
          </w:tcPr>
          <w:p w14:paraId="3F995666"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789453C7"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w:t>
            </w:r>
            <w:r w:rsidRPr="00A956EC">
              <w:rPr>
                <w:rFonts w:ascii="Times New Roman" w:eastAsia="Times New Roman" w:hAnsi="Times New Roman" w:cs="Times New Roman"/>
                <w:noProof/>
                <w:sz w:val="18"/>
                <w:szCs w:val="18"/>
                <w:lang w:val="ru-RU" w:eastAsia="ru-RU"/>
              </w:rPr>
              <w:t>3</w:t>
            </w:r>
            <w:r w:rsidRPr="00A956EC">
              <w:rPr>
                <w:rFonts w:ascii="Times New Roman" w:eastAsia="Times New Roman" w:hAnsi="Times New Roman" w:cs="Times New Roman"/>
                <w:noProof/>
                <w:sz w:val="18"/>
                <w:szCs w:val="18"/>
                <w:lang w:eastAsia="ru-RU"/>
              </w:rPr>
              <w:t>.</w:t>
            </w:r>
          </w:p>
        </w:tc>
        <w:tc>
          <w:tcPr>
            <w:tcW w:w="8505" w:type="dxa"/>
            <w:tcBorders>
              <w:left w:val="single" w:sz="6" w:space="0" w:color="auto"/>
              <w:right w:val="single" w:sz="4" w:space="0" w:color="auto"/>
            </w:tcBorders>
            <w:shd w:val="clear" w:color="auto" w:fill="auto"/>
            <w:vAlign w:val="center"/>
          </w:tcPr>
          <w:p w14:paraId="6D5EF97E" w14:textId="77777777" w:rsidR="00D51332" w:rsidRPr="00A956EC"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6F964EE2" w14:textId="77777777" w:rsidR="00092A3E" w:rsidRPr="00A956EC"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1" w:name="n1440"/>
            <w:bookmarkEnd w:id="1"/>
            <w:r w:rsidRPr="00A956EC">
              <w:rPr>
                <w:rFonts w:ascii="Times New Roman" w:eastAsia="Times New Roman" w:hAnsi="Times New Roman" w:cs="Times New Roman"/>
                <w:noProof/>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A956EC" w14:paraId="18656A05" w14:textId="77777777" w:rsidTr="00A618B6">
        <w:trPr>
          <w:trHeight w:val="20"/>
        </w:trPr>
        <w:tc>
          <w:tcPr>
            <w:tcW w:w="1729" w:type="dxa"/>
            <w:vMerge/>
            <w:tcBorders>
              <w:right w:val="single" w:sz="4" w:space="0" w:color="auto"/>
            </w:tcBorders>
            <w:shd w:val="clear" w:color="auto" w:fill="auto"/>
            <w:vAlign w:val="center"/>
          </w:tcPr>
          <w:p w14:paraId="31E99CEB"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A35B26B"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w:t>
            </w:r>
            <w:r w:rsidRPr="00A956EC">
              <w:rPr>
                <w:rFonts w:ascii="Times New Roman" w:eastAsia="Times New Roman" w:hAnsi="Times New Roman" w:cs="Times New Roman"/>
                <w:noProof/>
                <w:sz w:val="18"/>
                <w:szCs w:val="18"/>
                <w:lang w:val="ru-RU" w:eastAsia="ru-RU"/>
              </w:rPr>
              <w:t>4</w:t>
            </w:r>
            <w:r w:rsidRPr="00A956EC">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290AA4EA" w14:textId="77777777" w:rsidR="00092A3E" w:rsidRPr="00A956EC"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має право організувати збори</w:t>
            </w:r>
            <w:r w:rsidR="00D51332" w:rsidRPr="00A956EC">
              <w:rPr>
                <w:rFonts w:ascii="Times New Roman" w:eastAsia="Times New Roman" w:hAnsi="Times New Roman" w:cs="Times New Roman"/>
                <w:noProof/>
                <w:sz w:val="18"/>
                <w:szCs w:val="18"/>
                <w:lang w:eastAsia="ru-RU"/>
              </w:rPr>
              <w:t>/семінар</w:t>
            </w:r>
            <w:r w:rsidRPr="00A956EC">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A956EC">
              <w:rPr>
                <w:rFonts w:ascii="Times New Roman" w:eastAsia="Times New Roman" w:hAnsi="Times New Roman" w:cs="Times New Roman"/>
                <w:noProof/>
                <w:sz w:val="18"/>
                <w:szCs w:val="18"/>
                <w:lang w:eastAsia="ru-RU"/>
              </w:rPr>
              <w:t>ЕТМ.</w:t>
            </w:r>
          </w:p>
        </w:tc>
      </w:tr>
      <w:tr w:rsidR="00AF6396" w:rsidRPr="00A956EC" w14:paraId="4E304C47"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05A10076" w14:textId="77777777" w:rsidR="00AF6396" w:rsidRPr="00A956EC" w:rsidRDefault="00AF6396" w:rsidP="003817F6">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3. Забезпечення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0C9B5CA7" w14:textId="77777777" w:rsidR="00AF6396" w:rsidRPr="00A956EC"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3F3E2578" w14:textId="77777777" w:rsidR="00AF6396" w:rsidRPr="00A956EC"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вимагається.</w:t>
            </w:r>
          </w:p>
        </w:tc>
      </w:tr>
      <w:tr w:rsidR="00822601" w:rsidRPr="00A956EC" w14:paraId="5476171A"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2DEB17E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hAnsi="Times New Roman" w:cs="Times New Roman"/>
                <w:b/>
                <w:bCs/>
                <w:sz w:val="18"/>
                <w:szCs w:val="18"/>
              </w:rPr>
              <w:t xml:space="preserve">4. Кваліфікаційні </w:t>
            </w:r>
            <w:r w:rsidRPr="00A956EC">
              <w:rPr>
                <w:rFonts w:ascii="Times New Roman" w:hAnsi="Times New Roman" w:cs="Times New Roman"/>
                <w:b/>
                <w:sz w:val="18"/>
                <w:szCs w:val="18"/>
              </w:rPr>
              <w:t xml:space="preserve">вимоги до Учасників </w:t>
            </w:r>
            <w:r w:rsidR="00B26B3F" w:rsidRPr="00A956EC">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2F011080"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56E2C395"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Учасник торгів </w:t>
            </w:r>
            <w:r w:rsidRPr="00A956EC">
              <w:rPr>
                <w:rFonts w:ascii="Times New Roman" w:eastAsia="Times New Roman" w:hAnsi="Times New Roman" w:cs="Times New Roman"/>
                <w:b/>
                <w:bCs/>
                <w:sz w:val="18"/>
                <w:szCs w:val="18"/>
                <w:lang w:eastAsia="ru-RU"/>
              </w:rPr>
              <w:t>повинен обов’язково</w:t>
            </w:r>
            <w:r w:rsidRPr="00A956EC">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A956EC" w14:paraId="037FEDF6"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161107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3C1A523"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06E8E584"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FB9BC77"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A956EC" w14:paraId="0D214CD3"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DD8A9D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BF89524"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A7E5F77"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A956EC" w14:paraId="76B3D54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18CE00A"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47BD1FA"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3D331E57"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D1FC41F"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A956EC" w14:paraId="7D469ADF"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C09833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3FBDC60"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30423168"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66E3726"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A956EC" w14:paraId="556A7E20"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8B056C6" w14:textId="77777777" w:rsidR="00FD2C73" w:rsidRPr="00A956EC"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FFDA3D9" w14:textId="77777777" w:rsidR="00FD2C73" w:rsidRPr="00A956EC"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083A556" w14:textId="77777777" w:rsidR="00FD2C73" w:rsidRPr="00A956EC"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A956EC" w14:paraId="63977DB2"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71758011"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3BF0DCD"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1381549B"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A956EC">
              <w:rPr>
                <w:rFonts w:ascii="Times New Roman" w:eastAsia="Times New Roman" w:hAnsi="Times New Roman" w:cs="Times New Roman"/>
                <w:sz w:val="18"/>
                <w:szCs w:val="18"/>
              </w:rPr>
              <w:t>6</w:t>
            </w:r>
            <w:r w:rsidRPr="00A956EC">
              <w:rPr>
                <w:rFonts w:ascii="Times New Roman" w:eastAsia="Times New Roman" w:hAnsi="Times New Roman" w:cs="Times New Roman"/>
                <w:sz w:val="18"/>
                <w:szCs w:val="18"/>
              </w:rPr>
              <w:t>);</w:t>
            </w:r>
          </w:p>
        </w:tc>
      </w:tr>
      <w:tr w:rsidR="00822601" w:rsidRPr="00A956EC" w14:paraId="7145D677"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45BE0921"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6710D4F"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A184CC4"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мати досвід виконання аналогічних договорів</w:t>
            </w:r>
            <w:r w:rsidR="00047B25" w:rsidRPr="00A956EC">
              <w:rPr>
                <w:rFonts w:ascii="Times New Roman" w:eastAsia="Times New Roman" w:hAnsi="Times New Roman" w:cs="Times New Roman"/>
                <w:sz w:val="18"/>
                <w:szCs w:val="18"/>
                <w:lang w:eastAsia="ru-RU"/>
              </w:rPr>
              <w:t>;</w:t>
            </w:r>
          </w:p>
        </w:tc>
      </w:tr>
      <w:tr w:rsidR="00822601" w:rsidRPr="00A956EC" w14:paraId="4E250F94"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1F41763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2D60CD82"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75B8D089"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A956EC" w14:paraId="2DFC6828" w14:textId="77777777" w:rsidTr="00A618B6">
        <w:trPr>
          <w:trHeight w:val="20"/>
        </w:trPr>
        <w:tc>
          <w:tcPr>
            <w:tcW w:w="1729" w:type="dxa"/>
            <w:vMerge w:val="restart"/>
            <w:tcBorders>
              <w:right w:val="single" w:sz="4" w:space="0" w:color="auto"/>
            </w:tcBorders>
            <w:shd w:val="clear" w:color="auto" w:fill="auto"/>
            <w:vAlign w:val="center"/>
          </w:tcPr>
          <w:p w14:paraId="7ED38BAF"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5. Склад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2C07F"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5.1.</w:t>
            </w:r>
          </w:p>
          <w:p w14:paraId="42BF8ECB"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D5E699" w14:textId="77777777" w:rsidR="00FC4F60" w:rsidRPr="00A956EC"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A956EC">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A956EC">
              <w:rPr>
                <w:rFonts w:ascii="Times New Roman" w:eastAsia="Times New Roman" w:hAnsi="Times New Roman" w:cs="Times New Roman"/>
                <w:b/>
                <w:bCs/>
                <w:sz w:val="18"/>
                <w:szCs w:val="18"/>
                <w:u w:val="single"/>
                <w:lang w:eastAsia="ru-RU"/>
              </w:rPr>
              <w:t>Т</w:t>
            </w:r>
            <w:r w:rsidRPr="00A956EC">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A956EC">
              <w:rPr>
                <w:rFonts w:ascii="Times New Roman" w:eastAsia="Times New Roman" w:hAnsi="Times New Roman" w:cs="Times New Roman"/>
                <w:b/>
                <w:bCs/>
                <w:sz w:val="18"/>
                <w:szCs w:val="18"/>
                <w:u w:val="single"/>
                <w:lang w:eastAsia="ru-RU"/>
              </w:rPr>
              <w:t>Т</w:t>
            </w:r>
            <w:r w:rsidRPr="00A956EC">
              <w:rPr>
                <w:rFonts w:ascii="Times New Roman" w:eastAsia="Times New Roman" w:hAnsi="Times New Roman" w:cs="Times New Roman"/>
                <w:b/>
                <w:bCs/>
                <w:sz w:val="18"/>
                <w:szCs w:val="18"/>
                <w:u w:val="single"/>
                <w:lang w:eastAsia="ru-RU"/>
              </w:rPr>
              <w:t>Д</w:t>
            </w:r>
            <w:r w:rsidR="00047B25" w:rsidRPr="00A956EC">
              <w:rPr>
                <w:rFonts w:ascii="Times New Roman" w:eastAsia="Times New Roman" w:hAnsi="Times New Roman" w:cs="Times New Roman"/>
                <w:b/>
                <w:bCs/>
                <w:sz w:val="18"/>
                <w:szCs w:val="18"/>
                <w:u w:val="single"/>
                <w:lang w:eastAsia="ru-RU"/>
              </w:rPr>
              <w:t xml:space="preserve"> визначених Додатками 1, 2, </w:t>
            </w:r>
            <w:r w:rsidR="00BD6364" w:rsidRPr="00A956EC">
              <w:rPr>
                <w:rFonts w:ascii="Times New Roman" w:eastAsia="Times New Roman" w:hAnsi="Times New Roman" w:cs="Times New Roman"/>
                <w:b/>
                <w:bCs/>
                <w:sz w:val="18"/>
                <w:szCs w:val="18"/>
                <w:u w:val="single"/>
                <w:lang w:eastAsia="ru-RU"/>
              </w:rPr>
              <w:t>3</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4</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6</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7</w:t>
            </w:r>
            <w:r w:rsidR="00047B25" w:rsidRPr="00A956EC">
              <w:rPr>
                <w:rFonts w:ascii="Times New Roman" w:eastAsia="Times New Roman" w:hAnsi="Times New Roman" w:cs="Times New Roman"/>
                <w:b/>
                <w:bCs/>
                <w:sz w:val="18"/>
                <w:szCs w:val="18"/>
                <w:u w:val="single"/>
                <w:lang w:eastAsia="ru-RU"/>
              </w:rPr>
              <w:t>.</w:t>
            </w:r>
          </w:p>
        </w:tc>
      </w:tr>
      <w:tr w:rsidR="00822601" w:rsidRPr="00A956EC" w14:paraId="2E46D21F" w14:textId="77777777" w:rsidTr="00A618B6">
        <w:trPr>
          <w:trHeight w:val="215"/>
        </w:trPr>
        <w:tc>
          <w:tcPr>
            <w:tcW w:w="1729" w:type="dxa"/>
            <w:vMerge/>
            <w:tcBorders>
              <w:right w:val="single" w:sz="4" w:space="0" w:color="auto"/>
            </w:tcBorders>
            <w:shd w:val="clear" w:color="auto" w:fill="auto"/>
            <w:vAlign w:val="center"/>
          </w:tcPr>
          <w:p w14:paraId="47348193"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BC356"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F619968" w14:textId="77777777" w:rsidR="00822601" w:rsidRPr="00A956EC" w:rsidRDefault="00822601" w:rsidP="00E97C42">
            <w:pPr>
              <w:spacing w:after="0" w:line="240" w:lineRule="auto"/>
              <w:ind w:hanging="28"/>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Електронна форма </w:t>
            </w:r>
            <w:r w:rsidR="00D51332"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яка подається Учасником, складається з комерційної, кваліфікаційної (у </w:t>
            </w:r>
            <w:proofErr w:type="spellStart"/>
            <w:r w:rsidRPr="00A956EC">
              <w:rPr>
                <w:rFonts w:ascii="Times New Roman" w:eastAsia="Times New Roman" w:hAnsi="Times New Roman" w:cs="Times New Roman"/>
                <w:sz w:val="18"/>
                <w:szCs w:val="18"/>
                <w:lang w:eastAsia="ru-RU"/>
              </w:rPr>
              <w:t>т.ч</w:t>
            </w:r>
            <w:proofErr w:type="spellEnd"/>
            <w:r w:rsidRPr="00A956EC">
              <w:rPr>
                <w:rFonts w:ascii="Times New Roman" w:eastAsia="Times New Roman" w:hAnsi="Times New Roman" w:cs="Times New Roman"/>
                <w:sz w:val="18"/>
                <w:szCs w:val="18"/>
                <w:lang w:eastAsia="ru-RU"/>
              </w:rPr>
              <w:t>. технічної</w:t>
            </w:r>
            <w:r w:rsidR="00AA41ED" w:rsidRPr="00A956EC">
              <w:rPr>
                <w:rFonts w:ascii="Times New Roman" w:eastAsia="Times New Roman" w:hAnsi="Times New Roman" w:cs="Times New Roman"/>
                <w:sz w:val="18"/>
                <w:szCs w:val="18"/>
                <w:lang w:eastAsia="ru-RU"/>
              </w:rPr>
              <w:t>) частини</w:t>
            </w:r>
            <w:r w:rsidR="00A60091" w:rsidRPr="00A956EC">
              <w:rPr>
                <w:rFonts w:ascii="Times New Roman" w:eastAsia="Times New Roman" w:hAnsi="Times New Roman" w:cs="Times New Roman"/>
                <w:sz w:val="18"/>
                <w:szCs w:val="18"/>
                <w:lang w:eastAsia="ru-RU"/>
              </w:rPr>
              <w:t xml:space="preserve"> та містить реєстр з </w:t>
            </w:r>
            <w:proofErr w:type="spellStart"/>
            <w:r w:rsidR="00A60091" w:rsidRPr="00A956EC">
              <w:rPr>
                <w:rFonts w:ascii="Times New Roman" w:eastAsia="Times New Roman" w:hAnsi="Times New Roman" w:cs="Times New Roman"/>
                <w:sz w:val="18"/>
                <w:szCs w:val="18"/>
                <w:lang w:eastAsia="ru-RU"/>
              </w:rPr>
              <w:t>перелікуом</w:t>
            </w:r>
            <w:proofErr w:type="spellEnd"/>
            <w:r w:rsidR="00A60091" w:rsidRPr="00A956EC">
              <w:rPr>
                <w:rFonts w:ascii="Times New Roman" w:eastAsia="Times New Roman" w:hAnsi="Times New Roman" w:cs="Times New Roman"/>
                <w:sz w:val="18"/>
                <w:szCs w:val="18"/>
                <w:lang w:eastAsia="ru-RU"/>
              </w:rPr>
              <w:t xml:space="preserve"> документів, які входять до складу ТП. </w:t>
            </w:r>
          </w:p>
        </w:tc>
      </w:tr>
      <w:tr w:rsidR="00822601" w:rsidRPr="00A956EC" w14:paraId="5316E6AC" w14:textId="77777777" w:rsidTr="00A618B6">
        <w:trPr>
          <w:trHeight w:val="177"/>
        </w:trPr>
        <w:tc>
          <w:tcPr>
            <w:tcW w:w="1729" w:type="dxa"/>
            <w:vMerge/>
            <w:tcBorders>
              <w:right w:val="single" w:sz="4" w:space="0" w:color="auto"/>
            </w:tcBorders>
            <w:shd w:val="clear" w:color="auto" w:fill="auto"/>
            <w:vAlign w:val="center"/>
          </w:tcPr>
          <w:p w14:paraId="6DF7B09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EC668"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D4E621E"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A956EC" w14:paraId="74B313AA" w14:textId="77777777" w:rsidTr="00A618B6">
        <w:trPr>
          <w:trHeight w:val="225"/>
        </w:trPr>
        <w:tc>
          <w:tcPr>
            <w:tcW w:w="1729" w:type="dxa"/>
            <w:vMerge/>
            <w:tcBorders>
              <w:right w:val="single" w:sz="4" w:space="0" w:color="auto"/>
            </w:tcBorders>
            <w:shd w:val="clear" w:color="auto" w:fill="auto"/>
            <w:vAlign w:val="center"/>
          </w:tcPr>
          <w:p w14:paraId="309C432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913DE"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E0C30A6" w14:textId="77777777" w:rsidR="00822601" w:rsidRPr="00A956EC" w:rsidRDefault="00FC4F60" w:rsidP="00822601">
            <w:pPr>
              <w:spacing w:after="0" w:line="240" w:lineRule="auto"/>
              <w:jc w:val="both"/>
              <w:rPr>
                <w:rFonts w:ascii="Times New Roman" w:eastAsia="Times New Roman" w:hAnsi="Times New Roman" w:cs="Times New Roman"/>
                <w:b/>
                <w:sz w:val="18"/>
                <w:szCs w:val="18"/>
                <w:u w:val="single"/>
                <w:lang w:eastAsia="ru-RU"/>
              </w:rPr>
            </w:pPr>
            <w:proofErr w:type="spellStart"/>
            <w:r w:rsidRPr="00A956EC">
              <w:rPr>
                <w:rFonts w:ascii="Times New Roman" w:eastAsia="Times New Roman" w:hAnsi="Times New Roman" w:cs="Times New Roman"/>
                <w:iCs/>
                <w:sz w:val="18"/>
                <w:szCs w:val="18"/>
                <w:lang w:eastAsia="ru-RU"/>
              </w:rPr>
              <w:t>Тендерну</w:t>
            </w:r>
            <w:r w:rsidR="00822601" w:rsidRPr="00A956EC">
              <w:rPr>
                <w:rFonts w:ascii="Times New Roman" w:eastAsia="Times New Roman" w:hAnsi="Times New Roman" w:cs="Times New Roman"/>
                <w:iCs/>
                <w:sz w:val="18"/>
                <w:szCs w:val="18"/>
                <w:lang w:eastAsia="ru-RU"/>
              </w:rPr>
              <w:t>ну</w:t>
            </w:r>
            <w:proofErr w:type="spellEnd"/>
            <w:r w:rsidR="00822601" w:rsidRPr="00A956EC">
              <w:rPr>
                <w:rFonts w:ascii="Times New Roman" w:eastAsia="Times New Roman" w:hAnsi="Times New Roman" w:cs="Times New Roman"/>
                <w:iCs/>
                <w:sz w:val="18"/>
                <w:szCs w:val="18"/>
                <w:lang w:eastAsia="ru-RU"/>
              </w:rPr>
              <w:t xml:space="preserve"> пропозицію</w:t>
            </w:r>
            <w:r w:rsidR="00822601" w:rsidRPr="00A956EC">
              <w:rPr>
                <w:rFonts w:ascii="Times New Roman" w:eastAsia="Times New Roman" w:hAnsi="Times New Roman" w:cs="Times New Roman"/>
                <w:iCs/>
                <w:sz w:val="18"/>
                <w:szCs w:val="18"/>
                <w:lang w:val="ru-RU" w:eastAsia="ru-RU"/>
              </w:rPr>
              <w:t>,</w:t>
            </w:r>
            <w:r w:rsidR="00822601" w:rsidRPr="00A956EC">
              <w:rPr>
                <w:rFonts w:ascii="Times New Roman" w:eastAsia="Times New Roman" w:hAnsi="Times New Roman" w:cs="Times New Roman"/>
                <w:sz w:val="18"/>
                <w:szCs w:val="18"/>
                <w:lang w:eastAsia="ru-RU" w:bidi="en-US"/>
              </w:rPr>
              <w:t xml:space="preserve"> заповнена відповідно до форми, зазначеної в </w:t>
            </w:r>
            <w:proofErr w:type="spellStart"/>
            <w:r w:rsidR="00822601" w:rsidRPr="00A956EC">
              <w:rPr>
                <w:rFonts w:ascii="Times New Roman" w:eastAsia="Times New Roman" w:hAnsi="Times New Roman" w:cs="Times New Roman"/>
                <w:b/>
                <w:bCs/>
                <w:iCs/>
                <w:sz w:val="18"/>
                <w:szCs w:val="18"/>
                <w:lang w:val="ru-RU" w:eastAsia="ru-RU"/>
              </w:rPr>
              <w:t>Додатку</w:t>
            </w:r>
            <w:proofErr w:type="spellEnd"/>
            <w:r w:rsidR="00822601" w:rsidRPr="00A956EC">
              <w:rPr>
                <w:rFonts w:ascii="Times New Roman" w:eastAsia="Times New Roman" w:hAnsi="Times New Roman" w:cs="Times New Roman"/>
                <w:b/>
                <w:bCs/>
                <w:iCs/>
                <w:sz w:val="18"/>
                <w:szCs w:val="18"/>
                <w:lang w:val="ru-RU" w:eastAsia="ru-RU"/>
              </w:rPr>
              <w:t xml:space="preserve"> 1.</w:t>
            </w:r>
          </w:p>
        </w:tc>
      </w:tr>
      <w:tr w:rsidR="00822601" w:rsidRPr="00A956EC" w14:paraId="63BF0AFC" w14:textId="77777777" w:rsidTr="00A618B6">
        <w:trPr>
          <w:trHeight w:val="225"/>
        </w:trPr>
        <w:tc>
          <w:tcPr>
            <w:tcW w:w="1729" w:type="dxa"/>
            <w:vMerge/>
            <w:tcBorders>
              <w:right w:val="single" w:sz="4" w:space="0" w:color="auto"/>
            </w:tcBorders>
            <w:shd w:val="clear" w:color="auto" w:fill="auto"/>
            <w:vAlign w:val="center"/>
          </w:tcPr>
          <w:p w14:paraId="150645EA"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4DDE1" w14:textId="396280DA"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1B0B93C" w14:textId="5054A33B" w:rsidR="00822601" w:rsidRPr="00A956EC" w:rsidRDefault="00822601" w:rsidP="002520D7">
            <w:pPr>
              <w:spacing w:after="0" w:line="240" w:lineRule="auto"/>
              <w:jc w:val="both"/>
              <w:rPr>
                <w:rFonts w:ascii="Times New Roman" w:eastAsia="Times New Roman" w:hAnsi="Times New Roman" w:cs="Times New Roman"/>
                <w:iCs/>
                <w:sz w:val="18"/>
                <w:szCs w:val="18"/>
                <w:lang w:eastAsia="ru-RU"/>
              </w:rPr>
            </w:pPr>
          </w:p>
        </w:tc>
      </w:tr>
      <w:tr w:rsidR="006E1D31" w:rsidRPr="00A956EC" w14:paraId="34154DFD" w14:textId="77777777" w:rsidTr="004E62AA">
        <w:trPr>
          <w:trHeight w:val="225"/>
        </w:trPr>
        <w:tc>
          <w:tcPr>
            <w:tcW w:w="1729" w:type="dxa"/>
            <w:vMerge/>
            <w:tcBorders>
              <w:right w:val="single" w:sz="4" w:space="0" w:color="auto"/>
            </w:tcBorders>
            <w:shd w:val="clear" w:color="auto" w:fill="auto"/>
            <w:vAlign w:val="center"/>
          </w:tcPr>
          <w:p w14:paraId="33155DBC" w14:textId="77777777" w:rsidR="006E1D31" w:rsidRPr="00A956EC"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B9B642"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5.2.2</w:t>
            </w:r>
          </w:p>
          <w:p w14:paraId="5091EE52"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а)      </w:t>
            </w:r>
            <w:r w:rsidRPr="00A956EC">
              <w:rPr>
                <w:rFonts w:ascii="Times New Roman" w:eastAsia="Times New Roman" w:hAnsi="Times New Roman" w:cs="Times New Roman"/>
                <w:noProof/>
                <w:sz w:val="18"/>
                <w:szCs w:val="18"/>
                <w:lang w:val="ru-RU" w:eastAsia="ru-RU"/>
              </w:rPr>
              <w:t>б</w:t>
            </w:r>
            <w:r w:rsidRPr="00A956EC">
              <w:rPr>
                <w:rFonts w:ascii="Times New Roman" w:eastAsia="Times New Roman" w:hAnsi="Times New Roman" w:cs="Times New Roman"/>
                <w:noProof/>
                <w:sz w:val="18"/>
                <w:szCs w:val="18"/>
                <w:lang w:eastAsia="ru-RU"/>
              </w:rPr>
              <w:t>)</w:t>
            </w:r>
          </w:p>
          <w:p w14:paraId="0970B2A8" w14:textId="77777777" w:rsidR="004E62AA" w:rsidRPr="00A956EC" w:rsidRDefault="004E62AA" w:rsidP="004E62AA">
            <w:pPr>
              <w:tabs>
                <w:tab w:val="left" w:pos="709"/>
              </w:tabs>
              <w:spacing w:after="0" w:line="240" w:lineRule="auto"/>
              <w:jc w:val="center"/>
              <w:rPr>
                <w:rFonts w:ascii="Times New Roman" w:eastAsia="Times New Roman" w:hAnsi="Times New Roman" w:cs="Times New Roman"/>
                <w:noProof/>
                <w:sz w:val="18"/>
                <w:szCs w:val="18"/>
                <w:lang w:eastAsia="ru-RU"/>
              </w:rPr>
            </w:pPr>
          </w:p>
          <w:p w14:paraId="43829BF7"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в)</w:t>
            </w:r>
          </w:p>
          <w:p w14:paraId="04A630C5" w14:textId="77777777" w:rsidR="006E1D31" w:rsidRPr="00A956EC" w:rsidRDefault="006E1D31" w:rsidP="00A60091">
            <w:pPr>
              <w:spacing w:after="0" w:line="240" w:lineRule="auto"/>
              <w:rPr>
                <w:rFonts w:ascii="Times New Roman" w:eastAsia="Times New Roman" w:hAnsi="Times New Roman" w:cs="Times New Roman"/>
                <w:iCs/>
                <w:noProof/>
                <w:sz w:val="18"/>
                <w:szCs w:val="18"/>
                <w:lang w:val="ru-RU" w:eastAsia="ru-RU"/>
              </w:rPr>
            </w:pPr>
          </w:p>
          <w:p w14:paraId="76A9A777" w14:textId="77777777" w:rsidR="007022CB" w:rsidRPr="00A956EC" w:rsidRDefault="007022CB" w:rsidP="004E62AA">
            <w:pPr>
              <w:tabs>
                <w:tab w:val="left" w:pos="709"/>
              </w:tabs>
              <w:spacing w:after="0" w:line="240" w:lineRule="auto"/>
              <w:jc w:val="center"/>
              <w:rPr>
                <w:rFonts w:ascii="Times New Roman" w:eastAsia="Times New Roman" w:hAnsi="Times New Roman" w:cs="Times New Roman"/>
                <w:b/>
                <w:bCs/>
                <w:noProof/>
                <w:color w:val="00B050"/>
                <w:sz w:val="18"/>
                <w:szCs w:val="18"/>
                <w:lang w:eastAsia="ru-RU"/>
              </w:rPr>
            </w:pPr>
          </w:p>
          <w:p w14:paraId="658A7F62" w14:textId="77777777" w:rsidR="004E62AA" w:rsidRPr="00A956EC" w:rsidRDefault="004E62AA"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p>
          <w:p w14:paraId="0D45B5E3" w14:textId="77777777" w:rsidR="006E1D31" w:rsidRPr="00A956EC" w:rsidRDefault="00A60091"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noProof/>
                <w:sz w:val="18"/>
                <w:szCs w:val="18"/>
                <w:lang w:eastAsia="ru-RU"/>
              </w:rPr>
              <w:t>г</w:t>
            </w:r>
            <w:r w:rsidR="006E1D31" w:rsidRPr="00A956EC">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65F6C6D" w14:textId="77777777" w:rsidR="006E1D31" w:rsidRPr="00A956EC"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A956EC">
              <w:rPr>
                <w:rFonts w:ascii="Times New Roman" w:eastAsia="Times New Roman" w:hAnsi="Times New Roman" w:cs="Times New Roman"/>
                <w:b/>
                <w:noProof/>
                <w:sz w:val="18"/>
                <w:szCs w:val="18"/>
                <w:u w:val="single"/>
                <w:lang w:eastAsia="ru-RU"/>
              </w:rPr>
              <w:t xml:space="preserve">Кваліфікаційна </w:t>
            </w:r>
            <w:r w:rsidRPr="00A956EC">
              <w:rPr>
                <w:rFonts w:ascii="Times New Roman" w:eastAsia="Times New Roman" w:hAnsi="Times New Roman" w:cs="Times New Roman"/>
                <w:b/>
                <w:noProof/>
                <w:sz w:val="18"/>
                <w:szCs w:val="18"/>
                <w:u w:val="single"/>
                <w:lang w:val="ru-RU" w:eastAsia="ru-RU"/>
              </w:rPr>
              <w:t>(у т.ч. техн</w:t>
            </w:r>
            <w:r w:rsidRPr="00A956EC">
              <w:rPr>
                <w:rFonts w:ascii="Times New Roman" w:eastAsia="Times New Roman" w:hAnsi="Times New Roman" w:cs="Times New Roman"/>
                <w:b/>
                <w:noProof/>
                <w:sz w:val="18"/>
                <w:szCs w:val="18"/>
                <w:u w:val="single"/>
                <w:lang w:eastAsia="ru-RU"/>
              </w:rPr>
              <w:t>ічна</w:t>
            </w:r>
            <w:r w:rsidRPr="00A956EC">
              <w:rPr>
                <w:rFonts w:ascii="Times New Roman" w:eastAsia="Times New Roman" w:hAnsi="Times New Roman" w:cs="Times New Roman"/>
                <w:b/>
                <w:noProof/>
                <w:sz w:val="18"/>
                <w:szCs w:val="18"/>
                <w:u w:val="single"/>
                <w:lang w:val="ru-RU" w:eastAsia="ru-RU"/>
              </w:rPr>
              <w:t xml:space="preserve">) </w:t>
            </w:r>
            <w:r w:rsidRPr="00A956EC">
              <w:rPr>
                <w:rFonts w:ascii="Times New Roman" w:eastAsia="Times New Roman" w:hAnsi="Times New Roman" w:cs="Times New Roman"/>
                <w:b/>
                <w:noProof/>
                <w:sz w:val="18"/>
                <w:szCs w:val="18"/>
                <w:u w:val="single"/>
                <w:lang w:eastAsia="ru-RU"/>
              </w:rPr>
              <w:t xml:space="preserve">частина повинна містити: </w:t>
            </w:r>
            <w:r w:rsidRPr="00A956EC">
              <w:rPr>
                <w:rFonts w:ascii="Times New Roman" w:eastAsia="Times New Roman" w:hAnsi="Times New Roman" w:cs="Times New Roman"/>
                <w:b/>
                <w:strike/>
                <w:noProof/>
                <w:sz w:val="18"/>
                <w:szCs w:val="18"/>
                <w:u w:val="single"/>
                <w:lang w:eastAsia="ru-RU"/>
              </w:rPr>
              <w:t xml:space="preserve"> </w:t>
            </w:r>
          </w:p>
          <w:p w14:paraId="55CF7CD2" w14:textId="77777777" w:rsidR="006E1D31" w:rsidRPr="00A956EC" w:rsidRDefault="006E1D31" w:rsidP="006E1D31">
            <w:pPr>
              <w:spacing w:after="0" w:line="240" w:lineRule="auto"/>
              <w:jc w:val="both"/>
              <w:rPr>
                <w:rFonts w:ascii="inherit" w:eastAsia="Times New Roman" w:hAnsi="inherit" w:cs="Courier New"/>
                <w:noProof/>
                <w:sz w:val="18"/>
                <w:szCs w:val="18"/>
                <w:lang w:eastAsia="ru-RU" w:bidi="en-US"/>
              </w:rPr>
            </w:pPr>
            <w:r w:rsidRPr="00A956EC">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A956EC">
              <w:rPr>
                <w:rFonts w:ascii="Times New Roman" w:eastAsia="Times New Roman" w:hAnsi="Times New Roman" w:cs="Times New Roman"/>
                <w:b/>
                <w:bCs/>
                <w:noProof/>
                <w:sz w:val="18"/>
                <w:szCs w:val="18"/>
                <w:lang w:eastAsia="ru-RU" w:bidi="en-US"/>
              </w:rPr>
              <w:t>зазначеної</w:t>
            </w:r>
            <w:r w:rsidRPr="00A956EC">
              <w:rPr>
                <w:rFonts w:ascii="inherit" w:eastAsia="Times New Roman" w:hAnsi="inherit" w:cs="Courier New"/>
                <w:b/>
                <w:bCs/>
                <w:noProof/>
                <w:sz w:val="18"/>
                <w:szCs w:val="18"/>
                <w:lang w:eastAsia="ru-RU" w:bidi="en-US"/>
              </w:rPr>
              <w:t xml:space="preserve"> в Додатку </w:t>
            </w:r>
            <w:r w:rsidR="00C84033" w:rsidRPr="00A956EC">
              <w:rPr>
                <w:rFonts w:ascii="inherit" w:eastAsia="Times New Roman" w:hAnsi="inherit" w:cs="Courier New"/>
                <w:b/>
                <w:bCs/>
                <w:noProof/>
                <w:sz w:val="18"/>
                <w:szCs w:val="18"/>
                <w:lang w:eastAsia="ru-RU" w:bidi="en-US"/>
              </w:rPr>
              <w:t>3</w:t>
            </w:r>
          </w:p>
          <w:p w14:paraId="13F45B5C" w14:textId="77777777" w:rsidR="006E1D31" w:rsidRPr="00A956EC" w:rsidRDefault="006E1D31" w:rsidP="006E1D31">
            <w:pPr>
              <w:spacing w:after="0" w:line="240" w:lineRule="auto"/>
              <w:jc w:val="both"/>
              <w:rPr>
                <w:rFonts w:ascii="inherit" w:eastAsia="Times New Roman" w:hAnsi="inherit" w:cs="Courier New"/>
                <w:noProof/>
                <w:sz w:val="18"/>
                <w:szCs w:val="18"/>
                <w:lang w:eastAsia="ru-RU" w:bidi="en-US"/>
              </w:rPr>
            </w:pPr>
            <w:r w:rsidRPr="00A956EC">
              <w:rPr>
                <w:rFonts w:ascii="inherit" w:eastAsia="Times New Roman" w:hAnsi="inherit" w:cs="Courier New"/>
                <w:noProof/>
                <w:sz w:val="18"/>
                <w:szCs w:val="18"/>
                <w:lang w:eastAsia="ru-RU" w:bidi="en-US"/>
              </w:rPr>
              <w:t>«Загальні відомості про учасника», заповнені відповідно до форми</w:t>
            </w:r>
            <w:r w:rsidR="004E62AA" w:rsidRPr="00A956EC">
              <w:rPr>
                <w:rFonts w:ascii="inherit" w:eastAsia="Times New Roman" w:hAnsi="inherit" w:cs="Courier New"/>
                <w:noProof/>
                <w:sz w:val="18"/>
                <w:szCs w:val="18"/>
                <w:lang w:eastAsia="ru-RU" w:bidi="en-US"/>
              </w:rPr>
              <w:t xml:space="preserve"> з підтверджуючим пакетом матеріалів</w:t>
            </w:r>
            <w:r w:rsidRPr="00A956EC">
              <w:rPr>
                <w:rFonts w:ascii="inherit" w:eastAsia="Times New Roman" w:hAnsi="inherit" w:cs="Courier New"/>
                <w:noProof/>
                <w:sz w:val="18"/>
                <w:szCs w:val="18"/>
                <w:lang w:eastAsia="ru-RU" w:bidi="en-US"/>
              </w:rPr>
              <w:t xml:space="preserve">, </w:t>
            </w:r>
            <w:r w:rsidRPr="00A956EC">
              <w:rPr>
                <w:rFonts w:ascii="inherit" w:eastAsia="Times New Roman" w:hAnsi="inherit" w:cs="Courier New"/>
                <w:b/>
                <w:bCs/>
                <w:noProof/>
                <w:sz w:val="18"/>
                <w:szCs w:val="18"/>
                <w:lang w:eastAsia="ru-RU" w:bidi="en-US"/>
              </w:rPr>
              <w:t>зазначеної в Додатку №</w:t>
            </w:r>
            <w:r w:rsidR="00C84033" w:rsidRPr="00A956EC">
              <w:rPr>
                <w:rFonts w:ascii="inherit" w:eastAsia="Times New Roman" w:hAnsi="inherit" w:cs="Courier New"/>
                <w:b/>
                <w:bCs/>
                <w:noProof/>
                <w:sz w:val="18"/>
                <w:szCs w:val="18"/>
                <w:lang w:eastAsia="ru-RU" w:bidi="en-US"/>
              </w:rPr>
              <w:t>4</w:t>
            </w:r>
          </w:p>
          <w:p w14:paraId="20618E73" w14:textId="77777777" w:rsidR="006E1D31" w:rsidRPr="00A956EC" w:rsidRDefault="006E1D31" w:rsidP="006E1D31">
            <w:pPr>
              <w:spacing w:after="0" w:line="240" w:lineRule="auto"/>
              <w:jc w:val="both"/>
              <w:rPr>
                <w:rFonts w:ascii="Times New Roman" w:eastAsia="Times New Roman" w:hAnsi="Times New Roman" w:cs="Times New Roman"/>
                <w:b/>
                <w:bCs/>
                <w:iCs/>
                <w:noProof/>
                <w:sz w:val="18"/>
                <w:szCs w:val="18"/>
                <w:lang w:val="ru-RU" w:eastAsia="ru-RU"/>
              </w:rPr>
            </w:pPr>
            <w:r w:rsidRPr="00A956EC">
              <w:rPr>
                <w:rFonts w:ascii="Times New Roman" w:eastAsia="Times New Roman" w:hAnsi="Times New Roman" w:cs="Times New Roman"/>
                <w:iCs/>
                <w:noProof/>
                <w:sz w:val="18"/>
                <w:szCs w:val="18"/>
                <w:lang w:val="ru-RU" w:eastAsia="ru-RU"/>
              </w:rPr>
              <w:t xml:space="preserve">Лист-згода Учасника на підписання Договору закупівлі в редакції Замовника, заповнений по формі, </w:t>
            </w:r>
            <w:r w:rsidRPr="00A956EC">
              <w:rPr>
                <w:rFonts w:ascii="Times New Roman" w:eastAsia="Times New Roman" w:hAnsi="Times New Roman" w:cs="Times New Roman"/>
                <w:b/>
                <w:bCs/>
                <w:iCs/>
                <w:noProof/>
                <w:sz w:val="18"/>
                <w:szCs w:val="18"/>
                <w:lang w:val="ru-RU" w:eastAsia="ru-RU"/>
              </w:rPr>
              <w:t>зазначеної в  Додатку 2</w:t>
            </w:r>
          </w:p>
          <w:p w14:paraId="59A283D4" w14:textId="77777777" w:rsidR="007022CB" w:rsidRPr="00A956EC"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A956EC">
              <w:rPr>
                <w:rFonts w:ascii="Times New Roman" w:eastAsia="Times New Roman" w:hAnsi="Times New Roman" w:cs="Times New Roman"/>
                <w:iCs/>
                <w:noProof/>
                <w:sz w:val="18"/>
                <w:szCs w:val="18"/>
                <w:lang w:val="ru-RU" w:eastAsia="ru-RU"/>
              </w:rPr>
              <w:t xml:space="preserve">Довідку про відповідність вимогам ПКМУ від 3 березня 2022 р. № 187, </w:t>
            </w:r>
            <w:r w:rsidRPr="00A956EC">
              <w:rPr>
                <w:rFonts w:ascii="Times New Roman" w:eastAsia="Times New Roman" w:hAnsi="Times New Roman" w:cs="Times New Roman"/>
                <w:b/>
                <w:bCs/>
                <w:iCs/>
                <w:noProof/>
                <w:sz w:val="18"/>
                <w:szCs w:val="18"/>
                <w:lang w:val="ru-RU" w:eastAsia="ru-RU"/>
              </w:rPr>
              <w:t>зазначеної в Додатку №</w:t>
            </w:r>
            <w:r w:rsidR="00C84033" w:rsidRPr="00A956EC">
              <w:rPr>
                <w:rFonts w:ascii="Times New Roman" w:eastAsia="Times New Roman" w:hAnsi="Times New Roman" w:cs="Times New Roman"/>
                <w:b/>
                <w:bCs/>
                <w:iCs/>
                <w:noProof/>
                <w:sz w:val="18"/>
                <w:szCs w:val="18"/>
                <w:lang w:val="ru-RU" w:eastAsia="ru-RU"/>
              </w:rPr>
              <w:t>7</w:t>
            </w:r>
            <w:r w:rsidR="00295350" w:rsidRPr="00A956EC">
              <w:rPr>
                <w:rFonts w:ascii="Times New Roman" w:eastAsia="Times New Roman" w:hAnsi="Times New Roman" w:cs="Times New Roman"/>
                <w:b/>
                <w:bCs/>
                <w:iCs/>
                <w:noProof/>
                <w:sz w:val="18"/>
                <w:szCs w:val="18"/>
                <w:lang w:val="ru-RU" w:eastAsia="ru-RU"/>
              </w:rPr>
              <w:t xml:space="preserve"> </w:t>
            </w:r>
            <w:r w:rsidR="00295350" w:rsidRPr="00A956EC">
              <w:rPr>
                <w:rFonts w:ascii="Times New Roman" w:eastAsia="Times New Roman" w:hAnsi="Times New Roman" w:cs="Times New Roman"/>
                <w:iCs/>
                <w:noProof/>
                <w:sz w:val="18"/>
                <w:szCs w:val="18"/>
                <w:lang w:val="ru-RU" w:eastAsia="ru-RU"/>
              </w:rPr>
              <w:t>За підписом керівника/уповноваженого представника учасника;</w:t>
            </w:r>
            <w:r w:rsidR="004661ED" w:rsidRPr="00A956EC">
              <w:rPr>
                <w:rFonts w:ascii="Times New Roman" w:eastAsia="Times New Roman" w:hAnsi="Times New Roman" w:cs="Times New Roman"/>
                <w:iCs/>
                <w:noProof/>
                <w:sz w:val="18"/>
                <w:szCs w:val="18"/>
                <w:lang w:val="ru-RU" w:eastAsia="ru-RU"/>
              </w:rPr>
              <w:t xml:space="preserve"> </w:t>
            </w:r>
            <w:r w:rsidR="004E62AA" w:rsidRPr="00A956EC">
              <w:rPr>
                <w:rFonts w:ascii="Times New Roman" w:eastAsia="Times New Roman" w:hAnsi="Times New Roman" w:cs="Times New Roman"/>
                <w:iCs/>
                <w:noProof/>
                <w:sz w:val="18"/>
                <w:szCs w:val="18"/>
                <w:lang w:val="ru-RU" w:eastAsia="ru-RU"/>
              </w:rPr>
              <w:t>З</w:t>
            </w:r>
            <w:r w:rsidR="004661ED" w:rsidRPr="00A956EC">
              <w:rPr>
                <w:rFonts w:ascii="Times New Roman" w:eastAsia="Times New Roman" w:hAnsi="Times New Roman" w:cs="Times New Roman"/>
                <w:iCs/>
                <w:noProof/>
                <w:sz w:val="18"/>
                <w:szCs w:val="18"/>
                <w:lang w:val="ru-RU" w:eastAsia="ru-RU"/>
              </w:rPr>
              <w:t>а достовірність поданої інформації відповідальність несе Учасник.</w:t>
            </w:r>
          </w:p>
          <w:p w14:paraId="4AA842BE" w14:textId="77777777" w:rsidR="006E1D31" w:rsidRPr="00A956EC" w:rsidRDefault="006E1D31" w:rsidP="006E1D3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iCs/>
                <w:noProof/>
                <w:sz w:val="18"/>
                <w:szCs w:val="18"/>
                <w:lang w:val="ru-RU" w:eastAsia="ru-RU"/>
              </w:rPr>
              <w:t xml:space="preserve">Забезпечення </w:t>
            </w:r>
            <w:r w:rsidR="00C84033" w:rsidRPr="00A956EC">
              <w:rPr>
                <w:rFonts w:ascii="Times New Roman" w:eastAsia="Times New Roman" w:hAnsi="Times New Roman" w:cs="Times New Roman"/>
                <w:iCs/>
                <w:noProof/>
                <w:sz w:val="18"/>
                <w:szCs w:val="18"/>
                <w:lang w:val="ru-RU" w:eastAsia="ru-RU"/>
              </w:rPr>
              <w:t>ТП</w:t>
            </w:r>
            <w:r w:rsidRPr="00A956EC">
              <w:rPr>
                <w:rFonts w:ascii="Times New Roman" w:eastAsia="Times New Roman" w:hAnsi="Times New Roman" w:cs="Times New Roman"/>
                <w:iCs/>
                <w:noProof/>
                <w:sz w:val="18"/>
                <w:szCs w:val="18"/>
                <w:lang w:val="ru-RU" w:eastAsia="ru-RU"/>
              </w:rPr>
              <w:t xml:space="preserve"> (якщо Замовник вимагає його надати).</w:t>
            </w:r>
          </w:p>
        </w:tc>
      </w:tr>
      <w:tr w:rsidR="00822601" w:rsidRPr="00A956EC" w14:paraId="6BD2D061" w14:textId="77777777" w:rsidTr="00A618B6">
        <w:trPr>
          <w:trHeight w:val="210"/>
        </w:trPr>
        <w:tc>
          <w:tcPr>
            <w:tcW w:w="1729" w:type="dxa"/>
            <w:vMerge/>
            <w:tcBorders>
              <w:right w:val="single" w:sz="4" w:space="0" w:color="auto"/>
            </w:tcBorders>
            <w:shd w:val="clear" w:color="auto" w:fill="auto"/>
            <w:vAlign w:val="center"/>
          </w:tcPr>
          <w:p w14:paraId="305DAA05"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043C2"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5.2.3.</w:t>
            </w:r>
          </w:p>
          <w:p w14:paraId="664416F5"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D3198A8" w14:textId="77777777" w:rsidR="00822601" w:rsidRPr="00A956EC"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A956EC">
              <w:rPr>
                <w:rFonts w:ascii="Times New Roman" w:eastAsia="Times New Roman" w:hAnsi="Times New Roman" w:cs="Times New Roman"/>
                <w:b/>
                <w:sz w:val="18"/>
                <w:szCs w:val="18"/>
                <w:u w:val="single"/>
                <w:lang w:eastAsia="ru-RU"/>
              </w:rPr>
              <w:t>Технічна частина повинна містити:</w:t>
            </w:r>
          </w:p>
          <w:p w14:paraId="52BA5533" w14:textId="77777777" w:rsidR="00822601" w:rsidRPr="00A956EC"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sz w:val="18"/>
                <w:szCs w:val="18"/>
                <w:lang w:eastAsia="uk-UA"/>
              </w:rPr>
              <w:t xml:space="preserve"> - Наявність технічних документів</w:t>
            </w:r>
            <w:r w:rsidR="00CD05D8" w:rsidRPr="00A956EC">
              <w:rPr>
                <w:rFonts w:ascii="Times New Roman" w:eastAsia="Times New Roman" w:hAnsi="Times New Roman" w:cs="Times New Roman"/>
                <w:sz w:val="18"/>
                <w:szCs w:val="18"/>
                <w:lang w:eastAsia="uk-UA"/>
              </w:rPr>
              <w:t>,</w:t>
            </w:r>
            <w:r w:rsidRPr="00A956EC">
              <w:rPr>
                <w:rFonts w:ascii="Times New Roman" w:eastAsia="Times New Roman" w:hAnsi="Times New Roman" w:cs="Times New Roman"/>
                <w:sz w:val="18"/>
                <w:szCs w:val="18"/>
                <w:lang w:eastAsia="uk-UA"/>
              </w:rPr>
              <w:t xml:space="preserve"> </w:t>
            </w:r>
            <w:r w:rsidRPr="00A956EC">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A956EC">
              <w:rPr>
                <w:rFonts w:ascii="Times New Roman" w:eastAsia="Times New Roman" w:hAnsi="Times New Roman" w:cs="Times New Roman"/>
                <w:b/>
                <w:bCs/>
                <w:sz w:val="18"/>
                <w:szCs w:val="18"/>
                <w:lang w:eastAsia="uk-UA"/>
              </w:rPr>
              <w:t>6</w:t>
            </w:r>
            <w:r w:rsidRPr="00A956EC">
              <w:rPr>
                <w:rFonts w:ascii="Times New Roman" w:eastAsia="Times New Roman" w:hAnsi="Times New Roman" w:cs="Times New Roman"/>
                <w:b/>
                <w:bCs/>
                <w:sz w:val="18"/>
                <w:szCs w:val="18"/>
                <w:lang w:eastAsia="uk-UA"/>
              </w:rPr>
              <w:t>).</w:t>
            </w:r>
          </w:p>
          <w:p w14:paraId="51635C25" w14:textId="77777777" w:rsidR="00822601" w:rsidRPr="00A956EC"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ru-RU"/>
              </w:rPr>
              <w:t xml:space="preserve"> - Технічну пропозицію згідно вимог </w:t>
            </w:r>
            <w:r w:rsidRPr="00A956EC">
              <w:rPr>
                <w:rFonts w:ascii="Times New Roman" w:eastAsia="Times New Roman" w:hAnsi="Times New Roman" w:cs="Times New Roman"/>
                <w:b/>
                <w:bCs/>
                <w:sz w:val="18"/>
                <w:szCs w:val="18"/>
                <w:lang w:eastAsia="ru-RU"/>
              </w:rPr>
              <w:t xml:space="preserve">Технічного завдання (Додаток </w:t>
            </w:r>
            <w:r w:rsidR="00B43CF7" w:rsidRPr="00A956EC">
              <w:rPr>
                <w:rFonts w:ascii="Times New Roman" w:eastAsia="Times New Roman" w:hAnsi="Times New Roman" w:cs="Times New Roman"/>
                <w:b/>
                <w:bCs/>
                <w:sz w:val="18"/>
                <w:szCs w:val="18"/>
                <w:lang w:eastAsia="ru-RU"/>
              </w:rPr>
              <w:t>6</w:t>
            </w:r>
            <w:r w:rsidRPr="00A956EC">
              <w:rPr>
                <w:rFonts w:ascii="Times New Roman" w:eastAsia="Times New Roman" w:hAnsi="Times New Roman" w:cs="Times New Roman"/>
                <w:b/>
                <w:bCs/>
                <w:sz w:val="18"/>
                <w:szCs w:val="18"/>
                <w:lang w:eastAsia="ru-RU"/>
              </w:rPr>
              <w:t>).</w:t>
            </w:r>
          </w:p>
        </w:tc>
      </w:tr>
      <w:tr w:rsidR="00822601" w:rsidRPr="00A956EC" w14:paraId="13A7DDD6" w14:textId="77777777" w:rsidTr="00A618B6">
        <w:trPr>
          <w:trHeight w:val="125"/>
        </w:trPr>
        <w:tc>
          <w:tcPr>
            <w:tcW w:w="1729" w:type="dxa"/>
            <w:vMerge/>
            <w:tcBorders>
              <w:right w:val="single" w:sz="4" w:space="0" w:color="auto"/>
            </w:tcBorders>
            <w:shd w:val="clear" w:color="auto" w:fill="auto"/>
            <w:vAlign w:val="center"/>
          </w:tcPr>
          <w:p w14:paraId="11910A62"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80FDF"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8F50" w14:textId="77777777" w:rsidR="00822601" w:rsidRPr="00A956EC"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ru-RU"/>
              </w:rPr>
              <w:t xml:space="preserve">У разі не надання зазначених документів,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повинна містити </w:t>
            </w:r>
            <w:r w:rsidRPr="00A956EC">
              <w:rPr>
                <w:rFonts w:ascii="Times New Roman" w:eastAsia="Times New Roman" w:hAnsi="Times New Roman" w:cs="Times New Roman"/>
                <w:noProof/>
                <w:sz w:val="18"/>
                <w:szCs w:val="18"/>
                <w:lang w:val="ru-RU" w:eastAsia="ru-RU"/>
              </w:rPr>
              <w:t>лист-</w:t>
            </w:r>
            <w:r w:rsidRPr="00A956EC">
              <w:rPr>
                <w:rFonts w:ascii="Times New Roman" w:eastAsia="Times New Roman" w:hAnsi="Times New Roman" w:cs="Times New Roman"/>
                <w:noProof/>
                <w:sz w:val="18"/>
                <w:szCs w:val="18"/>
                <w:lang w:eastAsia="ru-RU"/>
              </w:rPr>
              <w:t xml:space="preserve">пояснення </w:t>
            </w:r>
            <w:r w:rsidRPr="00A956EC">
              <w:rPr>
                <w:rFonts w:ascii="Times New Roman" w:eastAsia="Times New Roman" w:hAnsi="Times New Roman" w:cs="Times New Roman"/>
                <w:noProof/>
                <w:sz w:val="18"/>
                <w:szCs w:val="18"/>
                <w:lang w:val="ru-RU" w:eastAsia="ru-RU"/>
              </w:rPr>
              <w:t xml:space="preserve">щодо </w:t>
            </w:r>
            <w:r w:rsidRPr="00A956EC">
              <w:rPr>
                <w:rFonts w:ascii="Times New Roman" w:eastAsia="Times New Roman" w:hAnsi="Times New Roman" w:cs="Times New Roman"/>
                <w:noProof/>
                <w:sz w:val="18"/>
                <w:szCs w:val="18"/>
                <w:lang w:eastAsia="ru-RU"/>
              </w:rPr>
              <w:t xml:space="preserve">їх </w:t>
            </w:r>
            <w:r w:rsidR="005F76AD" w:rsidRPr="00A956EC">
              <w:rPr>
                <w:rFonts w:ascii="Times New Roman" w:eastAsia="Times New Roman" w:hAnsi="Times New Roman" w:cs="Times New Roman"/>
                <w:noProof/>
                <w:sz w:val="18"/>
                <w:szCs w:val="18"/>
                <w:lang w:eastAsia="ru-RU"/>
              </w:rPr>
              <w:t>відсутності у складі ТП</w:t>
            </w:r>
            <w:r w:rsidRPr="00A956EC">
              <w:rPr>
                <w:rFonts w:ascii="Times New Roman" w:eastAsia="Times New Roman" w:hAnsi="Times New Roman" w:cs="Times New Roman"/>
                <w:noProof/>
                <w:sz w:val="18"/>
                <w:szCs w:val="18"/>
                <w:lang w:eastAsia="ru-RU"/>
              </w:rPr>
              <w:t>.</w:t>
            </w:r>
          </w:p>
        </w:tc>
      </w:tr>
      <w:tr w:rsidR="00092A3E" w:rsidRPr="00A956EC" w14:paraId="6A0BDD70" w14:textId="77777777" w:rsidTr="00500248">
        <w:trPr>
          <w:trHeight w:val="272"/>
        </w:trPr>
        <w:tc>
          <w:tcPr>
            <w:tcW w:w="1729" w:type="dxa"/>
            <w:vMerge/>
            <w:tcBorders>
              <w:right w:val="single" w:sz="4" w:space="0" w:color="auto"/>
            </w:tcBorders>
            <w:shd w:val="clear" w:color="auto" w:fill="auto"/>
            <w:vAlign w:val="center"/>
          </w:tcPr>
          <w:p w14:paraId="29F61231" w14:textId="77777777" w:rsidR="00092A3E" w:rsidRPr="00A956EC"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4A529" w14:textId="77777777" w:rsidR="00092A3E" w:rsidRPr="00A956EC"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0FB0B" w14:textId="77777777" w:rsidR="00092A3E" w:rsidRPr="00A956EC"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092A3E" w:rsidRPr="00A956EC" w14:paraId="5B0DBD20" w14:textId="77777777" w:rsidTr="00A618B6">
        <w:trPr>
          <w:trHeight w:val="20"/>
        </w:trPr>
        <w:tc>
          <w:tcPr>
            <w:tcW w:w="1729" w:type="dxa"/>
            <w:vMerge/>
            <w:tcBorders>
              <w:right w:val="single" w:sz="4" w:space="0" w:color="auto"/>
            </w:tcBorders>
            <w:shd w:val="clear" w:color="auto" w:fill="auto"/>
            <w:vAlign w:val="center"/>
          </w:tcPr>
          <w:p w14:paraId="643B090C" w14:textId="77777777" w:rsidR="00092A3E" w:rsidRPr="00A956EC"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D6F8C3" w14:textId="77777777" w:rsidR="00092A3E" w:rsidRPr="00A956EC"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D121DCB" w14:textId="77777777" w:rsidR="00092A3E" w:rsidRPr="00A956EC" w:rsidRDefault="00092A3E" w:rsidP="00092A3E">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822601" w:rsidRPr="00A956EC" w14:paraId="67BB78AB" w14:textId="77777777" w:rsidTr="00A618B6">
        <w:trPr>
          <w:trHeight w:val="20"/>
        </w:trPr>
        <w:tc>
          <w:tcPr>
            <w:tcW w:w="1729" w:type="dxa"/>
            <w:vMerge/>
            <w:tcBorders>
              <w:right w:val="single" w:sz="4" w:space="0" w:color="auto"/>
            </w:tcBorders>
            <w:shd w:val="clear" w:color="auto" w:fill="auto"/>
            <w:vAlign w:val="center"/>
          </w:tcPr>
          <w:p w14:paraId="391D604C"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041E20"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w:t>
            </w:r>
            <w:r w:rsidR="00092A3E" w:rsidRPr="00A956EC">
              <w:rPr>
                <w:rFonts w:ascii="Times New Roman" w:eastAsia="Times New Roman" w:hAnsi="Times New Roman" w:cs="Times New Roman"/>
                <w:sz w:val="18"/>
                <w:szCs w:val="18"/>
                <w:lang w:val="ru-RU" w:eastAsia="ru-RU"/>
              </w:rPr>
              <w:t>6</w:t>
            </w:r>
            <w:r w:rsidRPr="00A956EC">
              <w:rPr>
                <w:rFonts w:ascii="Times New Roman" w:eastAsia="Times New Roman" w:hAnsi="Times New Roman" w:cs="Times New Roman"/>
                <w:sz w:val="18"/>
                <w:szCs w:val="18"/>
                <w:lang w:eastAsia="ru-RU"/>
              </w:rPr>
              <w:t>.</w:t>
            </w:r>
          </w:p>
          <w:p w14:paraId="34047549"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A144C2F"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Д</w:t>
            </w:r>
            <w:r w:rsidR="00500248" w:rsidRPr="00A956EC">
              <w:rPr>
                <w:rFonts w:ascii="Times New Roman" w:eastAsia="Times New Roman" w:hAnsi="Times New Roman" w:cs="Times New Roman"/>
                <w:sz w:val="18"/>
                <w:szCs w:val="18"/>
                <w:lang w:val="ru-RU" w:eastAsia="ru-RU"/>
              </w:rPr>
              <w:t xml:space="preserve"> </w:t>
            </w:r>
            <w:r w:rsidR="00CD05D8" w:rsidRPr="00A956EC">
              <w:rPr>
                <w:rFonts w:ascii="Times New Roman" w:eastAsia="Times New Roman" w:hAnsi="Times New Roman" w:cs="Times New Roman"/>
                <w:sz w:val="18"/>
                <w:szCs w:val="18"/>
                <w:lang w:eastAsia="ru-RU"/>
              </w:rPr>
              <w:t>–</w:t>
            </w:r>
            <w:r w:rsidRPr="00A956EC">
              <w:rPr>
                <w:rFonts w:ascii="Times New Roman" w:eastAsia="Times New Roman" w:hAnsi="Times New Roman" w:cs="Times New Roman"/>
                <w:sz w:val="18"/>
                <w:szCs w:val="18"/>
                <w:lang w:eastAsia="ru-RU"/>
              </w:rPr>
              <w:t xml:space="preserve"> </w:t>
            </w:r>
            <w:r w:rsidR="00CD05D8" w:rsidRPr="00A956EC">
              <w:rPr>
                <w:rFonts w:ascii="Times New Roman" w:eastAsia="Times New Roman" w:hAnsi="Times New Roman" w:cs="Times New Roman"/>
                <w:sz w:val="18"/>
                <w:szCs w:val="18"/>
                <w:lang w:eastAsia="ru-RU"/>
              </w:rPr>
              <w:t>м</w:t>
            </w:r>
            <w:r w:rsidRPr="00A956EC">
              <w:rPr>
                <w:rFonts w:ascii="Times New Roman" w:eastAsia="Times New Roman" w:hAnsi="Times New Roman" w:cs="Times New Roman"/>
                <w:sz w:val="18"/>
                <w:szCs w:val="18"/>
                <w:lang w:eastAsia="ru-RU"/>
              </w:rPr>
              <w:t xml:space="preserve">оже </w:t>
            </w:r>
            <w:r w:rsidR="006A274A" w:rsidRPr="00A956EC">
              <w:rPr>
                <w:rFonts w:ascii="Times New Roman" w:eastAsia="Times New Roman" w:hAnsi="Times New Roman" w:cs="Times New Roman"/>
                <w:sz w:val="18"/>
                <w:szCs w:val="18"/>
                <w:lang w:eastAsia="ru-RU"/>
              </w:rPr>
              <w:t xml:space="preserve">являтись підставою на </w:t>
            </w:r>
            <w:r w:rsidRPr="00A956EC">
              <w:rPr>
                <w:rFonts w:ascii="Times New Roman" w:eastAsia="Times New Roman" w:hAnsi="Times New Roman" w:cs="Times New Roman"/>
                <w:sz w:val="18"/>
                <w:szCs w:val="18"/>
                <w:lang w:eastAsia="ru-RU"/>
              </w:rPr>
              <w:t xml:space="preserve">відхилення його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w:t>
            </w:r>
          </w:p>
        </w:tc>
      </w:tr>
      <w:tr w:rsidR="00822601" w:rsidRPr="00A956EC" w14:paraId="6A6A2925" w14:textId="77777777" w:rsidTr="00A618B6">
        <w:trPr>
          <w:trHeight w:val="20"/>
        </w:trPr>
        <w:tc>
          <w:tcPr>
            <w:tcW w:w="1729" w:type="dxa"/>
            <w:vMerge w:val="restart"/>
            <w:tcBorders>
              <w:right w:val="single" w:sz="4" w:space="0" w:color="auto"/>
            </w:tcBorders>
            <w:shd w:val="clear" w:color="auto" w:fill="auto"/>
            <w:vAlign w:val="center"/>
          </w:tcPr>
          <w:p w14:paraId="1E1130E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6. Мова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148E06A1"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A119DE"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A956EC" w14:paraId="0F2B89D5" w14:textId="77777777" w:rsidTr="00A618B6">
        <w:trPr>
          <w:trHeight w:val="20"/>
        </w:trPr>
        <w:tc>
          <w:tcPr>
            <w:tcW w:w="1729" w:type="dxa"/>
            <w:vMerge/>
            <w:tcBorders>
              <w:right w:val="single" w:sz="4" w:space="0" w:color="auto"/>
            </w:tcBorders>
            <w:shd w:val="clear" w:color="auto" w:fill="auto"/>
            <w:vAlign w:val="center"/>
          </w:tcPr>
          <w:p w14:paraId="05B965EF" w14:textId="77777777" w:rsidR="006B06A0" w:rsidRPr="00A956EC"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4882E1C" w14:textId="77777777" w:rsidR="006B06A0" w:rsidRPr="00A956EC" w:rsidRDefault="006B06A0"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75DA90F" w14:textId="77777777" w:rsidR="006B06A0" w:rsidRPr="00A956EC" w:rsidRDefault="00B85BFA" w:rsidP="00E31DBC">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A956EC" w14:paraId="5DA7BDF0" w14:textId="77777777" w:rsidTr="00A618B6">
        <w:trPr>
          <w:trHeight w:val="20"/>
        </w:trPr>
        <w:tc>
          <w:tcPr>
            <w:tcW w:w="1729" w:type="dxa"/>
            <w:vMerge w:val="restart"/>
            <w:tcBorders>
              <w:right w:val="single" w:sz="4" w:space="0" w:color="auto"/>
            </w:tcBorders>
            <w:shd w:val="clear" w:color="auto" w:fill="auto"/>
            <w:vAlign w:val="center"/>
          </w:tcPr>
          <w:p w14:paraId="14535AA4"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7. Ціна і валюта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5CC90A23"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96C246"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Інформація про ціну </w:t>
            </w:r>
            <w:r w:rsidR="00CD05D8"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 xml:space="preserve">ної пропозиції готується та надається Учасником </w:t>
            </w:r>
            <w:r w:rsidRPr="00A956EC">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A956EC">
              <w:rPr>
                <w:rFonts w:ascii="Times New Roman" w:eastAsia="Times New Roman" w:hAnsi="Times New Roman" w:cs="Times New Roman"/>
                <w:b/>
                <w:bCs/>
                <w:sz w:val="18"/>
                <w:szCs w:val="18"/>
                <w:lang w:eastAsia="ru-RU"/>
              </w:rPr>
              <w:t>тендер</w:t>
            </w:r>
            <w:r w:rsidRPr="00A956EC">
              <w:rPr>
                <w:rFonts w:ascii="Times New Roman" w:eastAsia="Times New Roman" w:hAnsi="Times New Roman" w:cs="Times New Roman"/>
                <w:b/>
                <w:bCs/>
                <w:sz w:val="18"/>
                <w:szCs w:val="18"/>
                <w:lang w:eastAsia="ru-RU"/>
              </w:rPr>
              <w:t>ної документації «</w:t>
            </w:r>
            <w:r w:rsidR="00CD05D8" w:rsidRPr="00A956EC">
              <w:rPr>
                <w:rFonts w:ascii="Times New Roman" w:eastAsia="Times New Roman" w:hAnsi="Times New Roman" w:cs="Times New Roman"/>
                <w:b/>
                <w:bCs/>
                <w:sz w:val="18"/>
                <w:szCs w:val="18"/>
                <w:lang w:eastAsia="ru-RU"/>
              </w:rPr>
              <w:t>Тендер</w:t>
            </w:r>
            <w:r w:rsidRPr="00A956EC">
              <w:rPr>
                <w:rFonts w:ascii="Times New Roman" w:eastAsia="Times New Roman" w:hAnsi="Times New Roman" w:cs="Times New Roman"/>
                <w:b/>
                <w:bCs/>
                <w:sz w:val="18"/>
                <w:szCs w:val="18"/>
                <w:lang w:eastAsia="ru-RU"/>
              </w:rPr>
              <w:t>на пропозиція».</w:t>
            </w:r>
          </w:p>
        </w:tc>
      </w:tr>
      <w:tr w:rsidR="00394762" w:rsidRPr="00A956EC" w14:paraId="308FDDD5" w14:textId="77777777" w:rsidTr="00A618B6">
        <w:trPr>
          <w:trHeight w:val="20"/>
        </w:trPr>
        <w:tc>
          <w:tcPr>
            <w:tcW w:w="1729" w:type="dxa"/>
            <w:vMerge/>
            <w:tcBorders>
              <w:right w:val="single" w:sz="4" w:space="0" w:color="auto"/>
            </w:tcBorders>
            <w:shd w:val="clear" w:color="auto" w:fill="auto"/>
            <w:vAlign w:val="center"/>
          </w:tcPr>
          <w:p w14:paraId="072E771C"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C9C1543" w14:textId="5A06F47C" w:rsidR="00394762" w:rsidRPr="00A956EC" w:rsidRDefault="00394762" w:rsidP="00822601">
            <w:pPr>
              <w:spacing w:after="0"/>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E865A3" w14:textId="68026B1B" w:rsidR="00394762" w:rsidRPr="00A956EC" w:rsidRDefault="00394762" w:rsidP="00E31DBC">
            <w:pPr>
              <w:spacing w:after="0" w:line="240" w:lineRule="auto"/>
              <w:jc w:val="both"/>
              <w:rPr>
                <w:rFonts w:ascii="Times New Roman" w:eastAsia="Times New Roman" w:hAnsi="Times New Roman" w:cs="Times New Roman"/>
                <w:sz w:val="18"/>
                <w:szCs w:val="18"/>
                <w:lang w:eastAsia="ru-RU"/>
              </w:rPr>
            </w:pPr>
          </w:p>
        </w:tc>
      </w:tr>
      <w:tr w:rsidR="00394762" w:rsidRPr="00A956EC" w14:paraId="7B8500FA" w14:textId="77777777" w:rsidTr="00A618B6">
        <w:trPr>
          <w:trHeight w:val="20"/>
        </w:trPr>
        <w:tc>
          <w:tcPr>
            <w:tcW w:w="1729" w:type="dxa"/>
            <w:vMerge/>
            <w:tcBorders>
              <w:right w:val="single" w:sz="4" w:space="0" w:color="auto"/>
            </w:tcBorders>
            <w:shd w:val="clear" w:color="auto" w:fill="auto"/>
            <w:vAlign w:val="center"/>
          </w:tcPr>
          <w:p w14:paraId="1A3DF006"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52DE022" w14:textId="3FD3C70C" w:rsidR="00394762" w:rsidRPr="00A956EC" w:rsidRDefault="00394762" w:rsidP="00822601">
            <w:pPr>
              <w:spacing w:after="0"/>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BFC5CE7" w14:textId="4D4DC955" w:rsidR="00394762" w:rsidRPr="00A956EC" w:rsidRDefault="00394762" w:rsidP="00822601">
            <w:pPr>
              <w:spacing w:after="0"/>
              <w:jc w:val="both"/>
              <w:rPr>
                <w:rFonts w:ascii="Times New Roman" w:eastAsia="Times New Roman" w:hAnsi="Times New Roman" w:cs="Times New Roman"/>
                <w:sz w:val="18"/>
                <w:szCs w:val="18"/>
                <w:lang w:eastAsia="ru-RU"/>
              </w:rPr>
            </w:pPr>
          </w:p>
        </w:tc>
      </w:tr>
      <w:tr w:rsidR="00394762" w:rsidRPr="00A956EC" w14:paraId="11BD67FE" w14:textId="77777777" w:rsidTr="00A618B6">
        <w:trPr>
          <w:trHeight w:val="20"/>
        </w:trPr>
        <w:tc>
          <w:tcPr>
            <w:tcW w:w="1729" w:type="dxa"/>
            <w:vMerge/>
            <w:tcBorders>
              <w:right w:val="single" w:sz="4" w:space="0" w:color="auto"/>
            </w:tcBorders>
            <w:shd w:val="clear" w:color="auto" w:fill="auto"/>
            <w:vAlign w:val="center"/>
          </w:tcPr>
          <w:p w14:paraId="388368B6"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454EB8E" w14:textId="77777777" w:rsidR="00394762" w:rsidRPr="00A956EC" w:rsidRDefault="00394762"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DD6D77" w14:textId="77777777" w:rsidR="00394762" w:rsidRPr="00A956EC" w:rsidRDefault="00394762"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w:t>
            </w:r>
            <w:r w:rsidR="00084E5D" w:rsidRPr="00A956EC">
              <w:rPr>
                <w:rFonts w:ascii="Times New Roman" w:eastAsia="Times New Roman" w:hAnsi="Times New Roman" w:cs="Times New Roman"/>
                <w:sz w:val="18"/>
                <w:szCs w:val="18"/>
                <w:lang w:eastAsia="ru-RU"/>
              </w:rPr>
              <w:t>\поставка Товару</w:t>
            </w:r>
            <w:r w:rsidRPr="00A956EC">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A956EC">
              <w:rPr>
                <w:rFonts w:ascii="Times New Roman" w:eastAsia="Times New Roman" w:hAnsi="Times New Roman" w:cs="Times New Roman"/>
                <w:sz w:val="18"/>
                <w:szCs w:val="18"/>
                <w:lang w:eastAsia="ru-RU"/>
              </w:rPr>
              <w:t>.</w:t>
            </w:r>
          </w:p>
        </w:tc>
      </w:tr>
      <w:tr w:rsidR="00822601" w:rsidRPr="00A956EC" w14:paraId="06C1C697" w14:textId="77777777" w:rsidTr="00A618B6">
        <w:trPr>
          <w:trHeight w:val="20"/>
        </w:trPr>
        <w:tc>
          <w:tcPr>
            <w:tcW w:w="1729" w:type="dxa"/>
            <w:vMerge/>
            <w:tcBorders>
              <w:right w:val="single" w:sz="4" w:space="0" w:color="auto"/>
            </w:tcBorders>
            <w:shd w:val="clear" w:color="auto" w:fill="auto"/>
            <w:vAlign w:val="center"/>
          </w:tcPr>
          <w:p w14:paraId="2A4B351F"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241A26E"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B012A54"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Цін</w:t>
            </w:r>
            <w:r w:rsidR="00A11DA7" w:rsidRPr="00A956EC">
              <w:rPr>
                <w:rFonts w:ascii="Times New Roman" w:eastAsia="Times New Roman" w:hAnsi="Times New Roman" w:cs="Times New Roman"/>
                <w:sz w:val="18"/>
                <w:szCs w:val="18"/>
                <w:lang w:eastAsia="ru-RU"/>
              </w:rPr>
              <w:t>а</w:t>
            </w:r>
            <w:r w:rsidRPr="00A956EC">
              <w:rPr>
                <w:rFonts w:ascii="Times New Roman" w:eastAsia="Times New Roman" w:hAnsi="Times New Roman" w:cs="Times New Roman"/>
                <w:sz w:val="18"/>
                <w:szCs w:val="18"/>
                <w:lang w:eastAsia="ru-RU"/>
              </w:rPr>
              <w:t xml:space="preserve"> </w:t>
            </w:r>
            <w:r w:rsidR="00A11DA7" w:rsidRPr="00A956EC">
              <w:rPr>
                <w:rFonts w:ascii="Times New Roman" w:eastAsia="Times New Roman" w:hAnsi="Times New Roman" w:cs="Times New Roman"/>
                <w:sz w:val="18"/>
                <w:szCs w:val="18"/>
                <w:lang w:eastAsia="ru-RU"/>
              </w:rPr>
              <w:t xml:space="preserve">(и) </w:t>
            </w:r>
            <w:r w:rsidRPr="00A956EC">
              <w:rPr>
                <w:rFonts w:ascii="Times New Roman" w:eastAsia="Times New Roman" w:hAnsi="Times New Roman" w:cs="Times New Roman"/>
                <w:sz w:val="18"/>
                <w:szCs w:val="18"/>
                <w:lang w:eastAsia="ru-RU"/>
              </w:rPr>
              <w:t>пропозиці</w:t>
            </w:r>
            <w:r w:rsidR="00A11DA7" w:rsidRPr="00A956EC">
              <w:rPr>
                <w:rFonts w:ascii="Times New Roman" w:eastAsia="Times New Roman" w:hAnsi="Times New Roman" w:cs="Times New Roman"/>
                <w:sz w:val="18"/>
                <w:szCs w:val="18"/>
                <w:lang w:eastAsia="ru-RU"/>
              </w:rPr>
              <w:t>ї</w:t>
            </w:r>
            <w:r w:rsidRPr="00A956EC">
              <w:rPr>
                <w:rFonts w:ascii="Times New Roman" w:eastAsia="Times New Roman" w:hAnsi="Times New Roman" w:cs="Times New Roman"/>
                <w:sz w:val="18"/>
                <w:szCs w:val="18"/>
                <w:lang w:eastAsia="ru-RU"/>
              </w:rPr>
              <w:t xml:space="preserve"> </w:t>
            </w:r>
            <w:r w:rsidR="00A11DA7" w:rsidRPr="00A956EC">
              <w:rPr>
                <w:rFonts w:ascii="Times New Roman" w:eastAsia="Times New Roman" w:hAnsi="Times New Roman" w:cs="Times New Roman"/>
                <w:sz w:val="18"/>
                <w:szCs w:val="18"/>
                <w:lang w:eastAsia="ru-RU"/>
              </w:rPr>
              <w:t xml:space="preserve">- </w:t>
            </w:r>
            <w:r w:rsidRPr="00A956EC">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822601" w:rsidRPr="00A956EC" w14:paraId="11BCAD9F" w14:textId="77777777" w:rsidTr="00A618B6">
        <w:trPr>
          <w:trHeight w:val="20"/>
        </w:trPr>
        <w:tc>
          <w:tcPr>
            <w:tcW w:w="1729" w:type="dxa"/>
            <w:vMerge/>
            <w:tcBorders>
              <w:right w:val="single" w:sz="4" w:space="0" w:color="auto"/>
            </w:tcBorders>
            <w:shd w:val="clear" w:color="auto" w:fill="auto"/>
            <w:vAlign w:val="center"/>
          </w:tcPr>
          <w:p w14:paraId="52EC3BD0"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BBF73CD"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ACA6621"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A956EC" w14:paraId="72B7CD1C" w14:textId="77777777" w:rsidTr="00A618B6">
        <w:trPr>
          <w:trHeight w:val="20"/>
        </w:trPr>
        <w:tc>
          <w:tcPr>
            <w:tcW w:w="1729" w:type="dxa"/>
            <w:vMerge w:val="restart"/>
            <w:tcBorders>
              <w:right w:val="single" w:sz="4" w:space="0" w:color="auto"/>
            </w:tcBorders>
            <w:shd w:val="clear" w:color="auto" w:fill="auto"/>
            <w:vAlign w:val="center"/>
          </w:tcPr>
          <w:p w14:paraId="0E5D77FE"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8. Порядок подачі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2D10CD6" w14:textId="77777777" w:rsidR="00822601" w:rsidRPr="00A956EC"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8.1.</w:t>
            </w:r>
          </w:p>
          <w:p w14:paraId="18E6451C"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4F61511" w14:textId="4D4D0D6A" w:rsidR="00385A0B" w:rsidRPr="00A956EC" w:rsidRDefault="00385A0B" w:rsidP="00CD05D8">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b/>
                <w:sz w:val="18"/>
                <w:szCs w:val="18"/>
                <w:u w:val="single"/>
                <w:lang w:eastAsia="ru-RU"/>
              </w:rPr>
              <w:t>Комерційну частину «</w:t>
            </w:r>
            <w:r w:rsidR="00CD05D8" w:rsidRPr="00A956EC">
              <w:rPr>
                <w:rFonts w:ascii="Times New Roman" w:eastAsia="Times New Roman" w:hAnsi="Times New Roman" w:cs="Times New Roman"/>
                <w:b/>
                <w:sz w:val="18"/>
                <w:szCs w:val="18"/>
                <w:u w:val="single"/>
                <w:lang w:eastAsia="ru-RU"/>
              </w:rPr>
              <w:t>Тендерн</w:t>
            </w:r>
            <w:r w:rsidRPr="00A956EC">
              <w:rPr>
                <w:rFonts w:ascii="Times New Roman" w:eastAsia="Times New Roman" w:hAnsi="Times New Roman" w:cs="Times New Roman"/>
                <w:b/>
                <w:sz w:val="18"/>
                <w:szCs w:val="18"/>
                <w:u w:val="single"/>
                <w:lang w:eastAsia="ru-RU"/>
              </w:rPr>
              <w:t>ої</w:t>
            </w:r>
            <w:r w:rsidR="00CD05D8" w:rsidRPr="00A956EC">
              <w:rPr>
                <w:rFonts w:ascii="Times New Roman" w:eastAsia="Times New Roman" w:hAnsi="Times New Roman" w:cs="Times New Roman"/>
                <w:b/>
                <w:sz w:val="18"/>
                <w:szCs w:val="18"/>
                <w:u w:val="single"/>
                <w:lang w:eastAsia="ru-RU"/>
              </w:rPr>
              <w:t xml:space="preserve"> пропозиці</w:t>
            </w:r>
            <w:r w:rsidRPr="00A956EC">
              <w:rPr>
                <w:rFonts w:ascii="Times New Roman" w:eastAsia="Times New Roman" w:hAnsi="Times New Roman" w:cs="Times New Roman"/>
                <w:b/>
                <w:sz w:val="18"/>
                <w:szCs w:val="18"/>
                <w:u w:val="single"/>
                <w:lang w:eastAsia="ru-RU"/>
              </w:rPr>
              <w:t>ї»</w:t>
            </w:r>
            <w:r w:rsidR="00CD05D8" w:rsidRPr="00A956EC">
              <w:rPr>
                <w:rFonts w:ascii="Times New Roman" w:eastAsia="Times New Roman" w:hAnsi="Times New Roman" w:cs="Times New Roman"/>
                <w:b/>
                <w:sz w:val="18"/>
                <w:szCs w:val="18"/>
                <w:u w:val="single"/>
                <w:lang w:eastAsia="ru-RU"/>
              </w:rPr>
              <w:t xml:space="preserve"> </w:t>
            </w:r>
            <w:r w:rsidRPr="00A956EC">
              <w:rPr>
                <w:rFonts w:ascii="Times New Roman" w:eastAsia="Times New Roman" w:hAnsi="Times New Roman" w:cs="Times New Roman"/>
                <w:b/>
                <w:sz w:val="18"/>
                <w:szCs w:val="18"/>
                <w:u w:val="single"/>
                <w:lang w:eastAsia="ru-RU"/>
              </w:rPr>
              <w:t xml:space="preserve">Учасник </w:t>
            </w:r>
            <w:r w:rsidR="00CD05D8" w:rsidRPr="00A956EC">
              <w:rPr>
                <w:rFonts w:ascii="Times New Roman" w:eastAsia="Times New Roman" w:hAnsi="Times New Roman" w:cs="Times New Roman"/>
                <w:b/>
                <w:sz w:val="18"/>
                <w:szCs w:val="18"/>
                <w:u w:val="single"/>
                <w:lang w:eastAsia="ru-RU"/>
              </w:rPr>
              <w:t>подає</w:t>
            </w:r>
            <w:r w:rsidR="00CD05D8" w:rsidRPr="00A956EC">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A956EC">
              <w:rPr>
                <w:rFonts w:ascii="Times New Roman" w:eastAsia="Times New Roman" w:hAnsi="Times New Roman" w:cs="Times New Roman"/>
                <w:sz w:val="18"/>
                <w:szCs w:val="18"/>
                <w:lang w:eastAsia="ru-RU"/>
              </w:rPr>
              <w:t xml:space="preserve">. </w:t>
            </w:r>
            <w:r w:rsidR="00ED2336" w:rsidRPr="007A751F">
              <w:rPr>
                <w:rFonts w:ascii="Times New Roman" w:eastAsia="Times New Roman" w:hAnsi="Times New Roman" w:cs="Times New Roman"/>
                <w:sz w:val="18"/>
                <w:szCs w:val="18"/>
                <w:lang w:eastAsia="ru-RU"/>
              </w:rPr>
              <w:t xml:space="preserve">Числові показники, внесені в </w:t>
            </w:r>
            <w:proofErr w:type="spellStart"/>
            <w:r w:rsidR="00ED2336" w:rsidRPr="007A751F">
              <w:rPr>
                <w:rFonts w:ascii="Times New Roman" w:eastAsia="Times New Roman" w:hAnsi="Times New Roman" w:cs="Times New Roman"/>
                <w:sz w:val="18"/>
                <w:szCs w:val="18"/>
                <w:lang w:eastAsia="ru-RU"/>
              </w:rPr>
              <w:t>електроному</w:t>
            </w:r>
            <w:proofErr w:type="spellEnd"/>
            <w:r w:rsidR="00ED2336" w:rsidRPr="007A751F">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w:t>
            </w:r>
            <w:r w:rsidR="00ED2336">
              <w:rPr>
                <w:rFonts w:ascii="Times New Roman" w:eastAsia="Times New Roman" w:hAnsi="Times New Roman" w:cs="Times New Roman"/>
                <w:sz w:val="18"/>
                <w:szCs w:val="18"/>
                <w:lang w:eastAsia="ru-RU"/>
              </w:rPr>
              <w:t>.</w:t>
            </w:r>
          </w:p>
          <w:p w14:paraId="7F931B77" w14:textId="77777777" w:rsidR="00385A0B" w:rsidRPr="00A956EC" w:rsidRDefault="00385A0B" w:rsidP="00CD05D8">
            <w:pPr>
              <w:spacing w:after="0" w:line="240" w:lineRule="auto"/>
              <w:jc w:val="both"/>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A956EC">
              <w:rPr>
                <w:rFonts w:ascii="Times New Roman" w:eastAsia="Times New Roman" w:hAnsi="Times New Roman" w:cs="Times New Roman"/>
                <w:b/>
                <w:bCs/>
                <w:sz w:val="18"/>
                <w:szCs w:val="18"/>
                <w:u w:val="single"/>
                <w:lang w:eastAsia="ru-RU"/>
              </w:rPr>
              <w:t>подає</w:t>
            </w:r>
            <w:r w:rsidR="00FE615B" w:rsidRPr="00A956EC">
              <w:rPr>
                <w:rFonts w:ascii="Times New Roman" w:eastAsia="Times New Roman" w:hAnsi="Times New Roman" w:cs="Times New Roman"/>
                <w:b/>
                <w:bCs/>
                <w:sz w:val="18"/>
                <w:szCs w:val="18"/>
                <w:u w:val="single"/>
                <w:lang w:eastAsia="ru-RU"/>
              </w:rPr>
              <w:t xml:space="preserve">  </w:t>
            </w:r>
            <w:r w:rsidR="00FE615B" w:rsidRPr="00A956EC">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00FE615B" w:rsidRPr="00A956EC">
              <w:rPr>
                <w:rFonts w:ascii="Times New Roman" w:eastAsia="Times New Roman" w:hAnsi="Times New Roman" w:cs="Times New Roman"/>
                <w:b/>
                <w:bCs/>
                <w:sz w:val="18"/>
                <w:szCs w:val="18"/>
                <w:u w:val="single"/>
                <w:lang w:eastAsia="ru-RU"/>
              </w:rPr>
              <w:t xml:space="preserve">Додатками  2, </w:t>
            </w:r>
            <w:r w:rsidR="00A11DA7" w:rsidRPr="00A956EC">
              <w:rPr>
                <w:rFonts w:ascii="Times New Roman" w:eastAsia="Times New Roman" w:hAnsi="Times New Roman" w:cs="Times New Roman"/>
                <w:b/>
                <w:bCs/>
                <w:sz w:val="18"/>
                <w:szCs w:val="18"/>
                <w:u w:val="single"/>
                <w:lang w:eastAsia="ru-RU"/>
              </w:rPr>
              <w:t>3</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4</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6,</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7</w:t>
            </w:r>
            <w:r w:rsidR="00FE615B" w:rsidRPr="00A956EC">
              <w:rPr>
                <w:rFonts w:ascii="Times New Roman" w:eastAsia="Times New Roman" w:hAnsi="Times New Roman" w:cs="Times New Roman"/>
                <w:b/>
                <w:bCs/>
                <w:sz w:val="18"/>
                <w:szCs w:val="18"/>
                <w:u w:val="single"/>
                <w:lang w:eastAsia="ru-RU"/>
              </w:rPr>
              <w:t>.</w:t>
            </w:r>
          </w:p>
          <w:p w14:paraId="4991B2D2" w14:textId="77777777" w:rsidR="00FE615B" w:rsidRPr="00A956EC" w:rsidRDefault="00FE615B" w:rsidP="00CD05D8">
            <w:pPr>
              <w:spacing w:after="0" w:line="240" w:lineRule="auto"/>
              <w:jc w:val="both"/>
              <w:rPr>
                <w:rFonts w:ascii="Times New Roman" w:eastAsia="Times New Roman" w:hAnsi="Times New Roman" w:cs="Times New Roman"/>
                <w:sz w:val="18"/>
                <w:szCs w:val="18"/>
                <w:lang w:eastAsia="ru-RU"/>
              </w:rPr>
            </w:pPr>
            <w:bookmarkStart w:id="2" w:name="n1463"/>
            <w:bookmarkEnd w:id="2"/>
            <w:r w:rsidRPr="00A956EC">
              <w:rPr>
                <w:rFonts w:ascii="Times New Roman" w:eastAsia="Times New Roman" w:hAnsi="Times New Roman" w:cs="Times New Roman"/>
                <w:sz w:val="18"/>
                <w:szCs w:val="18"/>
                <w:lang w:eastAsia="ru-RU"/>
              </w:rPr>
              <w:t xml:space="preserve">ЕТМ </w:t>
            </w:r>
            <w:r w:rsidR="00CD05D8" w:rsidRPr="00A956EC">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A956EC">
              <w:rPr>
                <w:rFonts w:ascii="Times New Roman" w:eastAsia="Times New Roman" w:hAnsi="Times New Roman" w:cs="Times New Roman"/>
                <w:sz w:val="18"/>
                <w:szCs w:val="18"/>
                <w:lang w:eastAsia="ru-RU"/>
              </w:rPr>
              <w:t xml:space="preserve">тендерної </w:t>
            </w:r>
            <w:r w:rsidR="00CD05D8" w:rsidRPr="00A956EC">
              <w:rPr>
                <w:rFonts w:ascii="Times New Roman" w:eastAsia="Times New Roman" w:hAnsi="Times New Roman" w:cs="Times New Roman"/>
                <w:sz w:val="18"/>
                <w:szCs w:val="18"/>
                <w:lang w:eastAsia="ru-RU"/>
              </w:rPr>
              <w:t xml:space="preserve">пропозиції серед всіх учасників тендеру, які подали </w:t>
            </w:r>
            <w:r w:rsidR="004C6D6F" w:rsidRPr="00A956EC">
              <w:rPr>
                <w:rFonts w:ascii="Times New Roman" w:eastAsia="Times New Roman" w:hAnsi="Times New Roman" w:cs="Times New Roman"/>
                <w:sz w:val="18"/>
                <w:szCs w:val="18"/>
                <w:lang w:eastAsia="ru-RU"/>
              </w:rPr>
              <w:t xml:space="preserve">тендерні </w:t>
            </w:r>
            <w:r w:rsidR="00CD05D8" w:rsidRPr="00A956EC">
              <w:rPr>
                <w:rFonts w:ascii="Times New Roman" w:eastAsia="Times New Roman" w:hAnsi="Times New Roman" w:cs="Times New Roman"/>
                <w:sz w:val="18"/>
                <w:szCs w:val="18"/>
                <w:lang w:eastAsia="ru-RU"/>
              </w:rPr>
              <w:t>пропозиції</w:t>
            </w:r>
            <w:r w:rsidR="00823E3F" w:rsidRPr="00A956EC">
              <w:rPr>
                <w:rFonts w:ascii="Times New Roman" w:eastAsia="Times New Roman" w:hAnsi="Times New Roman" w:cs="Times New Roman"/>
                <w:sz w:val="18"/>
                <w:szCs w:val="18"/>
                <w:lang w:eastAsia="ru-RU"/>
              </w:rPr>
              <w:t>.</w:t>
            </w:r>
            <w:r w:rsidR="00CD05D8" w:rsidRPr="00A956EC">
              <w:rPr>
                <w:rFonts w:ascii="Times New Roman" w:eastAsia="Times New Roman" w:hAnsi="Times New Roman" w:cs="Times New Roman"/>
                <w:sz w:val="18"/>
                <w:szCs w:val="18"/>
                <w:lang w:eastAsia="ru-RU"/>
              </w:rPr>
              <w:t xml:space="preserve"> </w:t>
            </w:r>
          </w:p>
          <w:p w14:paraId="7585EF3D" w14:textId="77777777" w:rsidR="00823E3F" w:rsidRPr="00A956EC" w:rsidRDefault="00FE615B" w:rsidP="00CD05D8">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При цьому, </w:t>
            </w:r>
            <w:r w:rsidR="00823E3F" w:rsidRPr="00A956EC">
              <w:rPr>
                <w:rFonts w:ascii="Times New Roman" w:eastAsia="Times New Roman" w:hAnsi="Times New Roman" w:cs="Times New Roman"/>
                <w:sz w:val="18"/>
                <w:szCs w:val="18"/>
                <w:lang w:eastAsia="ru-RU"/>
              </w:rPr>
              <w:t>Учасник має можливість:</w:t>
            </w:r>
          </w:p>
          <w:p w14:paraId="2E37E5E8" w14:textId="77777777" w:rsidR="00823E3F" w:rsidRPr="00A956EC" w:rsidRDefault="00CD05D8"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відк</w:t>
            </w:r>
            <w:r w:rsidR="00FE615B" w:rsidRPr="00A956EC">
              <w:rPr>
                <w:rFonts w:ascii="Times New Roman" w:eastAsia="Times New Roman" w:hAnsi="Times New Roman" w:cs="Times New Roman"/>
                <w:sz w:val="18"/>
                <w:szCs w:val="18"/>
                <w:lang w:eastAsia="ru-RU"/>
              </w:rPr>
              <w:t>ори</w:t>
            </w:r>
            <w:r w:rsidRPr="00A956EC">
              <w:rPr>
                <w:rFonts w:ascii="Times New Roman" w:eastAsia="Times New Roman" w:hAnsi="Times New Roman" w:cs="Times New Roman"/>
                <w:sz w:val="18"/>
                <w:szCs w:val="18"/>
                <w:lang w:eastAsia="ru-RU"/>
              </w:rPr>
              <w:t>гувати свою</w:t>
            </w:r>
            <w:r w:rsidR="00823E3F" w:rsidRPr="00A956EC">
              <w:rPr>
                <w:rFonts w:ascii="Times New Roman" w:eastAsia="Times New Roman" w:hAnsi="Times New Roman" w:cs="Times New Roman"/>
                <w:sz w:val="18"/>
                <w:szCs w:val="18"/>
                <w:lang w:eastAsia="ru-RU"/>
              </w:rPr>
              <w:t xml:space="preserve"> </w:t>
            </w:r>
            <w:r w:rsidR="00FE615B" w:rsidRPr="00A956EC">
              <w:rPr>
                <w:rFonts w:ascii="Times New Roman" w:eastAsia="Times New Roman" w:hAnsi="Times New Roman" w:cs="Times New Roman"/>
                <w:sz w:val="18"/>
                <w:szCs w:val="18"/>
                <w:lang w:eastAsia="ru-RU"/>
              </w:rPr>
              <w:t xml:space="preserve">тендерну </w:t>
            </w:r>
            <w:r w:rsidR="00823E3F" w:rsidRPr="00A956EC">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317BBABE" w14:textId="77777777" w:rsidR="00CD05D8" w:rsidRPr="00A956EC" w:rsidRDefault="00823E3F"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анулювати свою </w:t>
            </w:r>
            <w:r w:rsidR="004C6D6F" w:rsidRPr="00A956EC">
              <w:rPr>
                <w:rFonts w:ascii="Times New Roman" w:eastAsia="Times New Roman" w:hAnsi="Times New Roman" w:cs="Times New Roman"/>
                <w:sz w:val="18"/>
                <w:szCs w:val="18"/>
                <w:lang w:eastAsia="ru-RU"/>
              </w:rPr>
              <w:t xml:space="preserve">тендерну </w:t>
            </w:r>
            <w:r w:rsidRPr="00A956EC">
              <w:rPr>
                <w:rFonts w:ascii="Times New Roman" w:eastAsia="Times New Roman" w:hAnsi="Times New Roman" w:cs="Times New Roman"/>
                <w:sz w:val="18"/>
                <w:szCs w:val="18"/>
                <w:lang w:eastAsia="ru-RU"/>
              </w:rPr>
              <w:t>пропозицію виключно один раз.</w:t>
            </w:r>
            <w:r w:rsidR="00CD05D8" w:rsidRPr="00A956EC">
              <w:rPr>
                <w:rFonts w:ascii="Times New Roman" w:eastAsia="Times New Roman" w:hAnsi="Times New Roman" w:cs="Times New Roman"/>
                <w:sz w:val="18"/>
                <w:szCs w:val="18"/>
                <w:lang w:eastAsia="ru-RU"/>
              </w:rPr>
              <w:t xml:space="preserve"> </w:t>
            </w:r>
          </w:p>
        </w:tc>
      </w:tr>
      <w:tr w:rsidR="00822601" w:rsidRPr="00A956EC" w14:paraId="40C6CC0B" w14:textId="77777777" w:rsidTr="00A618B6">
        <w:trPr>
          <w:trHeight w:val="273"/>
        </w:trPr>
        <w:tc>
          <w:tcPr>
            <w:tcW w:w="1729" w:type="dxa"/>
            <w:vMerge/>
            <w:tcBorders>
              <w:right w:val="single" w:sz="4" w:space="0" w:color="auto"/>
            </w:tcBorders>
            <w:shd w:val="clear" w:color="auto" w:fill="auto"/>
            <w:vAlign w:val="center"/>
          </w:tcPr>
          <w:p w14:paraId="10448CF5"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0E04821"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w:t>
            </w:r>
            <w:r w:rsidR="008D0EC7" w:rsidRPr="00A956EC">
              <w:rPr>
                <w:rFonts w:ascii="Times New Roman" w:eastAsia="Times New Roman" w:hAnsi="Times New Roman" w:cs="Times New Roman"/>
                <w:sz w:val="18"/>
                <w:szCs w:val="18"/>
                <w:lang w:eastAsia="ru-RU"/>
              </w:rPr>
              <w:t>2</w:t>
            </w:r>
            <w:r w:rsidRPr="00A956EC">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3BEB83"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822601" w:rsidRPr="00A956EC" w14:paraId="75EEC6CD"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258E987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A7BD83B" w14:textId="77777777" w:rsidR="00822601" w:rsidRPr="00A956EC"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w:t>
            </w:r>
            <w:r w:rsidR="008D0EC7" w:rsidRPr="00A956EC">
              <w:rPr>
                <w:rFonts w:ascii="Times New Roman" w:eastAsia="Times New Roman" w:hAnsi="Times New Roman" w:cs="Times New Roman"/>
                <w:sz w:val="18"/>
                <w:szCs w:val="18"/>
                <w:lang w:eastAsia="ru-RU"/>
              </w:rPr>
              <w:t>3</w:t>
            </w:r>
            <w:r w:rsidRPr="00A956EC">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C2348D2" w14:textId="77777777" w:rsidR="00822601" w:rsidRPr="00A956EC"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Прийняті </w:t>
            </w:r>
            <w:r w:rsidR="008D0EC7"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Д.</w:t>
            </w:r>
          </w:p>
          <w:p w14:paraId="60AD5DA7"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Доступ Учасника торгів на ЕТМ до </w:t>
            </w:r>
            <w:r w:rsidR="008D0EC7"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них пропозицій інших Учасників</w:t>
            </w:r>
            <w:r w:rsidR="004C6D6F" w:rsidRPr="00A956EC">
              <w:rPr>
                <w:rFonts w:ascii="Times New Roman" w:eastAsia="Times New Roman" w:hAnsi="Times New Roman" w:cs="Times New Roman"/>
                <w:sz w:val="18"/>
                <w:szCs w:val="18"/>
                <w:lang w:eastAsia="ru-RU"/>
              </w:rPr>
              <w:t xml:space="preserve"> тендеру – </w:t>
            </w:r>
            <w:r w:rsidRPr="00A956EC">
              <w:rPr>
                <w:rFonts w:ascii="Times New Roman" w:eastAsia="Times New Roman" w:hAnsi="Times New Roman" w:cs="Times New Roman"/>
                <w:sz w:val="18"/>
                <w:szCs w:val="18"/>
                <w:lang w:eastAsia="ru-RU"/>
              </w:rPr>
              <w:t>автоматично заб</w:t>
            </w:r>
            <w:r w:rsidR="008D0EC7" w:rsidRPr="00A956EC">
              <w:rPr>
                <w:rFonts w:ascii="Times New Roman" w:eastAsia="Times New Roman" w:hAnsi="Times New Roman" w:cs="Times New Roman"/>
                <w:sz w:val="18"/>
                <w:szCs w:val="18"/>
                <w:lang w:eastAsia="ru-RU"/>
              </w:rPr>
              <w:t>локова</w:t>
            </w:r>
            <w:r w:rsidRPr="00A956EC">
              <w:rPr>
                <w:rFonts w:ascii="Times New Roman" w:eastAsia="Times New Roman" w:hAnsi="Times New Roman" w:cs="Times New Roman"/>
                <w:sz w:val="18"/>
                <w:szCs w:val="18"/>
                <w:lang w:eastAsia="ru-RU"/>
              </w:rPr>
              <w:t>ний.</w:t>
            </w:r>
          </w:p>
        </w:tc>
      </w:tr>
      <w:tr w:rsidR="00631892" w:rsidRPr="00A956EC" w14:paraId="589F1A7D" w14:textId="77777777" w:rsidTr="00A618B6">
        <w:trPr>
          <w:trHeight w:val="622"/>
        </w:trPr>
        <w:tc>
          <w:tcPr>
            <w:tcW w:w="1729" w:type="dxa"/>
            <w:vMerge w:val="restart"/>
            <w:tcBorders>
              <w:right w:val="single" w:sz="4" w:space="0" w:color="auto"/>
            </w:tcBorders>
            <w:shd w:val="clear" w:color="auto" w:fill="auto"/>
            <w:vAlign w:val="center"/>
          </w:tcPr>
          <w:p w14:paraId="644D9F55" w14:textId="77777777" w:rsidR="00631892" w:rsidRPr="00A956EC" w:rsidRDefault="00631892"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9. Роз`яснення </w:t>
            </w:r>
            <w:r w:rsidR="008D0EC7" w:rsidRPr="00A956EC">
              <w:rPr>
                <w:rFonts w:ascii="Times New Roman" w:eastAsia="Times New Roman" w:hAnsi="Times New Roman" w:cs="Times New Roman"/>
                <w:b/>
                <w:sz w:val="18"/>
                <w:szCs w:val="18"/>
                <w:lang w:eastAsia="ru-RU"/>
              </w:rPr>
              <w:t>Тендер</w:t>
            </w:r>
            <w:r w:rsidRPr="00A956EC">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10E65946" w14:textId="77777777" w:rsidR="00631892" w:rsidRPr="00A956EC"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FFB7A4A" w14:textId="77777777" w:rsidR="008C71B0" w:rsidRPr="00A956EC" w:rsidRDefault="008C71B0" w:rsidP="00B07EC4">
            <w:pPr>
              <w:spacing w:after="0" w:line="240" w:lineRule="auto"/>
              <w:jc w:val="both"/>
              <w:rPr>
                <w:rFonts w:ascii="Times New Roman" w:hAnsi="Times New Roman" w:cs="Times New Roman"/>
                <w:b/>
                <w:bCs/>
                <w:sz w:val="18"/>
                <w:szCs w:val="18"/>
                <w:highlight w:val="cyan"/>
                <w:lang w:eastAsia="ru-RU"/>
              </w:rPr>
            </w:pPr>
            <w:r w:rsidRPr="00A956EC">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A956EC">
              <w:rPr>
                <w:rFonts w:ascii="Times New Roman" w:hAnsi="Times New Roman" w:cs="Times New Roman"/>
                <w:sz w:val="18"/>
                <w:szCs w:val="18"/>
                <w:lang w:eastAsia="ru-RU"/>
              </w:rPr>
              <w:t>тендер</w:t>
            </w:r>
            <w:r w:rsidRPr="00A956EC">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1D8F5B00" w14:textId="77777777" w:rsidR="00B07EC4" w:rsidRPr="00A956EC" w:rsidRDefault="008C71B0" w:rsidP="00B07EC4">
            <w:pPr>
              <w:spacing w:line="240" w:lineRule="auto"/>
              <w:jc w:val="both"/>
              <w:rPr>
                <w:rFonts w:ascii="Times New Roman" w:hAnsi="Times New Roman" w:cs="Times New Roman"/>
                <w:sz w:val="18"/>
                <w:szCs w:val="18"/>
                <w:lang w:eastAsia="ru-RU"/>
              </w:rPr>
            </w:pPr>
            <w:r w:rsidRPr="00A956EC">
              <w:rPr>
                <w:rFonts w:ascii="Times New Roman" w:hAnsi="Times New Roman" w:cs="Times New Roman"/>
                <w:sz w:val="18"/>
                <w:szCs w:val="18"/>
                <w:lang w:eastAsia="ru-RU"/>
              </w:rPr>
              <w:t>Таке роз'яснення м</w:t>
            </w:r>
            <w:r w:rsidR="00FC0FC8" w:rsidRPr="00A956EC">
              <w:rPr>
                <w:rFonts w:ascii="Times New Roman" w:hAnsi="Times New Roman" w:cs="Times New Roman"/>
                <w:sz w:val="18"/>
                <w:szCs w:val="18"/>
                <w:lang w:eastAsia="ru-RU"/>
              </w:rPr>
              <w:t xml:space="preserve">ає місце бути </w:t>
            </w:r>
            <w:r w:rsidRPr="00A956EC">
              <w:rPr>
                <w:rFonts w:ascii="Times New Roman" w:hAnsi="Times New Roman" w:cs="Times New Roman"/>
                <w:sz w:val="18"/>
                <w:szCs w:val="18"/>
                <w:lang w:eastAsia="ru-RU"/>
              </w:rPr>
              <w:t xml:space="preserve">на будь-якій стадії розгляду </w:t>
            </w:r>
            <w:r w:rsidR="00FC0FC8" w:rsidRPr="00A956EC">
              <w:rPr>
                <w:rFonts w:ascii="Times New Roman" w:hAnsi="Times New Roman" w:cs="Times New Roman"/>
                <w:sz w:val="18"/>
                <w:szCs w:val="18"/>
                <w:lang w:eastAsia="ru-RU"/>
              </w:rPr>
              <w:t xml:space="preserve">тендерної </w:t>
            </w:r>
            <w:r w:rsidRPr="00A956EC">
              <w:rPr>
                <w:rFonts w:ascii="Times New Roman" w:hAnsi="Times New Roman" w:cs="Times New Roman"/>
                <w:sz w:val="18"/>
                <w:szCs w:val="18"/>
                <w:lang w:eastAsia="ru-RU"/>
              </w:rPr>
              <w:t xml:space="preserve">пропозиції до </w:t>
            </w:r>
            <w:r w:rsidR="00FC0FC8" w:rsidRPr="00A956EC">
              <w:rPr>
                <w:rFonts w:ascii="Times New Roman" w:hAnsi="Times New Roman" w:cs="Times New Roman"/>
                <w:sz w:val="18"/>
                <w:szCs w:val="18"/>
                <w:lang w:eastAsia="ru-RU"/>
              </w:rPr>
              <w:t xml:space="preserve">прийняття </w:t>
            </w:r>
            <w:r w:rsidRPr="00A956EC">
              <w:rPr>
                <w:rFonts w:ascii="Times New Roman" w:hAnsi="Times New Roman" w:cs="Times New Roman"/>
                <w:sz w:val="18"/>
                <w:szCs w:val="18"/>
                <w:lang w:eastAsia="ru-RU"/>
              </w:rPr>
              <w:t xml:space="preserve">рішення про вибір переможця. Запити Замовника </w:t>
            </w:r>
            <w:r w:rsidR="008F7F4B" w:rsidRPr="00A956EC">
              <w:rPr>
                <w:rFonts w:ascii="Times New Roman" w:hAnsi="Times New Roman" w:cs="Times New Roman"/>
                <w:sz w:val="18"/>
                <w:szCs w:val="18"/>
                <w:lang w:eastAsia="ru-RU"/>
              </w:rPr>
              <w:t>та</w:t>
            </w:r>
            <w:r w:rsidRPr="00A956EC">
              <w:rPr>
                <w:rFonts w:ascii="Times New Roman" w:hAnsi="Times New Roman" w:cs="Times New Roman"/>
                <w:sz w:val="18"/>
                <w:szCs w:val="18"/>
                <w:lang w:eastAsia="ru-RU"/>
              </w:rPr>
              <w:t xml:space="preserve"> відповіді Учасника </w:t>
            </w:r>
            <w:r w:rsidR="004C6D6F" w:rsidRPr="00A956EC">
              <w:rPr>
                <w:rFonts w:ascii="Times New Roman" w:hAnsi="Times New Roman" w:cs="Times New Roman"/>
                <w:sz w:val="18"/>
                <w:szCs w:val="18"/>
                <w:lang w:eastAsia="ru-RU"/>
              </w:rPr>
              <w:t xml:space="preserve">відбуваються </w:t>
            </w:r>
            <w:r w:rsidR="008F7F4B" w:rsidRPr="00A956EC">
              <w:rPr>
                <w:rFonts w:ascii="Times New Roman" w:hAnsi="Times New Roman" w:cs="Times New Roman"/>
                <w:sz w:val="18"/>
                <w:szCs w:val="18"/>
                <w:lang w:eastAsia="ru-RU"/>
              </w:rPr>
              <w:t>за допомогою</w:t>
            </w:r>
            <w:r w:rsidRPr="00A956EC">
              <w:rPr>
                <w:rFonts w:ascii="Times New Roman" w:hAnsi="Times New Roman" w:cs="Times New Roman"/>
                <w:sz w:val="18"/>
                <w:szCs w:val="18"/>
                <w:lang w:eastAsia="ru-RU"/>
              </w:rPr>
              <w:t xml:space="preserve"> </w:t>
            </w:r>
            <w:r w:rsidR="00EE3F97" w:rsidRPr="00A956EC">
              <w:rPr>
                <w:rFonts w:ascii="Times New Roman" w:hAnsi="Times New Roman" w:cs="Times New Roman"/>
                <w:sz w:val="18"/>
                <w:szCs w:val="18"/>
                <w:lang w:eastAsia="ru-RU"/>
              </w:rPr>
              <w:t>ЕТМ</w:t>
            </w:r>
            <w:r w:rsidRPr="00A956EC">
              <w:rPr>
                <w:rFonts w:ascii="Times New Roman" w:hAnsi="Times New Roman" w:cs="Times New Roman"/>
                <w:sz w:val="18"/>
                <w:szCs w:val="18"/>
                <w:lang w:eastAsia="ru-RU"/>
              </w:rPr>
              <w:t>.</w:t>
            </w:r>
          </w:p>
          <w:p w14:paraId="1FA2DB0E" w14:textId="77777777" w:rsidR="00631892" w:rsidRPr="00A956EC" w:rsidRDefault="00631892" w:rsidP="00B07EC4">
            <w:pPr>
              <w:spacing w:line="240" w:lineRule="auto"/>
              <w:jc w:val="both"/>
              <w:rPr>
                <w:rFonts w:ascii="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A956EC">
              <w:rPr>
                <w:rFonts w:ascii="Times New Roman" w:eastAsia="Times New Roman" w:hAnsi="Times New Roman" w:cs="Times New Roman"/>
                <w:sz w:val="18"/>
                <w:szCs w:val="18"/>
                <w:lang w:eastAsia="ru-RU"/>
              </w:rPr>
              <w:t>\товару</w:t>
            </w:r>
            <w:r w:rsidRPr="00A956EC">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A956EC">
              <w:rPr>
                <w:rFonts w:ascii="Times New Roman" w:eastAsia="Times New Roman" w:hAnsi="Times New Roman" w:cs="Times New Roman"/>
                <w:sz w:val="18"/>
                <w:szCs w:val="18"/>
                <w:lang w:eastAsia="ru-RU"/>
              </w:rPr>
              <w:t xml:space="preserve">тендерної </w:t>
            </w:r>
            <w:r w:rsidRPr="00A956EC">
              <w:rPr>
                <w:rFonts w:ascii="Times New Roman" w:eastAsia="Times New Roman" w:hAnsi="Times New Roman" w:cs="Times New Roman"/>
                <w:sz w:val="18"/>
                <w:szCs w:val="18"/>
                <w:lang w:eastAsia="ru-RU"/>
              </w:rPr>
              <w:t>пропозиції</w:t>
            </w:r>
            <w:r w:rsidR="008F7F4B" w:rsidRPr="00A956EC">
              <w:rPr>
                <w:rFonts w:ascii="Times New Roman" w:eastAsia="Times New Roman" w:hAnsi="Times New Roman" w:cs="Times New Roman"/>
                <w:sz w:val="18"/>
                <w:szCs w:val="18"/>
                <w:lang w:eastAsia="ru-RU"/>
              </w:rPr>
              <w:t xml:space="preserve"> тощо</w:t>
            </w:r>
            <w:r w:rsidRPr="00A956EC">
              <w:rPr>
                <w:rFonts w:ascii="Times New Roman" w:eastAsia="Times New Roman" w:hAnsi="Times New Roman" w:cs="Times New Roman"/>
                <w:sz w:val="18"/>
                <w:szCs w:val="18"/>
                <w:lang w:eastAsia="ru-RU"/>
              </w:rPr>
              <w:t xml:space="preserve">, </w:t>
            </w:r>
            <w:r w:rsidR="00FC0FC8" w:rsidRPr="00A956EC">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A956EC">
              <w:rPr>
                <w:rFonts w:ascii="Times New Roman" w:eastAsia="Times New Roman" w:hAnsi="Times New Roman" w:cs="Times New Roman"/>
                <w:sz w:val="18"/>
                <w:szCs w:val="18"/>
                <w:lang w:eastAsia="ru-RU"/>
              </w:rPr>
              <w:t>Учасник т</w:t>
            </w:r>
            <w:r w:rsidR="00FC0FC8" w:rsidRPr="00A956EC">
              <w:rPr>
                <w:rFonts w:ascii="Times New Roman" w:eastAsia="Times New Roman" w:hAnsi="Times New Roman" w:cs="Times New Roman"/>
                <w:sz w:val="18"/>
                <w:szCs w:val="18"/>
                <w:lang w:eastAsia="ru-RU"/>
              </w:rPr>
              <w:t>ендеру</w:t>
            </w:r>
            <w:r w:rsidRPr="00A956EC">
              <w:rPr>
                <w:rFonts w:ascii="Times New Roman" w:eastAsia="Times New Roman" w:hAnsi="Times New Roman" w:cs="Times New Roman"/>
                <w:sz w:val="18"/>
                <w:szCs w:val="18"/>
                <w:lang w:eastAsia="ru-RU"/>
              </w:rPr>
              <w:t xml:space="preserve"> зобов'язаний </w:t>
            </w:r>
            <w:r w:rsidR="008F7F4B" w:rsidRPr="00A956EC">
              <w:rPr>
                <w:rFonts w:ascii="Times New Roman" w:eastAsia="Times New Roman" w:hAnsi="Times New Roman" w:cs="Times New Roman"/>
                <w:sz w:val="18"/>
                <w:szCs w:val="18"/>
                <w:lang w:eastAsia="ru-RU"/>
              </w:rPr>
              <w:t>прийняти/</w:t>
            </w:r>
            <w:r w:rsidRPr="00A956EC">
              <w:rPr>
                <w:rFonts w:ascii="Times New Roman" w:eastAsia="Times New Roman" w:hAnsi="Times New Roman" w:cs="Times New Roman"/>
                <w:sz w:val="18"/>
                <w:szCs w:val="18"/>
                <w:lang w:eastAsia="ru-RU"/>
              </w:rPr>
              <w:t xml:space="preserve">провести відповідне доопрацювання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A956EC">
              <w:rPr>
                <w:rFonts w:ascii="Times New Roman" w:eastAsia="Times New Roman" w:hAnsi="Times New Roman" w:cs="Times New Roman"/>
                <w:sz w:val="18"/>
                <w:szCs w:val="18"/>
                <w:lang w:eastAsia="ru-RU"/>
              </w:rPr>
              <w:t xml:space="preserve"> на ЕТМ.</w:t>
            </w:r>
          </w:p>
          <w:p w14:paraId="45BA6993" w14:textId="77777777" w:rsidR="00631892" w:rsidRPr="00A956EC" w:rsidRDefault="00676D5D" w:rsidP="008C71B0">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Я</w:t>
            </w:r>
            <w:r w:rsidR="00631892" w:rsidRPr="00A956EC">
              <w:rPr>
                <w:rFonts w:ascii="Times New Roman" w:eastAsia="Times New Roman" w:hAnsi="Times New Roman" w:cs="Times New Roman"/>
                <w:sz w:val="18"/>
                <w:szCs w:val="18"/>
                <w:lang w:eastAsia="ru-RU"/>
              </w:rPr>
              <w:t>кщо після перевірки об'ємів робіт</w:t>
            </w:r>
            <w:r w:rsidR="000E11E9" w:rsidRPr="00A956EC">
              <w:rPr>
                <w:rFonts w:ascii="Times New Roman" w:eastAsia="Times New Roman" w:hAnsi="Times New Roman" w:cs="Times New Roman"/>
                <w:sz w:val="18"/>
                <w:szCs w:val="18"/>
                <w:lang w:eastAsia="ru-RU"/>
              </w:rPr>
              <w:t>\товару</w:t>
            </w:r>
            <w:r w:rsidR="00631892" w:rsidRPr="00A956EC">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A956EC">
              <w:rPr>
                <w:rFonts w:ascii="Times New Roman" w:eastAsia="Times New Roman" w:hAnsi="Times New Roman" w:cs="Times New Roman"/>
                <w:sz w:val="18"/>
                <w:szCs w:val="18"/>
                <w:lang w:eastAsia="ru-RU"/>
              </w:rPr>
              <w:t>тендер</w:t>
            </w:r>
            <w:r w:rsidR="00631892" w:rsidRPr="00A956EC">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1B70FCCE" w14:textId="77777777" w:rsidR="00631892" w:rsidRPr="00A956EC"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A956EC">
              <w:rPr>
                <w:rFonts w:ascii="Times New Roman" w:eastAsia="Times New Roman" w:hAnsi="Times New Roman" w:cs="Times New Roman"/>
                <w:sz w:val="18"/>
                <w:szCs w:val="18"/>
                <w:lang w:eastAsia="ru-RU"/>
              </w:rPr>
              <w:t>бракуюч</w:t>
            </w:r>
            <w:r w:rsidR="00676D5D" w:rsidRPr="00A956EC">
              <w:rPr>
                <w:rFonts w:ascii="Times New Roman" w:eastAsia="Times New Roman" w:hAnsi="Times New Roman" w:cs="Times New Roman"/>
                <w:sz w:val="18"/>
                <w:szCs w:val="18"/>
                <w:lang w:eastAsia="ru-RU"/>
              </w:rPr>
              <w:t>их</w:t>
            </w:r>
            <w:proofErr w:type="spellEnd"/>
            <w:r w:rsidRPr="00A956EC">
              <w:rPr>
                <w:rFonts w:ascii="Times New Roman" w:eastAsia="Times New Roman" w:hAnsi="Times New Roman" w:cs="Times New Roman"/>
                <w:sz w:val="18"/>
                <w:szCs w:val="18"/>
                <w:lang w:eastAsia="ru-RU"/>
              </w:rPr>
              <w:t>/виправлених</w:t>
            </w:r>
            <w:r w:rsidR="00676D5D" w:rsidRPr="00A956EC">
              <w:rPr>
                <w:rFonts w:ascii="Times New Roman" w:eastAsia="Times New Roman" w:hAnsi="Times New Roman" w:cs="Times New Roman"/>
                <w:sz w:val="18"/>
                <w:szCs w:val="18"/>
                <w:lang w:eastAsia="ru-RU"/>
              </w:rPr>
              <w:t>/актуалізованих</w:t>
            </w:r>
            <w:r w:rsidRPr="00A956EC">
              <w:rPr>
                <w:rFonts w:ascii="Times New Roman" w:eastAsia="Times New Roman" w:hAnsi="Times New Roman" w:cs="Times New Roman"/>
                <w:sz w:val="18"/>
                <w:szCs w:val="18"/>
                <w:lang w:eastAsia="ru-RU"/>
              </w:rPr>
              <w:t xml:space="preserve"> документів, або відмов</w:t>
            </w:r>
            <w:r w:rsidR="00676D5D" w:rsidRPr="00A956EC">
              <w:rPr>
                <w:rFonts w:ascii="Times New Roman" w:eastAsia="Times New Roman" w:hAnsi="Times New Roman" w:cs="Times New Roman"/>
                <w:sz w:val="18"/>
                <w:szCs w:val="18"/>
                <w:lang w:eastAsia="ru-RU"/>
              </w:rPr>
              <w:t>и на запропоновані Замовником виправлення</w:t>
            </w:r>
            <w:r w:rsidRPr="00A956EC">
              <w:rPr>
                <w:rFonts w:ascii="Times New Roman" w:eastAsia="Times New Roman" w:hAnsi="Times New Roman" w:cs="Times New Roman"/>
                <w:sz w:val="18"/>
                <w:szCs w:val="18"/>
                <w:lang w:eastAsia="ru-RU"/>
              </w:rPr>
              <w:t xml:space="preserve">, </w:t>
            </w:r>
            <w:r w:rsidR="000E11E9" w:rsidRPr="00A956EC">
              <w:rPr>
                <w:rFonts w:ascii="Times New Roman" w:eastAsia="Times New Roman" w:hAnsi="Times New Roman" w:cs="Times New Roman"/>
                <w:sz w:val="18"/>
                <w:szCs w:val="18"/>
                <w:lang w:eastAsia="ru-RU"/>
              </w:rPr>
              <w:t xml:space="preserve">тендерна </w:t>
            </w:r>
            <w:r w:rsidRPr="00A956EC">
              <w:rPr>
                <w:rFonts w:ascii="Times New Roman" w:eastAsia="Times New Roman" w:hAnsi="Times New Roman" w:cs="Times New Roman"/>
                <w:sz w:val="18"/>
                <w:szCs w:val="18"/>
                <w:lang w:eastAsia="ru-RU"/>
              </w:rPr>
              <w:t>пропозиція Учасника може бути відхилена.</w:t>
            </w:r>
          </w:p>
        </w:tc>
      </w:tr>
      <w:tr w:rsidR="00631892" w:rsidRPr="00A956EC" w14:paraId="1F6915EF" w14:textId="77777777" w:rsidTr="008F7F4B">
        <w:trPr>
          <w:trHeight w:val="431"/>
        </w:trPr>
        <w:tc>
          <w:tcPr>
            <w:tcW w:w="1729" w:type="dxa"/>
            <w:vMerge/>
            <w:tcBorders>
              <w:right w:val="single" w:sz="4" w:space="0" w:color="auto"/>
            </w:tcBorders>
            <w:shd w:val="clear" w:color="auto" w:fill="auto"/>
            <w:vAlign w:val="center"/>
          </w:tcPr>
          <w:p w14:paraId="6AC81B54" w14:textId="77777777" w:rsidR="00631892" w:rsidRPr="00A956EC"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9CD5144" w14:textId="77777777" w:rsidR="00631892" w:rsidRPr="00A956EC"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4B358F8" w14:textId="77777777" w:rsidR="00631892" w:rsidRPr="00A956EC" w:rsidRDefault="00631892" w:rsidP="007604AE">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A956EC">
              <w:rPr>
                <w:rFonts w:ascii="Times New Roman" w:eastAsia="Times New Roman" w:hAnsi="Times New Roman" w:cs="Times New Roman"/>
                <w:sz w:val="18"/>
                <w:szCs w:val="18"/>
                <w:lang w:eastAsia="ru-RU"/>
              </w:rPr>
              <w:t>о – математичних</w:t>
            </w:r>
            <w:r w:rsidR="008F7F4B" w:rsidRPr="00A956EC">
              <w:rPr>
                <w:rFonts w:ascii="Times New Roman" w:eastAsia="Times New Roman" w:hAnsi="Times New Roman" w:cs="Times New Roman"/>
                <w:sz w:val="18"/>
                <w:szCs w:val="18"/>
                <w:lang w:eastAsia="ru-RU"/>
              </w:rPr>
              <w:t>/методологічних</w:t>
            </w:r>
            <w:r w:rsidRPr="00A956EC">
              <w:rPr>
                <w:rFonts w:ascii="Times New Roman" w:eastAsia="Times New Roman" w:hAnsi="Times New Roman" w:cs="Times New Roman"/>
                <w:sz w:val="18"/>
                <w:szCs w:val="18"/>
                <w:lang w:eastAsia="ru-RU"/>
              </w:rPr>
              <w:t xml:space="preserve"> дій, виявлених у поданій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w:t>
            </w:r>
            <w:r w:rsidR="007604AE" w:rsidRPr="00A956EC">
              <w:rPr>
                <w:rFonts w:ascii="Times New Roman" w:eastAsia="Times New Roman" w:hAnsi="Times New Roman" w:cs="Times New Roman"/>
                <w:sz w:val="18"/>
                <w:szCs w:val="18"/>
                <w:lang w:eastAsia="ru-RU"/>
              </w:rPr>
              <w:t>ї під час проведення її оцінки</w:t>
            </w:r>
            <w:r w:rsidRPr="00A956EC">
              <w:rPr>
                <w:rFonts w:ascii="Times New Roman" w:eastAsia="Times New Roman" w:hAnsi="Times New Roman" w:cs="Times New Roman"/>
                <w:sz w:val="18"/>
                <w:szCs w:val="18"/>
                <w:lang w:eastAsia="ru-RU"/>
              </w:rPr>
              <w:t>.</w:t>
            </w:r>
          </w:p>
        </w:tc>
      </w:tr>
      <w:tr w:rsidR="00631892" w:rsidRPr="00A956EC" w14:paraId="6263B344" w14:textId="77777777" w:rsidTr="00EC1C21">
        <w:trPr>
          <w:trHeight w:val="367"/>
        </w:trPr>
        <w:tc>
          <w:tcPr>
            <w:tcW w:w="1729" w:type="dxa"/>
            <w:vMerge/>
            <w:tcBorders>
              <w:bottom w:val="single" w:sz="4" w:space="0" w:color="auto"/>
              <w:right w:val="single" w:sz="4" w:space="0" w:color="auto"/>
            </w:tcBorders>
            <w:shd w:val="clear" w:color="auto" w:fill="auto"/>
            <w:vAlign w:val="center"/>
          </w:tcPr>
          <w:p w14:paraId="1D7B44C6" w14:textId="77777777" w:rsidR="00631892" w:rsidRPr="00A956EC"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D0A1655" w14:textId="77777777" w:rsidR="00631892" w:rsidRPr="00A956EC"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076969" w14:textId="77777777" w:rsidR="00631892" w:rsidRPr="00A956EC" w:rsidRDefault="00631892" w:rsidP="007604AE">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залишає за собою право провести п</w:t>
            </w:r>
            <w:r w:rsidR="00EC1C21" w:rsidRPr="00A956EC">
              <w:rPr>
                <w:rFonts w:ascii="Times New Roman" w:eastAsia="Times New Roman" w:hAnsi="Times New Roman" w:cs="Times New Roman"/>
                <w:sz w:val="18"/>
                <w:szCs w:val="18"/>
                <w:lang w:eastAsia="ru-RU"/>
              </w:rPr>
              <w:t>ереговори</w:t>
            </w:r>
            <w:r w:rsidRPr="00A956EC">
              <w:rPr>
                <w:rFonts w:ascii="Times New Roman" w:eastAsia="Times New Roman" w:hAnsi="Times New Roman" w:cs="Times New Roman"/>
                <w:sz w:val="18"/>
                <w:szCs w:val="18"/>
                <w:lang w:eastAsia="ru-RU"/>
              </w:rPr>
              <w:t xml:space="preserve"> з Учасник</w:t>
            </w:r>
            <w:r w:rsidR="008F7F4B" w:rsidRPr="00A956EC">
              <w:rPr>
                <w:rFonts w:ascii="Times New Roman" w:eastAsia="Times New Roman" w:hAnsi="Times New Roman" w:cs="Times New Roman"/>
                <w:sz w:val="18"/>
                <w:szCs w:val="18"/>
                <w:lang w:eastAsia="ru-RU"/>
              </w:rPr>
              <w:t>ом</w:t>
            </w:r>
            <w:r w:rsidRPr="00A956EC">
              <w:rPr>
                <w:rFonts w:ascii="Times New Roman" w:eastAsia="Times New Roman" w:hAnsi="Times New Roman" w:cs="Times New Roman"/>
                <w:sz w:val="18"/>
                <w:szCs w:val="18"/>
                <w:lang w:eastAsia="ru-RU"/>
              </w:rPr>
              <w:t xml:space="preserve"> </w:t>
            </w:r>
            <w:r w:rsidR="000E11E9" w:rsidRPr="00A956EC">
              <w:rPr>
                <w:rFonts w:ascii="Times New Roman" w:eastAsia="Times New Roman" w:hAnsi="Times New Roman" w:cs="Times New Roman"/>
                <w:sz w:val="18"/>
                <w:szCs w:val="18"/>
                <w:lang w:eastAsia="ru-RU"/>
              </w:rPr>
              <w:t>тендеру</w:t>
            </w:r>
            <w:r w:rsidRPr="00A956EC">
              <w:rPr>
                <w:rFonts w:ascii="Times New Roman" w:eastAsia="Times New Roman" w:hAnsi="Times New Roman" w:cs="Times New Roman"/>
                <w:sz w:val="18"/>
                <w:szCs w:val="18"/>
                <w:lang w:eastAsia="ru-RU"/>
              </w:rPr>
              <w:t xml:space="preserve"> з метою зниження вартості і поліпшення інших умов </w:t>
            </w:r>
            <w:r w:rsidR="008F7F4B" w:rsidRPr="00A956EC">
              <w:rPr>
                <w:rFonts w:ascii="Times New Roman" w:eastAsia="Times New Roman" w:hAnsi="Times New Roman" w:cs="Times New Roman"/>
                <w:sz w:val="18"/>
                <w:szCs w:val="18"/>
                <w:lang w:eastAsia="ru-RU"/>
              </w:rPr>
              <w:t>його</w:t>
            </w:r>
            <w:r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w:t>
            </w:r>
            <w:r w:rsidR="008F7F4B" w:rsidRPr="00A956EC">
              <w:rPr>
                <w:rFonts w:ascii="Times New Roman" w:eastAsia="Times New Roman" w:hAnsi="Times New Roman" w:cs="Times New Roman"/>
                <w:sz w:val="18"/>
                <w:szCs w:val="18"/>
                <w:lang w:eastAsia="ru-RU"/>
              </w:rPr>
              <w:t>ої</w:t>
            </w:r>
            <w:r w:rsidRPr="00A956EC">
              <w:rPr>
                <w:rFonts w:ascii="Times New Roman" w:eastAsia="Times New Roman" w:hAnsi="Times New Roman" w:cs="Times New Roman"/>
                <w:sz w:val="18"/>
                <w:szCs w:val="18"/>
                <w:lang w:eastAsia="ru-RU"/>
              </w:rPr>
              <w:t xml:space="preserve"> пропозиц</w:t>
            </w:r>
            <w:r w:rsidR="008F7F4B" w:rsidRPr="00A956EC">
              <w:rPr>
                <w:rFonts w:ascii="Times New Roman" w:eastAsia="Times New Roman" w:hAnsi="Times New Roman" w:cs="Times New Roman"/>
                <w:sz w:val="18"/>
                <w:szCs w:val="18"/>
                <w:lang w:eastAsia="ru-RU"/>
              </w:rPr>
              <w:t>ії</w:t>
            </w:r>
            <w:r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За результатами</w:t>
            </w:r>
            <w:r w:rsidRPr="00A956EC">
              <w:rPr>
                <w:rFonts w:ascii="Times New Roman" w:eastAsia="Times New Roman" w:hAnsi="Times New Roman" w:cs="Times New Roman"/>
                <w:sz w:val="18"/>
                <w:szCs w:val="18"/>
                <w:lang w:eastAsia="ru-RU"/>
              </w:rPr>
              <w:t xml:space="preserve"> проведення переговорів </w:t>
            </w:r>
            <w:r w:rsidR="00BF1914" w:rsidRPr="00A956EC">
              <w:rPr>
                <w:rFonts w:ascii="Times New Roman" w:eastAsia="Times New Roman" w:hAnsi="Times New Roman" w:cs="Times New Roman"/>
                <w:sz w:val="18"/>
                <w:szCs w:val="18"/>
                <w:lang w:eastAsia="ru-RU"/>
              </w:rPr>
              <w:t xml:space="preserve">на запит від Замовника на ЕТМ </w:t>
            </w:r>
            <w:r w:rsidRPr="00A956EC">
              <w:rPr>
                <w:rFonts w:ascii="Times New Roman" w:eastAsia="Times New Roman" w:hAnsi="Times New Roman" w:cs="Times New Roman"/>
                <w:sz w:val="18"/>
                <w:szCs w:val="18"/>
                <w:lang w:eastAsia="ru-RU"/>
              </w:rPr>
              <w:t xml:space="preserve">Учасник </w:t>
            </w:r>
            <w:r w:rsidR="008F7F4B" w:rsidRPr="00A956EC">
              <w:rPr>
                <w:rFonts w:ascii="Times New Roman" w:eastAsia="Times New Roman" w:hAnsi="Times New Roman" w:cs="Times New Roman"/>
                <w:sz w:val="18"/>
                <w:szCs w:val="18"/>
                <w:lang w:eastAsia="ru-RU"/>
              </w:rPr>
              <w:t>підтверд</w:t>
            </w:r>
            <w:r w:rsidR="00EC1C21" w:rsidRPr="00A956EC">
              <w:rPr>
                <w:rFonts w:ascii="Times New Roman" w:eastAsia="Times New Roman" w:hAnsi="Times New Roman" w:cs="Times New Roman"/>
                <w:sz w:val="18"/>
                <w:szCs w:val="18"/>
                <w:lang w:eastAsia="ru-RU"/>
              </w:rPr>
              <w:t>жує</w:t>
            </w:r>
            <w:r w:rsidR="008F7F4B" w:rsidRPr="00A956EC">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A956EC">
              <w:rPr>
                <w:rFonts w:ascii="Times New Roman" w:eastAsia="Times New Roman" w:hAnsi="Times New Roman" w:cs="Times New Roman"/>
                <w:sz w:val="18"/>
                <w:szCs w:val="18"/>
                <w:lang w:eastAsia="ru-RU"/>
              </w:rPr>
              <w:t>лює</w:t>
            </w:r>
            <w:r w:rsidR="008F7F4B" w:rsidRPr="00A956EC">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Додатку 1 в термін, що не перевищує 1 робочий день</w:t>
            </w:r>
            <w:r w:rsidR="00EC1C21" w:rsidRPr="00A956EC">
              <w:rPr>
                <w:rFonts w:ascii="Times New Roman" w:eastAsia="Times New Roman" w:hAnsi="Times New Roman" w:cs="Times New Roman"/>
                <w:sz w:val="18"/>
                <w:szCs w:val="18"/>
                <w:lang w:eastAsia="ru-RU"/>
              </w:rPr>
              <w:t xml:space="preserve"> з дня проведення переговорів. </w:t>
            </w:r>
          </w:p>
        </w:tc>
      </w:tr>
      <w:tr w:rsidR="004C0EF6" w:rsidRPr="00A956EC" w14:paraId="66C4B36C" w14:textId="77777777" w:rsidTr="00A618B6">
        <w:trPr>
          <w:trHeight w:val="20"/>
        </w:trPr>
        <w:tc>
          <w:tcPr>
            <w:tcW w:w="1729" w:type="dxa"/>
            <w:vMerge w:val="restart"/>
            <w:tcBorders>
              <w:right w:val="single" w:sz="4" w:space="0" w:color="auto"/>
            </w:tcBorders>
            <w:shd w:val="clear" w:color="auto" w:fill="auto"/>
            <w:vAlign w:val="center"/>
          </w:tcPr>
          <w:p w14:paraId="25E1148B"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6DDCDFF" w14:textId="77777777" w:rsidR="004C0EF6" w:rsidRPr="00A956EC"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6347DA3" w14:textId="77777777" w:rsidR="004C0EF6" w:rsidRPr="00A956EC"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A956EC" w14:paraId="2CC387BC" w14:textId="77777777" w:rsidTr="00A618B6">
        <w:trPr>
          <w:trHeight w:val="20"/>
        </w:trPr>
        <w:tc>
          <w:tcPr>
            <w:tcW w:w="1729" w:type="dxa"/>
            <w:vMerge/>
            <w:tcBorders>
              <w:right w:val="single" w:sz="4" w:space="0" w:color="auto"/>
            </w:tcBorders>
            <w:shd w:val="clear" w:color="auto" w:fill="auto"/>
            <w:vAlign w:val="center"/>
          </w:tcPr>
          <w:p w14:paraId="232434F1"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F0FBAF2"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83B4FF"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надав Тендерну пропозицію не по формі</w:t>
            </w:r>
            <w:r w:rsidRPr="00A956EC">
              <w:rPr>
                <w:rFonts w:ascii="Times New Roman" w:eastAsia="Times New Roman" w:hAnsi="Times New Roman" w:cs="Times New Roman"/>
                <w:sz w:val="18"/>
                <w:szCs w:val="18"/>
                <w:lang w:eastAsia="ru-RU" w:bidi="en-US"/>
              </w:rPr>
              <w:t xml:space="preserve">, зазначеної в </w:t>
            </w:r>
            <w:r w:rsidRPr="00A956EC">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C0EF6" w:rsidRPr="00A956EC" w14:paraId="337BB222" w14:textId="77777777" w:rsidTr="00A618B6">
        <w:trPr>
          <w:trHeight w:val="20"/>
        </w:trPr>
        <w:tc>
          <w:tcPr>
            <w:tcW w:w="1729" w:type="dxa"/>
            <w:vMerge/>
            <w:tcBorders>
              <w:right w:val="single" w:sz="4" w:space="0" w:color="auto"/>
            </w:tcBorders>
            <w:shd w:val="clear" w:color="auto" w:fill="auto"/>
            <w:vAlign w:val="center"/>
          </w:tcPr>
          <w:p w14:paraId="643AFCC1"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5FF6090" w14:textId="77777777" w:rsidR="004C0EF6" w:rsidRPr="00A956EC" w:rsidRDefault="004C0EF6" w:rsidP="00631892">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1285617"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C0EF6" w:rsidRPr="00A956EC" w14:paraId="38EAA732" w14:textId="77777777" w:rsidTr="00A618B6">
        <w:trPr>
          <w:trHeight w:val="20"/>
        </w:trPr>
        <w:tc>
          <w:tcPr>
            <w:tcW w:w="1729" w:type="dxa"/>
            <w:vMerge/>
            <w:tcBorders>
              <w:right w:val="single" w:sz="4" w:space="0" w:color="auto"/>
            </w:tcBorders>
            <w:shd w:val="clear" w:color="auto" w:fill="auto"/>
            <w:vAlign w:val="center"/>
          </w:tcPr>
          <w:p w14:paraId="2B6D8CE8"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4C36FDB" w14:textId="77777777" w:rsidR="004C0EF6" w:rsidRPr="00A956EC" w:rsidRDefault="004C0EF6" w:rsidP="00631892">
            <w:pPr>
              <w:spacing w:after="0" w:line="240" w:lineRule="auto"/>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val="ru-RU"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8A6FAA6"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C0EF6" w:rsidRPr="00A956EC" w14:paraId="5E235030" w14:textId="77777777" w:rsidTr="00EF0DF9">
        <w:trPr>
          <w:trHeight w:val="20"/>
        </w:trPr>
        <w:tc>
          <w:tcPr>
            <w:tcW w:w="1729" w:type="dxa"/>
            <w:vMerge/>
            <w:tcBorders>
              <w:right w:val="single" w:sz="4" w:space="0" w:color="auto"/>
            </w:tcBorders>
            <w:shd w:val="clear" w:color="auto" w:fill="auto"/>
            <w:vAlign w:val="center"/>
          </w:tcPr>
          <w:p w14:paraId="1D1CEA6E"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95A3973" w14:textId="77777777" w:rsidR="004C0EF6" w:rsidRPr="00A956EC" w:rsidRDefault="004C0EF6" w:rsidP="00631892">
            <w:pPr>
              <w:spacing w:after="0" w:line="240" w:lineRule="auto"/>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55AF986"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A956EC">
              <w:rPr>
                <w:rFonts w:ascii="Times New Roman" w:eastAsia="Times New Roman" w:hAnsi="Times New Roman" w:cs="Times New Roman"/>
                <w:b/>
                <w:bCs/>
                <w:sz w:val="18"/>
                <w:szCs w:val="18"/>
                <w:u w:val="single"/>
                <w:lang w:eastAsia="ru-RU"/>
              </w:rPr>
              <w:t>Додатком 6.</w:t>
            </w:r>
          </w:p>
        </w:tc>
      </w:tr>
      <w:tr w:rsidR="004C0EF6" w:rsidRPr="00A956EC" w14:paraId="354A0414" w14:textId="77777777" w:rsidTr="00A618B6">
        <w:trPr>
          <w:trHeight w:val="20"/>
        </w:trPr>
        <w:tc>
          <w:tcPr>
            <w:tcW w:w="1729" w:type="dxa"/>
            <w:vMerge/>
            <w:tcBorders>
              <w:right w:val="single" w:sz="4" w:space="0" w:color="auto"/>
            </w:tcBorders>
            <w:shd w:val="clear" w:color="auto" w:fill="auto"/>
            <w:vAlign w:val="center"/>
          </w:tcPr>
          <w:p w14:paraId="0BC8185C"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65B2983"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25440E2"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 xml:space="preserve">Тендерна </w:t>
            </w:r>
            <w:proofErr w:type="spellStart"/>
            <w:r w:rsidRPr="00A956EC">
              <w:rPr>
                <w:rFonts w:ascii="Times New Roman" w:hAnsi="Times New Roman" w:cs="Times New Roman"/>
                <w:sz w:val="18"/>
                <w:szCs w:val="18"/>
              </w:rPr>
              <w:t>прпозиція</w:t>
            </w:r>
            <w:proofErr w:type="spellEnd"/>
            <w:r w:rsidRPr="00A956EC">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proofErr w:type="spellStart"/>
            <w:r w:rsidRPr="00A956EC">
              <w:rPr>
                <w:rFonts w:ascii="Times New Roman" w:hAnsi="Times New Roman" w:cs="Times New Roman"/>
                <w:sz w:val="18"/>
                <w:szCs w:val="18"/>
              </w:rPr>
              <w:t>поверення</w:t>
            </w:r>
            <w:proofErr w:type="spellEnd"/>
            <w:r w:rsidRPr="00A956EC">
              <w:rPr>
                <w:rFonts w:ascii="Times New Roman" w:hAnsi="Times New Roman" w:cs="Times New Roman"/>
                <w:sz w:val="18"/>
                <w:szCs w:val="18"/>
              </w:rPr>
              <w:t xml:space="preserve"> на етап «Прийом </w:t>
            </w:r>
            <w:proofErr w:type="spellStart"/>
            <w:r w:rsidRPr="00A956EC">
              <w:rPr>
                <w:rFonts w:ascii="Times New Roman" w:hAnsi="Times New Roman" w:cs="Times New Roman"/>
                <w:sz w:val="18"/>
                <w:szCs w:val="18"/>
              </w:rPr>
              <w:t>припозицій</w:t>
            </w:r>
            <w:proofErr w:type="spellEnd"/>
            <w:r w:rsidRPr="00A956EC">
              <w:rPr>
                <w:rFonts w:ascii="Times New Roman" w:hAnsi="Times New Roman" w:cs="Times New Roman"/>
                <w:sz w:val="18"/>
                <w:szCs w:val="18"/>
              </w:rPr>
              <w:t>»/Переговорів.</w:t>
            </w:r>
          </w:p>
        </w:tc>
      </w:tr>
      <w:tr w:rsidR="004C0EF6" w:rsidRPr="00A956EC" w14:paraId="24E4DB1A" w14:textId="77777777" w:rsidTr="00A618B6">
        <w:trPr>
          <w:trHeight w:val="20"/>
        </w:trPr>
        <w:tc>
          <w:tcPr>
            <w:tcW w:w="1729" w:type="dxa"/>
            <w:vMerge/>
            <w:tcBorders>
              <w:right w:val="single" w:sz="4" w:space="0" w:color="auto"/>
            </w:tcBorders>
            <w:shd w:val="clear" w:color="auto" w:fill="auto"/>
            <w:vAlign w:val="center"/>
          </w:tcPr>
          <w:p w14:paraId="738B5545"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3532862"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411C3A" w14:textId="77777777" w:rsidR="004C0EF6" w:rsidRPr="00A956EC" w:rsidRDefault="004C0EF6" w:rsidP="007604AE">
            <w:pPr>
              <w:pStyle w:val="HTML"/>
              <w:shd w:val="clear" w:color="auto" w:fill="FFFFFF"/>
              <w:rPr>
                <w:rFonts w:ascii="Times New Roman" w:hAnsi="Times New Roman" w:cs="Times New Roman"/>
                <w:sz w:val="18"/>
                <w:szCs w:val="18"/>
                <w:lang w:val="uk-UA"/>
              </w:rPr>
            </w:pPr>
            <w:proofErr w:type="spellStart"/>
            <w:r w:rsidRPr="00A956EC">
              <w:rPr>
                <w:rFonts w:ascii="Times New Roman" w:hAnsi="Times New Roman" w:cs="Times New Roman"/>
                <w:sz w:val="18"/>
                <w:szCs w:val="18"/>
              </w:rPr>
              <w:t>Учасник</w:t>
            </w:r>
            <w:proofErr w:type="spellEnd"/>
            <w:r w:rsidRPr="00A956EC">
              <w:rPr>
                <w:rFonts w:ascii="Times New Roman" w:hAnsi="Times New Roman" w:cs="Times New Roman"/>
                <w:sz w:val="18"/>
                <w:szCs w:val="18"/>
              </w:rPr>
              <w:t xml:space="preserve"> </w:t>
            </w:r>
            <w:proofErr w:type="gramStart"/>
            <w:r w:rsidRPr="00A956EC">
              <w:rPr>
                <w:rFonts w:ascii="Times New Roman" w:hAnsi="Times New Roman" w:cs="Times New Roman"/>
                <w:sz w:val="18"/>
                <w:szCs w:val="18"/>
                <w:lang w:val="uk-UA"/>
              </w:rPr>
              <w:t xml:space="preserve">тендеру </w:t>
            </w:r>
            <w:r w:rsidRPr="00A956EC">
              <w:rPr>
                <w:rFonts w:ascii="Times New Roman" w:hAnsi="Times New Roman" w:cs="Times New Roman"/>
                <w:sz w:val="18"/>
                <w:szCs w:val="18"/>
              </w:rPr>
              <w:t xml:space="preserve"> не</w:t>
            </w:r>
            <w:proofErr w:type="gram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погоджується</w:t>
            </w:r>
            <w:proofErr w:type="spellEnd"/>
            <w:r w:rsidRPr="00A956EC">
              <w:rPr>
                <w:rFonts w:ascii="Times New Roman" w:hAnsi="Times New Roman" w:cs="Times New Roman"/>
                <w:sz w:val="18"/>
                <w:szCs w:val="18"/>
              </w:rPr>
              <w:t xml:space="preserve"> з </w:t>
            </w:r>
            <w:proofErr w:type="spellStart"/>
            <w:r w:rsidRPr="00A956EC">
              <w:rPr>
                <w:rFonts w:ascii="Times New Roman" w:hAnsi="Times New Roman" w:cs="Times New Roman"/>
                <w:sz w:val="18"/>
                <w:szCs w:val="18"/>
              </w:rPr>
              <w:t>виправленням</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виявленої</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арифметично</w:t>
            </w:r>
            <w:proofErr w:type="spellEnd"/>
            <w:r w:rsidRPr="00A956EC">
              <w:rPr>
                <w:rFonts w:ascii="Times New Roman" w:hAnsi="Times New Roman" w:cs="Times New Roman"/>
                <w:sz w:val="18"/>
                <w:szCs w:val="18"/>
                <w:lang w:val="uk-UA"/>
              </w:rPr>
              <w:t>-математичної</w:t>
            </w:r>
            <w:r w:rsidRPr="00A956EC">
              <w:rPr>
                <w:rFonts w:ascii="Times New Roman" w:hAnsi="Times New Roman" w:cs="Times New Roman"/>
                <w:sz w:val="18"/>
                <w:szCs w:val="18"/>
              </w:rPr>
              <w:t xml:space="preserve"> / **</w:t>
            </w:r>
            <w:proofErr w:type="spellStart"/>
            <w:r w:rsidRPr="00A956EC">
              <w:rPr>
                <w:rFonts w:ascii="Times New Roman" w:hAnsi="Times New Roman" w:cs="Times New Roman"/>
                <w:sz w:val="18"/>
                <w:szCs w:val="18"/>
              </w:rPr>
              <w:t>методологічної</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помилки</w:t>
            </w:r>
            <w:proofErr w:type="spellEnd"/>
            <w:r w:rsidRPr="00A956EC">
              <w:rPr>
                <w:rFonts w:ascii="Times New Roman" w:hAnsi="Times New Roman" w:cs="Times New Roman"/>
                <w:sz w:val="18"/>
                <w:szCs w:val="18"/>
              </w:rPr>
              <w:t>.</w:t>
            </w:r>
          </w:p>
        </w:tc>
      </w:tr>
      <w:tr w:rsidR="004C0EF6" w:rsidRPr="00A956EC" w14:paraId="6FBBB925" w14:textId="77777777" w:rsidTr="00A618B6">
        <w:trPr>
          <w:trHeight w:val="20"/>
        </w:trPr>
        <w:tc>
          <w:tcPr>
            <w:tcW w:w="1729" w:type="dxa"/>
            <w:vMerge/>
            <w:tcBorders>
              <w:right w:val="single" w:sz="4" w:space="0" w:color="auto"/>
            </w:tcBorders>
            <w:shd w:val="clear" w:color="auto" w:fill="auto"/>
            <w:vAlign w:val="center"/>
          </w:tcPr>
          <w:p w14:paraId="7AB63BD9"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C22F802"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val="ru-RU"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4912817"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C0EF6" w:rsidRPr="00A956EC" w14:paraId="4FC35F33" w14:textId="77777777" w:rsidTr="00A618B6">
        <w:trPr>
          <w:trHeight w:val="20"/>
        </w:trPr>
        <w:tc>
          <w:tcPr>
            <w:tcW w:w="1729" w:type="dxa"/>
            <w:vMerge/>
            <w:tcBorders>
              <w:right w:val="single" w:sz="4" w:space="0" w:color="auto"/>
            </w:tcBorders>
            <w:shd w:val="clear" w:color="auto" w:fill="auto"/>
            <w:vAlign w:val="center"/>
          </w:tcPr>
          <w:p w14:paraId="0FBAA287"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5F9BFAE"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3B373F"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Тендерні пропозиції подані від афілійованих Учасників тендеру.</w:t>
            </w:r>
          </w:p>
        </w:tc>
      </w:tr>
      <w:tr w:rsidR="004C0EF6" w:rsidRPr="00A956EC" w14:paraId="21AC1B03" w14:textId="77777777" w:rsidTr="00A618B6">
        <w:trPr>
          <w:trHeight w:val="20"/>
        </w:trPr>
        <w:tc>
          <w:tcPr>
            <w:tcW w:w="1729" w:type="dxa"/>
            <w:vMerge/>
            <w:tcBorders>
              <w:right w:val="single" w:sz="4" w:space="0" w:color="auto"/>
            </w:tcBorders>
            <w:shd w:val="clear" w:color="auto" w:fill="auto"/>
            <w:vAlign w:val="center"/>
          </w:tcPr>
          <w:p w14:paraId="15281646"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DEB40BD"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hAnsi="Times New Roman" w:cs="Times New Roman"/>
                <w:sz w:val="18"/>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51F6D2D"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lang w:val="ru-RU"/>
              </w:rPr>
              <w:t>У</w:t>
            </w:r>
            <w:r w:rsidRPr="00A956EC">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4C0EF6" w:rsidRPr="00A956EC" w14:paraId="79B9C1A9" w14:textId="77777777" w:rsidTr="00A618B6">
        <w:trPr>
          <w:trHeight w:val="20"/>
        </w:trPr>
        <w:tc>
          <w:tcPr>
            <w:tcW w:w="1729" w:type="dxa"/>
            <w:vMerge/>
            <w:tcBorders>
              <w:right w:val="single" w:sz="4" w:space="0" w:color="auto"/>
            </w:tcBorders>
            <w:shd w:val="clear" w:color="auto" w:fill="auto"/>
            <w:vAlign w:val="center"/>
          </w:tcPr>
          <w:p w14:paraId="6294F663"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7BD2BEE"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hAnsi="Times New Roman" w:cs="Times New Roman"/>
                <w:sz w:val="18"/>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F4AF584" w14:textId="77777777" w:rsidR="004C0EF6" w:rsidRPr="00A956EC" w:rsidRDefault="004C0EF6" w:rsidP="00631892">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w:t>
            </w:r>
            <w:proofErr w:type="spellStart"/>
            <w:r w:rsidRPr="00A956EC">
              <w:rPr>
                <w:rFonts w:ascii="Times New Roman" w:hAnsi="Times New Roman" w:cs="Times New Roman"/>
                <w:sz w:val="18"/>
                <w:szCs w:val="18"/>
                <w:lang w:val="uk-UA"/>
              </w:rPr>
              <w:t>зобовязань</w:t>
            </w:r>
            <w:proofErr w:type="spellEnd"/>
            <w:r w:rsidRPr="00A956EC">
              <w:rPr>
                <w:rFonts w:ascii="Times New Roman" w:hAnsi="Times New Roman" w:cs="Times New Roman"/>
                <w:sz w:val="18"/>
                <w:szCs w:val="18"/>
                <w:lang w:val="uk-UA"/>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A956EC" w14:paraId="14AF398D" w14:textId="77777777" w:rsidTr="00A618B6">
        <w:trPr>
          <w:trHeight w:val="20"/>
        </w:trPr>
        <w:tc>
          <w:tcPr>
            <w:tcW w:w="1729" w:type="dxa"/>
            <w:vMerge/>
            <w:tcBorders>
              <w:right w:val="single" w:sz="4" w:space="0" w:color="auto"/>
            </w:tcBorders>
            <w:shd w:val="clear" w:color="auto" w:fill="auto"/>
            <w:vAlign w:val="center"/>
          </w:tcPr>
          <w:p w14:paraId="66476235" w14:textId="77777777" w:rsidR="004C0EF6" w:rsidRPr="00A956EC"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B8F8828" w14:textId="77777777" w:rsidR="004C0EF6" w:rsidRPr="00A956EC" w:rsidRDefault="004C0EF6" w:rsidP="00BF1914">
            <w:pPr>
              <w:pStyle w:val="HTML"/>
              <w:shd w:val="clear" w:color="auto" w:fill="FFFFFF"/>
              <w:jc w:val="center"/>
              <w:rPr>
                <w:rFonts w:ascii="Times New Roman" w:hAnsi="Times New Roman" w:cs="Times New Roman"/>
                <w:sz w:val="18"/>
                <w:szCs w:val="18"/>
                <w:lang w:val="uk-UA"/>
              </w:rPr>
            </w:pPr>
            <w:r w:rsidRPr="00A956EC">
              <w:rPr>
                <w:rFonts w:ascii="Times New Roman" w:hAnsi="Times New Roman" w:cs="Times New Roman"/>
                <w:sz w:val="18"/>
                <w:szCs w:val="18"/>
                <w:lang w:val="uk-UA"/>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C675EDE" w14:textId="77777777" w:rsidR="004C0EF6" w:rsidRPr="00A956EC" w:rsidRDefault="004C0EF6" w:rsidP="00BF1914">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A956EC" w14:paraId="0921604E" w14:textId="77777777" w:rsidTr="00EF0DF9">
        <w:trPr>
          <w:trHeight w:val="20"/>
        </w:trPr>
        <w:tc>
          <w:tcPr>
            <w:tcW w:w="1729" w:type="dxa"/>
            <w:vMerge/>
            <w:tcBorders>
              <w:right w:val="single" w:sz="4" w:space="0" w:color="auto"/>
            </w:tcBorders>
            <w:shd w:val="clear" w:color="auto" w:fill="auto"/>
            <w:vAlign w:val="center"/>
          </w:tcPr>
          <w:p w14:paraId="213F93F7" w14:textId="77777777" w:rsidR="004C0EF6" w:rsidRPr="00A956EC"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F1C37FC"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r w:rsidRPr="00A956EC">
              <w:rPr>
                <w:rFonts w:ascii="Times New Roman" w:hAnsi="Times New Roman" w:cs="Times New Roman"/>
                <w:i/>
                <w:noProof/>
                <w:sz w:val="18"/>
                <w:szCs w:val="18"/>
              </w:rPr>
              <w:t>*</w:t>
            </w:r>
          </w:p>
          <w:p w14:paraId="189C7C71"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465EAFE0"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398E0063"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17B1B1E8" w14:textId="3C319008" w:rsidR="004C0EF6" w:rsidRPr="00A956EC" w:rsidRDefault="004C0EF6" w:rsidP="00BF1914">
            <w:pPr>
              <w:pStyle w:val="HTML"/>
              <w:shd w:val="clear" w:color="auto" w:fill="FFFFFF"/>
              <w:jc w:val="center"/>
              <w:rPr>
                <w:rFonts w:ascii="Times New Roman" w:hAnsi="Times New Roman" w:cs="Times New Roman"/>
                <w:sz w:val="18"/>
                <w:szCs w:val="18"/>
                <w:lang w:val="uk-UA"/>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702BFE4" w14:textId="77777777" w:rsidR="004C0EF6" w:rsidRPr="00A956EC" w:rsidRDefault="004C0EF6" w:rsidP="00631892">
            <w:pPr>
              <w:pStyle w:val="HTML"/>
              <w:shd w:val="clear" w:color="auto" w:fill="FFFFFF"/>
              <w:rPr>
                <w:rFonts w:ascii="Times New Roman" w:hAnsi="Times New Roman" w:cs="Times New Roman"/>
                <w:i/>
                <w:sz w:val="18"/>
                <w:szCs w:val="18"/>
                <w:lang w:val="uk-UA"/>
              </w:rPr>
            </w:pPr>
            <w:r w:rsidRPr="00A956EC">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5F88408E" w14:textId="6123A51E" w:rsidR="004C0EF6" w:rsidRPr="00A956EC" w:rsidRDefault="004C0EF6" w:rsidP="00BF1914">
            <w:pPr>
              <w:pStyle w:val="HTML"/>
              <w:shd w:val="clear" w:color="auto" w:fill="FFFFFF"/>
              <w:rPr>
                <w:rFonts w:ascii="Times New Roman" w:hAnsi="Times New Roman" w:cs="Times New Roman"/>
                <w:sz w:val="18"/>
                <w:szCs w:val="18"/>
                <w:lang w:val="uk-UA"/>
              </w:rPr>
            </w:pPr>
          </w:p>
        </w:tc>
      </w:tr>
      <w:tr w:rsidR="00C74872" w:rsidRPr="00A956EC" w14:paraId="3B7B1527" w14:textId="77777777" w:rsidTr="00EF0DF9">
        <w:trPr>
          <w:trHeight w:val="20"/>
        </w:trPr>
        <w:tc>
          <w:tcPr>
            <w:tcW w:w="1729" w:type="dxa"/>
            <w:vMerge w:val="restart"/>
            <w:tcBorders>
              <w:right w:val="single" w:sz="4" w:space="0" w:color="auto"/>
            </w:tcBorders>
            <w:shd w:val="clear" w:color="auto" w:fill="auto"/>
            <w:vAlign w:val="center"/>
          </w:tcPr>
          <w:p w14:paraId="60784635" w14:textId="77777777" w:rsidR="00C74872" w:rsidRPr="00A956EC" w:rsidRDefault="00C74872" w:rsidP="00DD118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012A501A" w14:textId="77777777" w:rsidR="00C74872" w:rsidRPr="00A956EC" w:rsidRDefault="00C74872" w:rsidP="00DD1181">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F4F97B0" w14:textId="77777777" w:rsidR="00C74872" w:rsidRPr="00A956EC" w:rsidRDefault="00C74872" w:rsidP="00DD1181">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Замовник</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залишає</w:t>
            </w:r>
            <w:proofErr w:type="spellEnd"/>
            <w:r w:rsidRPr="00A956EC">
              <w:rPr>
                <w:rFonts w:ascii="Times New Roman" w:hAnsi="Times New Roman" w:cs="Times New Roman"/>
                <w:sz w:val="18"/>
                <w:szCs w:val="18"/>
              </w:rPr>
              <w:t xml:space="preserve"> за собою право </w:t>
            </w:r>
            <w:proofErr w:type="spellStart"/>
            <w:r w:rsidRPr="00A956EC">
              <w:rPr>
                <w:rFonts w:ascii="Times New Roman" w:hAnsi="Times New Roman" w:cs="Times New Roman"/>
                <w:sz w:val="18"/>
                <w:szCs w:val="18"/>
              </w:rPr>
              <w:t>відмінити</w:t>
            </w:r>
            <w:proofErr w:type="spellEnd"/>
            <w:r w:rsidRPr="00A956EC">
              <w:rPr>
                <w:rFonts w:ascii="Times New Roman" w:hAnsi="Times New Roman" w:cs="Times New Roman"/>
                <w:sz w:val="18"/>
                <w:szCs w:val="18"/>
              </w:rPr>
              <w:t xml:space="preserve"> тендер у </w:t>
            </w:r>
            <w:proofErr w:type="spellStart"/>
            <w:r w:rsidRPr="00A956EC">
              <w:rPr>
                <w:rFonts w:ascii="Times New Roman" w:hAnsi="Times New Roman" w:cs="Times New Roman"/>
                <w:sz w:val="18"/>
                <w:szCs w:val="18"/>
              </w:rPr>
              <w:t>разі</w:t>
            </w:r>
            <w:proofErr w:type="spellEnd"/>
            <w:r w:rsidRPr="00A956EC">
              <w:rPr>
                <w:rFonts w:ascii="Times New Roman" w:hAnsi="Times New Roman" w:cs="Times New Roman"/>
                <w:sz w:val="18"/>
                <w:szCs w:val="18"/>
              </w:rPr>
              <w:t>:</w:t>
            </w:r>
          </w:p>
        </w:tc>
      </w:tr>
      <w:tr w:rsidR="00C74872" w:rsidRPr="00A956EC" w14:paraId="734F59F9" w14:textId="77777777" w:rsidTr="00EF0DF9">
        <w:trPr>
          <w:trHeight w:val="20"/>
        </w:trPr>
        <w:tc>
          <w:tcPr>
            <w:tcW w:w="1729" w:type="dxa"/>
            <w:vMerge/>
            <w:tcBorders>
              <w:right w:val="single" w:sz="4" w:space="0" w:color="auto"/>
            </w:tcBorders>
            <w:shd w:val="clear" w:color="auto" w:fill="auto"/>
            <w:vAlign w:val="center"/>
          </w:tcPr>
          <w:p w14:paraId="7BE752C7" w14:textId="77777777" w:rsidR="00C74872" w:rsidRPr="00A956EC" w:rsidRDefault="00C74872"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45FA5C9" w14:textId="77777777" w:rsidR="00C74872" w:rsidRPr="00A956EC" w:rsidRDefault="009147C5" w:rsidP="00DD1181">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а</w:t>
            </w:r>
            <w:r w:rsidR="00C74872" w:rsidRPr="00A956EC">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467F5DA" w14:textId="77777777" w:rsidR="00C74872" w:rsidRPr="00A956EC" w:rsidRDefault="00C74872" w:rsidP="00DD1181">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Відсут</w:t>
            </w:r>
            <w:r w:rsidRPr="00A956EC">
              <w:rPr>
                <w:rFonts w:ascii="Times New Roman" w:hAnsi="Times New Roman" w:cs="Times New Roman"/>
                <w:sz w:val="18"/>
                <w:szCs w:val="18"/>
                <w:lang w:val="uk-UA"/>
              </w:rPr>
              <w:t>ність</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подальшої</w:t>
            </w:r>
            <w:proofErr w:type="spellEnd"/>
            <w:r w:rsidRPr="00A956EC">
              <w:rPr>
                <w:rFonts w:ascii="Times New Roman" w:hAnsi="Times New Roman" w:cs="Times New Roman"/>
                <w:sz w:val="18"/>
                <w:szCs w:val="18"/>
              </w:rPr>
              <w:t xml:space="preserve"> потреби у </w:t>
            </w:r>
            <w:proofErr w:type="spellStart"/>
            <w:r w:rsidRPr="00A956EC">
              <w:rPr>
                <w:rFonts w:ascii="Times New Roman" w:hAnsi="Times New Roman" w:cs="Times New Roman"/>
                <w:sz w:val="18"/>
                <w:szCs w:val="18"/>
              </w:rPr>
              <w:t>закупівлі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товарів</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робіт</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послуг</w:t>
            </w:r>
            <w:proofErr w:type="spellEnd"/>
            <w:r w:rsidRPr="00A956EC">
              <w:rPr>
                <w:rFonts w:ascii="Times New Roman" w:hAnsi="Times New Roman" w:cs="Times New Roman"/>
                <w:sz w:val="18"/>
                <w:szCs w:val="18"/>
              </w:rPr>
              <w:t>.</w:t>
            </w:r>
          </w:p>
        </w:tc>
      </w:tr>
      <w:tr w:rsidR="00C74872" w:rsidRPr="00A956EC" w14:paraId="03EC8203" w14:textId="77777777" w:rsidTr="00A618B6">
        <w:trPr>
          <w:trHeight w:val="229"/>
        </w:trPr>
        <w:tc>
          <w:tcPr>
            <w:tcW w:w="1729" w:type="dxa"/>
            <w:vMerge/>
            <w:tcBorders>
              <w:right w:val="single" w:sz="4" w:space="0" w:color="auto"/>
            </w:tcBorders>
            <w:shd w:val="clear" w:color="auto" w:fill="auto"/>
            <w:vAlign w:val="center"/>
          </w:tcPr>
          <w:p w14:paraId="463BA4FC"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9353761" w14:textId="77777777" w:rsidR="00C74872" w:rsidRPr="00A956EC" w:rsidRDefault="00C74872" w:rsidP="00DD1181">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99A6A4B" w14:textId="77777777" w:rsidR="00C74872" w:rsidRPr="00A956EC" w:rsidRDefault="00C74872" w:rsidP="00DD118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Відхилення всіх ТП за підсумками оцінки.</w:t>
            </w:r>
          </w:p>
        </w:tc>
      </w:tr>
      <w:tr w:rsidR="00C74872" w:rsidRPr="00A956EC" w14:paraId="4A520602" w14:textId="77777777" w:rsidTr="00EF0DF9">
        <w:trPr>
          <w:trHeight w:val="229"/>
        </w:trPr>
        <w:tc>
          <w:tcPr>
            <w:tcW w:w="1729" w:type="dxa"/>
            <w:vMerge/>
            <w:tcBorders>
              <w:right w:val="single" w:sz="4" w:space="0" w:color="auto"/>
            </w:tcBorders>
            <w:shd w:val="clear" w:color="auto" w:fill="auto"/>
            <w:vAlign w:val="center"/>
          </w:tcPr>
          <w:p w14:paraId="23445A80"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105096D4"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EB6EA93"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C74872" w:rsidRPr="00A956EC" w14:paraId="1D2F71BC" w14:textId="77777777" w:rsidTr="00EF0DF9">
        <w:trPr>
          <w:trHeight w:val="226"/>
        </w:trPr>
        <w:tc>
          <w:tcPr>
            <w:tcW w:w="1729" w:type="dxa"/>
            <w:vMerge/>
            <w:tcBorders>
              <w:right w:val="single" w:sz="4" w:space="0" w:color="auto"/>
            </w:tcBorders>
            <w:shd w:val="clear" w:color="auto" w:fill="auto"/>
            <w:vAlign w:val="center"/>
          </w:tcPr>
          <w:p w14:paraId="47BD5743"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45C98BB1"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00E3C9"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C74872" w:rsidRPr="00A956EC" w14:paraId="39452D88" w14:textId="77777777" w:rsidTr="00A618B6">
        <w:trPr>
          <w:trHeight w:val="283"/>
        </w:trPr>
        <w:tc>
          <w:tcPr>
            <w:tcW w:w="1729" w:type="dxa"/>
            <w:vMerge/>
            <w:tcBorders>
              <w:right w:val="single" w:sz="4" w:space="0" w:color="auto"/>
            </w:tcBorders>
            <w:shd w:val="clear" w:color="auto" w:fill="auto"/>
            <w:vAlign w:val="center"/>
          </w:tcPr>
          <w:p w14:paraId="402AF95C"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4BAD23E0"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461FF7"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A956EC">
              <w:rPr>
                <w:rFonts w:ascii="Times New Roman" w:hAnsi="Times New Roman" w:cs="Times New Roman"/>
                <w:sz w:val="18"/>
                <w:szCs w:val="18"/>
              </w:rPr>
              <w:t>«ПЕРЕГОВОРІВ»,</w:t>
            </w:r>
            <w:r w:rsidRPr="00A956EC">
              <w:rPr>
                <w:rFonts w:ascii="Times New Roman" w:hAnsi="Times New Roman" w:cs="Times New Roman"/>
                <w:strike/>
                <w:sz w:val="18"/>
                <w:szCs w:val="18"/>
              </w:rPr>
              <w:t xml:space="preserve">  </w:t>
            </w:r>
            <w:r w:rsidRPr="00A956EC">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C74872" w:rsidRPr="00A956EC" w14:paraId="489DA1FC" w14:textId="77777777" w:rsidTr="00EF0DF9">
        <w:trPr>
          <w:trHeight w:val="193"/>
        </w:trPr>
        <w:tc>
          <w:tcPr>
            <w:tcW w:w="1729" w:type="dxa"/>
            <w:vMerge/>
            <w:tcBorders>
              <w:right w:val="single" w:sz="4" w:space="0" w:color="auto"/>
            </w:tcBorders>
            <w:shd w:val="clear" w:color="auto" w:fill="auto"/>
            <w:vAlign w:val="center"/>
          </w:tcPr>
          <w:p w14:paraId="2DF09C57"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right w:val="single" w:sz="4" w:space="0" w:color="auto"/>
            </w:tcBorders>
          </w:tcPr>
          <w:p w14:paraId="02AA7898"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є)</w:t>
            </w:r>
          </w:p>
          <w:p w14:paraId="60E12187"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D02EBC"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74872" w:rsidRPr="00A956EC" w14:paraId="7CED9F0E" w14:textId="77777777" w:rsidTr="00EF0DF9">
        <w:trPr>
          <w:trHeight w:val="193"/>
        </w:trPr>
        <w:tc>
          <w:tcPr>
            <w:tcW w:w="1729" w:type="dxa"/>
            <w:vMerge/>
            <w:tcBorders>
              <w:right w:val="single" w:sz="4" w:space="0" w:color="auto"/>
            </w:tcBorders>
            <w:shd w:val="clear" w:color="auto" w:fill="auto"/>
            <w:vAlign w:val="center"/>
          </w:tcPr>
          <w:p w14:paraId="625C2985"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4B1BF84"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20CE985" w14:textId="77777777" w:rsidR="00C74872" w:rsidRPr="00A956EC"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Подано </w:t>
            </w:r>
            <w:proofErr w:type="spellStart"/>
            <w:r w:rsidRPr="00A956EC">
              <w:rPr>
                <w:rFonts w:ascii="Times New Roman" w:hAnsi="Times New Roman" w:cs="Times New Roman"/>
                <w:sz w:val="18"/>
                <w:szCs w:val="18"/>
              </w:rPr>
              <w:t>чи</w:t>
            </w:r>
            <w:proofErr w:type="spellEnd"/>
            <w:r w:rsidRPr="00A956EC">
              <w:rPr>
                <w:rFonts w:ascii="Times New Roman" w:hAnsi="Times New Roman" w:cs="Times New Roman"/>
                <w:sz w:val="18"/>
                <w:szCs w:val="18"/>
              </w:rPr>
              <w:t xml:space="preserve"> допущено до </w:t>
            </w:r>
            <w:proofErr w:type="spellStart"/>
            <w:r w:rsidRPr="00A956EC">
              <w:rPr>
                <w:rFonts w:ascii="Times New Roman" w:hAnsi="Times New Roman" w:cs="Times New Roman"/>
                <w:sz w:val="18"/>
                <w:szCs w:val="18"/>
              </w:rPr>
              <w:t>оцінки</w:t>
            </w:r>
            <w:proofErr w:type="spellEnd"/>
            <w:r w:rsidRPr="00A956EC">
              <w:rPr>
                <w:rFonts w:ascii="Times New Roman" w:hAnsi="Times New Roman" w:cs="Times New Roman"/>
                <w:sz w:val="18"/>
                <w:szCs w:val="18"/>
              </w:rPr>
              <w:t xml:space="preserve"> одна </w:t>
            </w:r>
            <w:r w:rsidRPr="00A956EC">
              <w:rPr>
                <w:rFonts w:ascii="Times New Roman" w:hAnsi="Times New Roman" w:cs="Times New Roman"/>
                <w:sz w:val="18"/>
                <w:szCs w:val="18"/>
                <w:lang w:val="uk-UA"/>
              </w:rPr>
              <w:t>ТП.</w:t>
            </w:r>
          </w:p>
          <w:p w14:paraId="3467607E"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 може бути відмінено частково (за лотом).</w:t>
            </w:r>
          </w:p>
        </w:tc>
      </w:tr>
      <w:tr w:rsidR="00C74872" w:rsidRPr="00A956EC" w14:paraId="62F337D8" w14:textId="77777777" w:rsidTr="00EF0DF9">
        <w:trPr>
          <w:trHeight w:val="193"/>
        </w:trPr>
        <w:tc>
          <w:tcPr>
            <w:tcW w:w="1729" w:type="dxa"/>
            <w:vMerge/>
            <w:tcBorders>
              <w:right w:val="single" w:sz="4" w:space="0" w:color="auto"/>
            </w:tcBorders>
            <w:shd w:val="clear" w:color="auto" w:fill="auto"/>
            <w:vAlign w:val="center"/>
          </w:tcPr>
          <w:p w14:paraId="42FBE1C2"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410AB1D"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E8156FF" w14:textId="77777777" w:rsidR="00C74872" w:rsidRPr="00A956EC"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Подано </w:t>
            </w:r>
            <w:proofErr w:type="spellStart"/>
            <w:r w:rsidRPr="00A956EC">
              <w:rPr>
                <w:rFonts w:ascii="Times New Roman" w:hAnsi="Times New Roman" w:cs="Times New Roman"/>
                <w:sz w:val="18"/>
                <w:szCs w:val="18"/>
              </w:rPr>
              <w:t>чи</w:t>
            </w:r>
            <w:proofErr w:type="spellEnd"/>
            <w:r w:rsidRPr="00A956EC">
              <w:rPr>
                <w:rFonts w:ascii="Times New Roman" w:hAnsi="Times New Roman" w:cs="Times New Roman"/>
                <w:sz w:val="18"/>
                <w:szCs w:val="18"/>
              </w:rPr>
              <w:t xml:space="preserve"> допущено до </w:t>
            </w:r>
            <w:proofErr w:type="spellStart"/>
            <w:r w:rsidRPr="00A956EC">
              <w:rPr>
                <w:rFonts w:ascii="Times New Roman" w:hAnsi="Times New Roman" w:cs="Times New Roman"/>
                <w:sz w:val="18"/>
                <w:szCs w:val="18"/>
              </w:rPr>
              <w:t>оцінки</w:t>
            </w:r>
            <w:proofErr w:type="spellEnd"/>
            <w:r w:rsidRPr="00A956EC">
              <w:rPr>
                <w:rFonts w:ascii="Times New Roman" w:hAnsi="Times New Roman" w:cs="Times New Roman"/>
                <w:sz w:val="18"/>
                <w:szCs w:val="18"/>
              </w:rPr>
              <w:t xml:space="preserve"> одна </w:t>
            </w:r>
            <w:r w:rsidRPr="00A956EC">
              <w:rPr>
                <w:rFonts w:ascii="Times New Roman" w:hAnsi="Times New Roman" w:cs="Times New Roman"/>
                <w:sz w:val="18"/>
                <w:szCs w:val="18"/>
                <w:lang w:val="uk-UA"/>
              </w:rPr>
              <w:t>ТП.</w:t>
            </w:r>
          </w:p>
        </w:tc>
      </w:tr>
      <w:tr w:rsidR="00234A17" w:rsidRPr="00A956EC" w14:paraId="780C6502" w14:textId="77777777" w:rsidTr="00EF0DF9">
        <w:trPr>
          <w:trHeight w:val="210"/>
        </w:trPr>
        <w:tc>
          <w:tcPr>
            <w:tcW w:w="1729" w:type="dxa"/>
            <w:vMerge w:val="restart"/>
            <w:tcBorders>
              <w:right w:val="single" w:sz="4" w:space="0" w:color="auto"/>
            </w:tcBorders>
            <w:shd w:val="clear" w:color="auto" w:fill="auto"/>
            <w:vAlign w:val="center"/>
          </w:tcPr>
          <w:p w14:paraId="27B2570D" w14:textId="77777777" w:rsidR="00234A17" w:rsidRPr="00A956EC" w:rsidRDefault="00234A17" w:rsidP="00DD1181">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7FC251AE" w14:textId="77777777" w:rsidR="00234A17" w:rsidRPr="00A956EC"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C476BF" w14:textId="77777777" w:rsidR="00234A17" w:rsidRPr="00A956EC" w:rsidRDefault="00234A17" w:rsidP="00DD1181">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A956EC">
              <w:rPr>
                <w:rFonts w:ascii="Times New Roman" w:hAnsi="Times New Roman" w:cs="Times New Roman"/>
                <w:sz w:val="18"/>
                <w:szCs w:val="18"/>
                <w:lang w:val="uk-UA"/>
              </w:rPr>
              <w:t xml:space="preserve">8 </w:t>
            </w:r>
            <w:r w:rsidRPr="00A956EC">
              <w:rPr>
                <w:rFonts w:ascii="Times New Roman" w:hAnsi="Times New Roman" w:cs="Times New Roman"/>
                <w:sz w:val="18"/>
                <w:szCs w:val="18"/>
                <w:lang w:val="uk-UA"/>
              </w:rPr>
              <w:t>цієї ТД з урахуванням відповідності\не відповідності встановленим вимогам ТД в цілому.</w:t>
            </w:r>
          </w:p>
        </w:tc>
      </w:tr>
      <w:tr w:rsidR="00234A17" w:rsidRPr="00A956EC" w14:paraId="2DE77ABA" w14:textId="77777777" w:rsidTr="00EF0DF9">
        <w:trPr>
          <w:trHeight w:val="210"/>
        </w:trPr>
        <w:tc>
          <w:tcPr>
            <w:tcW w:w="1729" w:type="dxa"/>
            <w:vMerge/>
            <w:tcBorders>
              <w:right w:val="single" w:sz="4" w:space="0" w:color="auto"/>
            </w:tcBorders>
            <w:shd w:val="clear" w:color="auto" w:fill="auto"/>
            <w:vAlign w:val="center"/>
          </w:tcPr>
          <w:p w14:paraId="0E8C05F3" w14:textId="77777777" w:rsidR="00234A17" w:rsidRPr="00A956EC"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CCCF772" w14:textId="77777777" w:rsidR="00234A17" w:rsidRPr="00A956EC"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3DA4C8" w14:textId="77777777" w:rsidR="00234A17" w:rsidRPr="00A956EC" w:rsidRDefault="00234A17" w:rsidP="00DD1181">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A956EC">
              <w:rPr>
                <w:rFonts w:ascii="Times New Roman" w:hAnsi="Times New Roman" w:cs="Times New Roman"/>
                <w:sz w:val="18"/>
                <w:szCs w:val="18"/>
                <w:lang w:val="uk-UA"/>
              </w:rPr>
              <w:t xml:space="preserve">5. </w:t>
            </w:r>
          </w:p>
        </w:tc>
      </w:tr>
      <w:tr w:rsidR="00306576" w:rsidRPr="00A956EC" w14:paraId="297F3B29" w14:textId="77777777" w:rsidTr="00EF0DF9">
        <w:trPr>
          <w:trHeight w:val="210"/>
        </w:trPr>
        <w:tc>
          <w:tcPr>
            <w:tcW w:w="1729" w:type="dxa"/>
            <w:vMerge/>
            <w:tcBorders>
              <w:right w:val="single" w:sz="4" w:space="0" w:color="auto"/>
            </w:tcBorders>
            <w:shd w:val="clear" w:color="auto" w:fill="auto"/>
            <w:vAlign w:val="center"/>
          </w:tcPr>
          <w:p w14:paraId="245C04E5"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9347811"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CEF0AD3"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306576" w:rsidRPr="00A956EC" w14:paraId="11F684CE" w14:textId="77777777" w:rsidTr="00EF0DF9">
        <w:trPr>
          <w:trHeight w:val="210"/>
        </w:trPr>
        <w:tc>
          <w:tcPr>
            <w:tcW w:w="1729" w:type="dxa"/>
            <w:vMerge/>
            <w:tcBorders>
              <w:right w:val="single" w:sz="4" w:space="0" w:color="auto"/>
            </w:tcBorders>
            <w:shd w:val="clear" w:color="auto" w:fill="auto"/>
            <w:vAlign w:val="center"/>
          </w:tcPr>
          <w:p w14:paraId="110D6D23"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B209801"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C74325C"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У </w:t>
            </w:r>
            <w:proofErr w:type="spellStart"/>
            <w:r w:rsidRPr="00A956EC">
              <w:rPr>
                <w:rFonts w:ascii="Times New Roman" w:hAnsi="Times New Roman" w:cs="Times New Roman"/>
                <w:sz w:val="18"/>
                <w:szCs w:val="18"/>
              </w:rPr>
              <w:t>разі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відмови</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підписати</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Договір</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відповідно</w:t>
            </w:r>
            <w:proofErr w:type="spellEnd"/>
            <w:r w:rsidRPr="00A956EC">
              <w:rPr>
                <w:rFonts w:ascii="Times New Roman" w:hAnsi="Times New Roman" w:cs="Times New Roman"/>
                <w:sz w:val="18"/>
                <w:szCs w:val="18"/>
              </w:rPr>
              <w:t xml:space="preserve"> до </w:t>
            </w:r>
            <w:proofErr w:type="spellStart"/>
            <w:r w:rsidRPr="00A956EC">
              <w:rPr>
                <w:rFonts w:ascii="Times New Roman" w:hAnsi="Times New Roman" w:cs="Times New Roman"/>
                <w:sz w:val="18"/>
                <w:szCs w:val="18"/>
              </w:rPr>
              <w:t>вимог</w:t>
            </w:r>
            <w:proofErr w:type="spellEnd"/>
            <w:r w:rsidRPr="00A956EC">
              <w:rPr>
                <w:rFonts w:ascii="Times New Roman" w:hAnsi="Times New Roman" w:cs="Times New Roman"/>
                <w:sz w:val="18"/>
                <w:szCs w:val="18"/>
              </w:rPr>
              <w:t xml:space="preserve"> ТП </w:t>
            </w:r>
            <w:proofErr w:type="spellStart"/>
            <w:r w:rsidRPr="00A956EC">
              <w:rPr>
                <w:rFonts w:ascii="Times New Roman" w:hAnsi="Times New Roman" w:cs="Times New Roman"/>
                <w:sz w:val="18"/>
                <w:szCs w:val="18"/>
              </w:rPr>
              <w:t>або</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порушення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терміну</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укладення</w:t>
            </w:r>
            <w:proofErr w:type="spellEnd"/>
            <w:r w:rsidRPr="00A956EC">
              <w:rPr>
                <w:rFonts w:ascii="Times New Roman" w:hAnsi="Times New Roman" w:cs="Times New Roman"/>
                <w:sz w:val="18"/>
                <w:szCs w:val="18"/>
              </w:rPr>
              <w:t xml:space="preserve"> Договору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з вини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Замовник</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може</w:t>
            </w:r>
            <w:proofErr w:type="spellEnd"/>
            <w:r w:rsidRPr="00A956EC">
              <w:rPr>
                <w:rFonts w:ascii="Times New Roman" w:hAnsi="Times New Roman" w:cs="Times New Roman"/>
                <w:sz w:val="18"/>
                <w:szCs w:val="18"/>
              </w:rPr>
              <w:t>:</w:t>
            </w:r>
          </w:p>
          <w:p w14:paraId="50BCBEA6" w14:textId="77777777" w:rsidR="00306576" w:rsidRPr="00A956EC" w:rsidRDefault="00306576" w:rsidP="00306576">
            <w:pPr>
              <w:spacing w:after="0" w:line="240" w:lineRule="auto"/>
              <w:ind w:left="50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73EACE3A" w14:textId="77777777" w:rsidR="00306576" w:rsidRPr="00A956EC" w:rsidRDefault="00306576" w:rsidP="00306576">
            <w:pPr>
              <w:spacing w:after="0" w:line="240" w:lineRule="auto"/>
              <w:ind w:left="50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A956EC">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306576" w:rsidRPr="00A956EC" w14:paraId="42A2C613" w14:textId="77777777" w:rsidTr="006954CE">
        <w:trPr>
          <w:trHeight w:val="222"/>
        </w:trPr>
        <w:tc>
          <w:tcPr>
            <w:tcW w:w="1729" w:type="dxa"/>
            <w:vMerge/>
            <w:tcBorders>
              <w:right w:val="single" w:sz="4" w:space="0" w:color="auto"/>
            </w:tcBorders>
            <w:shd w:val="clear" w:color="auto" w:fill="auto"/>
            <w:vAlign w:val="center"/>
          </w:tcPr>
          <w:p w14:paraId="39517E85"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066F8A30"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00150D10" w14:textId="77777777" w:rsidR="00306576" w:rsidRPr="00A956EC" w:rsidRDefault="00306576" w:rsidP="00306576">
            <w:pPr>
              <w:pStyle w:val="HTML"/>
              <w:shd w:val="clear" w:color="auto" w:fill="FFFFFF"/>
              <w:rPr>
                <w:rFonts w:ascii="Times New Roman" w:hAnsi="Times New Roman" w:cs="Times New Roman"/>
                <w:sz w:val="18"/>
                <w:szCs w:val="18"/>
                <w:lang w:val="uk-UA"/>
              </w:rPr>
            </w:pPr>
            <w:proofErr w:type="spellStart"/>
            <w:r w:rsidRPr="00A956EC">
              <w:rPr>
                <w:rFonts w:ascii="Times New Roman" w:hAnsi="Times New Roman" w:cs="Times New Roman"/>
                <w:sz w:val="18"/>
                <w:szCs w:val="18"/>
              </w:rPr>
              <w:t>Повідомлення</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результати</w:t>
            </w:r>
            <w:proofErr w:type="spellEnd"/>
            <w:r w:rsidRPr="00A956EC">
              <w:rPr>
                <w:rFonts w:ascii="Times New Roman" w:hAnsi="Times New Roman" w:cs="Times New Roman"/>
                <w:sz w:val="18"/>
                <w:szCs w:val="18"/>
              </w:rPr>
              <w:t xml:space="preserve"> тендеру\</w:t>
            </w:r>
            <w:proofErr w:type="spellStart"/>
            <w:r w:rsidRPr="00A956EC">
              <w:rPr>
                <w:rFonts w:ascii="Times New Roman" w:hAnsi="Times New Roman" w:cs="Times New Roman"/>
                <w:sz w:val="18"/>
                <w:szCs w:val="18"/>
              </w:rPr>
              <w:t>визначення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 ЕТМ </w:t>
            </w:r>
            <w:proofErr w:type="spellStart"/>
            <w:r w:rsidRPr="00A956EC">
              <w:rPr>
                <w:rFonts w:ascii="Times New Roman" w:hAnsi="Times New Roman" w:cs="Times New Roman"/>
                <w:sz w:val="18"/>
                <w:szCs w:val="18"/>
              </w:rPr>
              <w:t>направляє</w:t>
            </w:r>
            <w:proofErr w:type="spellEnd"/>
            <w:r w:rsidRPr="00A956EC">
              <w:rPr>
                <w:rFonts w:ascii="Times New Roman" w:hAnsi="Times New Roman" w:cs="Times New Roman"/>
                <w:sz w:val="18"/>
                <w:szCs w:val="18"/>
              </w:rPr>
              <w:t xml:space="preserve"> автоматично.</w:t>
            </w:r>
          </w:p>
        </w:tc>
      </w:tr>
      <w:tr w:rsidR="00306576" w:rsidRPr="00A956EC" w14:paraId="15C3EA25" w14:textId="77777777" w:rsidTr="00EF0DF9">
        <w:trPr>
          <w:trHeight w:val="435"/>
        </w:trPr>
        <w:tc>
          <w:tcPr>
            <w:tcW w:w="1729" w:type="dxa"/>
            <w:vMerge w:val="restart"/>
            <w:tcBorders>
              <w:right w:val="single" w:sz="4" w:space="0" w:color="auto"/>
            </w:tcBorders>
            <w:shd w:val="clear" w:color="auto" w:fill="auto"/>
            <w:vAlign w:val="center"/>
          </w:tcPr>
          <w:p w14:paraId="7995A7A2"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7D4CEC6E"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B173E76" w14:textId="77777777" w:rsidR="00306576" w:rsidRPr="00A956EC" w:rsidRDefault="00306576" w:rsidP="00306576">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Договір</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укладається</w:t>
            </w:r>
            <w:proofErr w:type="spellEnd"/>
            <w:r w:rsidRPr="00A956EC">
              <w:rPr>
                <w:rFonts w:ascii="Times New Roman" w:hAnsi="Times New Roman" w:cs="Times New Roman"/>
                <w:sz w:val="18"/>
                <w:szCs w:val="18"/>
              </w:rPr>
              <w:t xml:space="preserve"> в </w:t>
            </w:r>
            <w:proofErr w:type="spellStart"/>
            <w:r w:rsidRPr="00A956EC">
              <w:rPr>
                <w:rFonts w:ascii="Times New Roman" w:hAnsi="Times New Roman" w:cs="Times New Roman"/>
                <w:sz w:val="18"/>
                <w:szCs w:val="18"/>
              </w:rPr>
              <w:t>письмовій</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формі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відповідно</w:t>
            </w:r>
            <w:proofErr w:type="spellEnd"/>
            <w:r w:rsidRPr="00A956EC">
              <w:rPr>
                <w:rFonts w:ascii="Times New Roman" w:hAnsi="Times New Roman" w:cs="Times New Roman"/>
                <w:sz w:val="18"/>
                <w:szCs w:val="18"/>
              </w:rPr>
              <w:t xml:space="preserve"> до </w:t>
            </w:r>
            <w:proofErr w:type="spellStart"/>
            <w:r w:rsidRPr="00A956EC">
              <w:rPr>
                <w:rFonts w:ascii="Times New Roman" w:hAnsi="Times New Roman" w:cs="Times New Roman"/>
                <w:sz w:val="18"/>
                <w:szCs w:val="18"/>
              </w:rPr>
              <w:t>положень</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Цивільного</w:t>
            </w:r>
            <w:proofErr w:type="spellEnd"/>
            <w:r w:rsidRPr="00A956EC">
              <w:rPr>
                <w:rFonts w:ascii="Times New Roman" w:hAnsi="Times New Roman" w:cs="Times New Roman"/>
                <w:sz w:val="18"/>
                <w:szCs w:val="18"/>
              </w:rPr>
              <w:t xml:space="preserve"> кодексу </w:t>
            </w:r>
            <w:proofErr w:type="spellStart"/>
            <w:r w:rsidRPr="00A956EC">
              <w:rPr>
                <w:rFonts w:ascii="Times New Roman" w:hAnsi="Times New Roman" w:cs="Times New Roman"/>
                <w:sz w:val="18"/>
                <w:szCs w:val="18"/>
              </w:rPr>
              <w:t>України</w:t>
            </w:r>
            <w:proofErr w:type="spellEnd"/>
            <w:r w:rsidRPr="00A956EC">
              <w:rPr>
                <w:rFonts w:ascii="Times New Roman" w:hAnsi="Times New Roman" w:cs="Times New Roman"/>
                <w:sz w:val="18"/>
                <w:szCs w:val="18"/>
              </w:rPr>
              <w:t xml:space="preserve"> та </w:t>
            </w:r>
            <w:proofErr w:type="spellStart"/>
            <w:r w:rsidRPr="00A956EC">
              <w:rPr>
                <w:rFonts w:ascii="Times New Roman" w:hAnsi="Times New Roman" w:cs="Times New Roman"/>
                <w:sz w:val="18"/>
                <w:szCs w:val="18"/>
              </w:rPr>
              <w:t>Господарського</w:t>
            </w:r>
            <w:proofErr w:type="spellEnd"/>
            <w:r w:rsidRPr="00A956EC">
              <w:rPr>
                <w:rFonts w:ascii="Times New Roman" w:hAnsi="Times New Roman" w:cs="Times New Roman"/>
                <w:sz w:val="18"/>
                <w:szCs w:val="18"/>
              </w:rPr>
              <w:t xml:space="preserve"> кодексу </w:t>
            </w:r>
            <w:proofErr w:type="spellStart"/>
            <w:r w:rsidRPr="00A956EC">
              <w:rPr>
                <w:rFonts w:ascii="Times New Roman" w:hAnsi="Times New Roman" w:cs="Times New Roman"/>
                <w:sz w:val="18"/>
                <w:szCs w:val="18"/>
              </w:rPr>
              <w:t>України</w:t>
            </w:r>
            <w:proofErr w:type="spellEnd"/>
            <w:r w:rsidRPr="00A956EC">
              <w:rPr>
                <w:rFonts w:ascii="Times New Roman" w:hAnsi="Times New Roman" w:cs="Times New Roman"/>
                <w:sz w:val="18"/>
                <w:szCs w:val="18"/>
              </w:rPr>
              <w:t xml:space="preserve"> з </w:t>
            </w:r>
            <w:proofErr w:type="spellStart"/>
            <w:r w:rsidRPr="00A956EC">
              <w:rPr>
                <w:rFonts w:ascii="Times New Roman" w:hAnsi="Times New Roman" w:cs="Times New Roman"/>
                <w:sz w:val="18"/>
                <w:szCs w:val="18"/>
              </w:rPr>
              <w:t>урахуванням</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особливостей</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визначених</w:t>
            </w:r>
            <w:proofErr w:type="spellEnd"/>
            <w:r w:rsidRPr="00A956EC">
              <w:rPr>
                <w:rFonts w:ascii="Times New Roman" w:hAnsi="Times New Roman" w:cs="Times New Roman"/>
                <w:sz w:val="18"/>
                <w:szCs w:val="18"/>
              </w:rPr>
              <w:t xml:space="preserve"> ТД.</w:t>
            </w:r>
          </w:p>
        </w:tc>
      </w:tr>
      <w:tr w:rsidR="00306576" w:rsidRPr="00A956EC" w14:paraId="4DD49766" w14:textId="77777777" w:rsidTr="00EF0DF9">
        <w:trPr>
          <w:trHeight w:val="435"/>
        </w:trPr>
        <w:tc>
          <w:tcPr>
            <w:tcW w:w="1729" w:type="dxa"/>
            <w:vMerge/>
            <w:tcBorders>
              <w:right w:val="single" w:sz="4" w:space="0" w:color="auto"/>
            </w:tcBorders>
            <w:shd w:val="clear" w:color="auto" w:fill="auto"/>
            <w:vAlign w:val="center"/>
          </w:tcPr>
          <w:p w14:paraId="17FA468A"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770DF57"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0350A30" w14:textId="77777777" w:rsidR="00306576" w:rsidRPr="00A956EC"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A956EC">
              <w:rPr>
                <w:rFonts w:ascii="Times New Roman" w:eastAsia="Times New Roman" w:hAnsi="Times New Roman" w:cs="Times New Roman"/>
                <w:sz w:val="18"/>
                <w:szCs w:val="18"/>
                <w:lang w:eastAsia="ru-RU"/>
              </w:rPr>
              <w:t xml:space="preserve">о </w:t>
            </w:r>
            <w:r w:rsidRPr="00A956EC">
              <w:rPr>
                <w:rFonts w:ascii="Times New Roman" w:eastAsia="Times New Roman" w:hAnsi="Times New Roman" w:cs="Times New Roman"/>
                <w:sz w:val="18"/>
                <w:szCs w:val="18"/>
                <w:lang w:eastAsia="ru-RU"/>
              </w:rPr>
              <w:t xml:space="preserve">в даній ТД (Додаток </w:t>
            </w:r>
            <w:r w:rsidR="00A54D1C" w:rsidRPr="00A956EC">
              <w:rPr>
                <w:rFonts w:ascii="Times New Roman" w:eastAsia="Times New Roman" w:hAnsi="Times New Roman" w:cs="Times New Roman"/>
                <w:sz w:val="18"/>
                <w:szCs w:val="18"/>
                <w:lang w:eastAsia="ru-RU"/>
              </w:rPr>
              <w:t>2.1.</w:t>
            </w:r>
            <w:r w:rsidRPr="00A956EC">
              <w:rPr>
                <w:rFonts w:ascii="Times New Roman" w:eastAsia="Times New Roman" w:hAnsi="Times New Roman" w:cs="Times New Roman"/>
                <w:sz w:val="18"/>
                <w:szCs w:val="18"/>
                <w:lang w:eastAsia="ru-RU"/>
              </w:rPr>
              <w:t>).</w:t>
            </w:r>
          </w:p>
        </w:tc>
      </w:tr>
      <w:tr w:rsidR="00306576" w:rsidRPr="00A956EC" w14:paraId="41649CF2" w14:textId="77777777" w:rsidTr="00EF0DF9">
        <w:trPr>
          <w:trHeight w:val="435"/>
        </w:trPr>
        <w:tc>
          <w:tcPr>
            <w:tcW w:w="1729" w:type="dxa"/>
            <w:vMerge/>
            <w:tcBorders>
              <w:right w:val="single" w:sz="4" w:space="0" w:color="auto"/>
            </w:tcBorders>
            <w:shd w:val="clear" w:color="auto" w:fill="auto"/>
            <w:vAlign w:val="center"/>
          </w:tcPr>
          <w:p w14:paraId="6FC0F43A"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8663C8C"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52D9ADA" w14:textId="77777777" w:rsidR="00306576" w:rsidRPr="00A956EC" w:rsidRDefault="00306576" w:rsidP="00306576">
            <w:pPr>
              <w:spacing w:after="0" w:line="240" w:lineRule="auto"/>
              <w:rPr>
                <w:rFonts w:ascii="Times New Roman" w:hAnsi="Times New Roman" w:cs="Times New Roman"/>
                <w:sz w:val="18"/>
                <w:szCs w:val="18"/>
              </w:rPr>
            </w:pPr>
            <w:r w:rsidRPr="00A956EC">
              <w:rPr>
                <w:rFonts w:ascii="Times New Roman" w:hAnsi="Times New Roman" w:cs="Times New Roman"/>
                <w:sz w:val="18"/>
                <w:szCs w:val="18"/>
              </w:rPr>
              <w:t xml:space="preserve">Умови акцептованої Тендерної пропозиції </w:t>
            </w:r>
            <w:r w:rsidRPr="00A956EC">
              <w:rPr>
                <w:rFonts w:ascii="Times New Roman" w:eastAsia="Times New Roman" w:hAnsi="Times New Roman" w:cs="Times New Roman"/>
                <w:sz w:val="18"/>
                <w:szCs w:val="18"/>
                <w:lang w:eastAsia="ru-RU"/>
              </w:rPr>
              <w:t>з урахуванням виправлення арифметичн</w:t>
            </w:r>
            <w:r w:rsidR="00A54D1C" w:rsidRPr="00A956EC">
              <w:rPr>
                <w:rFonts w:ascii="Times New Roman" w:eastAsia="Times New Roman" w:hAnsi="Times New Roman" w:cs="Times New Roman"/>
                <w:sz w:val="18"/>
                <w:szCs w:val="18"/>
                <w:lang w:eastAsia="ru-RU"/>
              </w:rPr>
              <w:t>о - математичних</w:t>
            </w:r>
            <w:r w:rsidRPr="00A956EC">
              <w:rPr>
                <w:rFonts w:ascii="Times New Roman" w:eastAsia="Times New Roman" w:hAnsi="Times New Roman" w:cs="Times New Roman"/>
                <w:sz w:val="18"/>
                <w:szCs w:val="18"/>
                <w:lang w:eastAsia="ru-RU"/>
              </w:rPr>
              <w:t xml:space="preserve">, методологічних помилок та результатів </w:t>
            </w:r>
            <w:r w:rsidRPr="00A956EC">
              <w:rPr>
                <w:rFonts w:ascii="Times New Roman" w:hAnsi="Times New Roman" w:cs="Times New Roman"/>
                <w:sz w:val="18"/>
                <w:szCs w:val="18"/>
              </w:rPr>
              <w:t xml:space="preserve">«ПЕРЕГОВОРІВ» (у разі наявності) – не </w:t>
            </w:r>
            <w:proofErr w:type="spellStart"/>
            <w:r w:rsidRPr="00A956EC">
              <w:rPr>
                <w:rFonts w:ascii="Times New Roman" w:hAnsi="Times New Roman" w:cs="Times New Roman"/>
                <w:sz w:val="18"/>
                <w:szCs w:val="18"/>
              </w:rPr>
              <w:t>повині</w:t>
            </w:r>
            <w:proofErr w:type="spellEnd"/>
            <w:r w:rsidRPr="00A956EC">
              <w:rPr>
                <w:rFonts w:ascii="Times New Roman" w:hAnsi="Times New Roman" w:cs="Times New Roman"/>
                <w:sz w:val="18"/>
                <w:szCs w:val="18"/>
              </w:rPr>
              <w:t xml:space="preserve"> відрізнятись від умов  Договору про закупівлю.</w:t>
            </w:r>
          </w:p>
          <w:p w14:paraId="219A8ECA" w14:textId="410DE48D" w:rsidR="00306576" w:rsidRPr="00A956EC" w:rsidRDefault="00306576" w:rsidP="00306576">
            <w:pPr>
              <w:tabs>
                <w:tab w:val="left" w:pos="426"/>
              </w:tabs>
              <w:spacing w:after="0" w:line="240" w:lineRule="auto"/>
              <w:jc w:val="both"/>
              <w:rPr>
                <w:rFonts w:ascii="Times New Roman" w:hAnsi="Times New Roman" w:cs="Times New Roman"/>
                <w:sz w:val="18"/>
                <w:szCs w:val="18"/>
              </w:rPr>
            </w:pPr>
          </w:p>
        </w:tc>
      </w:tr>
      <w:tr w:rsidR="00306576" w:rsidRPr="00A956EC" w14:paraId="40859DAE" w14:textId="77777777" w:rsidTr="00EF0DF9">
        <w:trPr>
          <w:trHeight w:val="435"/>
        </w:trPr>
        <w:tc>
          <w:tcPr>
            <w:tcW w:w="1729" w:type="dxa"/>
            <w:vMerge/>
            <w:tcBorders>
              <w:right w:val="single" w:sz="4" w:space="0" w:color="auto"/>
            </w:tcBorders>
            <w:shd w:val="clear" w:color="auto" w:fill="auto"/>
            <w:vAlign w:val="center"/>
          </w:tcPr>
          <w:p w14:paraId="4BE5C748"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91AE70D"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81ECC05" w14:textId="77777777" w:rsidR="00306576" w:rsidRPr="00A956EC" w:rsidRDefault="00306576" w:rsidP="00306576">
            <w:pPr>
              <w:spacing w:after="0" w:line="240" w:lineRule="auto"/>
              <w:jc w:val="both"/>
              <w:rPr>
                <w:rFonts w:ascii="Times New Roman" w:eastAsia="Times New Roman" w:hAnsi="Times New Roman" w:cs="Times New Roman"/>
                <w:sz w:val="18"/>
                <w:szCs w:val="18"/>
              </w:rPr>
            </w:pPr>
            <w:r w:rsidRPr="00A956EC">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A956EC">
              <w:rPr>
                <w:rFonts w:ascii="Times New Roman" w:eastAsia="Times New Roman" w:hAnsi="Times New Roman" w:cs="Times New Roman"/>
                <w:sz w:val="18"/>
                <w:szCs w:val="18"/>
              </w:rPr>
              <w:t xml:space="preserve">як </w:t>
            </w:r>
            <w:r w:rsidRPr="00A956EC">
              <w:rPr>
                <w:rFonts w:ascii="Times New Roman" w:eastAsia="Times New Roman" w:hAnsi="Times New Roman" w:cs="Times New Roman"/>
                <w:sz w:val="18"/>
                <w:szCs w:val="18"/>
              </w:rPr>
              <w:t>відмов</w:t>
            </w:r>
            <w:r w:rsidR="00C556BC" w:rsidRPr="00A956EC">
              <w:rPr>
                <w:rFonts w:ascii="Times New Roman" w:eastAsia="Times New Roman" w:hAnsi="Times New Roman" w:cs="Times New Roman"/>
                <w:sz w:val="18"/>
                <w:szCs w:val="18"/>
              </w:rPr>
              <w:t>а</w:t>
            </w:r>
            <w:r w:rsidRPr="00A956EC">
              <w:rPr>
                <w:rFonts w:ascii="Times New Roman" w:eastAsia="Times New Roman" w:hAnsi="Times New Roman" w:cs="Times New Roman"/>
                <w:sz w:val="18"/>
                <w:szCs w:val="18"/>
              </w:rPr>
              <w:t xml:space="preserve">  від укладення Договору з настанням подальших </w:t>
            </w:r>
            <w:r w:rsidR="00C556BC" w:rsidRPr="00A956EC">
              <w:rPr>
                <w:rFonts w:ascii="Times New Roman" w:eastAsia="Times New Roman" w:hAnsi="Times New Roman" w:cs="Times New Roman"/>
                <w:sz w:val="18"/>
                <w:szCs w:val="18"/>
              </w:rPr>
              <w:t xml:space="preserve">наслідків </w:t>
            </w:r>
            <w:r w:rsidRPr="00A956EC">
              <w:rPr>
                <w:rFonts w:ascii="Times New Roman" w:eastAsia="Times New Roman" w:hAnsi="Times New Roman" w:cs="Times New Roman"/>
                <w:sz w:val="18"/>
                <w:szCs w:val="18"/>
              </w:rPr>
              <w:t xml:space="preserve">визначених пунктом 12.3. Тендерної </w:t>
            </w:r>
            <w:proofErr w:type="spellStart"/>
            <w:r w:rsidRPr="00A956EC">
              <w:rPr>
                <w:rFonts w:ascii="Times New Roman" w:eastAsia="Times New Roman" w:hAnsi="Times New Roman" w:cs="Times New Roman"/>
                <w:sz w:val="18"/>
                <w:szCs w:val="18"/>
              </w:rPr>
              <w:t>документеції</w:t>
            </w:r>
            <w:proofErr w:type="spellEnd"/>
            <w:r w:rsidRPr="00A956EC">
              <w:rPr>
                <w:rFonts w:ascii="Times New Roman" w:eastAsia="Times New Roman" w:hAnsi="Times New Roman" w:cs="Times New Roman"/>
                <w:sz w:val="18"/>
                <w:szCs w:val="18"/>
              </w:rPr>
              <w:t xml:space="preserve">. </w:t>
            </w:r>
          </w:p>
        </w:tc>
      </w:tr>
      <w:tr w:rsidR="00306576" w:rsidRPr="00A956EC" w14:paraId="1986FEC7" w14:textId="77777777" w:rsidTr="00AA3364">
        <w:trPr>
          <w:trHeight w:val="662"/>
        </w:trPr>
        <w:tc>
          <w:tcPr>
            <w:tcW w:w="1729" w:type="dxa"/>
            <w:tcBorders>
              <w:right w:val="single" w:sz="4" w:space="0" w:color="auto"/>
            </w:tcBorders>
            <w:shd w:val="clear" w:color="auto" w:fill="auto"/>
            <w:vAlign w:val="center"/>
          </w:tcPr>
          <w:p w14:paraId="60FEE916" w14:textId="77777777" w:rsidR="00306576" w:rsidRPr="00A956EC" w:rsidRDefault="00306576" w:rsidP="00306576">
            <w:pPr>
              <w:spacing w:after="0" w:line="240" w:lineRule="auto"/>
              <w:jc w:val="center"/>
              <w:rPr>
                <w:rFonts w:ascii="Times New Roman" w:hAnsi="Times New Roman" w:cs="Times New Roman"/>
                <w:b/>
                <w:sz w:val="18"/>
                <w:szCs w:val="18"/>
              </w:rPr>
            </w:pPr>
            <w:r w:rsidRPr="00A956EC">
              <w:rPr>
                <w:rFonts w:ascii="Times New Roman" w:eastAsia="Times New Roman" w:hAnsi="Times New Roman" w:cs="Times New Roman"/>
                <w:b/>
                <w:bCs/>
                <w:sz w:val="18"/>
                <w:szCs w:val="18"/>
                <w:lang w:eastAsia="ru-RU"/>
              </w:rPr>
              <w:t xml:space="preserve">14. Забезпечення виконання договору / </w:t>
            </w:r>
            <w:r w:rsidRPr="00A956EC">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2E40D8C5"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8C8C700" w14:textId="77777777" w:rsidR="00306576" w:rsidRPr="00A956EC" w:rsidRDefault="00306576" w:rsidP="00306576">
            <w:pPr>
              <w:spacing w:after="0" w:line="240" w:lineRule="auto"/>
              <w:jc w:val="both"/>
              <w:rPr>
                <w:rFonts w:eastAsia="Times New Roman"/>
                <w:sz w:val="18"/>
                <w:szCs w:val="18"/>
              </w:rPr>
            </w:pPr>
            <w:r w:rsidRPr="00A956EC">
              <w:rPr>
                <w:rFonts w:ascii="Times New Roman" w:eastAsia="Times New Roman" w:hAnsi="Times New Roman" w:cs="Times New Roman"/>
                <w:sz w:val="18"/>
                <w:szCs w:val="18"/>
                <w:lang w:val="ru-RU" w:eastAsia="ru-RU"/>
              </w:rPr>
              <w:t xml:space="preserve">Не </w:t>
            </w:r>
            <w:proofErr w:type="spellStart"/>
            <w:r w:rsidRPr="00A956EC">
              <w:rPr>
                <w:rFonts w:ascii="Times New Roman" w:eastAsia="Times New Roman" w:hAnsi="Times New Roman" w:cs="Times New Roman"/>
                <w:sz w:val="18"/>
                <w:szCs w:val="18"/>
                <w:lang w:val="ru-RU" w:eastAsia="ru-RU"/>
              </w:rPr>
              <w:t>вимага</w:t>
            </w:r>
            <w:proofErr w:type="spellEnd"/>
            <w:r w:rsidRPr="00A956EC">
              <w:rPr>
                <w:rFonts w:ascii="Times New Roman" w:eastAsia="Times New Roman" w:hAnsi="Times New Roman" w:cs="Times New Roman"/>
                <w:sz w:val="18"/>
                <w:szCs w:val="18"/>
                <w:lang w:eastAsia="ru-RU"/>
              </w:rPr>
              <w:t>є</w:t>
            </w:r>
            <w:proofErr w:type="spellStart"/>
            <w:r w:rsidRPr="00A956EC">
              <w:rPr>
                <w:rFonts w:ascii="Times New Roman" w:eastAsia="Times New Roman" w:hAnsi="Times New Roman" w:cs="Times New Roman"/>
                <w:sz w:val="18"/>
                <w:szCs w:val="18"/>
                <w:lang w:val="ru-RU" w:eastAsia="ru-RU"/>
              </w:rPr>
              <w:t>ться</w:t>
            </w:r>
            <w:proofErr w:type="spellEnd"/>
            <w:r w:rsidRPr="00A956EC">
              <w:rPr>
                <w:rFonts w:ascii="Times New Roman" w:eastAsia="Times New Roman" w:hAnsi="Times New Roman" w:cs="Times New Roman"/>
                <w:sz w:val="18"/>
                <w:szCs w:val="18"/>
                <w:lang w:val="ru-RU" w:eastAsia="ru-RU"/>
              </w:rPr>
              <w:t>.</w:t>
            </w:r>
          </w:p>
        </w:tc>
      </w:tr>
      <w:tr w:rsidR="00306576" w:rsidRPr="00A956EC" w14:paraId="5EB363A6" w14:textId="77777777" w:rsidTr="00BD59AD">
        <w:trPr>
          <w:trHeight w:val="490"/>
        </w:trPr>
        <w:tc>
          <w:tcPr>
            <w:tcW w:w="1729" w:type="dxa"/>
            <w:tcBorders>
              <w:right w:val="single" w:sz="4" w:space="0" w:color="auto"/>
            </w:tcBorders>
            <w:shd w:val="clear" w:color="auto" w:fill="auto"/>
            <w:vAlign w:val="center"/>
          </w:tcPr>
          <w:p w14:paraId="6AE8DF79"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02D2143B"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05EC4DE" w14:textId="77777777" w:rsidR="00306576" w:rsidRPr="00175C67" w:rsidRDefault="00306576" w:rsidP="00306576">
            <w:pPr>
              <w:spacing w:after="0" w:line="240" w:lineRule="auto"/>
              <w:jc w:val="both"/>
              <w:rPr>
                <w:rFonts w:ascii="Times New Roman" w:hAnsi="Times New Roman" w:cs="Times New Roman"/>
                <w:sz w:val="18"/>
                <w:szCs w:val="18"/>
                <w:highlight w:val="yellow"/>
              </w:rPr>
            </w:pPr>
            <w:r w:rsidRPr="00A956EC">
              <w:rPr>
                <w:rFonts w:ascii="Times New Roman" w:hAnsi="Times New Roman" w:cs="Times New Roman"/>
                <w:sz w:val="18"/>
                <w:szCs w:val="18"/>
              </w:rPr>
              <w:t>Замовник протягом усього процесу здійснення закупівлі забезпечує конфіденційність інформації, наданої Учасниками.</w:t>
            </w:r>
          </w:p>
        </w:tc>
      </w:tr>
      <w:tr w:rsidR="00306576" w:rsidRPr="00A956EC" w14:paraId="3F6FC780" w14:textId="77777777" w:rsidTr="00AA3364">
        <w:trPr>
          <w:trHeight w:val="537"/>
        </w:trPr>
        <w:tc>
          <w:tcPr>
            <w:tcW w:w="1729" w:type="dxa"/>
            <w:vMerge w:val="restart"/>
            <w:tcBorders>
              <w:right w:val="single" w:sz="4" w:space="0" w:color="auto"/>
            </w:tcBorders>
            <w:shd w:val="clear" w:color="auto" w:fill="auto"/>
            <w:vAlign w:val="center"/>
          </w:tcPr>
          <w:p w14:paraId="2302B079"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3938CB47"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16.1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2DB3AE8" w14:textId="77777777" w:rsidR="00306576" w:rsidRPr="00A956EC" w:rsidRDefault="00306576" w:rsidP="00306576">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A956EC" w14:paraId="69C60C22" w14:textId="77777777" w:rsidTr="00EF0DF9">
        <w:trPr>
          <w:trHeight w:val="276"/>
        </w:trPr>
        <w:tc>
          <w:tcPr>
            <w:tcW w:w="1729" w:type="dxa"/>
            <w:vMerge/>
            <w:tcBorders>
              <w:right w:val="single" w:sz="4" w:space="0" w:color="auto"/>
            </w:tcBorders>
            <w:shd w:val="clear" w:color="auto" w:fill="auto"/>
            <w:vAlign w:val="center"/>
          </w:tcPr>
          <w:p w14:paraId="3E453E96"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17EC61B" w14:textId="77777777" w:rsidR="00306576" w:rsidRPr="00A956EC"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A956EC">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782A377" w14:textId="03757488" w:rsidR="00306576" w:rsidRPr="00A956EC" w:rsidRDefault="00306576" w:rsidP="00096D35">
            <w:pPr>
              <w:spacing w:after="0" w:line="240" w:lineRule="auto"/>
              <w:jc w:val="both"/>
              <w:rPr>
                <w:rFonts w:ascii="Times New Roman" w:eastAsia="Times New Roman" w:hAnsi="Times New Roman" w:cs="Times New Roman"/>
                <w:strike/>
                <w:sz w:val="18"/>
                <w:szCs w:val="18"/>
                <w:lang w:eastAsia="ru-RU"/>
              </w:rPr>
            </w:pPr>
            <w:r w:rsidRPr="00A956EC">
              <w:rPr>
                <w:rFonts w:ascii="Times New Roman" w:hAnsi="Times New Roman" w:cs="Times New Roman"/>
                <w:sz w:val="18"/>
                <w:szCs w:val="18"/>
              </w:rPr>
              <w:t xml:space="preserve">Поняття «Скарга»: Виключно подається на адресу: </w:t>
            </w:r>
            <w:proofErr w:type="spellStart"/>
            <w:r w:rsidR="00D27BF2" w:rsidRPr="00A956EC">
              <w:rPr>
                <w:rFonts w:ascii="Times New Roman" w:hAnsi="Times New Roman" w:cs="Times New Roman"/>
                <w:sz w:val="18"/>
                <w:szCs w:val="18"/>
              </w:rPr>
              <w:t>Parkhomenko</w:t>
            </w:r>
            <w:proofErr w:type="spellEnd"/>
            <w:r w:rsidR="00D27BF2" w:rsidRPr="00A956EC">
              <w:rPr>
                <w:rFonts w:ascii="Times New Roman" w:hAnsi="Times New Roman" w:cs="Times New Roman"/>
                <w:sz w:val="18"/>
                <w:szCs w:val="18"/>
              </w:rPr>
              <w:t xml:space="preserve"> Tetiana </w:t>
            </w:r>
            <w:hyperlink r:id="rId15" w:history="1">
              <w:r w:rsidR="00D27BF2" w:rsidRPr="00A956EC">
                <w:rPr>
                  <w:rStyle w:val="ab"/>
                  <w:rFonts w:ascii="Times New Roman" w:hAnsi="Times New Roman" w:cs="Times New Roman"/>
                  <w:sz w:val="18"/>
                  <w:szCs w:val="18"/>
                </w:rPr>
                <w:t>ParkhomenkoTVi@dtek.com</w:t>
              </w:r>
            </w:hyperlink>
            <w:r w:rsidR="00D27BF2" w:rsidRPr="00A956EC">
              <w:rPr>
                <w:rFonts w:ascii="Times New Roman" w:hAnsi="Times New Roman" w:cs="Times New Roman"/>
                <w:sz w:val="18"/>
                <w:szCs w:val="18"/>
                <w:lang w:val="ru-RU"/>
              </w:rPr>
              <w:t xml:space="preserve"> </w:t>
            </w:r>
            <w:r w:rsidR="00D27BF2" w:rsidRPr="00A956EC">
              <w:rPr>
                <w:rFonts w:ascii="Times New Roman" w:hAnsi="Times New Roman" w:cs="Times New Roman"/>
                <w:sz w:val="18"/>
                <w:szCs w:val="18"/>
              </w:rPr>
              <w:t>та містить:</w:t>
            </w:r>
          </w:p>
        </w:tc>
      </w:tr>
      <w:tr w:rsidR="00306576" w:rsidRPr="00A956EC" w14:paraId="3C165046" w14:textId="77777777" w:rsidTr="00EF0DF9">
        <w:trPr>
          <w:trHeight w:val="421"/>
        </w:trPr>
        <w:tc>
          <w:tcPr>
            <w:tcW w:w="1729" w:type="dxa"/>
            <w:vMerge/>
            <w:tcBorders>
              <w:right w:val="single" w:sz="4" w:space="0" w:color="auto"/>
            </w:tcBorders>
            <w:shd w:val="clear" w:color="auto" w:fill="auto"/>
            <w:vAlign w:val="center"/>
          </w:tcPr>
          <w:p w14:paraId="6DCC5C20"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3F7276B"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BB00E02" w14:textId="77777777" w:rsidR="00306576" w:rsidRPr="00A956EC" w:rsidRDefault="00306576" w:rsidP="00306576">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proofErr w:type="spellStart"/>
            <w:r w:rsidRPr="00A956EC">
              <w:rPr>
                <w:rFonts w:ascii="Times New Roman" w:hAnsi="Times New Roman" w:cs="Times New Roman"/>
                <w:sz w:val="18"/>
                <w:szCs w:val="18"/>
              </w:rPr>
              <w:t>еффективність</w:t>
            </w:r>
            <w:proofErr w:type="spellEnd"/>
            <w:r w:rsidRPr="00A956EC">
              <w:rPr>
                <w:rFonts w:ascii="Times New Roman" w:hAnsi="Times New Roman" w:cs="Times New Roman"/>
                <w:sz w:val="18"/>
                <w:szCs w:val="18"/>
              </w:rPr>
              <w:t xml:space="preserve">, відкритість та прозорість, не дискримінація, </w:t>
            </w:r>
            <w:proofErr w:type="spellStart"/>
            <w:r w:rsidRPr="00A956EC">
              <w:rPr>
                <w:rFonts w:ascii="Times New Roman" w:hAnsi="Times New Roman" w:cs="Times New Roman"/>
                <w:sz w:val="18"/>
                <w:szCs w:val="18"/>
              </w:rPr>
              <w:t>обєктивна</w:t>
            </w:r>
            <w:proofErr w:type="spellEnd"/>
            <w:r w:rsidRPr="00A956EC">
              <w:rPr>
                <w:rFonts w:ascii="Times New Roman" w:hAnsi="Times New Roman" w:cs="Times New Roman"/>
                <w:sz w:val="18"/>
                <w:szCs w:val="18"/>
              </w:rPr>
              <w:t xml:space="preserve"> та неупереджена оцінка запобігання корупційних дій та зловживання);</w:t>
            </w:r>
          </w:p>
        </w:tc>
      </w:tr>
      <w:tr w:rsidR="00306576" w:rsidRPr="00A956EC" w14:paraId="62B75A1F" w14:textId="77777777" w:rsidTr="00EF0DF9">
        <w:trPr>
          <w:trHeight w:val="421"/>
        </w:trPr>
        <w:tc>
          <w:tcPr>
            <w:tcW w:w="1729" w:type="dxa"/>
            <w:vMerge/>
            <w:tcBorders>
              <w:right w:val="single" w:sz="4" w:space="0" w:color="auto"/>
            </w:tcBorders>
            <w:shd w:val="clear" w:color="auto" w:fill="auto"/>
            <w:vAlign w:val="center"/>
          </w:tcPr>
          <w:p w14:paraId="3F125656"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D86F0F7"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CD717C2" w14:textId="77777777" w:rsidR="00306576" w:rsidRPr="00A956EC" w:rsidRDefault="00306576" w:rsidP="00306576">
            <w:pPr>
              <w:spacing w:after="0"/>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sidRPr="00A956EC">
              <w:rPr>
                <w:rFonts w:ascii="Times New Roman" w:hAnsi="Times New Roman" w:cs="Times New Roman"/>
                <w:sz w:val="18"/>
                <w:szCs w:val="18"/>
              </w:rPr>
              <w:t>закупівель</w:t>
            </w:r>
            <w:proofErr w:type="spellEnd"/>
            <w:r w:rsidRPr="00A956EC">
              <w:rPr>
                <w:rFonts w:ascii="Times New Roman" w:hAnsi="Times New Roman" w:cs="Times New Roman"/>
                <w:sz w:val="18"/>
                <w:szCs w:val="18"/>
              </w:rPr>
              <w:t>, фактичні обставини, що підтверджуються документально;</w:t>
            </w:r>
          </w:p>
        </w:tc>
      </w:tr>
      <w:tr w:rsidR="00306576" w:rsidRPr="00A956EC" w14:paraId="2692E8DA" w14:textId="77777777" w:rsidTr="00EF0DF9">
        <w:trPr>
          <w:trHeight w:val="240"/>
        </w:trPr>
        <w:tc>
          <w:tcPr>
            <w:tcW w:w="1729" w:type="dxa"/>
            <w:vMerge/>
            <w:tcBorders>
              <w:right w:val="single" w:sz="4" w:space="0" w:color="auto"/>
            </w:tcBorders>
            <w:shd w:val="clear" w:color="auto" w:fill="auto"/>
            <w:vAlign w:val="center"/>
          </w:tcPr>
          <w:p w14:paraId="2F093FCA"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E0EAC6"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highlight w:val="cyan"/>
                <w:lang w:eastAsia="ru-RU"/>
              </w:rPr>
            </w:pPr>
            <w:r w:rsidRPr="00A956EC">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F9B5EDC" w14:textId="77777777" w:rsidR="00306576" w:rsidRPr="00A956EC" w:rsidRDefault="00306576" w:rsidP="00306576">
            <w:pPr>
              <w:spacing w:after="0" w:line="240" w:lineRule="auto"/>
              <w:rPr>
                <w:rFonts w:ascii="Times New Roman" w:eastAsia="Times New Roman" w:hAnsi="Times New Roman" w:cs="Times New Roman"/>
                <w:sz w:val="18"/>
                <w:szCs w:val="18"/>
              </w:rPr>
            </w:pPr>
            <w:r w:rsidRPr="00A956EC">
              <w:rPr>
                <w:rFonts w:ascii="Times New Roman" w:hAnsi="Times New Roman" w:cs="Times New Roman"/>
                <w:sz w:val="18"/>
                <w:szCs w:val="18"/>
              </w:rPr>
              <w:t>Строки подання «Скарги»:</w:t>
            </w:r>
          </w:p>
        </w:tc>
      </w:tr>
      <w:tr w:rsidR="00306576" w:rsidRPr="00A956EC" w14:paraId="3ADE5F35" w14:textId="77777777" w:rsidTr="00EF0DF9">
        <w:trPr>
          <w:trHeight w:val="421"/>
        </w:trPr>
        <w:tc>
          <w:tcPr>
            <w:tcW w:w="1729" w:type="dxa"/>
            <w:vMerge/>
            <w:tcBorders>
              <w:right w:val="single" w:sz="4" w:space="0" w:color="auto"/>
            </w:tcBorders>
            <w:shd w:val="clear" w:color="auto" w:fill="auto"/>
            <w:vAlign w:val="center"/>
          </w:tcPr>
          <w:p w14:paraId="6CFBBF3F"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E4BBBE"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2031236" w14:textId="77777777" w:rsidR="00306576" w:rsidRPr="00A956EC" w:rsidRDefault="00306576" w:rsidP="00306576">
            <w:pPr>
              <w:pStyle w:val="af9"/>
              <w:spacing w:before="0" w:beforeAutospacing="0" w:after="0" w:afterAutospacing="0"/>
              <w:rPr>
                <w:rFonts w:eastAsia="Times New Roman"/>
                <w:sz w:val="18"/>
                <w:szCs w:val="18"/>
                <w:lang w:val="uk-UA"/>
              </w:rPr>
            </w:pPr>
            <w:proofErr w:type="spellStart"/>
            <w:r w:rsidRPr="00A956EC">
              <w:rPr>
                <w:sz w:val="18"/>
                <w:szCs w:val="18"/>
              </w:rPr>
              <w:t>Скарги</w:t>
            </w:r>
            <w:proofErr w:type="spellEnd"/>
            <w:r w:rsidRPr="00A956EC">
              <w:rPr>
                <w:sz w:val="18"/>
                <w:szCs w:val="18"/>
              </w:rPr>
              <w:t xml:space="preserve">, </w:t>
            </w:r>
            <w:proofErr w:type="spellStart"/>
            <w:r w:rsidRPr="00A956EC">
              <w:rPr>
                <w:sz w:val="18"/>
                <w:szCs w:val="18"/>
              </w:rPr>
              <w:t>які</w:t>
            </w:r>
            <w:proofErr w:type="spellEnd"/>
            <w:r w:rsidRPr="00A956EC">
              <w:rPr>
                <w:sz w:val="18"/>
                <w:szCs w:val="18"/>
              </w:rPr>
              <w:t xml:space="preserve"> </w:t>
            </w:r>
            <w:proofErr w:type="spellStart"/>
            <w:proofErr w:type="gramStart"/>
            <w:r w:rsidRPr="00A956EC">
              <w:rPr>
                <w:sz w:val="18"/>
                <w:szCs w:val="18"/>
              </w:rPr>
              <w:t>стосуються</w:t>
            </w:r>
            <w:proofErr w:type="spellEnd"/>
            <w:r w:rsidRPr="00A956EC">
              <w:rPr>
                <w:sz w:val="18"/>
                <w:szCs w:val="18"/>
              </w:rPr>
              <w:t xml:space="preserve">  </w:t>
            </w:r>
            <w:proofErr w:type="spellStart"/>
            <w:r w:rsidRPr="00A956EC">
              <w:rPr>
                <w:sz w:val="18"/>
                <w:szCs w:val="18"/>
              </w:rPr>
              <w:t>вимог</w:t>
            </w:r>
            <w:proofErr w:type="spellEnd"/>
            <w:proofErr w:type="gramEnd"/>
            <w:r w:rsidRPr="00A956EC">
              <w:rPr>
                <w:sz w:val="18"/>
                <w:szCs w:val="18"/>
              </w:rPr>
              <w:t xml:space="preserve"> </w:t>
            </w:r>
            <w:proofErr w:type="spellStart"/>
            <w:r w:rsidRPr="00A956EC">
              <w:rPr>
                <w:sz w:val="18"/>
                <w:szCs w:val="18"/>
              </w:rPr>
              <w:t>установлених</w:t>
            </w:r>
            <w:proofErr w:type="spellEnd"/>
            <w:r w:rsidRPr="00A956EC">
              <w:rPr>
                <w:sz w:val="18"/>
                <w:szCs w:val="18"/>
              </w:rPr>
              <w:t xml:space="preserve"> Тендерною </w:t>
            </w:r>
            <w:proofErr w:type="spellStart"/>
            <w:r w:rsidRPr="00A956EC">
              <w:rPr>
                <w:sz w:val="18"/>
                <w:szCs w:val="18"/>
              </w:rPr>
              <w:t>документацією</w:t>
            </w:r>
            <w:proofErr w:type="spellEnd"/>
            <w:r w:rsidRPr="00A956EC">
              <w:rPr>
                <w:sz w:val="18"/>
                <w:szCs w:val="18"/>
              </w:rPr>
              <w:t xml:space="preserve">, </w:t>
            </w:r>
            <w:proofErr w:type="spellStart"/>
            <w:r w:rsidRPr="00A956EC">
              <w:rPr>
                <w:sz w:val="18"/>
                <w:szCs w:val="18"/>
              </w:rPr>
              <w:t>подаються</w:t>
            </w:r>
            <w:proofErr w:type="spellEnd"/>
            <w:r w:rsidRPr="00A956EC">
              <w:rPr>
                <w:sz w:val="18"/>
                <w:szCs w:val="18"/>
              </w:rPr>
              <w:t xml:space="preserve"> у будь </w:t>
            </w:r>
            <w:proofErr w:type="spellStart"/>
            <w:r w:rsidRPr="00A956EC">
              <w:rPr>
                <w:sz w:val="18"/>
                <w:szCs w:val="18"/>
              </w:rPr>
              <w:t>який</w:t>
            </w:r>
            <w:proofErr w:type="spellEnd"/>
            <w:r w:rsidRPr="00A956EC">
              <w:rPr>
                <w:sz w:val="18"/>
                <w:szCs w:val="18"/>
              </w:rPr>
              <w:t xml:space="preserve"> строк </w:t>
            </w:r>
            <w:proofErr w:type="spellStart"/>
            <w:r w:rsidRPr="00A956EC">
              <w:rPr>
                <w:sz w:val="18"/>
                <w:szCs w:val="18"/>
              </w:rPr>
              <w:t>після</w:t>
            </w:r>
            <w:proofErr w:type="spellEnd"/>
            <w:r w:rsidRPr="00A956EC">
              <w:rPr>
                <w:sz w:val="18"/>
                <w:szCs w:val="18"/>
              </w:rPr>
              <w:t xml:space="preserve"> </w:t>
            </w:r>
            <w:proofErr w:type="spellStart"/>
            <w:r w:rsidRPr="00A956EC">
              <w:rPr>
                <w:sz w:val="18"/>
                <w:szCs w:val="18"/>
              </w:rPr>
              <w:t>оприлюднення</w:t>
            </w:r>
            <w:proofErr w:type="spellEnd"/>
            <w:r w:rsidRPr="00A956EC">
              <w:rPr>
                <w:sz w:val="18"/>
                <w:szCs w:val="18"/>
              </w:rPr>
              <w:t xml:space="preserve"> </w:t>
            </w:r>
            <w:proofErr w:type="spellStart"/>
            <w:r w:rsidRPr="00A956EC">
              <w:rPr>
                <w:sz w:val="18"/>
                <w:szCs w:val="18"/>
              </w:rPr>
              <w:t>оголошення</w:t>
            </w:r>
            <w:proofErr w:type="spellEnd"/>
            <w:r w:rsidRPr="00A956EC">
              <w:rPr>
                <w:sz w:val="18"/>
                <w:szCs w:val="18"/>
              </w:rPr>
              <w:t xml:space="preserve"> тендеру, але не </w:t>
            </w:r>
            <w:proofErr w:type="spellStart"/>
            <w:r w:rsidRPr="00A956EC">
              <w:rPr>
                <w:sz w:val="18"/>
                <w:szCs w:val="18"/>
              </w:rPr>
              <w:t>пізніше</w:t>
            </w:r>
            <w:proofErr w:type="spellEnd"/>
            <w:r w:rsidRPr="00A956EC">
              <w:rPr>
                <w:sz w:val="18"/>
                <w:szCs w:val="18"/>
              </w:rPr>
              <w:t xml:space="preserve"> </w:t>
            </w:r>
            <w:proofErr w:type="spellStart"/>
            <w:r w:rsidRPr="00A956EC">
              <w:rPr>
                <w:sz w:val="18"/>
                <w:szCs w:val="18"/>
              </w:rPr>
              <w:t>закінчення</w:t>
            </w:r>
            <w:proofErr w:type="spellEnd"/>
            <w:r w:rsidRPr="00A956EC">
              <w:rPr>
                <w:sz w:val="18"/>
                <w:szCs w:val="18"/>
              </w:rPr>
              <w:t xml:space="preserve"> строку, </w:t>
            </w:r>
            <w:proofErr w:type="spellStart"/>
            <w:r w:rsidRPr="00A956EC">
              <w:rPr>
                <w:sz w:val="18"/>
                <w:szCs w:val="18"/>
              </w:rPr>
              <w:t>встановленого</w:t>
            </w:r>
            <w:proofErr w:type="spellEnd"/>
            <w:r w:rsidRPr="00A956EC">
              <w:rPr>
                <w:sz w:val="18"/>
                <w:szCs w:val="18"/>
              </w:rPr>
              <w:t xml:space="preserve"> для </w:t>
            </w:r>
            <w:proofErr w:type="spellStart"/>
            <w:r w:rsidRPr="00A956EC">
              <w:rPr>
                <w:sz w:val="18"/>
                <w:szCs w:val="18"/>
              </w:rPr>
              <w:t>подання</w:t>
            </w:r>
            <w:proofErr w:type="spellEnd"/>
            <w:r w:rsidRPr="00A956EC">
              <w:rPr>
                <w:sz w:val="18"/>
                <w:szCs w:val="18"/>
              </w:rPr>
              <w:t xml:space="preserve"> </w:t>
            </w:r>
            <w:proofErr w:type="spellStart"/>
            <w:r w:rsidRPr="00A956EC">
              <w:rPr>
                <w:sz w:val="18"/>
                <w:szCs w:val="18"/>
              </w:rPr>
              <w:t>тендерних</w:t>
            </w:r>
            <w:proofErr w:type="spellEnd"/>
            <w:r w:rsidRPr="00A956EC">
              <w:rPr>
                <w:sz w:val="18"/>
                <w:szCs w:val="18"/>
              </w:rPr>
              <w:t xml:space="preserve"> </w:t>
            </w:r>
            <w:proofErr w:type="spellStart"/>
            <w:r w:rsidRPr="00A956EC">
              <w:rPr>
                <w:sz w:val="18"/>
                <w:szCs w:val="18"/>
              </w:rPr>
              <w:t>пропозицій</w:t>
            </w:r>
            <w:proofErr w:type="spellEnd"/>
            <w:r w:rsidRPr="00A956EC">
              <w:rPr>
                <w:sz w:val="18"/>
                <w:szCs w:val="18"/>
              </w:rPr>
              <w:t>;</w:t>
            </w:r>
          </w:p>
        </w:tc>
      </w:tr>
      <w:tr w:rsidR="00306576" w:rsidRPr="00A956EC" w14:paraId="11E6021C" w14:textId="77777777" w:rsidTr="00EF0DF9">
        <w:trPr>
          <w:trHeight w:val="20"/>
        </w:trPr>
        <w:tc>
          <w:tcPr>
            <w:tcW w:w="1729" w:type="dxa"/>
            <w:vMerge/>
            <w:tcBorders>
              <w:right w:val="single" w:sz="4" w:space="0" w:color="auto"/>
            </w:tcBorders>
            <w:shd w:val="clear" w:color="auto" w:fill="auto"/>
            <w:vAlign w:val="center"/>
          </w:tcPr>
          <w:p w14:paraId="7FF759EE"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F41EBF5"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hAnsi="Times New Roman" w:cs="Times New Roman"/>
                <w:noProof/>
                <w:sz w:val="18"/>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F05F072" w14:textId="77777777" w:rsidR="00306576" w:rsidRPr="00A956EC" w:rsidRDefault="00306576" w:rsidP="00306576">
            <w:pPr>
              <w:spacing w:after="0" w:line="240" w:lineRule="auto"/>
              <w:jc w:val="both"/>
              <w:rPr>
                <w:rFonts w:ascii="Times New Roman" w:hAnsi="Times New Roman" w:cs="Times New Roman"/>
                <w:sz w:val="18"/>
                <w:szCs w:val="18"/>
              </w:rPr>
            </w:pPr>
            <w:r w:rsidRPr="00A956EC">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4E162C71" w14:textId="77777777" w:rsidR="00354BCA" w:rsidRPr="00A956EC" w:rsidRDefault="00354BCA" w:rsidP="00354BCA">
      <w:pPr>
        <w:spacing w:after="0" w:line="240" w:lineRule="auto"/>
        <w:rPr>
          <w:rFonts w:ascii="Times New Roman" w:eastAsia="Times New Roman" w:hAnsi="Times New Roman" w:cs="Times New Roman"/>
          <w:b/>
          <w:caps/>
          <w:sz w:val="18"/>
          <w:szCs w:val="18"/>
          <w:lang w:eastAsia="ru-RU"/>
        </w:rPr>
      </w:pPr>
    </w:p>
    <w:p w14:paraId="43B3C0FE" w14:textId="77777777" w:rsidR="008641BD" w:rsidRPr="00A956EC" w:rsidRDefault="00354BCA" w:rsidP="00354BCA">
      <w:pPr>
        <w:spacing w:after="0" w:line="240" w:lineRule="auto"/>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caps/>
          <w:sz w:val="18"/>
          <w:szCs w:val="18"/>
          <w:lang w:eastAsia="ru-RU"/>
        </w:rPr>
        <w:t>додатки</w:t>
      </w:r>
    </w:p>
    <w:p w14:paraId="61FFB739" w14:textId="77777777" w:rsidR="00354BCA" w:rsidRPr="00A956EC"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354BCA" w:rsidRPr="00A956EC" w14:paraId="502409A6" w14:textId="77777777" w:rsidTr="00354BCA">
        <w:trPr>
          <w:trHeight w:val="135"/>
        </w:trPr>
        <w:tc>
          <w:tcPr>
            <w:tcW w:w="1555" w:type="dxa"/>
          </w:tcPr>
          <w:p w14:paraId="2A24F594"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Додаток 1</w:t>
            </w:r>
          </w:p>
        </w:tc>
        <w:tc>
          <w:tcPr>
            <w:tcW w:w="7038" w:type="dxa"/>
          </w:tcPr>
          <w:p w14:paraId="66EDE982" w14:textId="77777777" w:rsidR="00354BCA" w:rsidRPr="00A956EC" w:rsidRDefault="00354BCA" w:rsidP="00354BCA">
            <w:pPr>
              <w:rPr>
                <w:rFonts w:ascii="Times New Roman" w:hAnsi="Times New Roman" w:cs="Times New Roman"/>
                <w:noProof/>
                <w:sz w:val="18"/>
                <w:szCs w:val="18"/>
              </w:rPr>
            </w:pPr>
            <w:r w:rsidRPr="00A956EC">
              <w:rPr>
                <w:rFonts w:ascii="Times New Roman" w:hAnsi="Times New Roman" w:cs="Times New Roman"/>
                <w:noProof/>
                <w:sz w:val="18"/>
                <w:szCs w:val="18"/>
              </w:rPr>
              <w:t>Форма «</w:t>
            </w:r>
            <w:r w:rsidR="00921026" w:rsidRPr="00A956EC">
              <w:rPr>
                <w:rFonts w:ascii="Times New Roman" w:hAnsi="Times New Roman" w:cs="Times New Roman"/>
                <w:noProof/>
                <w:sz w:val="18"/>
                <w:szCs w:val="18"/>
              </w:rPr>
              <w:t>Тендерної пропозиції</w:t>
            </w:r>
            <w:r w:rsidRPr="00A956EC">
              <w:rPr>
                <w:rFonts w:ascii="Times New Roman" w:hAnsi="Times New Roman" w:cs="Times New Roman"/>
                <w:noProof/>
                <w:sz w:val="18"/>
                <w:szCs w:val="18"/>
              </w:rPr>
              <w:t>»</w:t>
            </w:r>
          </w:p>
        </w:tc>
      </w:tr>
      <w:tr w:rsidR="00354BCA" w:rsidRPr="00A956EC" w14:paraId="1842901C" w14:textId="77777777" w:rsidTr="00CF5B50">
        <w:trPr>
          <w:trHeight w:val="225"/>
        </w:trPr>
        <w:tc>
          <w:tcPr>
            <w:tcW w:w="1555" w:type="dxa"/>
          </w:tcPr>
          <w:p w14:paraId="119314F3"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Додаток 2</w:t>
            </w:r>
          </w:p>
        </w:tc>
        <w:tc>
          <w:tcPr>
            <w:tcW w:w="7038" w:type="dxa"/>
          </w:tcPr>
          <w:p w14:paraId="52977A7B" w14:textId="77777777" w:rsidR="00354BCA" w:rsidRPr="00A956EC" w:rsidRDefault="00354BCA" w:rsidP="00CF5B50">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Лист-згода Учасника на підписання Договору в редакції Замовника</w:t>
            </w:r>
          </w:p>
        </w:tc>
      </w:tr>
      <w:tr w:rsidR="00C9144A" w:rsidRPr="00A956EC" w14:paraId="32356409" w14:textId="77777777" w:rsidTr="00CF5B50">
        <w:trPr>
          <w:trHeight w:val="225"/>
        </w:trPr>
        <w:tc>
          <w:tcPr>
            <w:tcW w:w="1555" w:type="dxa"/>
          </w:tcPr>
          <w:p w14:paraId="4C9F4A54" w14:textId="77777777" w:rsidR="00C9144A" w:rsidRPr="00A956EC" w:rsidRDefault="00C9144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2.1 </w:t>
            </w:r>
          </w:p>
        </w:tc>
        <w:tc>
          <w:tcPr>
            <w:tcW w:w="7038" w:type="dxa"/>
          </w:tcPr>
          <w:p w14:paraId="15F34F49" w14:textId="77777777" w:rsidR="00C9144A" w:rsidRPr="00A956EC" w:rsidRDefault="00C9144A" w:rsidP="00CF5B50">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Основні умови договору</w:t>
            </w:r>
          </w:p>
        </w:tc>
      </w:tr>
      <w:tr w:rsidR="00354BCA" w:rsidRPr="00A956EC" w14:paraId="633AA9DC" w14:textId="77777777" w:rsidTr="00354BCA">
        <w:trPr>
          <w:trHeight w:val="174"/>
        </w:trPr>
        <w:tc>
          <w:tcPr>
            <w:tcW w:w="1555" w:type="dxa"/>
          </w:tcPr>
          <w:p w14:paraId="454B6FCE"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3</w:t>
            </w:r>
          </w:p>
        </w:tc>
        <w:tc>
          <w:tcPr>
            <w:tcW w:w="7038" w:type="dxa"/>
          </w:tcPr>
          <w:p w14:paraId="7A0D1710"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Форма «Комплаєнс-анкета для юридичної особи»</w:t>
            </w:r>
          </w:p>
        </w:tc>
      </w:tr>
      <w:tr w:rsidR="001A5C8E" w:rsidRPr="00A956EC" w14:paraId="54DA25CE" w14:textId="77777777" w:rsidTr="00354BCA">
        <w:trPr>
          <w:trHeight w:val="174"/>
        </w:trPr>
        <w:tc>
          <w:tcPr>
            <w:tcW w:w="1555" w:type="dxa"/>
          </w:tcPr>
          <w:p w14:paraId="5C93503C" w14:textId="77777777" w:rsidR="001A5C8E" w:rsidRPr="00A956EC" w:rsidRDefault="001A5C8E"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4</w:t>
            </w:r>
          </w:p>
        </w:tc>
        <w:tc>
          <w:tcPr>
            <w:tcW w:w="7038" w:type="dxa"/>
          </w:tcPr>
          <w:p w14:paraId="1A79FC8B" w14:textId="77777777" w:rsidR="001A5C8E" w:rsidRPr="00A956EC" w:rsidRDefault="001A5C8E"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 xml:space="preserve">Загальні відомості про Учасника </w:t>
            </w:r>
          </w:p>
        </w:tc>
      </w:tr>
      <w:tr w:rsidR="00354BCA" w:rsidRPr="00A956EC" w14:paraId="1137B7BA" w14:textId="77777777" w:rsidTr="00354BCA">
        <w:trPr>
          <w:trHeight w:val="174"/>
        </w:trPr>
        <w:tc>
          <w:tcPr>
            <w:tcW w:w="1555" w:type="dxa"/>
          </w:tcPr>
          <w:p w14:paraId="4FE92A59"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5</w:t>
            </w:r>
          </w:p>
        </w:tc>
        <w:tc>
          <w:tcPr>
            <w:tcW w:w="7038" w:type="dxa"/>
          </w:tcPr>
          <w:p w14:paraId="3F0A825B"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 xml:space="preserve">Критерії та методика оцінки </w:t>
            </w:r>
            <w:r w:rsidR="00921026" w:rsidRPr="00A956EC">
              <w:rPr>
                <w:rFonts w:ascii="Times New Roman" w:hAnsi="Times New Roman" w:cs="Times New Roman"/>
                <w:noProof/>
                <w:sz w:val="18"/>
                <w:szCs w:val="18"/>
              </w:rPr>
              <w:t xml:space="preserve">тендерних </w:t>
            </w:r>
            <w:r w:rsidRPr="00A956EC">
              <w:rPr>
                <w:rFonts w:ascii="Times New Roman" w:hAnsi="Times New Roman" w:cs="Times New Roman"/>
                <w:noProof/>
                <w:sz w:val="18"/>
                <w:szCs w:val="18"/>
              </w:rPr>
              <w:t>пропозицій</w:t>
            </w:r>
          </w:p>
        </w:tc>
      </w:tr>
      <w:tr w:rsidR="00354BCA" w:rsidRPr="00A956EC" w14:paraId="5F00F052" w14:textId="77777777" w:rsidTr="00354BCA">
        <w:trPr>
          <w:trHeight w:val="174"/>
        </w:trPr>
        <w:tc>
          <w:tcPr>
            <w:tcW w:w="1555" w:type="dxa"/>
          </w:tcPr>
          <w:p w14:paraId="219005CE"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lastRenderedPageBreak/>
              <w:t xml:space="preserve">Додаток </w:t>
            </w:r>
            <w:r w:rsidR="00552356" w:rsidRPr="00A956EC">
              <w:rPr>
                <w:rFonts w:ascii="Times New Roman" w:hAnsi="Times New Roman" w:cs="Times New Roman"/>
                <w:noProof/>
                <w:sz w:val="18"/>
                <w:szCs w:val="18"/>
              </w:rPr>
              <w:t>6</w:t>
            </w:r>
          </w:p>
        </w:tc>
        <w:tc>
          <w:tcPr>
            <w:tcW w:w="7038" w:type="dxa"/>
          </w:tcPr>
          <w:p w14:paraId="2D3B8242"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Технічне завдання</w:t>
            </w:r>
          </w:p>
        </w:tc>
      </w:tr>
      <w:tr w:rsidR="00FD2C73" w:rsidRPr="00A956EC" w14:paraId="36410668" w14:textId="77777777" w:rsidTr="00354BCA">
        <w:trPr>
          <w:trHeight w:val="174"/>
        </w:trPr>
        <w:tc>
          <w:tcPr>
            <w:tcW w:w="1555" w:type="dxa"/>
          </w:tcPr>
          <w:p w14:paraId="42106B88" w14:textId="77777777" w:rsidR="00FD2C73" w:rsidRPr="00A956EC" w:rsidRDefault="00FD2C73" w:rsidP="00FD2C73">
            <w:pPr>
              <w:widowControl w:val="0"/>
              <w:autoSpaceDE w:val="0"/>
              <w:autoSpaceDN w:val="0"/>
              <w:adjustRightInd w:val="0"/>
              <w:outlineLvl w:val="0"/>
              <w:rPr>
                <w:rFonts w:ascii="Times New Roman" w:hAnsi="Times New Roman" w:cs="Times New Roman"/>
                <w:noProof/>
                <w:sz w:val="18"/>
                <w:szCs w:val="18"/>
                <w:lang w:val="en-US"/>
              </w:rPr>
            </w:pPr>
            <w:r w:rsidRPr="00A956EC">
              <w:rPr>
                <w:rFonts w:ascii="Times New Roman" w:eastAsia="Times New Roman" w:hAnsi="Times New Roman" w:cs="Times New Roman"/>
                <w:iCs/>
                <w:noProof/>
                <w:sz w:val="18"/>
                <w:szCs w:val="18"/>
                <w:lang w:eastAsia="ru-RU"/>
              </w:rPr>
              <w:t xml:space="preserve">Додаток </w:t>
            </w:r>
            <w:r w:rsidR="00FD3E68" w:rsidRPr="00A956EC">
              <w:rPr>
                <w:rFonts w:ascii="Times New Roman" w:eastAsia="Times New Roman" w:hAnsi="Times New Roman" w:cs="Times New Roman"/>
                <w:iCs/>
                <w:noProof/>
                <w:sz w:val="18"/>
                <w:szCs w:val="18"/>
                <w:lang w:val="en-US" w:eastAsia="ru-RU"/>
              </w:rPr>
              <w:t>7</w:t>
            </w:r>
          </w:p>
        </w:tc>
        <w:tc>
          <w:tcPr>
            <w:tcW w:w="7038" w:type="dxa"/>
          </w:tcPr>
          <w:p w14:paraId="0AFA0FE9" w14:textId="77777777" w:rsidR="00FD2C73" w:rsidRPr="00A956EC" w:rsidRDefault="00FD2C73"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eastAsia="Times New Roman" w:hAnsi="Times New Roman" w:cs="Times New Roman"/>
                <w:iCs/>
                <w:noProof/>
                <w:sz w:val="18"/>
                <w:szCs w:val="18"/>
                <w:lang w:eastAsia="ru-RU"/>
              </w:rPr>
              <w:t>Довідка про відповідність вимогам ПКМУ від 3 березня 2022 р. № 187</w:t>
            </w:r>
          </w:p>
        </w:tc>
      </w:tr>
    </w:tbl>
    <w:p w14:paraId="3AE14295" w14:textId="77777777" w:rsidR="00A956EC" w:rsidRDefault="00A956EC" w:rsidP="00237BB2">
      <w:pPr>
        <w:spacing w:after="0" w:line="240" w:lineRule="auto"/>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br w:type="page"/>
      </w:r>
    </w:p>
    <w:p w14:paraId="6EC42A37"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Додаток 1</w:t>
      </w:r>
    </w:p>
    <w:p w14:paraId="769462E2"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35A26F50"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p w14:paraId="3395299A" w14:textId="77777777" w:rsidR="00C12065" w:rsidRPr="00A956EC" w:rsidRDefault="00C12065" w:rsidP="00C12065">
      <w:pPr>
        <w:spacing w:after="0" w:line="240" w:lineRule="auto"/>
        <w:jc w:val="both"/>
        <w:rPr>
          <w:rFonts w:ascii="Times New Roman" w:hAnsi="Times New Roman" w:cs="Times New Roman"/>
          <w:noProof/>
          <w:sz w:val="18"/>
          <w:szCs w:val="18"/>
        </w:rPr>
      </w:pPr>
    </w:p>
    <w:p w14:paraId="7C69D51B" w14:textId="54CEB75E" w:rsidR="00C12065" w:rsidRPr="00FA15BA" w:rsidRDefault="00C12065" w:rsidP="00C12065">
      <w:pPr>
        <w:jc w:val="both"/>
        <w:rPr>
          <w:rFonts w:ascii="Times New Roman" w:hAnsi="Times New Roman" w:cs="Times New Roman"/>
          <w:b/>
          <w:i/>
          <w:noProof/>
          <w:sz w:val="18"/>
          <w:szCs w:val="18"/>
          <w:u w:val="single"/>
        </w:rPr>
      </w:pPr>
      <w:r w:rsidRPr="00A956EC">
        <w:rPr>
          <w:rFonts w:ascii="Times New Roman" w:hAnsi="Times New Roman" w:cs="Times New Roman"/>
          <w:b/>
          <w:noProof/>
          <w:sz w:val="18"/>
          <w:szCs w:val="18"/>
        </w:rPr>
        <w:t xml:space="preserve">Форма Тендерної пропозиції додається окремим файлом </w:t>
      </w:r>
      <w:r w:rsidRPr="00A956EC">
        <w:rPr>
          <w:rFonts w:ascii="Times New Roman" w:hAnsi="Times New Roman" w:cs="Times New Roman"/>
          <w:b/>
          <w:noProof/>
          <w:sz w:val="18"/>
          <w:szCs w:val="18"/>
          <w:lang w:val="ru-RU"/>
        </w:rPr>
        <w:t>до</w:t>
      </w:r>
      <w:r w:rsidRPr="00A956EC">
        <w:rPr>
          <w:rFonts w:ascii="Times New Roman" w:hAnsi="Times New Roman" w:cs="Times New Roman"/>
          <w:b/>
          <w:noProof/>
          <w:sz w:val="18"/>
          <w:szCs w:val="18"/>
        </w:rPr>
        <w:t xml:space="preserve"> Тендерної документації та є обов’язковою для заповнення Учасниками</w:t>
      </w:r>
      <w:r w:rsidRPr="00A956EC">
        <w:rPr>
          <w:rFonts w:ascii="Times New Roman" w:hAnsi="Times New Roman" w:cs="Times New Roman"/>
          <w:b/>
          <w:noProof/>
          <w:sz w:val="18"/>
          <w:szCs w:val="18"/>
          <w:lang w:val="ru-RU"/>
        </w:rPr>
        <w:t xml:space="preserve"> </w:t>
      </w:r>
      <w:r w:rsidRPr="00A956EC">
        <w:rPr>
          <w:rFonts w:ascii="Times New Roman" w:hAnsi="Times New Roman" w:cs="Times New Roman"/>
          <w:b/>
          <w:noProof/>
          <w:sz w:val="18"/>
          <w:szCs w:val="18"/>
        </w:rPr>
        <w:t xml:space="preserve">у форматі </w:t>
      </w:r>
      <w:r w:rsidRPr="00A956EC">
        <w:rPr>
          <w:rFonts w:ascii="Times New Roman" w:hAnsi="Times New Roman" w:cs="Times New Roman"/>
          <w:b/>
          <w:noProof/>
          <w:sz w:val="18"/>
          <w:szCs w:val="18"/>
          <w:lang w:val="en-US"/>
        </w:rPr>
        <w:t>Excel</w:t>
      </w:r>
      <w:r w:rsidRPr="00A956EC">
        <w:rPr>
          <w:rFonts w:ascii="Times New Roman" w:hAnsi="Times New Roman" w:cs="Times New Roman"/>
          <w:b/>
          <w:noProof/>
          <w:sz w:val="18"/>
          <w:szCs w:val="18"/>
        </w:rPr>
        <w:t xml:space="preserve"> для завантаження на ЕТМ.</w:t>
      </w:r>
      <w:r w:rsidR="00FA15BA">
        <w:rPr>
          <w:rFonts w:ascii="Times New Roman" w:hAnsi="Times New Roman" w:cs="Times New Roman"/>
          <w:b/>
          <w:noProof/>
          <w:sz w:val="18"/>
          <w:szCs w:val="18"/>
        </w:rPr>
        <w:t xml:space="preserve">   </w:t>
      </w:r>
      <w:r w:rsidR="00FA15BA" w:rsidRPr="00FA15BA">
        <w:rPr>
          <w:rFonts w:ascii="Times New Roman" w:hAnsi="Times New Roman" w:cs="Times New Roman"/>
          <w:b/>
          <w:i/>
          <w:noProof/>
          <w:sz w:val="18"/>
          <w:szCs w:val="18"/>
          <w:u w:val="single"/>
        </w:rPr>
        <w:t>Додається окремим файлом.</w:t>
      </w:r>
    </w:p>
    <w:p w14:paraId="4DB62EC3" w14:textId="6F9418C3" w:rsidR="00A956EC" w:rsidRPr="00A956EC" w:rsidRDefault="00BA7F37" w:rsidP="00BA7F37">
      <w:pPr>
        <w:spacing w:after="0" w:line="240" w:lineRule="auto"/>
        <w:rPr>
          <w:rFonts w:ascii="Times New Roman" w:eastAsia="Times New Roman" w:hAnsi="Times New Roman" w:cs="Times New Roman"/>
          <w:b/>
          <w:noProof/>
          <w:sz w:val="18"/>
          <w:szCs w:val="18"/>
          <w:lang w:eastAsia="ru-RU"/>
        </w:rPr>
      </w:pPr>
      <w:r>
        <w:rPr>
          <w:noProof/>
          <w:lang w:val="ru-RU" w:eastAsia="ru-RU"/>
        </w:rPr>
        <w:drawing>
          <wp:inline distT="0" distB="0" distL="0" distR="0" wp14:anchorId="1F86F2D8" wp14:editId="48B27083">
            <wp:extent cx="6771640" cy="774652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92589" cy="7770486"/>
                    </a:xfrm>
                    <a:prstGeom prst="rect">
                      <a:avLst/>
                    </a:prstGeom>
                  </pic:spPr>
                </pic:pic>
              </a:graphicData>
            </a:graphic>
          </wp:inline>
        </w:drawing>
      </w:r>
      <w:r w:rsidR="00A956EC" w:rsidRPr="00A956EC">
        <w:rPr>
          <w:rFonts w:ascii="Times New Roman" w:eastAsia="Times New Roman" w:hAnsi="Times New Roman" w:cs="Times New Roman"/>
          <w:b/>
          <w:noProof/>
          <w:sz w:val="18"/>
          <w:szCs w:val="18"/>
          <w:lang w:eastAsia="ru-RU"/>
        </w:rPr>
        <w:br w:type="page"/>
      </w:r>
    </w:p>
    <w:p w14:paraId="612CDFD4" w14:textId="77777777" w:rsidR="00C12065" w:rsidRPr="00A956EC" w:rsidRDefault="00C12065" w:rsidP="00C94029">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Додаток 2</w:t>
      </w:r>
    </w:p>
    <w:p w14:paraId="1193C4ED"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435BE5A7" w14:textId="77777777" w:rsidR="00C12065" w:rsidRPr="00A956EC" w:rsidRDefault="00C12065" w:rsidP="00A237C8">
      <w:pPr>
        <w:autoSpaceDN w:val="0"/>
        <w:adjustRightInd w:val="0"/>
        <w:rPr>
          <w:rFonts w:ascii="Times New Roman" w:hAnsi="Times New Roman" w:cs="Times New Roman"/>
          <w:b/>
          <w:noProof/>
          <w:sz w:val="18"/>
          <w:szCs w:val="18"/>
        </w:rPr>
      </w:pPr>
    </w:p>
    <w:p w14:paraId="37861BD9" w14:textId="77777777" w:rsidR="00C12065" w:rsidRPr="00A956EC" w:rsidRDefault="00C12065" w:rsidP="00C12065">
      <w:pPr>
        <w:autoSpaceDN w:val="0"/>
        <w:adjustRightInd w:val="0"/>
        <w:jc w:val="right"/>
        <w:rPr>
          <w:rFonts w:ascii="Times New Roman" w:hAnsi="Times New Roman" w:cs="Times New Roman"/>
          <w:b/>
          <w:noProof/>
          <w:sz w:val="18"/>
          <w:szCs w:val="18"/>
        </w:rPr>
      </w:pPr>
      <w:r w:rsidRPr="00A956EC">
        <w:rPr>
          <w:rFonts w:ascii="Times New Roman" w:hAnsi="Times New Roman" w:cs="Times New Roman"/>
          <w:b/>
          <w:noProof/>
          <w:sz w:val="18"/>
          <w:szCs w:val="18"/>
        </w:rPr>
        <w:t xml:space="preserve">Замовнику </w:t>
      </w:r>
    </w:p>
    <w:p w14:paraId="2EE7280E" w14:textId="77777777" w:rsidR="00C12065" w:rsidRPr="00A956EC" w:rsidRDefault="00C12065" w:rsidP="00C12065">
      <w:pPr>
        <w:tabs>
          <w:tab w:val="left" w:pos="6663"/>
        </w:tabs>
        <w:rPr>
          <w:rFonts w:ascii="Times New Roman" w:hAnsi="Times New Roman" w:cs="Times New Roman"/>
          <w:i/>
          <w:noProof/>
          <w:sz w:val="18"/>
          <w:szCs w:val="18"/>
        </w:rPr>
      </w:pPr>
    </w:p>
    <w:p w14:paraId="74F85ADA" w14:textId="77777777" w:rsidR="00C12065" w:rsidRPr="00A956EC" w:rsidRDefault="00C12065" w:rsidP="00C12065">
      <w:pPr>
        <w:spacing w:after="0"/>
        <w:rPr>
          <w:rFonts w:ascii="Times New Roman" w:hAnsi="Times New Roman" w:cs="Times New Roman"/>
          <w:i/>
          <w:noProof/>
          <w:sz w:val="18"/>
          <w:szCs w:val="18"/>
        </w:rPr>
      </w:pPr>
      <w:r w:rsidRPr="00A956EC">
        <w:rPr>
          <w:rFonts w:ascii="Times New Roman" w:hAnsi="Times New Roman" w:cs="Times New Roman"/>
          <w:i/>
          <w:noProof/>
          <w:sz w:val="18"/>
          <w:szCs w:val="18"/>
        </w:rPr>
        <w:t>Про згоду на укладення</w:t>
      </w:r>
    </w:p>
    <w:p w14:paraId="76C25F1E" w14:textId="77777777" w:rsidR="00C12065" w:rsidRPr="00A956EC" w:rsidRDefault="00C12065" w:rsidP="00C12065">
      <w:pPr>
        <w:spacing w:after="0"/>
        <w:rPr>
          <w:rFonts w:ascii="Times New Roman" w:hAnsi="Times New Roman" w:cs="Times New Roman"/>
          <w:i/>
          <w:noProof/>
          <w:sz w:val="18"/>
          <w:szCs w:val="18"/>
        </w:rPr>
      </w:pPr>
      <w:r w:rsidRPr="00A956EC">
        <w:rPr>
          <w:rFonts w:ascii="Times New Roman" w:hAnsi="Times New Roman" w:cs="Times New Roman"/>
          <w:i/>
          <w:noProof/>
          <w:sz w:val="18"/>
          <w:szCs w:val="18"/>
        </w:rPr>
        <w:t>договору закупівлі в редакції Замовника</w:t>
      </w:r>
    </w:p>
    <w:p w14:paraId="19C800E8" w14:textId="77777777" w:rsidR="00C12065" w:rsidRPr="00A956EC" w:rsidRDefault="00C12065" w:rsidP="00C12065">
      <w:pPr>
        <w:rPr>
          <w:rFonts w:ascii="Times New Roman" w:hAnsi="Times New Roman" w:cs="Times New Roman"/>
          <w:b/>
          <w:i/>
          <w:noProof/>
          <w:sz w:val="18"/>
          <w:szCs w:val="18"/>
        </w:rPr>
      </w:pPr>
    </w:p>
    <w:p w14:paraId="06F3071D" w14:textId="72A70179" w:rsidR="00C12065" w:rsidRPr="00A956EC" w:rsidRDefault="00C12065" w:rsidP="00C12065">
      <w:pPr>
        <w:rPr>
          <w:rFonts w:ascii="Times New Roman" w:hAnsi="Times New Roman" w:cs="Times New Roman"/>
          <w:b/>
          <w:i/>
          <w:noProof/>
          <w:sz w:val="18"/>
          <w:szCs w:val="18"/>
        </w:rPr>
      </w:pPr>
      <w:r w:rsidRPr="00A956EC">
        <w:rPr>
          <w:rFonts w:ascii="Times New Roman" w:hAnsi="Times New Roman" w:cs="Times New Roman"/>
          <w:noProof/>
          <w:sz w:val="18"/>
          <w:szCs w:val="18"/>
        </w:rPr>
        <w:t>Цим листом ___________</w:t>
      </w:r>
      <w:r w:rsidRPr="00A956EC">
        <w:rPr>
          <w:rFonts w:ascii="Times New Roman" w:hAnsi="Times New Roman" w:cs="Times New Roman"/>
          <w:i/>
          <w:noProof/>
          <w:sz w:val="18"/>
          <w:szCs w:val="18"/>
        </w:rPr>
        <w:t xml:space="preserve">(назва підприємства) </w:t>
      </w:r>
      <w:r w:rsidRPr="00A956EC">
        <w:rPr>
          <w:rFonts w:ascii="Times New Roman" w:hAnsi="Times New Roman" w:cs="Times New Roman"/>
          <w:noProof/>
          <w:sz w:val="18"/>
          <w:szCs w:val="18"/>
        </w:rPr>
        <w:t xml:space="preserve">дає свою згоду на підписання Договору в редакції Замовника, умови якого викладені в Додатку </w:t>
      </w:r>
      <w:r w:rsidR="001806CD">
        <w:rPr>
          <w:rFonts w:ascii="Times New Roman" w:hAnsi="Times New Roman" w:cs="Times New Roman"/>
          <w:noProof/>
          <w:sz w:val="18"/>
          <w:szCs w:val="18"/>
          <w:lang w:val="ru-RU"/>
        </w:rPr>
        <w:t>2.1</w:t>
      </w:r>
      <w:r w:rsidR="001806CD" w:rsidRPr="00A956EC">
        <w:rPr>
          <w:rFonts w:ascii="Times New Roman" w:hAnsi="Times New Roman" w:cs="Times New Roman"/>
          <w:noProof/>
          <w:sz w:val="18"/>
          <w:szCs w:val="18"/>
        </w:rPr>
        <w:t xml:space="preserve"> </w:t>
      </w:r>
      <w:r w:rsidRPr="00A956EC">
        <w:rPr>
          <w:rFonts w:ascii="Times New Roman" w:hAnsi="Times New Roman" w:cs="Times New Roman"/>
          <w:noProof/>
          <w:sz w:val="18"/>
          <w:szCs w:val="18"/>
        </w:rPr>
        <w:t>«Основні умови договору про закупівлю».</w:t>
      </w:r>
    </w:p>
    <w:p w14:paraId="67600A22" w14:textId="77777777" w:rsidR="00741569" w:rsidRDefault="00741569"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p>
    <w:p w14:paraId="6A71A45F" w14:textId="77777777" w:rsidR="00741569" w:rsidRDefault="00741569"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p>
    <w:p w14:paraId="24BBD18A" w14:textId="77777777" w:rsidR="00741569" w:rsidRDefault="00741569"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p>
    <w:p w14:paraId="3464A121" w14:textId="77777777" w:rsidR="00C12065" w:rsidRPr="00A956EC" w:rsidRDefault="00C12065"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Керівник підприємства / Учасник процедури закупівлі</w:t>
      </w:r>
      <w:r w:rsidRPr="00A956EC">
        <w:rPr>
          <w:rFonts w:ascii="Times New Roman" w:eastAsia="Times New Roman" w:hAnsi="Times New Roman" w:cs="Times New Roman"/>
          <w:noProof/>
          <w:sz w:val="18"/>
          <w:szCs w:val="18"/>
          <w:lang w:eastAsia="ru-RU"/>
        </w:rPr>
        <w:tab/>
        <w:t xml:space="preserve"> ______________________  ПІБ</w:t>
      </w:r>
    </w:p>
    <w:p w14:paraId="13862E4E" w14:textId="77777777" w:rsidR="00C12065" w:rsidRPr="00A956EC"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r w:rsidRPr="00A956EC">
        <w:rPr>
          <w:rFonts w:ascii="Times New Roman" w:eastAsia="Times New Roman" w:hAnsi="Times New Roman" w:cs="Times New Roman"/>
          <w:b/>
          <w:noProof/>
          <w:sz w:val="18"/>
          <w:szCs w:val="18"/>
          <w:lang w:eastAsia="ru-RU"/>
        </w:rPr>
        <w:tab/>
        <w:t xml:space="preserve">                     </w:t>
      </w:r>
      <w:r w:rsidRPr="00A956EC">
        <w:rPr>
          <w:rFonts w:ascii="Times New Roman" w:eastAsia="Times New Roman" w:hAnsi="Times New Roman" w:cs="Times New Roman"/>
          <w:i/>
          <w:noProof/>
          <w:sz w:val="18"/>
          <w:szCs w:val="18"/>
          <w:lang w:eastAsia="ru-RU"/>
        </w:rPr>
        <w:t>(Підпис)</w:t>
      </w:r>
    </w:p>
    <w:p w14:paraId="1DAB2C79" w14:textId="77777777" w:rsidR="00DA6A34" w:rsidRPr="00A956EC"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4AD5D208" w14:textId="77777777" w:rsidR="00A956EC" w:rsidRDefault="00A956EC" w:rsidP="00DA6A34">
      <w:pPr>
        <w:spacing w:after="0" w:line="240" w:lineRule="auto"/>
        <w:jc w:val="right"/>
        <w:rPr>
          <w:rFonts w:ascii="Times New Roman" w:eastAsia="Times New Roman" w:hAnsi="Times New Roman" w:cs="Times New Roman"/>
          <w:b/>
          <w:noProof/>
          <w:sz w:val="18"/>
          <w:szCs w:val="18"/>
          <w:lang w:eastAsia="ru-RU"/>
        </w:rPr>
      </w:pPr>
    </w:p>
    <w:p w14:paraId="07E75FF7" w14:textId="77777777" w:rsidR="00A956EC" w:rsidRPr="00A956EC" w:rsidRDefault="00A956EC" w:rsidP="00DA6A34">
      <w:pPr>
        <w:spacing w:after="0" w:line="240" w:lineRule="auto"/>
        <w:jc w:val="right"/>
        <w:rPr>
          <w:rFonts w:ascii="Times New Roman" w:eastAsia="Times New Roman" w:hAnsi="Times New Roman" w:cs="Times New Roman"/>
          <w:b/>
          <w:noProof/>
          <w:sz w:val="18"/>
          <w:szCs w:val="18"/>
          <w:lang w:eastAsia="ru-RU"/>
        </w:rPr>
      </w:pPr>
    </w:p>
    <w:p w14:paraId="52593F27" w14:textId="77777777" w:rsidR="00DA6A34" w:rsidRPr="00A956EC" w:rsidRDefault="00DA6A34" w:rsidP="00DA6A34">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Додаток 2.1</w:t>
      </w:r>
    </w:p>
    <w:p w14:paraId="44D88C64" w14:textId="77777777" w:rsidR="00DA6A34" w:rsidRPr="00A956EC" w:rsidRDefault="00DA6A34" w:rsidP="00DA6A34">
      <w:pPr>
        <w:spacing w:after="0" w:line="240" w:lineRule="auto"/>
        <w:jc w:val="right"/>
        <w:rPr>
          <w:rFonts w:ascii="Times New Roman" w:eastAsia="Times New Roman" w:hAnsi="Times New Roman" w:cs="Times New Roman"/>
          <w:b/>
          <w:bCs/>
          <w:noProof/>
          <w:sz w:val="18"/>
          <w:szCs w:val="18"/>
          <w:lang w:eastAsia="ru-RU"/>
        </w:rPr>
      </w:pPr>
      <w:r w:rsidRPr="00A956EC">
        <w:rPr>
          <w:rFonts w:ascii="Times New Roman" w:eastAsia="Times New Roman" w:hAnsi="Times New Roman" w:cs="Times New Roman"/>
          <w:b/>
          <w:noProof/>
          <w:sz w:val="18"/>
          <w:szCs w:val="18"/>
          <w:lang w:eastAsia="ru-RU"/>
        </w:rPr>
        <w:t xml:space="preserve">до </w:t>
      </w:r>
      <w:r w:rsidRPr="00A956EC">
        <w:rPr>
          <w:rFonts w:ascii="Times New Roman" w:eastAsia="Times New Roman" w:hAnsi="Times New Roman" w:cs="Times New Roman"/>
          <w:b/>
          <w:bCs/>
          <w:noProof/>
          <w:sz w:val="18"/>
          <w:szCs w:val="18"/>
          <w:lang w:eastAsia="ru-RU"/>
        </w:rPr>
        <w:t>Тендерної документації</w:t>
      </w:r>
    </w:p>
    <w:p w14:paraId="428EAE45" w14:textId="77777777" w:rsidR="00DA6A34" w:rsidRPr="00A956EC"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76C07404" w14:textId="77777777" w:rsidR="00DA6A34" w:rsidRPr="00A956EC"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502FAD52" w14:textId="77777777" w:rsidR="00DA6A34" w:rsidRPr="00A956EC" w:rsidRDefault="00DA6A34" w:rsidP="00DA6A34">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Основні умови договору про закупівлю</w:t>
      </w:r>
    </w:p>
    <w:p w14:paraId="52AF93DA" w14:textId="77777777" w:rsidR="00175C67" w:rsidRPr="00EE5A4C" w:rsidRDefault="00175C67" w:rsidP="00175C67">
      <w:pPr>
        <w:widowControl w:val="0"/>
        <w:autoSpaceDE w:val="0"/>
        <w:autoSpaceDN w:val="0"/>
        <w:adjustRightInd w:val="0"/>
        <w:jc w:val="center"/>
        <w:rPr>
          <w:rFonts w:ascii="Times New Roman" w:eastAsia="Times New Roman" w:hAnsi="Times New Roman" w:cs="Times New Roman"/>
          <w:bCs/>
          <w:color w:val="000000"/>
          <w:lang w:eastAsia="uk-UA"/>
        </w:rPr>
      </w:pPr>
      <w:r w:rsidRPr="00EE5A4C">
        <w:rPr>
          <w:rFonts w:ascii="Times New Roman" w:eastAsia="Times New Roman" w:hAnsi="Times New Roman" w:cs="Times New Roman"/>
          <w:bCs/>
          <w:color w:val="000000"/>
          <w:lang w:eastAsia="uk-UA"/>
        </w:rPr>
        <w:t>Договір № ..........</w:t>
      </w:r>
    </w:p>
    <w:p w14:paraId="34C7ED62" w14:textId="77777777" w:rsidR="00175C67" w:rsidRPr="00EE5A4C" w:rsidRDefault="00175C67" w:rsidP="00175C67">
      <w:pPr>
        <w:widowControl w:val="0"/>
        <w:autoSpaceDE w:val="0"/>
        <w:autoSpaceDN w:val="0"/>
        <w:adjustRightInd w:val="0"/>
        <w:jc w:val="center"/>
        <w:rPr>
          <w:rFonts w:ascii="Times New Roman" w:eastAsia="Times New Roman" w:hAnsi="Times New Roman" w:cs="Times New Roman"/>
          <w:bCs/>
          <w:color w:val="000000"/>
          <w:lang w:eastAsia="uk-UA"/>
        </w:rPr>
      </w:pPr>
      <w:r w:rsidRPr="00EE5A4C">
        <w:rPr>
          <w:rFonts w:ascii="Times New Roman" w:eastAsia="Times New Roman" w:hAnsi="Times New Roman" w:cs="Times New Roman"/>
          <w:bCs/>
          <w:color w:val="000000"/>
          <w:lang w:eastAsia="uk-UA"/>
        </w:rPr>
        <w:t xml:space="preserve">про закупівлю товару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82"/>
      </w:tblGrid>
      <w:tr w:rsidR="00175C67" w:rsidRPr="005C0864" w14:paraId="41448380" w14:textId="77777777" w:rsidTr="00EF0DF9">
        <w:trPr>
          <w:trHeight w:val="416"/>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4EAA49C" w14:textId="77777777" w:rsidR="00175C67" w:rsidRPr="00EE5A4C" w:rsidRDefault="00175C67" w:rsidP="00EF0DF9">
            <w:pPr>
              <w:keepNext/>
              <w:ind w:left="-113"/>
              <w:jc w:val="both"/>
              <w:rPr>
                <w:rFonts w:ascii="Times New Roman" w:eastAsia="Times New Roman" w:hAnsi="Times New Roman" w:cs="Times New Roman"/>
                <w:b/>
                <w:snapToGrid w:val="0"/>
                <w:color w:val="000000"/>
                <w:lang w:eastAsia="ar-SA"/>
              </w:rPr>
            </w:pPr>
            <w:r w:rsidRPr="00EE5A4C">
              <w:rPr>
                <w:rFonts w:ascii="Times New Roman" w:eastAsia="Times New Roman" w:hAnsi="Times New Roman" w:cs="Times New Roman"/>
                <w:b/>
                <w:snapToGrid w:val="0"/>
                <w:color w:val="000000"/>
                <w:lang w:eastAsia="ar-SA"/>
              </w:rPr>
              <w:t>...........</w:t>
            </w:r>
          </w:p>
        </w:tc>
        <w:tc>
          <w:tcPr>
            <w:tcW w:w="4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8B9F6F8" w14:textId="77777777" w:rsidR="00175C67" w:rsidRPr="00EE5A4C" w:rsidRDefault="00175C67" w:rsidP="00EF0DF9">
            <w:pPr>
              <w:ind w:right="-17"/>
              <w:jc w:val="right"/>
              <w:rPr>
                <w:rFonts w:ascii="Times New Roman" w:eastAsia="Times New Roman" w:hAnsi="Times New Roman" w:cs="Times New Roman"/>
                <w:b/>
                <w:lang w:eastAsia="ru-RU"/>
              </w:rPr>
            </w:pPr>
            <w:r w:rsidRPr="00EE5A4C">
              <w:rPr>
                <w:rFonts w:ascii="Times New Roman" w:eastAsia="Times New Roman" w:hAnsi="Times New Roman" w:cs="Times New Roman"/>
                <w:b/>
                <w:lang w:eastAsia="ru-RU"/>
              </w:rPr>
              <w:t>......... року</w:t>
            </w:r>
          </w:p>
        </w:tc>
      </w:tr>
    </w:tbl>
    <w:p w14:paraId="7C75A58E" w14:textId="2F6E1706" w:rsidR="00175C67" w:rsidRPr="00CD3B3D" w:rsidRDefault="00175C67" w:rsidP="00175C67">
      <w:pPr>
        <w:jc w:val="both"/>
        <w:rPr>
          <w:rFonts w:ascii="Times New Roman" w:eastAsia="Times New Roman" w:hAnsi="Times New Roman" w:cs="Times New Roman"/>
          <w:b/>
          <w:sz w:val="20"/>
          <w:szCs w:val="20"/>
          <w:lang w:eastAsia="ru-RU"/>
        </w:rPr>
      </w:pPr>
    </w:p>
    <w:p w14:paraId="485D338B" w14:textId="77777777" w:rsidR="00175C67" w:rsidRPr="00CD3B3D" w:rsidRDefault="00175C67" w:rsidP="00175C67">
      <w:pPr>
        <w:jc w:val="both"/>
        <w:rPr>
          <w:rFonts w:ascii="Times New Roman" w:eastAsia="MS Mincho" w:hAnsi="Times New Roman" w:cs="Times New Roman"/>
          <w:sz w:val="20"/>
          <w:szCs w:val="20"/>
          <w:lang w:eastAsia="ja-JP"/>
        </w:rPr>
      </w:pPr>
      <w:r w:rsidRPr="00CD3B3D">
        <w:rPr>
          <w:rFonts w:ascii="Times New Roman" w:eastAsia="MS Mincho" w:hAnsi="Times New Roman" w:cs="Times New Roman"/>
          <w:b/>
          <w:bCs/>
          <w:caps/>
          <w:sz w:val="20"/>
          <w:szCs w:val="20"/>
          <w:lang w:eastAsia="ja-JP"/>
        </w:rPr>
        <w:t>..</w:t>
      </w:r>
      <w:r w:rsidRPr="00CD3B3D">
        <w:rPr>
          <w:rFonts w:ascii="Times New Roman" w:eastAsia="MS Mincho" w:hAnsi="Times New Roman" w:cs="Times New Roman"/>
          <w:bCs/>
          <w:sz w:val="20"/>
          <w:szCs w:val="20"/>
          <w:lang w:eastAsia="ja-JP"/>
        </w:rPr>
        <w:t>, код ЄДРПОУ .., далі іменоване “</w:t>
      </w:r>
      <w:r w:rsidRPr="00CD3B3D">
        <w:rPr>
          <w:rFonts w:ascii="Times New Roman" w:eastAsia="MS Mincho" w:hAnsi="Times New Roman" w:cs="Times New Roman"/>
          <w:b/>
          <w:sz w:val="20"/>
          <w:szCs w:val="20"/>
          <w:lang w:eastAsia="ja-JP"/>
        </w:rPr>
        <w:t>Покупець</w:t>
      </w:r>
      <w:r w:rsidRPr="00CD3B3D">
        <w:rPr>
          <w:rFonts w:ascii="Times New Roman" w:eastAsia="MS Mincho" w:hAnsi="Times New Roman" w:cs="Times New Roman"/>
          <w:bCs/>
          <w:sz w:val="20"/>
          <w:szCs w:val="20"/>
          <w:lang w:eastAsia="ja-JP"/>
        </w:rPr>
        <w:t>”, від імені якого діє .... ... на підставі довіреності № ..... від ......, з однієї сторони, і</w:t>
      </w:r>
    </w:p>
    <w:p w14:paraId="236B3100" w14:textId="26BB0335" w:rsidR="00175C67" w:rsidRPr="00E40C9A" w:rsidRDefault="00175C67" w:rsidP="00175C67">
      <w:pPr>
        <w:jc w:val="both"/>
        <w:rPr>
          <w:rFonts w:ascii="Times New Roman" w:eastAsia="Times New Roman" w:hAnsi="Times New Roman" w:cs="Times New Roman"/>
          <w:sz w:val="20"/>
          <w:szCs w:val="20"/>
          <w:lang w:eastAsia="x-none"/>
        </w:rPr>
      </w:pPr>
      <w:r w:rsidRPr="00CD3B3D">
        <w:rPr>
          <w:rFonts w:ascii="Times New Roman" w:eastAsia="MS Mincho" w:hAnsi="Times New Roman" w:cs="Times New Roman"/>
          <w:b/>
          <w:bCs/>
          <w:caps/>
          <w:sz w:val="20"/>
          <w:szCs w:val="20"/>
          <w:lang w:eastAsia="ja-JP"/>
        </w:rPr>
        <w:t>........</w:t>
      </w:r>
      <w:r w:rsidRPr="00CD3B3D">
        <w:rPr>
          <w:rFonts w:ascii="Times New Roman" w:eastAsia="MS Mincho" w:hAnsi="Times New Roman" w:cs="Times New Roman"/>
          <w:bCs/>
          <w:sz w:val="20"/>
          <w:szCs w:val="20"/>
          <w:lang w:eastAsia="ja-JP"/>
        </w:rPr>
        <w:t>, код ЄДРПОУ</w:t>
      </w:r>
      <w:r w:rsidRPr="00CD3B3D">
        <w:rPr>
          <w:rFonts w:ascii="Times New Roman" w:eastAsia="MS Mincho" w:hAnsi="Times New Roman" w:cs="Times New Roman"/>
          <w:bCs/>
          <w:sz w:val="20"/>
          <w:szCs w:val="20"/>
          <w:lang w:val="ru-RU" w:eastAsia="ja-JP"/>
        </w:rPr>
        <w:t>……</w:t>
      </w:r>
      <w:r w:rsidRPr="00CD3B3D">
        <w:rPr>
          <w:rFonts w:ascii="Times New Roman" w:eastAsia="MS Mincho" w:hAnsi="Times New Roman" w:cs="Times New Roman"/>
          <w:bCs/>
          <w:sz w:val="20"/>
          <w:szCs w:val="20"/>
          <w:lang w:eastAsia="ja-JP"/>
        </w:rPr>
        <w:t>, далі іменоване “</w:t>
      </w:r>
      <w:r w:rsidRPr="00CD3B3D">
        <w:rPr>
          <w:rFonts w:ascii="Times New Roman" w:eastAsia="MS Mincho" w:hAnsi="Times New Roman" w:cs="Times New Roman"/>
          <w:b/>
          <w:sz w:val="20"/>
          <w:szCs w:val="20"/>
          <w:lang w:eastAsia="ja-JP"/>
        </w:rPr>
        <w:t>Постачальник</w:t>
      </w:r>
      <w:r w:rsidRPr="00CD3B3D">
        <w:rPr>
          <w:rFonts w:ascii="Times New Roman" w:eastAsia="MS Mincho" w:hAnsi="Times New Roman" w:cs="Times New Roman"/>
          <w:bCs/>
          <w:sz w:val="20"/>
          <w:szCs w:val="20"/>
          <w:lang w:eastAsia="ja-JP"/>
        </w:rPr>
        <w:t>”, від імені якого діє ...... ...... на підставі ....., з іншої сторони,</w:t>
      </w:r>
    </w:p>
    <w:p w14:paraId="6243A33E" w14:textId="77777777" w:rsidR="00175C67" w:rsidRPr="00CD3B3D" w:rsidRDefault="00175C67" w:rsidP="00175C67">
      <w:pPr>
        <w:jc w:val="both"/>
        <w:rPr>
          <w:rFonts w:ascii="Times New Roman" w:eastAsia="Times New Roman" w:hAnsi="Times New Roman" w:cs="Times New Roman"/>
          <w:color w:val="000000"/>
          <w:sz w:val="20"/>
          <w:szCs w:val="20"/>
          <w:lang w:eastAsia="uk-UA"/>
        </w:rPr>
      </w:pPr>
      <w:r w:rsidRPr="00CD3B3D">
        <w:rPr>
          <w:rFonts w:ascii="Times New Roman" w:eastAsia="Times New Roman" w:hAnsi="Times New Roman" w:cs="Times New Roman"/>
          <w:color w:val="000000"/>
          <w:sz w:val="20"/>
          <w:szCs w:val="20"/>
          <w:lang w:eastAsia="uk-UA"/>
        </w:rPr>
        <w:t xml:space="preserve">надалі разом іменовані </w:t>
      </w:r>
      <w:r w:rsidRPr="00CD3B3D">
        <w:rPr>
          <w:rFonts w:ascii="Times New Roman" w:eastAsia="Times New Roman" w:hAnsi="Times New Roman" w:cs="Times New Roman"/>
          <w:b/>
          <w:color w:val="000000"/>
          <w:sz w:val="20"/>
          <w:szCs w:val="20"/>
          <w:lang w:eastAsia="uk-UA"/>
        </w:rPr>
        <w:t>“Сторони”</w:t>
      </w:r>
      <w:r w:rsidRPr="00CD3B3D">
        <w:rPr>
          <w:rFonts w:ascii="Times New Roman" w:eastAsia="Times New Roman" w:hAnsi="Times New Roman" w:cs="Times New Roman"/>
          <w:color w:val="000000"/>
          <w:sz w:val="20"/>
          <w:szCs w:val="20"/>
          <w:lang w:eastAsia="uk-UA"/>
        </w:rPr>
        <w:t xml:space="preserve">, а кожна окремо – </w:t>
      </w:r>
      <w:r w:rsidRPr="00CD3B3D">
        <w:rPr>
          <w:rFonts w:ascii="Times New Roman" w:eastAsia="Times New Roman" w:hAnsi="Times New Roman" w:cs="Times New Roman"/>
          <w:b/>
          <w:color w:val="000000"/>
          <w:sz w:val="20"/>
          <w:szCs w:val="20"/>
          <w:lang w:eastAsia="uk-UA"/>
        </w:rPr>
        <w:t>“Сторона”</w:t>
      </w:r>
      <w:r w:rsidRPr="00CD3B3D">
        <w:rPr>
          <w:rFonts w:ascii="Times New Roman" w:eastAsia="Times New Roman" w:hAnsi="Times New Roman" w:cs="Times New Roman"/>
          <w:color w:val="000000"/>
          <w:sz w:val="20"/>
          <w:szCs w:val="20"/>
          <w:lang w:eastAsia="uk-UA"/>
        </w:rPr>
        <w:t xml:space="preserve">, уклали цей договір (далі іменований </w:t>
      </w:r>
      <w:r w:rsidRPr="00CD3B3D">
        <w:rPr>
          <w:rFonts w:ascii="Times New Roman" w:eastAsia="Times New Roman" w:hAnsi="Times New Roman" w:cs="Times New Roman"/>
          <w:b/>
          <w:color w:val="000000"/>
          <w:sz w:val="20"/>
          <w:szCs w:val="20"/>
          <w:lang w:eastAsia="uk-UA"/>
        </w:rPr>
        <w:t>“Договір”</w:t>
      </w:r>
      <w:r w:rsidRPr="00CD3B3D">
        <w:rPr>
          <w:rFonts w:ascii="Times New Roman" w:eastAsia="Times New Roman" w:hAnsi="Times New Roman" w:cs="Times New Roman"/>
          <w:color w:val="000000"/>
          <w:sz w:val="20"/>
          <w:szCs w:val="20"/>
          <w:lang w:eastAsia="uk-UA"/>
        </w:rPr>
        <w:t>) про таке:</w:t>
      </w:r>
    </w:p>
    <w:p w14:paraId="57DA5DFC"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bCs/>
          <w:iCs/>
          <w:color w:val="000000"/>
          <w:sz w:val="20"/>
          <w:szCs w:val="20"/>
          <w:lang w:eastAsia="uk-UA"/>
        </w:rPr>
      </w:pPr>
      <w:bookmarkStart w:id="3" w:name="_Hlk57115705"/>
      <w:r w:rsidRPr="00CD3B3D">
        <w:rPr>
          <w:rFonts w:ascii="Times New Roman" w:hAnsi="Times New Roman" w:cs="Times New Roman"/>
          <w:b/>
          <w:caps/>
          <w:sz w:val="20"/>
          <w:szCs w:val="20"/>
        </w:rPr>
        <w:t>ПРЕДМЕТ</w:t>
      </w:r>
      <w:r w:rsidRPr="00CD3B3D">
        <w:rPr>
          <w:rFonts w:ascii="Times New Roman" w:hAnsi="Times New Roman" w:cs="Times New Roman"/>
          <w:b/>
          <w:bCs/>
          <w:iCs/>
          <w:color w:val="000000"/>
          <w:sz w:val="20"/>
          <w:szCs w:val="20"/>
          <w:lang w:eastAsia="uk-UA"/>
        </w:rPr>
        <w:t xml:space="preserve"> ДОГОВОРУ</w:t>
      </w:r>
    </w:p>
    <w:p w14:paraId="6F546BEE"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caps/>
          <w:sz w:val="20"/>
          <w:szCs w:val="20"/>
        </w:rPr>
        <w:t>ПОСТАЧАЛЬНИК</w:t>
      </w:r>
      <w:r w:rsidRPr="00CD3B3D">
        <w:rPr>
          <w:rFonts w:ascii="Times New Roman" w:hAnsi="Times New Roman" w:cs="Times New Roman"/>
          <w:bCs/>
          <w:iCs/>
          <w:color w:val="000000"/>
          <w:sz w:val="20"/>
          <w:szCs w:val="20"/>
          <w:lang w:eastAsia="uk-UA"/>
        </w:rPr>
        <w:t xml:space="preserve"> зобов’язується поставити ПОКУПЦЮ товар, зазначений в специфікації, а ПОКУПЕЦЬ – прийняти і оплатити такий товар, код згідно УКТ ЗЕД:</w:t>
      </w:r>
      <w:r w:rsidRPr="00CD3B3D">
        <w:rPr>
          <w:rFonts w:ascii="Times New Roman" w:hAnsi="Times New Roman" w:cs="Times New Roman"/>
          <w:sz w:val="20"/>
          <w:szCs w:val="20"/>
        </w:rPr>
        <w:t xml:space="preserve"> вказується ПОСТАЧАЛЬНИКОМ в податкових накладних</w:t>
      </w:r>
      <w:r w:rsidRPr="00CD3B3D">
        <w:rPr>
          <w:rFonts w:ascii="Times New Roman" w:hAnsi="Times New Roman" w:cs="Times New Roman"/>
          <w:color w:val="000000"/>
          <w:sz w:val="20"/>
          <w:szCs w:val="20"/>
          <w:lang w:eastAsia="uk-UA"/>
        </w:rPr>
        <w:t xml:space="preserve"> (далі – “Товар”), ......., в кількості, комплектності, асортименті та за ціною згідно зі специфікацією:</w:t>
      </w:r>
    </w:p>
    <w:p w14:paraId="14BD6C12" w14:textId="77777777" w:rsidR="00175C67" w:rsidRPr="00CD3B3D" w:rsidRDefault="00175C67" w:rsidP="00175C67">
      <w:pPr>
        <w:suppressAutoHyphens/>
        <w:ind w:left="720"/>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sz w:val="20"/>
          <w:szCs w:val="20"/>
          <w:lang w:eastAsia="ru-RU"/>
        </w:rPr>
        <w:t xml:space="preserve"> </w:t>
      </w:r>
    </w:p>
    <w:p w14:paraId="41E7A383" w14:textId="77777777" w:rsidR="00175C67" w:rsidRPr="00CD3B3D" w:rsidRDefault="00175C67" w:rsidP="00175C67">
      <w:pPr>
        <w:keepNext/>
        <w:spacing w:before="120" w:after="120"/>
        <w:ind w:firstLine="91"/>
        <w:jc w:val="center"/>
        <w:rPr>
          <w:rFonts w:ascii="Times New Roman" w:eastAsia="Times New Roman" w:hAnsi="Times New Roman" w:cs="Times New Roman"/>
          <w:color w:val="000000"/>
          <w:sz w:val="20"/>
          <w:szCs w:val="20"/>
          <w:lang w:eastAsia="uk-UA"/>
        </w:rPr>
      </w:pPr>
      <w:r w:rsidRPr="00CD3B3D">
        <w:rPr>
          <w:rFonts w:ascii="Times New Roman" w:eastAsia="Times New Roman" w:hAnsi="Times New Roman" w:cs="Times New Roman"/>
          <w:color w:val="000000"/>
          <w:sz w:val="20"/>
          <w:szCs w:val="20"/>
          <w:lang w:eastAsia="uk-UA"/>
        </w:rPr>
        <w:t>Специфікація</w:t>
      </w:r>
    </w:p>
    <w:tbl>
      <w:tblPr>
        <w:tblW w:w="1017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8"/>
        <w:gridCol w:w="1701"/>
        <w:gridCol w:w="2095"/>
        <w:gridCol w:w="2724"/>
        <w:gridCol w:w="709"/>
        <w:gridCol w:w="567"/>
        <w:gridCol w:w="850"/>
        <w:gridCol w:w="1106"/>
      </w:tblGrid>
      <w:tr w:rsidR="00175C67" w:rsidRPr="00CD3B3D" w14:paraId="09D78A4C" w14:textId="77777777" w:rsidTr="00E40C9A">
        <w:trPr>
          <w:trHeight w:val="668"/>
          <w:jc w:val="center"/>
        </w:trPr>
        <w:tc>
          <w:tcPr>
            <w:tcW w:w="418" w:type="dxa"/>
            <w:tcBorders>
              <w:top w:val="single" w:sz="6" w:space="0" w:color="auto"/>
              <w:bottom w:val="single" w:sz="6" w:space="0" w:color="auto"/>
              <w:right w:val="single" w:sz="4" w:space="0" w:color="auto"/>
            </w:tcBorders>
          </w:tcPr>
          <w:p w14:paraId="7F9091E9" w14:textId="77777777" w:rsidR="00E40C9A" w:rsidRPr="00E40C9A" w:rsidRDefault="00175C67" w:rsidP="00EF0DF9">
            <w:pPr>
              <w:ind w:left="-498" w:right="-347"/>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w:t>
            </w:r>
          </w:p>
          <w:p w14:paraId="6E78C289" w14:textId="683A8B55" w:rsidR="00175C67" w:rsidRPr="00E40C9A" w:rsidRDefault="00175C67" w:rsidP="00EF0DF9">
            <w:pPr>
              <w:ind w:left="-498" w:right="-347"/>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 xml:space="preserve"> з/п</w:t>
            </w:r>
          </w:p>
        </w:tc>
        <w:tc>
          <w:tcPr>
            <w:tcW w:w="1701" w:type="dxa"/>
            <w:tcBorders>
              <w:top w:val="single" w:sz="6" w:space="0" w:color="auto"/>
              <w:bottom w:val="single" w:sz="6" w:space="0" w:color="auto"/>
              <w:right w:val="single" w:sz="4" w:space="0" w:color="auto"/>
            </w:tcBorders>
          </w:tcPr>
          <w:p w14:paraId="29CBFBD4" w14:textId="77777777" w:rsidR="00175C67" w:rsidRPr="00E40C9A" w:rsidRDefault="00175C67" w:rsidP="00EF0DF9">
            <w:pPr>
              <w:ind w:right="-108"/>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Найменування Товару</w:t>
            </w:r>
          </w:p>
        </w:tc>
        <w:tc>
          <w:tcPr>
            <w:tcW w:w="2095" w:type="dxa"/>
            <w:tcBorders>
              <w:top w:val="single" w:sz="6" w:space="0" w:color="auto"/>
              <w:left w:val="single" w:sz="4" w:space="0" w:color="auto"/>
              <w:bottom w:val="single" w:sz="6" w:space="0" w:color="auto"/>
              <w:right w:val="single" w:sz="6" w:space="0" w:color="auto"/>
            </w:tcBorders>
          </w:tcPr>
          <w:p w14:paraId="1188C9D0" w14:textId="77777777" w:rsidR="00175C67" w:rsidRPr="00E40C9A" w:rsidRDefault="00175C67" w:rsidP="00EF0DF9">
            <w:pPr>
              <w:ind w:right="-108"/>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 xml:space="preserve">Виробник Товару (назва, </w:t>
            </w:r>
            <w:proofErr w:type="spellStart"/>
            <w:r w:rsidRPr="00E40C9A">
              <w:rPr>
                <w:rFonts w:ascii="Times New Roman" w:eastAsia="Times New Roman" w:hAnsi="Times New Roman" w:cs="Times New Roman"/>
                <w:color w:val="000000"/>
                <w:sz w:val="18"/>
                <w:szCs w:val="18"/>
                <w:lang w:eastAsia="ru-RU"/>
              </w:rPr>
              <w:t>місцезнаход-ження</w:t>
            </w:r>
            <w:proofErr w:type="spellEnd"/>
            <w:r w:rsidRPr="00E40C9A">
              <w:rPr>
                <w:rFonts w:ascii="Times New Roman" w:eastAsia="Times New Roman" w:hAnsi="Times New Roman" w:cs="Times New Roman"/>
                <w:color w:val="000000"/>
                <w:sz w:val="18"/>
                <w:szCs w:val="18"/>
                <w:lang w:eastAsia="ru-RU"/>
              </w:rPr>
              <w:t>)</w:t>
            </w:r>
          </w:p>
        </w:tc>
        <w:tc>
          <w:tcPr>
            <w:tcW w:w="2724" w:type="dxa"/>
            <w:tcBorders>
              <w:top w:val="single" w:sz="6" w:space="0" w:color="auto"/>
              <w:left w:val="single" w:sz="6" w:space="0" w:color="auto"/>
              <w:bottom w:val="single" w:sz="6" w:space="0" w:color="auto"/>
              <w:right w:val="single" w:sz="6" w:space="0" w:color="auto"/>
            </w:tcBorders>
          </w:tcPr>
          <w:p w14:paraId="47B2E337" w14:textId="77777777" w:rsidR="00175C67" w:rsidRPr="00E40C9A" w:rsidRDefault="00175C67" w:rsidP="00EF0DF9">
            <w:pPr>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Вимоги до якості та комплектності Товару (</w:t>
            </w:r>
            <w:r w:rsidRPr="00E40C9A">
              <w:rPr>
                <w:rFonts w:ascii="Times New Roman" w:eastAsia="Times New Roman" w:hAnsi="Times New Roman" w:cs="Times New Roman"/>
                <w:i/>
                <w:color w:val="000000"/>
                <w:sz w:val="18"/>
                <w:szCs w:val="18"/>
                <w:lang w:eastAsia="ru-RU"/>
              </w:rPr>
              <w:t>ГОСТ, ДСТУ, ТУ, креслення, тощо</w:t>
            </w:r>
            <w:r w:rsidRPr="00E40C9A">
              <w:rPr>
                <w:rFonts w:ascii="Times New Roman" w:eastAsia="Times New Roman" w:hAnsi="Times New Roman" w:cs="Times New Roman"/>
                <w:color w:val="000000"/>
                <w:sz w:val="18"/>
                <w:szCs w:val="18"/>
                <w:lang w:eastAsia="ru-RU"/>
              </w:rPr>
              <w:t>)</w:t>
            </w:r>
          </w:p>
        </w:tc>
        <w:tc>
          <w:tcPr>
            <w:tcW w:w="709" w:type="dxa"/>
            <w:tcBorders>
              <w:top w:val="single" w:sz="6" w:space="0" w:color="auto"/>
              <w:left w:val="single" w:sz="6" w:space="0" w:color="auto"/>
              <w:bottom w:val="single" w:sz="6" w:space="0" w:color="auto"/>
              <w:right w:val="single" w:sz="6" w:space="0" w:color="auto"/>
            </w:tcBorders>
          </w:tcPr>
          <w:p w14:paraId="34C386BA" w14:textId="77777777" w:rsidR="00175C67" w:rsidRPr="00E40C9A" w:rsidRDefault="00175C67" w:rsidP="00EF0DF9">
            <w:pPr>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 xml:space="preserve">Од. </w:t>
            </w:r>
            <w:proofErr w:type="spellStart"/>
            <w:r w:rsidRPr="00E40C9A">
              <w:rPr>
                <w:rFonts w:ascii="Times New Roman" w:eastAsia="Times New Roman" w:hAnsi="Times New Roman" w:cs="Times New Roman"/>
                <w:color w:val="000000"/>
                <w:sz w:val="18"/>
                <w:szCs w:val="18"/>
                <w:lang w:eastAsia="ru-RU"/>
              </w:rPr>
              <w:t>вим</w:t>
            </w:r>
            <w:proofErr w:type="spellEnd"/>
            <w:r w:rsidRPr="00E40C9A">
              <w:rPr>
                <w:rFonts w:ascii="Times New Roman" w:eastAsia="Times New Roman" w:hAnsi="Times New Roman" w:cs="Times New Roman"/>
                <w:color w:val="000000"/>
                <w:sz w:val="18"/>
                <w:szCs w:val="18"/>
                <w:lang w:eastAsia="ru-RU"/>
              </w:rPr>
              <w:t>.</w:t>
            </w:r>
          </w:p>
        </w:tc>
        <w:tc>
          <w:tcPr>
            <w:tcW w:w="567" w:type="dxa"/>
            <w:tcBorders>
              <w:top w:val="single" w:sz="6" w:space="0" w:color="auto"/>
              <w:left w:val="single" w:sz="6" w:space="0" w:color="auto"/>
              <w:bottom w:val="single" w:sz="6" w:space="0" w:color="auto"/>
              <w:right w:val="single" w:sz="6" w:space="0" w:color="auto"/>
            </w:tcBorders>
          </w:tcPr>
          <w:p w14:paraId="4C146DED" w14:textId="77777777" w:rsidR="00175C67" w:rsidRPr="00E40C9A" w:rsidRDefault="00175C67" w:rsidP="00EF0DF9">
            <w:pPr>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К-ть</w:t>
            </w:r>
          </w:p>
        </w:tc>
        <w:tc>
          <w:tcPr>
            <w:tcW w:w="850" w:type="dxa"/>
            <w:tcBorders>
              <w:top w:val="single" w:sz="6" w:space="0" w:color="auto"/>
              <w:left w:val="single" w:sz="6" w:space="0" w:color="auto"/>
              <w:bottom w:val="single" w:sz="6" w:space="0" w:color="auto"/>
              <w:right w:val="single" w:sz="6" w:space="0" w:color="auto"/>
            </w:tcBorders>
          </w:tcPr>
          <w:p w14:paraId="46CA0D91" w14:textId="77777777" w:rsidR="00175C67" w:rsidRPr="00E40C9A" w:rsidRDefault="00175C67" w:rsidP="00EF0DF9">
            <w:pPr>
              <w:ind w:right="-108"/>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Ціна за од. грн. без ПДВ</w:t>
            </w:r>
          </w:p>
        </w:tc>
        <w:tc>
          <w:tcPr>
            <w:tcW w:w="1106" w:type="dxa"/>
            <w:tcBorders>
              <w:top w:val="single" w:sz="6" w:space="0" w:color="auto"/>
              <w:left w:val="single" w:sz="6" w:space="0" w:color="auto"/>
              <w:bottom w:val="single" w:sz="6" w:space="0" w:color="auto"/>
            </w:tcBorders>
          </w:tcPr>
          <w:p w14:paraId="50773FCD" w14:textId="77777777" w:rsidR="00175C67" w:rsidRPr="00E40C9A" w:rsidRDefault="00175C67" w:rsidP="00EF0DF9">
            <w:pPr>
              <w:jc w:val="center"/>
              <w:rPr>
                <w:rFonts w:ascii="Times New Roman" w:eastAsia="Times New Roman" w:hAnsi="Times New Roman" w:cs="Times New Roman"/>
                <w:color w:val="000000"/>
                <w:sz w:val="18"/>
                <w:szCs w:val="18"/>
                <w:lang w:eastAsia="ru-RU"/>
              </w:rPr>
            </w:pPr>
            <w:r w:rsidRPr="00E40C9A">
              <w:rPr>
                <w:rFonts w:ascii="Times New Roman" w:eastAsia="Times New Roman" w:hAnsi="Times New Roman" w:cs="Times New Roman"/>
                <w:color w:val="000000"/>
                <w:sz w:val="18"/>
                <w:szCs w:val="18"/>
                <w:lang w:eastAsia="ru-RU"/>
              </w:rPr>
              <w:t>Сума, грн.</w:t>
            </w:r>
          </w:p>
        </w:tc>
      </w:tr>
      <w:tr w:rsidR="00175C67" w:rsidRPr="00CD3B3D" w14:paraId="6DB0E326" w14:textId="77777777" w:rsidTr="006926FD">
        <w:trPr>
          <w:trHeight w:val="257"/>
          <w:jc w:val="center"/>
        </w:trPr>
        <w:tc>
          <w:tcPr>
            <w:tcW w:w="418" w:type="dxa"/>
            <w:tcBorders>
              <w:top w:val="single" w:sz="6" w:space="0" w:color="auto"/>
              <w:bottom w:val="single" w:sz="6" w:space="0" w:color="auto"/>
              <w:right w:val="single" w:sz="4" w:space="0" w:color="auto"/>
            </w:tcBorders>
          </w:tcPr>
          <w:p w14:paraId="2CE12B86" w14:textId="77777777" w:rsidR="00175C67" w:rsidRPr="00CD3B3D" w:rsidRDefault="00175C67" w:rsidP="00EF0DF9">
            <w:pPr>
              <w:ind w:left="-498" w:right="-347"/>
              <w:jc w:val="center"/>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1</w:t>
            </w:r>
          </w:p>
        </w:tc>
        <w:tc>
          <w:tcPr>
            <w:tcW w:w="1701" w:type="dxa"/>
            <w:tcBorders>
              <w:top w:val="single" w:sz="6" w:space="0" w:color="auto"/>
              <w:bottom w:val="single" w:sz="6" w:space="0" w:color="auto"/>
              <w:right w:val="single" w:sz="4" w:space="0" w:color="auto"/>
            </w:tcBorders>
          </w:tcPr>
          <w:p w14:paraId="554F8A12" w14:textId="77777777" w:rsidR="00175C67" w:rsidRPr="00CD3B3D" w:rsidRDefault="00175C67" w:rsidP="00EF0DF9">
            <w:pPr>
              <w:ind w:right="-108"/>
              <w:jc w:val="center"/>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2</w:t>
            </w:r>
          </w:p>
        </w:tc>
        <w:tc>
          <w:tcPr>
            <w:tcW w:w="2095" w:type="dxa"/>
            <w:tcBorders>
              <w:top w:val="single" w:sz="6" w:space="0" w:color="auto"/>
              <w:left w:val="single" w:sz="4" w:space="0" w:color="auto"/>
              <w:bottom w:val="single" w:sz="6" w:space="0" w:color="auto"/>
              <w:right w:val="single" w:sz="6" w:space="0" w:color="auto"/>
            </w:tcBorders>
          </w:tcPr>
          <w:p w14:paraId="6770BEEF" w14:textId="77777777" w:rsidR="00175C67" w:rsidRPr="00CD3B3D" w:rsidRDefault="00175C67" w:rsidP="00EF0DF9">
            <w:pPr>
              <w:ind w:right="-108"/>
              <w:jc w:val="center"/>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3</w:t>
            </w:r>
          </w:p>
        </w:tc>
        <w:tc>
          <w:tcPr>
            <w:tcW w:w="2724" w:type="dxa"/>
            <w:tcBorders>
              <w:top w:val="single" w:sz="6" w:space="0" w:color="auto"/>
              <w:left w:val="single" w:sz="6" w:space="0" w:color="auto"/>
              <w:bottom w:val="single" w:sz="6" w:space="0" w:color="auto"/>
              <w:right w:val="single" w:sz="6" w:space="0" w:color="auto"/>
            </w:tcBorders>
          </w:tcPr>
          <w:p w14:paraId="6B59D454" w14:textId="77777777" w:rsidR="00175C67" w:rsidRPr="00CD3B3D" w:rsidRDefault="00175C67" w:rsidP="00EF0DF9">
            <w:pPr>
              <w:jc w:val="center"/>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4</w:t>
            </w:r>
          </w:p>
        </w:tc>
        <w:tc>
          <w:tcPr>
            <w:tcW w:w="709" w:type="dxa"/>
            <w:tcBorders>
              <w:top w:val="single" w:sz="6" w:space="0" w:color="auto"/>
              <w:left w:val="single" w:sz="6" w:space="0" w:color="auto"/>
              <w:bottom w:val="single" w:sz="6" w:space="0" w:color="auto"/>
              <w:right w:val="single" w:sz="6" w:space="0" w:color="auto"/>
            </w:tcBorders>
          </w:tcPr>
          <w:p w14:paraId="70337DDE" w14:textId="77777777" w:rsidR="00175C67" w:rsidRPr="00CD3B3D" w:rsidRDefault="00175C67" w:rsidP="00EF0DF9">
            <w:pPr>
              <w:jc w:val="center"/>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5</w:t>
            </w:r>
          </w:p>
        </w:tc>
        <w:tc>
          <w:tcPr>
            <w:tcW w:w="567" w:type="dxa"/>
            <w:tcBorders>
              <w:top w:val="single" w:sz="6" w:space="0" w:color="auto"/>
              <w:left w:val="single" w:sz="6" w:space="0" w:color="auto"/>
              <w:bottom w:val="single" w:sz="6" w:space="0" w:color="auto"/>
              <w:right w:val="single" w:sz="6" w:space="0" w:color="auto"/>
            </w:tcBorders>
          </w:tcPr>
          <w:p w14:paraId="0270A876" w14:textId="77777777" w:rsidR="00175C67" w:rsidRPr="00CD3B3D" w:rsidRDefault="00175C67" w:rsidP="00EF0DF9">
            <w:pPr>
              <w:jc w:val="center"/>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6</w:t>
            </w:r>
          </w:p>
        </w:tc>
        <w:tc>
          <w:tcPr>
            <w:tcW w:w="850" w:type="dxa"/>
            <w:tcBorders>
              <w:top w:val="single" w:sz="6" w:space="0" w:color="auto"/>
              <w:left w:val="single" w:sz="6" w:space="0" w:color="auto"/>
              <w:bottom w:val="single" w:sz="6" w:space="0" w:color="auto"/>
              <w:right w:val="single" w:sz="6" w:space="0" w:color="auto"/>
            </w:tcBorders>
          </w:tcPr>
          <w:p w14:paraId="36FB5F41" w14:textId="77777777" w:rsidR="00175C67" w:rsidRPr="00CD3B3D" w:rsidRDefault="00175C67" w:rsidP="00EF0DF9">
            <w:pPr>
              <w:ind w:right="-108"/>
              <w:jc w:val="center"/>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7</w:t>
            </w:r>
          </w:p>
        </w:tc>
        <w:tc>
          <w:tcPr>
            <w:tcW w:w="1106" w:type="dxa"/>
            <w:tcBorders>
              <w:top w:val="single" w:sz="6" w:space="0" w:color="auto"/>
              <w:left w:val="single" w:sz="6" w:space="0" w:color="auto"/>
              <w:bottom w:val="single" w:sz="6" w:space="0" w:color="auto"/>
            </w:tcBorders>
          </w:tcPr>
          <w:p w14:paraId="648216C8" w14:textId="77777777" w:rsidR="00175C67" w:rsidRPr="00CD3B3D" w:rsidRDefault="00175C67" w:rsidP="00EF0DF9">
            <w:pPr>
              <w:jc w:val="center"/>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8</w:t>
            </w:r>
          </w:p>
        </w:tc>
      </w:tr>
      <w:tr w:rsidR="00175C67" w:rsidRPr="00CD3B3D" w14:paraId="00CE19FE" w14:textId="77777777" w:rsidTr="00E40C9A">
        <w:trPr>
          <w:jc w:val="center"/>
        </w:trPr>
        <w:tc>
          <w:tcPr>
            <w:tcW w:w="418" w:type="dxa"/>
            <w:tcBorders>
              <w:top w:val="single" w:sz="6" w:space="0" w:color="auto"/>
              <w:left w:val="single" w:sz="6" w:space="0" w:color="auto"/>
              <w:bottom w:val="single" w:sz="6" w:space="0" w:color="auto"/>
              <w:right w:val="single" w:sz="4" w:space="0" w:color="auto"/>
            </w:tcBorders>
          </w:tcPr>
          <w:p w14:paraId="3607299B" w14:textId="77777777" w:rsidR="00175C67" w:rsidRPr="00CD3B3D" w:rsidRDefault="00175C67" w:rsidP="00175C67">
            <w:pPr>
              <w:numPr>
                <w:ilvl w:val="0"/>
                <w:numId w:val="14"/>
              </w:numPr>
              <w:spacing w:after="0" w:line="240" w:lineRule="auto"/>
              <w:ind w:left="386" w:right="-108"/>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1701" w:type="dxa"/>
            <w:tcBorders>
              <w:top w:val="single" w:sz="6" w:space="0" w:color="auto"/>
              <w:left w:val="single" w:sz="4" w:space="0" w:color="auto"/>
              <w:bottom w:val="single" w:sz="6" w:space="0" w:color="auto"/>
              <w:right w:val="single" w:sz="4" w:space="0" w:color="auto"/>
            </w:tcBorders>
          </w:tcPr>
          <w:p w14:paraId="4BD40270" w14:textId="77777777" w:rsidR="00175C67" w:rsidRPr="00CD3B3D" w:rsidRDefault="00175C67" w:rsidP="00EF0DF9">
            <w:pPr>
              <w:ind w:right="-108"/>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2095" w:type="dxa"/>
            <w:tcBorders>
              <w:top w:val="single" w:sz="6" w:space="0" w:color="auto"/>
              <w:left w:val="single" w:sz="4" w:space="0" w:color="auto"/>
              <w:bottom w:val="single" w:sz="6" w:space="0" w:color="auto"/>
              <w:right w:val="single" w:sz="6" w:space="0" w:color="auto"/>
            </w:tcBorders>
          </w:tcPr>
          <w:p w14:paraId="1F6E6871" w14:textId="77777777" w:rsidR="00175C67" w:rsidRPr="00CD3B3D" w:rsidRDefault="00175C67" w:rsidP="00EF0DF9">
            <w:pPr>
              <w:ind w:right="-108"/>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2724" w:type="dxa"/>
            <w:tcBorders>
              <w:top w:val="single" w:sz="6" w:space="0" w:color="auto"/>
              <w:left w:val="single" w:sz="6" w:space="0" w:color="auto"/>
              <w:bottom w:val="single" w:sz="6" w:space="0" w:color="auto"/>
              <w:right w:val="single" w:sz="6" w:space="0" w:color="auto"/>
            </w:tcBorders>
          </w:tcPr>
          <w:p w14:paraId="69A98426"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709" w:type="dxa"/>
            <w:tcBorders>
              <w:top w:val="single" w:sz="6" w:space="0" w:color="auto"/>
              <w:left w:val="single" w:sz="6" w:space="0" w:color="auto"/>
              <w:bottom w:val="single" w:sz="6" w:space="0" w:color="auto"/>
              <w:right w:val="single" w:sz="6" w:space="0" w:color="auto"/>
            </w:tcBorders>
          </w:tcPr>
          <w:p w14:paraId="273FA27D"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567" w:type="dxa"/>
            <w:tcBorders>
              <w:top w:val="single" w:sz="6" w:space="0" w:color="auto"/>
              <w:left w:val="single" w:sz="6" w:space="0" w:color="auto"/>
              <w:bottom w:val="single" w:sz="6" w:space="0" w:color="auto"/>
              <w:right w:val="single" w:sz="6" w:space="0" w:color="auto"/>
            </w:tcBorders>
          </w:tcPr>
          <w:p w14:paraId="4F49527A"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850" w:type="dxa"/>
            <w:tcBorders>
              <w:top w:val="single" w:sz="6" w:space="0" w:color="auto"/>
              <w:left w:val="single" w:sz="6" w:space="0" w:color="auto"/>
              <w:bottom w:val="single" w:sz="6" w:space="0" w:color="auto"/>
              <w:right w:val="single" w:sz="6" w:space="0" w:color="auto"/>
            </w:tcBorders>
          </w:tcPr>
          <w:p w14:paraId="4AEDED95"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1106" w:type="dxa"/>
            <w:tcBorders>
              <w:top w:val="single" w:sz="6" w:space="0" w:color="auto"/>
              <w:left w:val="single" w:sz="6" w:space="0" w:color="auto"/>
              <w:bottom w:val="single" w:sz="6" w:space="0" w:color="auto"/>
              <w:right w:val="single" w:sz="6" w:space="0" w:color="auto"/>
            </w:tcBorders>
          </w:tcPr>
          <w:p w14:paraId="24C0501C"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r>
      <w:tr w:rsidR="00175C67" w:rsidRPr="00CD3B3D" w14:paraId="4DBE7DE3" w14:textId="77777777" w:rsidTr="00E40C9A">
        <w:trPr>
          <w:jc w:val="center"/>
        </w:trPr>
        <w:tc>
          <w:tcPr>
            <w:tcW w:w="418" w:type="dxa"/>
            <w:tcBorders>
              <w:top w:val="single" w:sz="6" w:space="0" w:color="auto"/>
              <w:left w:val="single" w:sz="6" w:space="0" w:color="auto"/>
              <w:bottom w:val="single" w:sz="6" w:space="0" w:color="auto"/>
              <w:right w:val="single" w:sz="4" w:space="0" w:color="auto"/>
            </w:tcBorders>
          </w:tcPr>
          <w:p w14:paraId="7DC7D440" w14:textId="77777777" w:rsidR="00175C67" w:rsidRPr="00CD3B3D" w:rsidRDefault="00175C67" w:rsidP="00175C67">
            <w:pPr>
              <w:numPr>
                <w:ilvl w:val="0"/>
                <w:numId w:val="14"/>
              </w:numPr>
              <w:spacing w:after="0" w:line="240" w:lineRule="auto"/>
              <w:ind w:left="386" w:right="-108"/>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1701" w:type="dxa"/>
            <w:tcBorders>
              <w:top w:val="single" w:sz="6" w:space="0" w:color="auto"/>
              <w:left w:val="single" w:sz="4" w:space="0" w:color="auto"/>
              <w:bottom w:val="single" w:sz="6" w:space="0" w:color="auto"/>
              <w:right w:val="single" w:sz="4" w:space="0" w:color="auto"/>
            </w:tcBorders>
          </w:tcPr>
          <w:p w14:paraId="7626972E" w14:textId="77777777" w:rsidR="00175C67" w:rsidRPr="00CD3B3D" w:rsidRDefault="00175C67" w:rsidP="00EF0DF9">
            <w:pPr>
              <w:ind w:right="-108"/>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2095" w:type="dxa"/>
            <w:tcBorders>
              <w:top w:val="single" w:sz="6" w:space="0" w:color="auto"/>
              <w:left w:val="single" w:sz="4" w:space="0" w:color="auto"/>
              <w:bottom w:val="single" w:sz="6" w:space="0" w:color="auto"/>
              <w:right w:val="single" w:sz="6" w:space="0" w:color="auto"/>
            </w:tcBorders>
          </w:tcPr>
          <w:p w14:paraId="4182B5B9" w14:textId="77777777" w:rsidR="00175C67" w:rsidRPr="00CD3B3D" w:rsidRDefault="00175C67" w:rsidP="00EF0DF9">
            <w:pPr>
              <w:ind w:right="-108"/>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2724" w:type="dxa"/>
            <w:tcBorders>
              <w:top w:val="single" w:sz="6" w:space="0" w:color="auto"/>
              <w:left w:val="single" w:sz="6" w:space="0" w:color="auto"/>
              <w:bottom w:val="single" w:sz="6" w:space="0" w:color="auto"/>
              <w:right w:val="single" w:sz="6" w:space="0" w:color="auto"/>
            </w:tcBorders>
          </w:tcPr>
          <w:p w14:paraId="4E825758"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709" w:type="dxa"/>
            <w:tcBorders>
              <w:top w:val="single" w:sz="6" w:space="0" w:color="auto"/>
              <w:left w:val="single" w:sz="6" w:space="0" w:color="auto"/>
              <w:bottom w:val="single" w:sz="6" w:space="0" w:color="auto"/>
              <w:right w:val="single" w:sz="6" w:space="0" w:color="auto"/>
            </w:tcBorders>
          </w:tcPr>
          <w:p w14:paraId="795D9C56"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567" w:type="dxa"/>
            <w:tcBorders>
              <w:top w:val="single" w:sz="6" w:space="0" w:color="auto"/>
              <w:left w:val="single" w:sz="6" w:space="0" w:color="auto"/>
              <w:bottom w:val="single" w:sz="6" w:space="0" w:color="auto"/>
              <w:right w:val="single" w:sz="6" w:space="0" w:color="auto"/>
            </w:tcBorders>
          </w:tcPr>
          <w:p w14:paraId="1743997D"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850" w:type="dxa"/>
            <w:tcBorders>
              <w:top w:val="single" w:sz="6" w:space="0" w:color="auto"/>
              <w:left w:val="single" w:sz="6" w:space="0" w:color="auto"/>
              <w:bottom w:val="single" w:sz="6" w:space="0" w:color="auto"/>
              <w:right w:val="single" w:sz="6" w:space="0" w:color="auto"/>
            </w:tcBorders>
          </w:tcPr>
          <w:p w14:paraId="176408D5"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c>
          <w:tcPr>
            <w:tcW w:w="1106" w:type="dxa"/>
            <w:tcBorders>
              <w:top w:val="single" w:sz="6" w:space="0" w:color="auto"/>
              <w:left w:val="single" w:sz="6" w:space="0" w:color="auto"/>
              <w:bottom w:val="single" w:sz="6" w:space="0" w:color="auto"/>
              <w:right w:val="single" w:sz="6" w:space="0" w:color="auto"/>
            </w:tcBorders>
          </w:tcPr>
          <w:p w14:paraId="73B3A499"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r w:rsidRPr="00CD3B3D">
              <w:rPr>
                <w:rFonts w:ascii="Times New Roman" w:eastAsia="Arial Unicode MS" w:hAnsi="Times New Roman" w:cs="Times New Roman"/>
                <w:color w:val="000000"/>
                <w:sz w:val="20"/>
                <w:szCs w:val="20"/>
                <w:lang w:eastAsia="ru-RU"/>
              </w:rPr>
              <w:t xml:space="preserve"> </w:t>
            </w:r>
          </w:p>
        </w:tc>
      </w:tr>
      <w:tr w:rsidR="00175C67" w:rsidRPr="00CD3B3D" w14:paraId="57BBEBDF" w14:textId="77777777" w:rsidTr="00E40C9A">
        <w:trPr>
          <w:jc w:val="center"/>
        </w:trPr>
        <w:tc>
          <w:tcPr>
            <w:tcW w:w="9064" w:type="dxa"/>
            <w:gridSpan w:val="7"/>
            <w:tcBorders>
              <w:top w:val="single" w:sz="4" w:space="0" w:color="auto"/>
              <w:left w:val="single" w:sz="4" w:space="0" w:color="auto"/>
              <w:bottom w:val="single" w:sz="4" w:space="0" w:color="auto"/>
              <w:right w:val="single" w:sz="4" w:space="0" w:color="auto"/>
            </w:tcBorders>
          </w:tcPr>
          <w:p w14:paraId="1FF0547E" w14:textId="77777777" w:rsidR="00175C67" w:rsidRPr="00CD3B3D" w:rsidRDefault="00175C67" w:rsidP="00EF0DF9">
            <w:pPr>
              <w:ind w:firstLine="540"/>
              <w:jc w:val="right"/>
              <w:rPr>
                <w:rFonts w:ascii="Times New Roman" w:eastAsia="Times New Roman" w:hAnsi="Times New Roman" w:cs="Times New Roman"/>
                <w:bCs/>
                <w:color w:val="000000"/>
                <w:sz w:val="20"/>
                <w:szCs w:val="20"/>
                <w:lang w:eastAsia="uk-UA"/>
              </w:rPr>
            </w:pPr>
            <w:r w:rsidRPr="00CD3B3D">
              <w:rPr>
                <w:rFonts w:ascii="Times New Roman" w:eastAsia="Times New Roman" w:hAnsi="Times New Roman" w:cs="Times New Roman"/>
                <w:bCs/>
                <w:color w:val="000000"/>
                <w:sz w:val="20"/>
                <w:szCs w:val="20"/>
                <w:lang w:eastAsia="uk-UA"/>
              </w:rPr>
              <w:t>РАЗОМ:</w:t>
            </w:r>
          </w:p>
        </w:tc>
        <w:tc>
          <w:tcPr>
            <w:tcW w:w="1106" w:type="dxa"/>
            <w:tcBorders>
              <w:top w:val="single" w:sz="4" w:space="0" w:color="auto"/>
              <w:left w:val="single" w:sz="4" w:space="0" w:color="auto"/>
              <w:bottom w:val="single" w:sz="4" w:space="0" w:color="auto"/>
              <w:right w:val="single" w:sz="4" w:space="0" w:color="auto"/>
            </w:tcBorders>
          </w:tcPr>
          <w:p w14:paraId="61E6363F"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p>
        </w:tc>
      </w:tr>
      <w:tr w:rsidR="00175C67" w:rsidRPr="00CD3B3D" w14:paraId="6E7D3FBF" w14:textId="77777777" w:rsidTr="00E40C9A">
        <w:trPr>
          <w:jc w:val="center"/>
        </w:trPr>
        <w:tc>
          <w:tcPr>
            <w:tcW w:w="9064" w:type="dxa"/>
            <w:gridSpan w:val="7"/>
            <w:tcBorders>
              <w:top w:val="single" w:sz="4" w:space="0" w:color="auto"/>
              <w:left w:val="single" w:sz="4" w:space="0" w:color="auto"/>
              <w:bottom w:val="single" w:sz="4" w:space="0" w:color="auto"/>
              <w:right w:val="single" w:sz="4" w:space="0" w:color="auto"/>
            </w:tcBorders>
          </w:tcPr>
          <w:p w14:paraId="5F54B3CF" w14:textId="77777777" w:rsidR="00175C67" w:rsidRPr="00CD3B3D" w:rsidRDefault="00175C67" w:rsidP="00EF0DF9">
            <w:pPr>
              <w:ind w:firstLine="540"/>
              <w:jc w:val="right"/>
              <w:rPr>
                <w:rFonts w:ascii="Times New Roman" w:eastAsia="Times New Roman" w:hAnsi="Times New Roman" w:cs="Times New Roman"/>
                <w:color w:val="000000"/>
                <w:sz w:val="20"/>
                <w:szCs w:val="20"/>
                <w:lang w:eastAsia="uk-UA"/>
              </w:rPr>
            </w:pPr>
            <w:r w:rsidRPr="00CD3B3D">
              <w:rPr>
                <w:rFonts w:ascii="Times New Roman" w:eastAsia="Times New Roman" w:hAnsi="Times New Roman" w:cs="Times New Roman"/>
                <w:bCs/>
                <w:color w:val="000000"/>
                <w:sz w:val="20"/>
                <w:szCs w:val="20"/>
                <w:lang w:eastAsia="uk-UA"/>
              </w:rPr>
              <w:t>ПДВ 20%:</w:t>
            </w:r>
          </w:p>
        </w:tc>
        <w:tc>
          <w:tcPr>
            <w:tcW w:w="1106" w:type="dxa"/>
            <w:tcBorders>
              <w:top w:val="single" w:sz="4" w:space="0" w:color="auto"/>
              <w:left w:val="single" w:sz="4" w:space="0" w:color="auto"/>
              <w:bottom w:val="single" w:sz="4" w:space="0" w:color="auto"/>
              <w:right w:val="single" w:sz="4" w:space="0" w:color="auto"/>
            </w:tcBorders>
          </w:tcPr>
          <w:p w14:paraId="4F82F852"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p>
        </w:tc>
      </w:tr>
      <w:tr w:rsidR="00175C67" w:rsidRPr="00CD3B3D" w14:paraId="3C5048C5" w14:textId="77777777" w:rsidTr="00E40C9A">
        <w:trPr>
          <w:jc w:val="center"/>
        </w:trPr>
        <w:tc>
          <w:tcPr>
            <w:tcW w:w="9064" w:type="dxa"/>
            <w:gridSpan w:val="7"/>
            <w:tcBorders>
              <w:top w:val="single" w:sz="4" w:space="0" w:color="auto"/>
              <w:left w:val="single" w:sz="4" w:space="0" w:color="auto"/>
              <w:bottom w:val="single" w:sz="4" w:space="0" w:color="auto"/>
              <w:right w:val="single" w:sz="4" w:space="0" w:color="auto"/>
            </w:tcBorders>
          </w:tcPr>
          <w:p w14:paraId="56037A0C" w14:textId="77777777" w:rsidR="00175C67" w:rsidRPr="00CD3B3D" w:rsidRDefault="00175C67" w:rsidP="00EF0DF9">
            <w:pPr>
              <w:ind w:firstLine="540"/>
              <w:jc w:val="right"/>
              <w:rPr>
                <w:rFonts w:ascii="Times New Roman" w:eastAsia="Times New Roman" w:hAnsi="Times New Roman" w:cs="Times New Roman"/>
                <w:color w:val="000000"/>
                <w:sz w:val="20"/>
                <w:szCs w:val="20"/>
                <w:lang w:eastAsia="uk-UA"/>
              </w:rPr>
            </w:pPr>
            <w:r w:rsidRPr="00CD3B3D">
              <w:rPr>
                <w:rFonts w:ascii="Times New Roman" w:eastAsia="Times New Roman" w:hAnsi="Times New Roman" w:cs="Times New Roman"/>
                <w:bCs/>
                <w:color w:val="000000"/>
                <w:sz w:val="20"/>
                <w:szCs w:val="20"/>
                <w:lang w:eastAsia="uk-UA"/>
              </w:rPr>
              <w:t>ВСЬОГО:</w:t>
            </w:r>
          </w:p>
        </w:tc>
        <w:tc>
          <w:tcPr>
            <w:tcW w:w="1106" w:type="dxa"/>
            <w:tcBorders>
              <w:top w:val="single" w:sz="4" w:space="0" w:color="auto"/>
              <w:left w:val="single" w:sz="4" w:space="0" w:color="auto"/>
              <w:bottom w:val="single" w:sz="4" w:space="0" w:color="auto"/>
              <w:right w:val="single" w:sz="4" w:space="0" w:color="auto"/>
            </w:tcBorders>
          </w:tcPr>
          <w:p w14:paraId="5E6DFB58" w14:textId="77777777" w:rsidR="00175C67" w:rsidRPr="00CD3B3D" w:rsidRDefault="00175C67" w:rsidP="00EF0DF9">
            <w:pPr>
              <w:jc w:val="center"/>
              <w:rPr>
                <w:rFonts w:ascii="Times New Roman" w:eastAsia="Arial Unicode MS" w:hAnsi="Times New Roman" w:cs="Times New Roman"/>
                <w:color w:val="000000"/>
                <w:sz w:val="20"/>
                <w:szCs w:val="20"/>
                <w:lang w:eastAsia="ru-RU"/>
              </w:rPr>
            </w:pPr>
          </w:p>
        </w:tc>
      </w:tr>
    </w:tbl>
    <w:p w14:paraId="6F047352" w14:textId="77777777" w:rsidR="00175C67" w:rsidRPr="00CD3B3D" w:rsidRDefault="00175C67" w:rsidP="00175C67">
      <w:pPr>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bookmarkEnd w:id="3"/>
    <w:p w14:paraId="18C9151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sz w:val="20"/>
          <w:szCs w:val="20"/>
        </w:rPr>
      </w:pPr>
      <w:r w:rsidRPr="00CD3B3D">
        <w:rPr>
          <w:rFonts w:ascii="Times New Roman" w:hAnsi="Times New Roman" w:cs="Times New Roman"/>
          <w:bCs/>
          <w:sz w:val="20"/>
          <w:szCs w:val="20"/>
        </w:rPr>
        <w:lastRenderedPageBreak/>
        <w:t>Товар повинен бути новим.</w:t>
      </w:r>
    </w:p>
    <w:p w14:paraId="753BCAFB"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sz w:val="20"/>
          <w:szCs w:val="20"/>
        </w:rPr>
        <w:t>Вантажоодержувач</w:t>
      </w:r>
      <w:r w:rsidRPr="00CD3B3D">
        <w:rPr>
          <w:rFonts w:ascii="Times New Roman" w:hAnsi="Times New Roman" w:cs="Times New Roman"/>
          <w:bCs/>
          <w:iCs/>
          <w:color w:val="000000"/>
          <w:sz w:val="20"/>
          <w:szCs w:val="20"/>
          <w:lang w:eastAsia="uk-UA"/>
        </w:rPr>
        <w:t xml:space="preserve"> Товару: </w:t>
      </w:r>
      <w:bookmarkStart w:id="4" w:name="_Hlk62657810"/>
      <w:r w:rsidRPr="00CD3B3D">
        <w:rPr>
          <w:rFonts w:ascii="Times New Roman" w:hAnsi="Times New Roman" w:cs="Times New Roman"/>
          <w:b/>
          <w:snapToGrid w:val="0"/>
          <w:color w:val="000000"/>
          <w:sz w:val="20"/>
          <w:szCs w:val="20"/>
          <w:lang w:eastAsia="ar-SA"/>
        </w:rPr>
        <w:t>..</w:t>
      </w:r>
      <w:r w:rsidRPr="00CD3B3D">
        <w:rPr>
          <w:rFonts w:ascii="Times New Roman" w:hAnsi="Times New Roman" w:cs="Times New Roman"/>
          <w:bCs/>
          <w:iCs/>
          <w:color w:val="000000"/>
          <w:sz w:val="20"/>
          <w:szCs w:val="20"/>
          <w:lang w:eastAsia="uk-UA"/>
        </w:rPr>
        <w:t>.</w:t>
      </w:r>
      <w:bookmarkEnd w:id="4"/>
      <w:r w:rsidRPr="00CD3B3D">
        <w:rPr>
          <w:rFonts w:ascii="Times New Roman" w:hAnsi="Times New Roman" w:cs="Times New Roman"/>
          <w:bCs/>
          <w:snapToGrid w:val="0"/>
          <w:color w:val="000000"/>
          <w:sz w:val="20"/>
          <w:szCs w:val="20"/>
          <w:lang w:eastAsia="ar-SA"/>
        </w:rPr>
        <w:t>.</w:t>
      </w:r>
    </w:p>
    <w:p w14:paraId="11E6EA09"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ПОСТАЧАЛЬНИК</w:t>
      </w:r>
      <w:r w:rsidRPr="00CD3B3D">
        <w:rPr>
          <w:rFonts w:ascii="Times New Roman" w:hAnsi="Times New Roman" w:cs="Times New Roman"/>
          <w:bCs/>
          <w:iCs/>
          <w:color w:val="000000"/>
          <w:sz w:val="20"/>
          <w:szCs w:val="20"/>
          <w:lang w:eastAsia="uk-UA"/>
        </w:rPr>
        <w:t xml:space="preserve"> </w:t>
      </w:r>
      <w:r w:rsidRPr="00CD3B3D">
        <w:rPr>
          <w:rFonts w:ascii="Times New Roman" w:hAnsi="Times New Roman" w:cs="Times New Roman"/>
          <w:bCs/>
          <w:sz w:val="20"/>
          <w:szCs w:val="20"/>
        </w:rPr>
        <w:t>гарантує</w:t>
      </w:r>
      <w:r w:rsidRPr="00CD3B3D">
        <w:rPr>
          <w:rFonts w:ascii="Times New Roman" w:hAnsi="Times New Roman" w:cs="Times New Roman"/>
          <w:bCs/>
          <w:iCs/>
          <w:color w:val="000000"/>
          <w:sz w:val="20"/>
          <w:szCs w:val="20"/>
          <w:lang w:eastAsia="uk-UA"/>
        </w:rPr>
        <w:t>, що Товар належить йому на праві власності, не перебуває під забороною відчуження,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62AD0FA5"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ПОСТАЧАЛЬНИК підтверджує, що укладення та виконання ним цього Договору не суперечить нормам чинного в Україні законодавства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локальних-нормативних (внутрішніх) актів ПОСТАЧАЛЬНИКА.</w:t>
      </w:r>
    </w:p>
    <w:p w14:paraId="243E0582"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При</w:t>
      </w:r>
      <w:r w:rsidRPr="00CD3B3D">
        <w:rPr>
          <w:rFonts w:ascii="Times New Roman" w:hAnsi="Times New Roman" w:cs="Times New Roman"/>
          <w:bCs/>
          <w:iCs/>
          <w:color w:val="000000"/>
          <w:sz w:val="20"/>
          <w:szCs w:val="20"/>
          <w:lang w:eastAsia="uk-UA"/>
        </w:rPr>
        <w:t xml:space="preserve"> поставці Товару за цим Договором Сторонами будуть використовуватися вимоги Міжнародних правил щодо тлумачення термінів “ІНКОТЕРМС” в редакції 2010 року, із урахуванням особливостей, пов’язаних із внутрішньодержавним характером цього Договору, а також тих особливостей, що випливають із умов цього Договору. </w:t>
      </w:r>
    </w:p>
    <w:p w14:paraId="7A661A86"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ЯКІСТЬ ТА ПОРЯДОК ПРИЙМАННЯ ТОВАРУ</w:t>
      </w:r>
    </w:p>
    <w:p w14:paraId="3A147FC4"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 xml:space="preserve">ПОСТАЧАЛЬНИК повинен поставити ПОКУПЦЮ Товар, якість якого відповідає вимогам діючих стандартів, технічних умов, Технічним вимогам (Додаток № 1 до цього Договору), умовам, визначеним у специфікації (п.1.1 цього Договору), та підтверджується сертифікатом якості (паспорт якості) або іншим документом заводу-виробника, що підтверджує якість Товару та направляється ПОКУПЦЮ одночасно з Товаром, що поставляється. </w:t>
      </w:r>
    </w:p>
    <w:p w14:paraId="3F764A0F"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Приймання</w:t>
      </w:r>
      <w:r w:rsidRPr="00CD3B3D">
        <w:rPr>
          <w:rFonts w:ascii="Times New Roman" w:hAnsi="Times New Roman" w:cs="Times New Roman"/>
          <w:bCs/>
          <w:iCs/>
          <w:color w:val="000000"/>
          <w:sz w:val="20"/>
          <w:szCs w:val="20"/>
          <w:lang w:eastAsia="uk-UA"/>
        </w:rPr>
        <w:t xml:space="preserve"> Товару здійснюється Сторонами відповідно до “Інструкції про порядок </w:t>
      </w:r>
      <w:r w:rsidRPr="00CD3B3D">
        <w:rPr>
          <w:rFonts w:ascii="Times New Roman" w:hAnsi="Times New Roman" w:cs="Times New Roman"/>
          <w:sz w:val="20"/>
          <w:szCs w:val="20"/>
        </w:rPr>
        <w:t>приймання</w:t>
      </w:r>
      <w:r w:rsidRPr="00CD3B3D">
        <w:rPr>
          <w:rFonts w:ascii="Times New Roman" w:hAnsi="Times New Roman" w:cs="Times New Roman"/>
          <w:bCs/>
          <w:iCs/>
          <w:color w:val="000000"/>
          <w:sz w:val="20"/>
          <w:szCs w:val="20"/>
          <w:lang w:eastAsia="uk-UA"/>
        </w:rPr>
        <w:t xml:space="preserve"> продукції виробничо-технічного призначення і товарів народного споживання за кількістю”, затвердженої постановою Держарбітражу при Раді Міністрів СРСР від 15.06.1965 року № П-6 (із змінами та доповненнями) і “Інструкції про порядок приймання продукції виробничо-технічного призначення і товарів народного споживання за якістю”, затвердженої постановою Держарбітражу при Раді Міністрів СРСР від 25.04.1966 року № П-7 (із змінами і доповненнями), в частині, що не суперечить умовам Договору.</w:t>
      </w:r>
    </w:p>
    <w:p w14:paraId="380402B5" w14:textId="77777777" w:rsidR="00175C67" w:rsidRPr="00CD3B3D" w:rsidRDefault="00175C67" w:rsidP="00175C67">
      <w:pPr>
        <w:widowControl w:val="0"/>
        <w:ind w:firstLine="567"/>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sz w:val="20"/>
          <w:szCs w:val="20"/>
          <w:lang w:eastAsia="ru-RU"/>
        </w:rPr>
        <w:t xml:space="preserve"> </w:t>
      </w:r>
    </w:p>
    <w:p w14:paraId="0CE8AAC1"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ПОСТАЧАЛЬНИК підтверджує, що поставлений Товар не матиме недоліків, дефектів і відповідає умовам Договору та законодавству України.</w:t>
      </w:r>
    </w:p>
    <w:p w14:paraId="54EB6F26"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ПОКУПЕЦЬ повідомляє ПОСТАЧАЛЬНИКА про невідповідність отриманого Товару за кількістю – протягом 24 (двадцяти чотирьох)</w:t>
      </w:r>
      <w:r w:rsidRPr="00CD3B3D">
        <w:rPr>
          <w:rFonts w:ascii="Times New Roman" w:hAnsi="Times New Roman" w:cs="Times New Roman"/>
          <w:bCs/>
          <w:iCs/>
          <w:color w:val="000000"/>
          <w:sz w:val="20"/>
          <w:szCs w:val="20"/>
          <w:lang w:eastAsia="uk-UA"/>
        </w:rPr>
        <w:t xml:space="preserve"> годин, за якістю – протягом 10 (десяти) календарних днів з дати поставки Товару і проведення вхідного контролю, з оформленням документів відповідно до законодавства України та внутрішніх документів ПОКУПЦЯ, а щодо прихованих недоліків протягом 4 (чотирьох) місяців з дати вхідного контролю.</w:t>
      </w:r>
    </w:p>
    <w:p w14:paraId="6713F81E"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На Товар встановлюється гарантійний строк – .........</w:t>
      </w:r>
    </w:p>
    <w:p w14:paraId="042285A5" w14:textId="77777777" w:rsidR="00175C67" w:rsidRPr="00CD3B3D" w:rsidRDefault="00175C67" w:rsidP="00175C67">
      <w:pPr>
        <w:widowControl w:val="0"/>
        <w:ind w:firstLine="567"/>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 xml:space="preserve"> </w:t>
      </w:r>
    </w:p>
    <w:p w14:paraId="3B6DD040" w14:textId="77777777" w:rsidR="00175C67" w:rsidRPr="00CD3B3D" w:rsidRDefault="00175C67" w:rsidP="00175C67">
      <w:pPr>
        <w:suppressAutoHyphens/>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До настання гарантійного строку Покупець має право звертатися до Постачальника з вимогою щодо усунення дефектів/недоліків відносно якості та/або комплектності поставленого Товару.</w:t>
      </w:r>
    </w:p>
    <w:p w14:paraId="7EDB01C3"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ПОСТАЧАЛЬНИК</w:t>
      </w:r>
      <w:r w:rsidRPr="00CD3B3D">
        <w:rPr>
          <w:rFonts w:ascii="Times New Roman" w:hAnsi="Times New Roman" w:cs="Times New Roman"/>
          <w:bCs/>
          <w:iCs/>
          <w:color w:val="000000"/>
          <w:sz w:val="20"/>
          <w:szCs w:val="20"/>
          <w:lang w:eastAsia="uk-UA"/>
        </w:rPr>
        <w:t xml:space="preserve"> </w:t>
      </w:r>
      <w:r w:rsidRPr="00CD3B3D">
        <w:rPr>
          <w:rFonts w:ascii="Times New Roman" w:hAnsi="Times New Roman" w:cs="Times New Roman"/>
          <w:bCs/>
          <w:sz w:val="20"/>
          <w:szCs w:val="20"/>
        </w:rPr>
        <w:t>зобов’язаний</w:t>
      </w:r>
      <w:r w:rsidRPr="00CD3B3D">
        <w:rPr>
          <w:rFonts w:ascii="Times New Roman" w:hAnsi="Times New Roman" w:cs="Times New Roman"/>
          <w:bCs/>
          <w:iCs/>
          <w:color w:val="000000"/>
          <w:sz w:val="20"/>
          <w:szCs w:val="20"/>
          <w:lang w:eastAsia="uk-UA"/>
        </w:rPr>
        <w:t xml:space="preserve"> за свій рахунок усунути дефекти/недоліки, виявлені протягом строку на Товар, вказаного у п. 2.5. цього Договору, або замінити неякісний Товар якісним, якщо не доведе, що дефекти/недоліки виникли в результаті порушення ПОКУПЦЕМ правил експлуатації Товару чи його зберігання.</w:t>
      </w:r>
    </w:p>
    <w:p w14:paraId="32DF7FDD"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У </w:t>
      </w:r>
      <w:r w:rsidRPr="00CD3B3D">
        <w:rPr>
          <w:rFonts w:ascii="Times New Roman" w:hAnsi="Times New Roman" w:cs="Times New Roman"/>
          <w:sz w:val="20"/>
          <w:szCs w:val="20"/>
        </w:rPr>
        <w:t>разі</w:t>
      </w:r>
      <w:r w:rsidRPr="00CD3B3D">
        <w:rPr>
          <w:rFonts w:ascii="Times New Roman" w:hAnsi="Times New Roman" w:cs="Times New Roman"/>
          <w:bCs/>
          <w:iCs/>
          <w:color w:val="000000"/>
          <w:sz w:val="20"/>
          <w:szCs w:val="20"/>
          <w:lang w:eastAsia="uk-UA"/>
        </w:rPr>
        <w:t xml:space="preserve"> </w:t>
      </w:r>
      <w:r w:rsidRPr="00CD3B3D">
        <w:rPr>
          <w:rFonts w:ascii="Times New Roman" w:hAnsi="Times New Roman" w:cs="Times New Roman"/>
          <w:bCs/>
          <w:sz w:val="20"/>
          <w:szCs w:val="20"/>
        </w:rPr>
        <w:t>виявлення</w:t>
      </w:r>
      <w:r w:rsidRPr="00CD3B3D">
        <w:rPr>
          <w:rFonts w:ascii="Times New Roman" w:hAnsi="Times New Roman" w:cs="Times New Roman"/>
          <w:bCs/>
          <w:iCs/>
          <w:color w:val="000000"/>
          <w:sz w:val="20"/>
          <w:szCs w:val="20"/>
          <w:lang w:eastAsia="uk-UA"/>
        </w:rPr>
        <w:t xml:space="preserve"> прихованих недоліків Товару протягом 3 календарних днів з моменту виявлення таких недоліків має бути складений Акт про приховані недоліки, з обов’язковою присутністю уповноважених представників ПОКУПЦЯ і ПОСТАЧАЛЬНИКА. У разі неприбуття останнього у дводенний термін з моменту направлення йому виклику (повідомлення) ПОКУПЦЯ (рекомендований лист або цінний лист з описом вкладення та обов’язковим дублюванням факсимільним зв’язком або по електронній пошті), ПОКУПЕЦЬ має право самостійно скласти Акт, який у цьому разі буде належним доказом наявності прихованих недоліків. ПОКУПЕЦЬ має право залучити для вирішення суперечки незалежну експертну організацію, що має ліцензію на проведення якісних досліджень такого виду Товару, висновок якої про якість є остаточним і обов’язковим для виконання Сторонами. У випадку отримання висновку незалежної експертної організації, складеного на користь ПОКУПЦЯ вартість експертизи відшкодовується ПОСТАЧАЛЬНИКОМ протягом 10 (десяти) днів з дати отримання ПОСТАЧАЛЬНИКОМ письмової вимоги. Акт про приховані недоліки має бути складений у межах встановленого гарантійного строку.</w:t>
      </w:r>
    </w:p>
    <w:p w14:paraId="43391C06" w14:textId="77777777" w:rsidR="00175C67" w:rsidRPr="00CD3B3D" w:rsidRDefault="00175C67" w:rsidP="00175C67">
      <w:pPr>
        <w:widowControl w:val="0"/>
        <w:ind w:firstLine="567"/>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00F4EAC0"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Прихованими</w:t>
      </w:r>
      <w:r w:rsidRPr="00CD3B3D">
        <w:rPr>
          <w:rFonts w:ascii="Times New Roman" w:hAnsi="Times New Roman" w:cs="Times New Roman"/>
          <w:bCs/>
          <w:iCs/>
          <w:color w:val="000000"/>
          <w:sz w:val="20"/>
          <w:szCs w:val="20"/>
          <w:lang w:eastAsia="uk-UA"/>
        </w:rPr>
        <w:t xml:space="preserve"> недоліками визнаються такі недоліки, що не могли бути виявлені при звичайній для такого виду Товару перевірці і були виявлені лише в процесі обробки, підготовки до монтажу, у процесі монтажу, випробування, використання і збереження Товару.</w:t>
      </w:r>
    </w:p>
    <w:p w14:paraId="4EDE6FB0"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Усунення</w:t>
      </w:r>
      <w:r w:rsidRPr="00CD3B3D">
        <w:rPr>
          <w:rFonts w:ascii="Times New Roman" w:hAnsi="Times New Roman" w:cs="Times New Roman"/>
          <w:bCs/>
          <w:iCs/>
          <w:color w:val="000000"/>
          <w:sz w:val="20"/>
          <w:szCs w:val="20"/>
          <w:lang w:eastAsia="uk-UA"/>
        </w:rPr>
        <w:t xml:space="preserve"> дефектів/недоліків чи заміна Товару здійснюється протягом 15 календарних днів з дня одержання ПОСТАЧАЛЬНИКОМ письмового повідомлення ПОКУПЦЯ про виявлені дефекти/недоліки, якщо інший строк не встановлений стандартами, технічними умовами чи іншою нормативною документацією, що встановлює вимоги до якості Товару.</w:t>
      </w:r>
    </w:p>
    <w:p w14:paraId="466F85A9" w14:textId="77777777" w:rsidR="00175C67" w:rsidRPr="00CD3B3D" w:rsidRDefault="00175C67" w:rsidP="00175C67">
      <w:pPr>
        <w:widowControl w:val="0"/>
        <w:ind w:firstLine="567"/>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sz w:val="20"/>
          <w:szCs w:val="20"/>
          <w:lang w:eastAsia="ru-RU"/>
        </w:rPr>
        <w:t xml:space="preserve"> </w:t>
      </w:r>
    </w:p>
    <w:p w14:paraId="3F6777B7"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lastRenderedPageBreak/>
        <w:t>Дефекти</w:t>
      </w:r>
      <w:r w:rsidRPr="00CD3B3D">
        <w:rPr>
          <w:rFonts w:ascii="Times New Roman" w:hAnsi="Times New Roman" w:cs="Times New Roman"/>
          <w:bCs/>
          <w:iCs/>
          <w:color w:val="000000"/>
          <w:sz w:val="20"/>
          <w:szCs w:val="20"/>
          <w:lang w:eastAsia="uk-UA"/>
        </w:rPr>
        <w:t>/недоліки Товару, виявлені в період гарантійного строку, що призвели або можуть призвести до аварійної ситуації на території ПОКУПЦЯ, усуваються ПОСТАЧАЛЬНИКОМ протягом 2 (двох) календарних днів з моменту виявлення таких дефектів/недоліків. При цьому, ПОСТАЧАЛЬНИК приймає на себе зобов’язання протягом 2 (двох) годин з моменту направлення ПОКУПЦЕМ повідомлення про виявлення недоліків/дефектів дати відповідь щодо можливості/відсутності можливості усунення виявлених недоліків/дефектів в зазначений у цьому пункті строк. У разі надання відповіді про неможливість усунення виявлених недоліків/дефектів і/або неотриманні у зазначений строк відповіді від ПОСТАЧАЛЬНИКА, ПОКУПЕЦЬ діє в рамках наданого йому права відповідно до п. 2.7 цього Договору.</w:t>
      </w:r>
    </w:p>
    <w:p w14:paraId="7F6880B7"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Якщо ПОСТАЧАЛЬНИК протягом вказаного вище строку, не усуне виявлені в період гарантійного строку недоліки, дефекти та/або пошкодження та/або не здійснить заміну Товару, то ПОКУПЕЦЬ після письмового повідомлення ПОСТАЧАЛЬНИКА, вправі усунути недоліки своїми силами, або із залученням третіх осіб. При цьому всі пов’язані з таким усуненням недоліків витрати і понесені збитки компенсуються ПОСТАЧАЛЬНИКОМ протягом 10 (десяти) банківських днів з моменту отримання письмової вимоги ПОКУПЦЯ.</w:t>
      </w:r>
    </w:p>
    <w:p w14:paraId="671EF97E"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Факт ремонту/заміни Товару протягом строку, що вказаний у п. 2.5. цього Договору, підтверджується відповідним Актом, складеним уповноваженими представниками Сторін.</w:t>
      </w:r>
    </w:p>
    <w:p w14:paraId="2A565148"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Товар вважається поставленим комплектним, якщо у поставленому Товарі наявні всі складові елементи (комплектуючі), завдяки яким ПОКУПЦЕВІ забезпечується належне його використання та на дату поставки Товару ПОСТАЧАЛЬНИК надав ПОКУПЦЮ повний комплект документів, перелік яких передбачений у п. 5.7. цього Договору. У випадку відсутності всіх документів, передбачених п. 5.7. цього Договору, Товар вважається поставленим некомплектним, у зв’язку з чим ПОКУПЕЦЬ має право застосувати до ПОСТАЧАЛЬНИКА санкції, обумовлені п. 7.4. цього Договору.</w:t>
      </w:r>
    </w:p>
    <w:p w14:paraId="4C791052" w14:textId="77777777" w:rsidR="00175C67" w:rsidRPr="00CD3B3D" w:rsidRDefault="00175C67" w:rsidP="00175C67">
      <w:pPr>
        <w:suppressAutoHyphens/>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 xml:space="preserve"> </w:t>
      </w:r>
    </w:p>
    <w:p w14:paraId="5B73F979"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У</w:t>
      </w:r>
      <w:r w:rsidRPr="00CD3B3D">
        <w:rPr>
          <w:rFonts w:ascii="Times New Roman" w:hAnsi="Times New Roman" w:cs="Times New Roman"/>
          <w:bCs/>
          <w:iCs/>
          <w:color w:val="000000"/>
          <w:sz w:val="20"/>
          <w:szCs w:val="20"/>
          <w:lang w:eastAsia="uk-UA"/>
        </w:rPr>
        <w:t xml:space="preserve"> разі поставки </w:t>
      </w:r>
      <w:r w:rsidRPr="00CD3B3D">
        <w:rPr>
          <w:rFonts w:ascii="Times New Roman" w:hAnsi="Times New Roman" w:cs="Times New Roman"/>
          <w:sz w:val="20"/>
          <w:szCs w:val="20"/>
        </w:rPr>
        <w:t>ПОСТАЧАЛЬНИКОМ</w:t>
      </w:r>
      <w:r w:rsidRPr="00CD3B3D">
        <w:rPr>
          <w:rFonts w:ascii="Times New Roman" w:hAnsi="Times New Roman" w:cs="Times New Roman"/>
          <w:bCs/>
          <w:iCs/>
          <w:color w:val="000000"/>
          <w:sz w:val="20"/>
          <w:szCs w:val="20"/>
          <w:lang w:eastAsia="uk-UA"/>
        </w:rPr>
        <w:t xml:space="preserve"> некомплектного Товару ПОКУПЕЦЬ має право вимагати від ПОСТАЧАЛЬНИКА доукомплектування Товару протягом 15 календарних днів з дня направлення ПОКУПЦЕМ відповідної письмової вимоги, а у випадку поставки неякісного Товару – ПОСТАЧАЛЬНИК зобов’язаний провести заміну Товару за свій рахунок протягом 15 (п’ятнадцяти) календарних днів з моменту отримання повідомлення ПОКУПЦЯ.</w:t>
      </w:r>
    </w:p>
    <w:p w14:paraId="0B366F14" w14:textId="77777777" w:rsidR="00175C67" w:rsidRPr="00CD3B3D" w:rsidRDefault="00175C67" w:rsidP="00175C67">
      <w:pPr>
        <w:suppressAutoHyphens/>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424FF6C2"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Якщо </w:t>
      </w:r>
      <w:r w:rsidRPr="00CD3B3D">
        <w:rPr>
          <w:rFonts w:ascii="Times New Roman" w:hAnsi="Times New Roman" w:cs="Times New Roman"/>
          <w:sz w:val="20"/>
          <w:szCs w:val="20"/>
        </w:rPr>
        <w:t>ПОСТАЧАЛЬНИК</w:t>
      </w:r>
      <w:r w:rsidRPr="00CD3B3D">
        <w:rPr>
          <w:rFonts w:ascii="Times New Roman" w:hAnsi="Times New Roman" w:cs="Times New Roman"/>
          <w:bCs/>
          <w:iCs/>
          <w:color w:val="000000"/>
          <w:sz w:val="20"/>
          <w:szCs w:val="20"/>
          <w:lang w:eastAsia="uk-UA"/>
        </w:rPr>
        <w:t xml:space="preserve"> у строк, встановлений у цьому пункті Договору не доукомплектував Товар, а у випадку поставки неякісного Товару – не провів за свій рахунок та у вказаний у цьому Договорі строк його заміну на якісний, ПОКУПЕЦЬ має право за своїм вибором: </w:t>
      </w:r>
    </w:p>
    <w:p w14:paraId="10BA3590"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вимагати заміни некомплектного Товару на комплектний;</w:t>
      </w:r>
    </w:p>
    <w:p w14:paraId="52A59AEC"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rPr>
        <w:t>відмовитися від</w:t>
      </w:r>
      <w:r w:rsidRPr="00CD3B3D">
        <w:rPr>
          <w:rFonts w:ascii="Times New Roman" w:hAnsi="Times New Roman" w:cs="Times New Roman"/>
          <w:bCs/>
          <w:iCs/>
          <w:color w:val="000000"/>
          <w:sz w:val="20"/>
          <w:szCs w:val="20"/>
          <w:lang w:eastAsia="uk-UA"/>
        </w:rPr>
        <w:t xml:space="preserve"> Товару (партії Товару), вимагати повернення сплаченої грошової суми за недоукомплектований або неякісний Товар протягом 10 (десяти) календарних днів з дати відправлення письмової вимоги ПОСТАЧАЛЬНИКУ.</w:t>
      </w:r>
    </w:p>
    <w:p w14:paraId="36351FC2"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rPr>
      </w:pPr>
      <w:r w:rsidRPr="00CD3B3D">
        <w:rPr>
          <w:rFonts w:ascii="Times New Roman" w:hAnsi="Times New Roman" w:cs="Times New Roman"/>
          <w:bCs/>
          <w:iCs/>
          <w:color w:val="000000"/>
          <w:sz w:val="20"/>
          <w:szCs w:val="20"/>
          <w:lang w:eastAsia="uk-UA"/>
        </w:rPr>
        <w:t xml:space="preserve">Для </w:t>
      </w:r>
      <w:r w:rsidRPr="00CD3B3D">
        <w:rPr>
          <w:rFonts w:ascii="Times New Roman" w:hAnsi="Times New Roman" w:cs="Times New Roman"/>
          <w:sz w:val="20"/>
          <w:szCs w:val="20"/>
        </w:rPr>
        <w:t>виконання</w:t>
      </w:r>
      <w:r w:rsidRPr="00CD3B3D">
        <w:rPr>
          <w:rFonts w:ascii="Times New Roman" w:hAnsi="Times New Roman" w:cs="Times New Roman"/>
          <w:bCs/>
          <w:iCs/>
          <w:color w:val="000000"/>
          <w:sz w:val="20"/>
          <w:szCs w:val="20"/>
          <w:lang w:eastAsia="uk-UA"/>
        </w:rPr>
        <w:t xml:space="preserve"> умов цього Договору Сторони домовились, що </w:t>
      </w:r>
      <w:r w:rsidRPr="00CD3B3D">
        <w:rPr>
          <w:rFonts w:ascii="Times New Roman" w:hAnsi="Times New Roman" w:cs="Times New Roman"/>
          <w:bCs/>
          <w:iCs/>
          <w:sz w:val="20"/>
          <w:szCs w:val="20"/>
          <w:lang w:eastAsia="uk-UA"/>
        </w:rPr>
        <w:t>неякісний Товар</w:t>
      </w:r>
      <w:r w:rsidRPr="00CD3B3D">
        <w:rPr>
          <w:rFonts w:ascii="Times New Roman" w:hAnsi="Times New Roman" w:cs="Times New Roman"/>
          <w:bCs/>
          <w:iCs/>
          <w:color w:val="000000"/>
          <w:sz w:val="20"/>
          <w:szCs w:val="20"/>
          <w:lang w:eastAsia="uk-UA"/>
        </w:rPr>
        <w:t xml:space="preserve"> </w:t>
      </w:r>
      <w:r w:rsidRPr="00CD3B3D">
        <w:rPr>
          <w:rFonts w:ascii="Times New Roman" w:hAnsi="Times New Roman" w:cs="Times New Roman"/>
          <w:bCs/>
          <w:iCs/>
          <w:sz w:val="20"/>
          <w:szCs w:val="20"/>
          <w:lang w:eastAsia="uk-UA"/>
        </w:rPr>
        <w:t xml:space="preserve">– це </w:t>
      </w:r>
      <w:r w:rsidRPr="00CD3B3D">
        <w:rPr>
          <w:rFonts w:ascii="Times New Roman" w:hAnsi="Times New Roman" w:cs="Times New Roman"/>
          <w:bCs/>
          <w:iCs/>
          <w:color w:val="000000"/>
          <w:sz w:val="20"/>
          <w:szCs w:val="20"/>
          <w:lang w:eastAsia="uk-UA"/>
        </w:rPr>
        <w:t>Товар</w:t>
      </w:r>
      <w:r w:rsidRPr="00CD3B3D">
        <w:rPr>
          <w:rFonts w:ascii="Times New Roman" w:hAnsi="Times New Roman" w:cs="Times New Roman"/>
          <w:bCs/>
          <w:iCs/>
          <w:sz w:val="20"/>
          <w:szCs w:val="20"/>
          <w:lang w:eastAsia="uk-UA"/>
        </w:rPr>
        <w:t xml:space="preserve"> неналежної якості, що поставлений ПОСТАЧАЛЬНИКОМ ПОКУПЦЮ по цьому Договору, який не</w:t>
      </w:r>
      <w:r w:rsidRPr="00CD3B3D">
        <w:rPr>
          <w:rFonts w:ascii="Times New Roman" w:hAnsi="Times New Roman" w:cs="Times New Roman"/>
          <w:bCs/>
          <w:iCs/>
          <w:color w:val="000000"/>
          <w:sz w:val="20"/>
          <w:szCs w:val="20"/>
          <w:lang w:eastAsia="uk-UA"/>
        </w:rPr>
        <w:t xml:space="preserve"> </w:t>
      </w:r>
      <w:r w:rsidRPr="00CD3B3D">
        <w:rPr>
          <w:rFonts w:ascii="Times New Roman" w:hAnsi="Times New Roman" w:cs="Times New Roman"/>
          <w:bCs/>
          <w:iCs/>
          <w:sz w:val="20"/>
          <w:szCs w:val="20"/>
          <w:lang w:eastAsia="uk-UA"/>
        </w:rPr>
        <w:t>відповідає</w:t>
      </w:r>
      <w:r w:rsidRPr="00CD3B3D">
        <w:rPr>
          <w:rFonts w:ascii="Times New Roman" w:hAnsi="Times New Roman" w:cs="Times New Roman"/>
          <w:bCs/>
          <w:iCs/>
          <w:color w:val="000000"/>
          <w:sz w:val="20"/>
          <w:szCs w:val="20"/>
          <w:lang w:eastAsia="uk-UA"/>
        </w:rPr>
        <w:t xml:space="preserve"> </w:t>
      </w:r>
      <w:r w:rsidRPr="00CD3B3D">
        <w:rPr>
          <w:rFonts w:ascii="Times New Roman" w:hAnsi="Times New Roman" w:cs="Times New Roman"/>
          <w:bCs/>
          <w:iCs/>
          <w:sz w:val="20"/>
          <w:szCs w:val="20"/>
          <w:lang w:eastAsia="uk-UA"/>
        </w:rPr>
        <w:t xml:space="preserve">за своїми властивостями вимогам, встановленим у специфікації (п. 1.1. цього Договору) та п. 2.1. цього Договору, не відповідає прийнятим нормам і стандартам, Товар неналежної якості, який ПОКУПЕЦЬ не може використовувати в повній мірі за прямим його призначенням під час експлуатації та/або у своїй господарській діяльності. </w:t>
      </w:r>
    </w:p>
    <w:p w14:paraId="2F102F04"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 xml:space="preserve">ЦІНА ТОВАРУ І СУМА ДОГОВОРУ </w:t>
      </w:r>
    </w:p>
    <w:p w14:paraId="1AE8889E"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Сума цього Договору становить: (), крім того ПДВ 20% –. Разом з ПДВ – </w:t>
      </w:r>
    </w:p>
    <w:p w14:paraId="65CDD8E8"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lang w:eastAsia="uk-UA"/>
        </w:rPr>
      </w:pPr>
      <w:r w:rsidRPr="00CD3B3D">
        <w:rPr>
          <w:rFonts w:ascii="Times New Roman" w:hAnsi="Times New Roman" w:cs="Times New Roman"/>
          <w:bCs/>
          <w:iCs/>
          <w:sz w:val="20"/>
          <w:szCs w:val="20"/>
          <w:lang w:eastAsia="uk-UA"/>
        </w:rPr>
        <w:t xml:space="preserve">Ціна </w:t>
      </w:r>
      <w:r w:rsidRPr="00CD3B3D">
        <w:rPr>
          <w:rFonts w:ascii="Times New Roman" w:hAnsi="Times New Roman" w:cs="Times New Roman"/>
          <w:bCs/>
          <w:iCs/>
          <w:color w:val="000000"/>
          <w:sz w:val="20"/>
          <w:szCs w:val="20"/>
          <w:lang w:eastAsia="uk-UA"/>
        </w:rPr>
        <w:t>на</w:t>
      </w:r>
      <w:r w:rsidRPr="00CD3B3D">
        <w:rPr>
          <w:rFonts w:ascii="Times New Roman" w:hAnsi="Times New Roman" w:cs="Times New Roman"/>
          <w:bCs/>
          <w:iCs/>
          <w:sz w:val="20"/>
          <w:szCs w:val="20"/>
          <w:lang w:eastAsia="uk-UA"/>
        </w:rPr>
        <w:t xml:space="preserve"> Товар, що поставляється, вказується в специфікації (п.1.1 цього Договору) та є </w:t>
      </w:r>
      <w:r w:rsidRPr="00CD3B3D">
        <w:rPr>
          <w:rFonts w:ascii="Times New Roman" w:hAnsi="Times New Roman" w:cs="Times New Roman"/>
          <w:color w:val="000000"/>
          <w:sz w:val="20"/>
          <w:szCs w:val="20"/>
          <w:lang w:eastAsia="uk-UA"/>
        </w:rPr>
        <w:t>незмінною</w:t>
      </w:r>
      <w:r w:rsidRPr="00CD3B3D">
        <w:rPr>
          <w:rFonts w:ascii="Times New Roman" w:hAnsi="Times New Roman" w:cs="Times New Roman"/>
          <w:sz w:val="20"/>
          <w:szCs w:val="20"/>
          <w:lang w:eastAsia="uk-UA"/>
        </w:rPr>
        <w:t xml:space="preserve"> протягом строку дії цього Договору крім випадків, встановлених діючим законодавством України.</w:t>
      </w:r>
      <w:r w:rsidRPr="00CD3B3D">
        <w:rPr>
          <w:rFonts w:ascii="Times New Roman" w:hAnsi="Times New Roman" w:cs="Times New Roman"/>
          <w:color w:val="000000"/>
          <w:sz w:val="20"/>
          <w:szCs w:val="20"/>
          <w:lang w:eastAsia="uk-UA"/>
        </w:rPr>
        <w:t xml:space="preserve"> </w:t>
      </w:r>
    </w:p>
    <w:p w14:paraId="25072F60"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Вартість тари, упакування та маркування Товару входить у суму Договору. </w:t>
      </w:r>
    </w:p>
    <w:p w14:paraId="1FB1295A"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 xml:space="preserve">ПОРЯДОК ЗДІЙСНЕННЯ ОПЛАТИ </w:t>
      </w:r>
    </w:p>
    <w:p w14:paraId="6A8C335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Розрахунки за цим Договором здійснюються шляхом оплати ПОКУПЦЕМ поставленого ПОКУПЦЮ Товару ........ на підставі отриманого ПОКУПЦЕМ рахунку та за умови надання ПОСТАЧАЛЬНИКОМ належним чином оформленої податкової накладної, а також документів, передбачених розділом 5 цього Договору. </w:t>
      </w:r>
    </w:p>
    <w:p w14:paraId="1F9B768A"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iCs/>
          <w:sz w:val="20"/>
          <w:szCs w:val="20"/>
        </w:rPr>
      </w:pPr>
      <w:r w:rsidRPr="00CD3B3D">
        <w:rPr>
          <w:rFonts w:ascii="Times New Roman" w:hAnsi="Times New Roman" w:cs="Times New Roman"/>
          <w:sz w:val="20"/>
          <w:szCs w:val="20"/>
        </w:rPr>
        <w:t xml:space="preserve">На дату </w:t>
      </w:r>
      <w:r w:rsidRPr="00CD3B3D">
        <w:rPr>
          <w:rFonts w:ascii="Times New Roman" w:hAnsi="Times New Roman" w:cs="Times New Roman"/>
          <w:bCs/>
          <w:iCs/>
          <w:color w:val="000000"/>
          <w:sz w:val="20"/>
          <w:szCs w:val="20"/>
          <w:lang w:eastAsia="uk-UA"/>
        </w:rPr>
        <w:t>виникнення</w:t>
      </w:r>
      <w:r w:rsidRPr="00CD3B3D">
        <w:rPr>
          <w:rFonts w:ascii="Times New Roman" w:hAnsi="Times New Roman" w:cs="Times New Roman"/>
          <w:sz w:val="20"/>
          <w:szCs w:val="20"/>
        </w:rPr>
        <w:t xml:space="preserve"> податкових зобов’язань (або підстав для їх коригування відповідно до Податкового кодексу України (ПКУ) ПОСТАЧАЛЬНИК складає податкову накладну (ПН), розрахунок коригування до податкової накладної (РК) в електронній формі з дотриманням умови щодо реєстрації у порядку, визначеному законодавством, електронного підпису уповноваженої ПОСТАЧАЛЬНИКОМ особи. Реєстрація ПН (РК) здійснюється ПОСТАЧАЛЬНИКОМ протягом 3-х календарних днів з дати виникнення податкових зобов’язань (підстав для їх коригування відповідно до ПКУ).</w:t>
      </w:r>
    </w:p>
    <w:p w14:paraId="2A1F5A5C" w14:textId="77777777" w:rsidR="00175C67" w:rsidRPr="00CD3B3D" w:rsidRDefault="00175C67" w:rsidP="00175C67">
      <w:pPr>
        <w:autoSpaceDE w:val="0"/>
        <w:ind w:left="720"/>
        <w:jc w:val="both"/>
        <w:rPr>
          <w:rFonts w:ascii="Times New Roman" w:eastAsia="Times New Roman" w:hAnsi="Times New Roman" w:cs="Times New Roman"/>
          <w:iCs/>
          <w:sz w:val="20"/>
          <w:szCs w:val="20"/>
          <w:lang w:eastAsia="ru-RU"/>
        </w:rPr>
      </w:pPr>
      <w:r w:rsidRPr="00CD3B3D">
        <w:rPr>
          <w:rFonts w:ascii="Times New Roman" w:eastAsia="Times New Roman" w:hAnsi="Times New Roman" w:cs="Times New Roman"/>
          <w:iCs/>
          <w:sz w:val="20"/>
          <w:szCs w:val="20"/>
          <w:lang w:eastAsia="ru-RU"/>
        </w:rPr>
        <w:t>У разі порушення ПОСТАЧАЛЬНИКОМ порядку складання та/або порядку реєстрації ПН/РК в Єдиному реєстрі податкових накладних (ЄРПН), відмови ПОСТАЧАЛЬНИКА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 ПОСТАЧАЛЬНИК сплачує ПОКУПЦЮ штраф у розмірі суми ПДВ у такій ПН/РК протягом 10 календарних днів з дати отримання відповідної претензії ПОКУПЦЯ.</w:t>
      </w:r>
    </w:p>
    <w:p w14:paraId="0FDA472D" w14:textId="77777777" w:rsidR="00175C67" w:rsidRPr="00CD3B3D" w:rsidRDefault="00175C67" w:rsidP="00175C67">
      <w:pPr>
        <w:autoSpaceDE w:val="0"/>
        <w:ind w:left="720"/>
        <w:jc w:val="both"/>
        <w:rPr>
          <w:rFonts w:ascii="Times New Roman" w:eastAsia="Times New Roman" w:hAnsi="Times New Roman" w:cs="Times New Roman"/>
          <w:iCs/>
          <w:sz w:val="20"/>
          <w:szCs w:val="20"/>
          <w:lang w:eastAsia="ru-RU"/>
        </w:rPr>
      </w:pPr>
      <w:r w:rsidRPr="00CD3B3D">
        <w:rPr>
          <w:rFonts w:ascii="Times New Roman" w:eastAsia="Times New Roman" w:hAnsi="Times New Roman" w:cs="Times New Roman"/>
          <w:iCs/>
          <w:sz w:val="20"/>
          <w:szCs w:val="20"/>
          <w:lang w:eastAsia="ru-RU"/>
        </w:rPr>
        <w:lastRenderedPageBreak/>
        <w:t>РК, що відповідно до вимог ст.192.1 ПКУ підлягають реєстрації в ЄРПН ПОКУПЦЕМ, надсилаються ПОСТАЧАЛЬНИКОМ ПОКУПЦЮ засобами електронного документообігу в системі M.E.Doc протягом 5 календарних днів від дати настання події для перерахунку суми компенсації, з обов’язковим інформуванням представника ПОКУПЦЯ, відповідального за реєстрацію РК, шляхом направлення листа на його електронну адресу.</w:t>
      </w:r>
    </w:p>
    <w:p w14:paraId="43E95553" w14:textId="77777777" w:rsidR="00175C67" w:rsidRPr="00CD3B3D" w:rsidRDefault="00175C67" w:rsidP="00175C67">
      <w:pPr>
        <w:autoSpaceDE w:val="0"/>
        <w:ind w:left="720"/>
        <w:jc w:val="both"/>
        <w:rPr>
          <w:rFonts w:ascii="Times New Roman" w:eastAsia="Times New Roman" w:hAnsi="Times New Roman" w:cs="Times New Roman"/>
          <w:iCs/>
          <w:sz w:val="20"/>
          <w:szCs w:val="20"/>
          <w:lang w:eastAsia="ru-RU"/>
        </w:rPr>
      </w:pPr>
      <w:r w:rsidRPr="00CD3B3D">
        <w:rPr>
          <w:rFonts w:ascii="Times New Roman" w:eastAsia="Times New Roman" w:hAnsi="Times New Roman" w:cs="Times New Roman"/>
          <w:iCs/>
          <w:sz w:val="20"/>
          <w:szCs w:val="20"/>
          <w:lang w:eastAsia="ru-RU"/>
        </w:rPr>
        <w:t xml:space="preserve">ПОКУПЕЦЬ має право застосувати </w:t>
      </w:r>
      <w:proofErr w:type="spellStart"/>
      <w:r w:rsidRPr="00CD3B3D">
        <w:rPr>
          <w:rFonts w:ascii="Times New Roman" w:eastAsia="Times New Roman" w:hAnsi="Times New Roman" w:cs="Times New Roman"/>
          <w:iCs/>
          <w:sz w:val="20"/>
          <w:szCs w:val="20"/>
          <w:lang w:eastAsia="ru-RU"/>
        </w:rPr>
        <w:t>оперативно</w:t>
      </w:r>
      <w:proofErr w:type="spellEnd"/>
      <w:r w:rsidRPr="00CD3B3D">
        <w:rPr>
          <w:rFonts w:ascii="Times New Roman" w:eastAsia="Times New Roman" w:hAnsi="Times New Roman" w:cs="Times New Roman"/>
          <w:iCs/>
          <w:sz w:val="20"/>
          <w:szCs w:val="20"/>
          <w:lang w:eastAsia="ru-RU"/>
        </w:rPr>
        <w:t>-господарську санкцію у разі порушення ПОСТАЧАЛЬНИКОМ порядку складання та/або порядку реєстрації ПН/РК в ЄРПН, відмови ПОСТАЧАЛЬНИКА від реєстрації ПН/РК (</w:t>
      </w:r>
      <w:proofErr w:type="spellStart"/>
      <w:r w:rsidRPr="00CD3B3D">
        <w:rPr>
          <w:rFonts w:ascii="Times New Roman" w:eastAsia="Times New Roman" w:hAnsi="Times New Roman" w:cs="Times New Roman"/>
          <w:iCs/>
          <w:sz w:val="20"/>
          <w:szCs w:val="20"/>
          <w:lang w:eastAsia="ru-RU"/>
        </w:rPr>
        <w:t>непроведення</w:t>
      </w:r>
      <w:proofErr w:type="spellEnd"/>
      <w:r w:rsidRPr="00CD3B3D">
        <w:rPr>
          <w:rFonts w:ascii="Times New Roman" w:eastAsia="Times New Roman" w:hAnsi="Times New Roman" w:cs="Times New Roman"/>
          <w:iCs/>
          <w:sz w:val="20"/>
          <w:szCs w:val="20"/>
          <w:lang w:eastAsia="ru-RU"/>
        </w:rPr>
        <w:t xml:space="preserve"> реєстрації в ЄРПН протягом 365 календарних днів з дати складання), а також у разі допущення ним помилок у заповненні обов’язкових реквізитів в ПН/РК, визначених п.201.1 ст. 201 ПКУ.</w:t>
      </w:r>
    </w:p>
    <w:p w14:paraId="697B3208" w14:textId="77777777" w:rsidR="00175C67" w:rsidRPr="00CD3B3D" w:rsidRDefault="00175C67" w:rsidP="00175C67">
      <w:pPr>
        <w:autoSpaceDE w:val="0"/>
        <w:ind w:left="720"/>
        <w:jc w:val="both"/>
        <w:rPr>
          <w:rFonts w:ascii="Times New Roman" w:eastAsia="Times New Roman" w:hAnsi="Times New Roman" w:cs="Times New Roman"/>
          <w:iCs/>
          <w:sz w:val="20"/>
          <w:szCs w:val="20"/>
          <w:lang w:eastAsia="ru-RU"/>
        </w:rPr>
      </w:pPr>
      <w:r w:rsidRPr="00CD3B3D">
        <w:rPr>
          <w:rFonts w:ascii="Times New Roman" w:eastAsia="Times New Roman" w:hAnsi="Times New Roman" w:cs="Times New Roman"/>
          <w:sz w:val="20"/>
          <w:szCs w:val="20"/>
          <w:lang w:eastAsia="ru-RU"/>
        </w:rPr>
        <w:t xml:space="preserve">Під </w:t>
      </w:r>
      <w:proofErr w:type="spellStart"/>
      <w:r w:rsidRPr="00CD3B3D">
        <w:rPr>
          <w:rFonts w:ascii="Times New Roman" w:eastAsia="Times New Roman" w:hAnsi="Times New Roman" w:cs="Times New Roman"/>
          <w:sz w:val="20"/>
          <w:szCs w:val="20"/>
          <w:lang w:eastAsia="ru-RU"/>
        </w:rPr>
        <w:t>оперативно</w:t>
      </w:r>
      <w:proofErr w:type="spellEnd"/>
      <w:r w:rsidRPr="00CD3B3D">
        <w:rPr>
          <w:rFonts w:ascii="Times New Roman" w:eastAsia="Times New Roman" w:hAnsi="Times New Roman" w:cs="Times New Roman"/>
          <w:sz w:val="20"/>
          <w:szCs w:val="20"/>
          <w:lang w:eastAsia="ru-RU"/>
        </w:rPr>
        <w:t>-господарською санкцією Сторони розуміють право ПОКУПЦЯ затримати оплату товарів на суму ПДВ у незареєстрованій або складеній із порушенням встановленого порядку заповнення ПН (РК), до моменту надання ПОКУПЦЮ належним чином оформленої та зареєстрованої ПН (РК).</w:t>
      </w:r>
    </w:p>
    <w:p w14:paraId="363B57CA" w14:textId="77777777" w:rsidR="00175C67" w:rsidRPr="00CD3B3D" w:rsidRDefault="00175C67" w:rsidP="00175C67">
      <w:pPr>
        <w:autoSpaceDE w:val="0"/>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 xml:space="preserve">ПОКУПЕЦЬ повідомляє ПОСТАЧАЛЬНИКА про застосування </w:t>
      </w:r>
      <w:proofErr w:type="spellStart"/>
      <w:r w:rsidRPr="00CD3B3D">
        <w:rPr>
          <w:rFonts w:ascii="Times New Roman" w:eastAsia="Times New Roman" w:hAnsi="Times New Roman" w:cs="Times New Roman"/>
          <w:sz w:val="20"/>
          <w:szCs w:val="20"/>
          <w:lang w:eastAsia="ru-RU"/>
        </w:rPr>
        <w:t>оперативно</w:t>
      </w:r>
      <w:proofErr w:type="spellEnd"/>
      <w:r w:rsidRPr="00CD3B3D">
        <w:rPr>
          <w:rFonts w:ascii="Times New Roman" w:eastAsia="Times New Roman" w:hAnsi="Times New Roman" w:cs="Times New Roman"/>
          <w:sz w:val="20"/>
          <w:szCs w:val="20"/>
          <w:lang w:eastAsia="ru-RU"/>
        </w:rPr>
        <w:t xml:space="preserve">-господарських санкцій за 5 календарних днів до моменту настання граничного терміну оплати за товари. Сторони погодили, що у разі застосування ПОКУПЦЕМ </w:t>
      </w:r>
      <w:proofErr w:type="spellStart"/>
      <w:r w:rsidRPr="00CD3B3D">
        <w:rPr>
          <w:rFonts w:ascii="Times New Roman" w:eastAsia="Times New Roman" w:hAnsi="Times New Roman" w:cs="Times New Roman"/>
          <w:sz w:val="20"/>
          <w:szCs w:val="20"/>
          <w:lang w:eastAsia="ru-RU"/>
        </w:rPr>
        <w:t>оперативно</w:t>
      </w:r>
      <w:proofErr w:type="spellEnd"/>
      <w:r w:rsidRPr="00CD3B3D">
        <w:rPr>
          <w:rFonts w:ascii="Times New Roman" w:eastAsia="Times New Roman" w:hAnsi="Times New Roman" w:cs="Times New Roman"/>
          <w:sz w:val="20"/>
          <w:szCs w:val="20"/>
          <w:lang w:eastAsia="ru-RU"/>
        </w:rPr>
        <w:t>-господарських санкцій, штрафні санкції (неустойки, пені, штрафи, відсотки річних за користування чужими грошовими коштами, індекс інфляції, збитки тощо) за несвоєчасну оплату Товару до ПОКУПЦЯ не застосовуються.</w:t>
      </w:r>
    </w:p>
    <w:p w14:paraId="1DA3B607" w14:textId="77777777" w:rsidR="00175C67" w:rsidRPr="00CD3B3D" w:rsidRDefault="00175C67" w:rsidP="00175C67">
      <w:pPr>
        <w:autoSpaceDE w:val="0"/>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У разі зупинення реєстрації ПН/РК в ЄРПН згідно з п. 201.16 ст. 201 ПКУ ПОСТАЧАЛЬНИК зобов’язаний протягом не більше 3-х робочих днів з дати зупинення реєстрації ПН (РК) повідомити про це ПОКУПЦЯ шляхом надсилання на електронну адресу представника ПОКУПЦЯ, відповідального за прийняття (реєстрацію) ПН (РК) в ЄРПН від ПОКУПЦЯ, такої податкової накладної (РК) разом з квитанцією про зупинення реєстрації. Після відновлення можливості реєстрації ПН/РК в ЄРПН ПОСТАЧАЛЬНИК зобов’язаний протягом 3-х робочих днів інформувати про це представника ПОКУПЦЯ, відповідального за прийняття (реєстрацію) ПН (РК) в ЄРПН, шляхом надсилання листа на його електронну адресу, та зареєструвати складену ним ПН/РК в ЄРПН.</w:t>
      </w:r>
    </w:p>
    <w:p w14:paraId="2C8AF59F" w14:textId="77777777" w:rsidR="00175C67" w:rsidRPr="00CD3B3D" w:rsidRDefault="00175C67" w:rsidP="00175C67">
      <w:pPr>
        <w:autoSpaceDE w:val="0"/>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 xml:space="preserve">За умови належного інформування ПОСТАЧАЛЬНИКОМ ПОКУПЦЯ про зупинення реєстрації ПН (РК) в ЄРПН на підставі п. 201.16 ст.201 ПКУ та належного виконання зобов’язань ПОСТАЧАЛЬНИКОМ щодо подальшої реєстрації ПН(РК) в ЄРПН після відновлення можливості реєстрації згідно п. 201.16 ст. 201 ПКУ, до ПОСТАЧАЛЬНИКА з боку ПОКУПЦЯ не застосовуються штрафні та </w:t>
      </w:r>
      <w:proofErr w:type="spellStart"/>
      <w:r w:rsidRPr="00CD3B3D">
        <w:rPr>
          <w:rFonts w:ascii="Times New Roman" w:eastAsia="Times New Roman" w:hAnsi="Times New Roman" w:cs="Times New Roman"/>
          <w:sz w:val="20"/>
          <w:szCs w:val="20"/>
          <w:lang w:eastAsia="ru-RU"/>
        </w:rPr>
        <w:t>оперативно</w:t>
      </w:r>
      <w:proofErr w:type="spellEnd"/>
      <w:r w:rsidRPr="00CD3B3D">
        <w:rPr>
          <w:rFonts w:ascii="Times New Roman" w:eastAsia="Times New Roman" w:hAnsi="Times New Roman" w:cs="Times New Roman"/>
          <w:sz w:val="20"/>
          <w:szCs w:val="20"/>
          <w:lang w:eastAsia="ru-RU"/>
        </w:rPr>
        <w:t>-господарські санкції за порушення ним порядку складання та/або порядку реєстрації ПН/РК в ЄРПН, відмови ПОСТАЧАЛЬНИКА від реєстрації ПН/РК.</w:t>
      </w:r>
    </w:p>
    <w:p w14:paraId="69FDAEC0" w14:textId="77777777" w:rsidR="00175C67" w:rsidRPr="00CD3B3D" w:rsidRDefault="00175C67" w:rsidP="00175C67">
      <w:pPr>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У разі зміни статусу платника ПДВ ПОСТАЧАЛЬНИК зобов’язаний протягом 3-х (трьох) календарних днів з дня таких змін письмово повідомити ПОКУПЦЯ з наданням копій відповідних підтвердних документів. У зв’язку зі зміною статусу платника ПДВ Сторони складають додаткову угоду, в якій уточнюють суму Договору та ціну (кількість) Товару, поставка якого очікується відповідно до Договору.</w:t>
      </w:r>
    </w:p>
    <w:p w14:paraId="4425DB5C" w14:textId="77777777" w:rsidR="00175C67" w:rsidRPr="00CD3B3D" w:rsidRDefault="00175C67" w:rsidP="00175C67">
      <w:pPr>
        <w:autoSpaceDE w:val="0"/>
        <w:ind w:left="720"/>
        <w:jc w:val="both"/>
        <w:rPr>
          <w:rFonts w:ascii="Times New Roman" w:eastAsia="Times New Roman" w:hAnsi="Times New Roman" w:cs="Times New Roman"/>
          <w:iCs/>
          <w:sz w:val="20"/>
          <w:szCs w:val="20"/>
          <w:lang w:eastAsia="ru-RU"/>
        </w:rPr>
      </w:pPr>
      <w:r w:rsidRPr="00CD3B3D">
        <w:rPr>
          <w:rFonts w:ascii="Times New Roman" w:eastAsia="Times New Roman" w:hAnsi="Times New Roman" w:cs="Times New Roman"/>
          <w:iCs/>
          <w:sz w:val="20"/>
          <w:szCs w:val="20"/>
          <w:lang w:eastAsia="ru-RU"/>
        </w:rPr>
        <w:t>Відповідальні представники ПОСТАЧАЛЬНИКА за передавання (реєстрацію в ЄРПН) ПН (РК) – .......</w:t>
      </w:r>
    </w:p>
    <w:p w14:paraId="7B5D2991" w14:textId="77777777" w:rsidR="00175C67" w:rsidRPr="00CD3B3D" w:rsidRDefault="00175C67" w:rsidP="00175C67">
      <w:pPr>
        <w:autoSpaceDE w:val="0"/>
        <w:ind w:left="720"/>
        <w:jc w:val="both"/>
        <w:rPr>
          <w:rFonts w:ascii="Times New Roman" w:eastAsia="Times New Roman" w:hAnsi="Times New Roman" w:cs="Times New Roman"/>
          <w:iCs/>
          <w:sz w:val="20"/>
          <w:szCs w:val="20"/>
          <w:lang w:eastAsia="ru-RU"/>
        </w:rPr>
      </w:pPr>
      <w:r w:rsidRPr="00CD3B3D">
        <w:rPr>
          <w:rFonts w:ascii="Times New Roman" w:eastAsia="Times New Roman" w:hAnsi="Times New Roman" w:cs="Times New Roman"/>
          <w:sz w:val="20"/>
          <w:szCs w:val="20"/>
          <w:lang w:eastAsia="ru-RU"/>
        </w:rPr>
        <w:t>Відповідальні представники Покупця за прийняття (реєстрацію в ЄРПН) ПН (РК) – ..........</w:t>
      </w:r>
    </w:p>
    <w:p w14:paraId="40109504" w14:textId="77777777" w:rsidR="00175C67" w:rsidRPr="00CD3B3D" w:rsidRDefault="00175C67" w:rsidP="00175C67">
      <w:pPr>
        <w:tabs>
          <w:tab w:val="left" w:pos="0"/>
        </w:tabs>
        <w:ind w:left="720"/>
        <w:jc w:val="both"/>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iCs/>
          <w:sz w:val="20"/>
          <w:szCs w:val="20"/>
          <w:lang w:eastAsia="ru-RU"/>
        </w:rPr>
        <w:t>У разі зміни відповідального представника ПОСТАЧАЛЬНИКА за передавання (реєстрацію в Єдиному реєстрі) ПН (РК) та/або зміни їх контактних даних, ПОСТАЧАЛЬНИК зобов’язаний протягом 2-х днів повідомити ПОКУПЦЯ про зміну відповідальних осіб та (або) їх оновлені контакті дані</w:t>
      </w:r>
      <w:r w:rsidRPr="00CD3B3D">
        <w:rPr>
          <w:rFonts w:ascii="Times New Roman" w:eastAsia="Times New Roman" w:hAnsi="Times New Roman" w:cs="Times New Roman"/>
          <w:color w:val="000000"/>
          <w:sz w:val="20"/>
          <w:szCs w:val="20"/>
          <w:lang w:eastAsia="ru-RU"/>
        </w:rPr>
        <w:t>.</w:t>
      </w:r>
    </w:p>
    <w:p w14:paraId="57317F50"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ПОКУПЕЦЬ вправі затримати оплату за Товар за настання будь-якої з наступних обставин:</w:t>
      </w:r>
    </w:p>
    <w:p w14:paraId="20EDF722"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при неподанні і/або несвоєчасному поданні ПОСТАЧАЛЬНИКОМ ПОКУПЦЮ оригіналів рахунків, податкових накладних, а також інших документів, надання та/або передача яких ПОСТАЧАЛЬНИКОМ є обов’язковою в силу Договору;</w:t>
      </w:r>
    </w:p>
    <w:p w14:paraId="642E895F"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випадку, якщо Сторонами не будуть підписані документи, передбачені цим Договором та підписання яких є підставою для здійснення оплати за Договором, при цьому ПОКУПЕЦЬ не несе відповідальності за таку затримку.</w:t>
      </w:r>
    </w:p>
    <w:p w14:paraId="6859004A"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інших випадках, передбачених цим Договором.</w:t>
      </w:r>
    </w:p>
    <w:p w14:paraId="396CFD9C"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випадку затримання оплати за Товар на підставі п. 4.3. цього Договору до ПОКУПЦЯ не може бути застосована будь-яка відповідальність за несвоєчасну оплату Товару, передбачена цим Договором та діючим законодавством України.</w:t>
      </w:r>
    </w:p>
    <w:p w14:paraId="254A24A3"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При надходженні грошових коштів на поточний рахунок ПОСТАЧАЛЬНИКА від ПОКУПЦЯ, Сторони обумовлюють, що в будь-якому випадку вони надходять в рахунок оплати Товару, що поставляється ПОСТАЧАЛЬНИКОМ по цьому Договору.</w:t>
      </w:r>
    </w:p>
    <w:p w14:paraId="286C4853"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lastRenderedPageBreak/>
        <w:t>Сторони дійшли згоди датою оплати Товару вважати дату списання грошових коштів із поточного банківського рахунку ПОКУПЦЯ.</w:t>
      </w:r>
    </w:p>
    <w:p w14:paraId="5D1F5A16"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rPr>
      </w:pPr>
      <w:r w:rsidRPr="00CD3B3D">
        <w:rPr>
          <w:rFonts w:ascii="Times New Roman" w:hAnsi="Times New Roman" w:cs="Times New Roman"/>
          <w:bCs/>
          <w:iCs/>
          <w:color w:val="000000"/>
          <w:sz w:val="20"/>
          <w:szCs w:val="20"/>
          <w:lang w:eastAsia="uk-UA"/>
        </w:rPr>
        <w:t xml:space="preserve">ПОКУПЕЦЬ при перерахуванні грошових коштів на </w:t>
      </w:r>
      <w:r w:rsidRPr="00CD3B3D">
        <w:rPr>
          <w:rFonts w:ascii="Times New Roman" w:hAnsi="Times New Roman" w:cs="Times New Roman"/>
          <w:sz w:val="20"/>
          <w:szCs w:val="20"/>
        </w:rPr>
        <w:t xml:space="preserve">поточний рахунок </w:t>
      </w:r>
      <w:r w:rsidRPr="00CD3B3D">
        <w:rPr>
          <w:rFonts w:ascii="Times New Roman" w:hAnsi="Times New Roman" w:cs="Times New Roman"/>
          <w:bCs/>
          <w:iCs/>
          <w:color w:val="000000"/>
          <w:sz w:val="20"/>
          <w:szCs w:val="20"/>
          <w:lang w:eastAsia="uk-UA"/>
        </w:rPr>
        <w:t>ПОСТАЧАЛЬНИКА, в призначенні платежу платіжного доручення в обов’язковому порядку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Товар за цим Договором зараховується в хронологічному порядку відповідно до дати виникнення зобов’язань з оплати.</w:t>
      </w:r>
    </w:p>
    <w:p w14:paraId="16CFF834"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 </w:t>
      </w:r>
    </w:p>
    <w:p w14:paraId="4371A02F"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rPr>
      </w:pPr>
      <w:r w:rsidRPr="00CD3B3D">
        <w:rPr>
          <w:rFonts w:ascii="Times New Roman" w:hAnsi="Times New Roman" w:cs="Times New Roman"/>
          <w:sz w:val="20"/>
          <w:szCs w:val="20"/>
          <w:lang w:eastAsia="uk-UA"/>
        </w:rPr>
        <w:t xml:space="preserve">У </w:t>
      </w:r>
      <w:r w:rsidRPr="00CD3B3D">
        <w:rPr>
          <w:rFonts w:ascii="Times New Roman" w:hAnsi="Times New Roman" w:cs="Times New Roman"/>
          <w:bCs/>
          <w:iCs/>
          <w:color w:val="000000"/>
          <w:sz w:val="20"/>
          <w:szCs w:val="20"/>
          <w:lang w:eastAsia="uk-UA"/>
        </w:rPr>
        <w:t>разі</w:t>
      </w:r>
      <w:r w:rsidRPr="00CD3B3D">
        <w:rPr>
          <w:rFonts w:ascii="Times New Roman" w:hAnsi="Times New Roman" w:cs="Times New Roman"/>
          <w:sz w:val="20"/>
          <w:szCs w:val="20"/>
          <w:lang w:eastAsia="uk-UA"/>
        </w:rPr>
        <w:t xml:space="preserve"> одержання ПОСТАЧАЛЬНИКОМ попередньої оплати за цим Договором та не виконання </w:t>
      </w:r>
      <w:r w:rsidRPr="00CD3B3D">
        <w:rPr>
          <w:rFonts w:ascii="Times New Roman" w:hAnsi="Times New Roman" w:cs="Times New Roman"/>
          <w:bCs/>
          <w:iCs/>
          <w:color w:val="000000"/>
          <w:sz w:val="20"/>
          <w:szCs w:val="20"/>
          <w:lang w:eastAsia="uk-UA"/>
        </w:rPr>
        <w:t>своїх</w:t>
      </w:r>
      <w:r w:rsidRPr="00CD3B3D">
        <w:rPr>
          <w:rFonts w:ascii="Times New Roman" w:hAnsi="Times New Roman" w:cs="Times New Roman"/>
          <w:sz w:val="20"/>
          <w:szCs w:val="20"/>
          <w:lang w:eastAsia="uk-UA"/>
        </w:rPr>
        <w:t xml:space="preserve"> зобов’язань по поставці Товару, передбачених цим Договором, та/або у разі відмови ПОКУПЦЕМ від поставки Товару з вини ПОСТАЧАЛЬНИКА, та/або дострокового розірвання/закінчення строку дії цього Договору, ПОСТАЧАЛЬНИК зобов’язаний повернути на поточний рахунок ПОКУПЦЯ кошти отримані в якості попередньої оплати, протягом 10-ти календарних днів з моменту отримання від ПОКУПЦЯ письмового повідомлення. ПОСТАЧАЛЬНИК повертає кошти за вирахуванням вартості прийнятого ПОКУПЦЕМ Товару, згідно з умовами Договору</w:t>
      </w:r>
      <w:r w:rsidRPr="00CD3B3D">
        <w:rPr>
          <w:rFonts w:ascii="Times New Roman" w:hAnsi="Times New Roman" w:cs="Times New Roman"/>
          <w:color w:val="000000"/>
          <w:sz w:val="20"/>
          <w:szCs w:val="20"/>
        </w:rPr>
        <w:t>.</w:t>
      </w:r>
    </w:p>
    <w:p w14:paraId="791AF4E0" w14:textId="77777777" w:rsidR="00175C67" w:rsidRPr="00CD3B3D" w:rsidRDefault="00175C67" w:rsidP="00175C67">
      <w:pPr>
        <w:tabs>
          <w:tab w:val="left" w:pos="1080"/>
        </w:tabs>
        <w:ind w:left="720"/>
        <w:jc w:val="both"/>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Починаючи з 11 (одинадцятого) календарного дня</w:t>
      </w:r>
      <w:r w:rsidRPr="00CD3B3D">
        <w:rPr>
          <w:rFonts w:ascii="Times New Roman" w:eastAsia="Times New Roman" w:hAnsi="Times New Roman" w:cs="Times New Roman"/>
          <w:sz w:val="20"/>
          <w:szCs w:val="20"/>
          <w:lang w:eastAsia="uk-UA"/>
        </w:rPr>
        <w:t xml:space="preserve"> з моменту отримання від ПОКУПЦЯ письмового повідомлення про повернення коштів та/або розірвання Договору </w:t>
      </w:r>
      <w:r w:rsidRPr="00CD3B3D">
        <w:rPr>
          <w:rFonts w:ascii="Times New Roman" w:eastAsia="Times New Roman" w:hAnsi="Times New Roman" w:cs="Times New Roman"/>
          <w:color w:val="000000"/>
          <w:sz w:val="20"/>
          <w:szCs w:val="20"/>
          <w:lang w:eastAsia="ru-RU"/>
        </w:rPr>
        <w:t xml:space="preserve">ПОСТАЧАЛЬНИК зобов’язаний сплатити </w:t>
      </w:r>
      <w:r w:rsidRPr="00CD3B3D">
        <w:rPr>
          <w:rFonts w:ascii="Times New Roman" w:eastAsia="Times New Roman" w:hAnsi="Times New Roman" w:cs="Times New Roman"/>
          <w:sz w:val="20"/>
          <w:szCs w:val="20"/>
          <w:lang w:eastAsia="uk-UA"/>
        </w:rPr>
        <w:t xml:space="preserve">на поточний рахунок ПОКУПЦЯ кошти отримані в якості попередньої оплати за вирахуванням вартості прийнятого ПОКУПЦЕМ Товару, згідно з умовами Договору, з урахуванням встановлено індексу інфляції за весь час прострочення, а також сплатити ПОКУПЦЮ </w:t>
      </w:r>
      <w:r w:rsidRPr="00CD3B3D">
        <w:rPr>
          <w:rFonts w:ascii="Times New Roman" w:eastAsia="Times New Roman" w:hAnsi="Times New Roman" w:cs="Times New Roman"/>
          <w:color w:val="000000"/>
          <w:sz w:val="20"/>
          <w:szCs w:val="20"/>
          <w:lang w:eastAsia="ru-RU"/>
        </w:rPr>
        <w:t>за користування коштами 35 відсотків річних від суми сплаченої та не повернутої попередньої оплати до дня фактичного повернення ПОКУПЦЮ попередньої оплати.</w:t>
      </w:r>
    </w:p>
    <w:p w14:paraId="1A31325C"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УМОВИ ПОСТАВКИ ТОВАРУ</w:t>
      </w:r>
    </w:p>
    <w:p w14:paraId="6C65A5FF" w14:textId="77777777" w:rsidR="00175C67" w:rsidRPr="00CD3B3D" w:rsidRDefault="00175C67" w:rsidP="00175C67">
      <w:pPr>
        <w:widowControl w:val="0"/>
        <w:ind w:firstLine="567"/>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129E18C8"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Товар поставляється</w:t>
      </w:r>
      <w:r w:rsidRPr="00CD3B3D">
        <w:rPr>
          <w:rFonts w:ascii="Times New Roman" w:hAnsi="Times New Roman" w:cs="Times New Roman"/>
          <w:sz w:val="20"/>
          <w:szCs w:val="20"/>
        </w:rPr>
        <w:t xml:space="preserve"> в наступному порядку, на вибір ПОКУПЦЯ</w:t>
      </w:r>
      <w:r w:rsidRPr="00CD3B3D">
        <w:rPr>
          <w:rFonts w:ascii="Times New Roman" w:hAnsi="Times New Roman" w:cs="Times New Roman"/>
          <w:bCs/>
          <w:iCs/>
          <w:color w:val="000000"/>
          <w:sz w:val="20"/>
          <w:szCs w:val="20"/>
          <w:lang w:eastAsia="uk-UA"/>
        </w:rPr>
        <w:t>:</w:t>
      </w:r>
    </w:p>
    <w:p w14:paraId="56296EEC" w14:textId="77777777" w:rsidR="00175C67" w:rsidRPr="00CD3B3D" w:rsidRDefault="00175C67" w:rsidP="00175C67">
      <w:pPr>
        <w:suppressAutoHyphens/>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0E912B67"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Поставка товару на склад ПОКУПЦЯ здійснюється з обов’язковим попереднім узгодженням дня, товару, що поставляється, з ПОКУПЦЕМ.</w:t>
      </w:r>
    </w:p>
    <w:p w14:paraId="723AD5D2"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партіями, у визначений ПОКУПЦЕМ період поставки, що вказується ПОКУПЦЕМ у письмовій Заявці. Заявка на Поставку товару відправляється ПОКУПЦЕМ на адресу ПОСТАЧАЛЬНИКА не менше ніж за ........ календарних днів до завершення запланованого періоду поставки. Поставка товару на склад ПОКУПЦЯ здійснюється з обов’язковим попереднім узгодженням дня, товару, що поставляється, з ПОКУПЦЕМ;</w:t>
      </w:r>
    </w:p>
    <w:p w14:paraId="5629DD76"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bdr w:val="none" w:sz="0" w:space="0" w:color="auto" w:frame="1"/>
        </w:rPr>
      </w:pPr>
      <w:r w:rsidRPr="00CD3B3D">
        <w:rPr>
          <w:rFonts w:ascii="Times New Roman" w:hAnsi="Times New Roman" w:cs="Times New Roman"/>
          <w:bCs/>
          <w:iCs/>
          <w:color w:val="000000"/>
          <w:sz w:val="20"/>
          <w:szCs w:val="20"/>
          <w:lang w:eastAsia="uk-UA"/>
        </w:rPr>
        <w:t xml:space="preserve">Заявка направляється ПОКУПЦЕМ електронним листом ПОСТАЧАЛЬНИКУ в порядку визначеному п. 12.8 Договору за </w:t>
      </w:r>
      <w:proofErr w:type="spellStart"/>
      <w:r w:rsidRPr="00CD3B3D">
        <w:rPr>
          <w:rFonts w:ascii="Times New Roman" w:hAnsi="Times New Roman" w:cs="Times New Roman"/>
          <w:bCs/>
          <w:iCs/>
          <w:color w:val="000000"/>
          <w:sz w:val="20"/>
          <w:szCs w:val="20"/>
          <w:lang w:eastAsia="uk-UA"/>
        </w:rPr>
        <w:t>адресою</w:t>
      </w:r>
      <w:proofErr w:type="spellEnd"/>
      <w:r w:rsidRPr="00CD3B3D">
        <w:rPr>
          <w:rFonts w:ascii="Times New Roman" w:hAnsi="Times New Roman" w:cs="Times New Roman"/>
          <w:bCs/>
          <w:iCs/>
          <w:color w:val="000000"/>
          <w:sz w:val="20"/>
          <w:szCs w:val="20"/>
          <w:lang w:eastAsia="uk-UA"/>
        </w:rPr>
        <w:t>, вказаною у п. 12.12. та/або у розділі “МІСЦЕЗНАХОДЖЕННЯ ТА БАНКІВСЬКІ РЕКВІЗИТИ СТОРІН” цього Договору або через сервіс “ВЧАСНО” (vchasno.com.ua).</w:t>
      </w:r>
    </w:p>
    <w:p w14:paraId="1F21E198" w14:textId="77777777" w:rsidR="00175C67" w:rsidRPr="00CD3B3D" w:rsidRDefault="00175C67" w:rsidP="00175C67">
      <w:pPr>
        <w:pStyle w:val="af7"/>
        <w:suppressAutoHyphens/>
        <w:ind w:left="1440"/>
        <w:jc w:val="both"/>
        <w:rPr>
          <w:rFonts w:ascii="Times New Roman" w:hAnsi="Times New Roman" w:cs="Times New Roman"/>
          <w:color w:val="000000"/>
          <w:sz w:val="20"/>
          <w:szCs w:val="20"/>
          <w:lang w:eastAsia="uk-UA"/>
        </w:rPr>
      </w:pPr>
      <w:r w:rsidRPr="00CD3B3D">
        <w:rPr>
          <w:rFonts w:ascii="Times New Roman" w:hAnsi="Times New Roman" w:cs="Times New Roman"/>
          <w:color w:val="000000"/>
          <w:sz w:val="20"/>
          <w:szCs w:val="20"/>
          <w:bdr w:val="none" w:sz="0" w:space="0" w:color="auto" w:frame="1"/>
        </w:rPr>
        <w:t>Сторони домовилися, що у разі направлення Заявки через сервіс “ВЧАСНО”, заявка вважається отриманою ПРОДАВЦЕМ у день її розміщення ПОКУПЦЕМ у сервісі “ВЧАСНО”.</w:t>
      </w:r>
    </w:p>
    <w:p w14:paraId="71D84302"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
          <w:snapToGrid w:val="0"/>
          <w:color w:val="000000"/>
          <w:sz w:val="20"/>
          <w:szCs w:val="20"/>
          <w:lang w:eastAsia="ar-SA"/>
        </w:rPr>
      </w:pPr>
      <w:r w:rsidRPr="00CD3B3D">
        <w:rPr>
          <w:rFonts w:ascii="Times New Roman" w:hAnsi="Times New Roman" w:cs="Times New Roman"/>
          <w:bCs/>
          <w:iCs/>
          <w:color w:val="000000"/>
          <w:sz w:val="20"/>
          <w:szCs w:val="20"/>
          <w:lang w:eastAsia="uk-UA"/>
        </w:rPr>
        <w:t xml:space="preserve">Поставка </w:t>
      </w:r>
      <w:r w:rsidRPr="00CD3B3D">
        <w:rPr>
          <w:rFonts w:ascii="Times New Roman" w:hAnsi="Times New Roman" w:cs="Times New Roman"/>
          <w:sz w:val="20"/>
          <w:szCs w:val="20"/>
          <w:lang w:eastAsia="uk-UA"/>
        </w:rPr>
        <w:t>Товару</w:t>
      </w:r>
      <w:r w:rsidRPr="00CD3B3D">
        <w:rPr>
          <w:rFonts w:ascii="Times New Roman" w:hAnsi="Times New Roman" w:cs="Times New Roman"/>
          <w:bCs/>
          <w:iCs/>
          <w:color w:val="000000"/>
          <w:sz w:val="20"/>
          <w:szCs w:val="20"/>
          <w:lang w:eastAsia="uk-UA"/>
        </w:rPr>
        <w:t xml:space="preserve"> буде виконуватися на умовах DDP згідно з Правилами “ІНКОТЕРМС” у редакції 2010 року у місце призначення поставки Товару: </w:t>
      </w:r>
      <w:bookmarkStart w:id="5" w:name="_Hlk63178008"/>
      <w:bookmarkStart w:id="6" w:name="_Hlk63165568"/>
      <w:bookmarkEnd w:id="5"/>
      <w:r w:rsidRPr="00CD3B3D">
        <w:rPr>
          <w:rFonts w:ascii="Times New Roman" w:hAnsi="Times New Roman" w:cs="Times New Roman"/>
          <w:bCs/>
          <w:iCs/>
          <w:color w:val="000000"/>
          <w:sz w:val="20"/>
          <w:szCs w:val="20"/>
          <w:lang w:eastAsia="uk-UA"/>
        </w:rPr>
        <w:t>.........</w:t>
      </w:r>
      <w:bookmarkEnd w:id="6"/>
      <w:r w:rsidRPr="00CD3B3D">
        <w:rPr>
          <w:rFonts w:ascii="Times New Roman" w:hAnsi="Times New Roman" w:cs="Times New Roman"/>
          <w:bCs/>
          <w:snapToGrid w:val="0"/>
          <w:color w:val="000000"/>
          <w:sz w:val="20"/>
          <w:szCs w:val="20"/>
          <w:lang w:eastAsia="ar-SA"/>
        </w:rPr>
        <w:t>.</w:t>
      </w:r>
    </w:p>
    <w:p w14:paraId="108F85D0"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Поставка </w:t>
      </w:r>
      <w:r w:rsidRPr="00CD3B3D">
        <w:rPr>
          <w:rFonts w:ascii="Times New Roman" w:hAnsi="Times New Roman" w:cs="Times New Roman"/>
          <w:sz w:val="20"/>
          <w:szCs w:val="20"/>
          <w:lang w:eastAsia="uk-UA"/>
        </w:rPr>
        <w:t>Товару</w:t>
      </w:r>
      <w:r w:rsidRPr="00CD3B3D">
        <w:rPr>
          <w:rFonts w:ascii="Times New Roman" w:hAnsi="Times New Roman" w:cs="Times New Roman"/>
          <w:bCs/>
          <w:iCs/>
          <w:color w:val="000000"/>
          <w:sz w:val="20"/>
          <w:szCs w:val="20"/>
          <w:lang w:eastAsia="uk-UA"/>
        </w:rPr>
        <w:t xml:space="preserve"> здійснюється автомобільним транспортом. </w:t>
      </w:r>
    </w:p>
    <w:p w14:paraId="6D0D2732"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lang w:eastAsia="uk-UA"/>
        </w:rPr>
        <w:t>Транспортні послуги по поставці Товару входять у ціну Товару.</w:t>
      </w:r>
    </w:p>
    <w:p w14:paraId="2CA59091" w14:textId="77777777" w:rsidR="00175C67" w:rsidRPr="00CD3B3D" w:rsidRDefault="00175C67" w:rsidP="00175C67">
      <w:pPr>
        <w:suppressAutoHyphens/>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66A7D7A0"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Товар </w:t>
      </w:r>
      <w:r w:rsidRPr="00CD3B3D">
        <w:rPr>
          <w:rFonts w:ascii="Times New Roman" w:hAnsi="Times New Roman" w:cs="Times New Roman"/>
          <w:sz w:val="20"/>
          <w:szCs w:val="20"/>
          <w:lang w:eastAsia="uk-UA"/>
        </w:rPr>
        <w:t>вважається</w:t>
      </w:r>
      <w:r w:rsidRPr="00CD3B3D">
        <w:rPr>
          <w:rFonts w:ascii="Times New Roman" w:hAnsi="Times New Roman" w:cs="Times New Roman"/>
          <w:bCs/>
          <w:iCs/>
          <w:color w:val="000000"/>
          <w:sz w:val="20"/>
          <w:szCs w:val="20"/>
          <w:lang w:eastAsia="uk-UA"/>
        </w:rPr>
        <w:t xml:space="preserve"> поставленим ПОКУПЦЮ з дати підписання Сторонами видаткових накладних (дата поставки Товару).</w:t>
      </w:r>
    </w:p>
    <w:p w14:paraId="500803DE"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Право </w:t>
      </w:r>
      <w:r w:rsidRPr="00CD3B3D">
        <w:rPr>
          <w:rFonts w:ascii="Times New Roman" w:hAnsi="Times New Roman" w:cs="Times New Roman"/>
          <w:sz w:val="20"/>
          <w:szCs w:val="20"/>
          <w:lang w:eastAsia="uk-UA"/>
        </w:rPr>
        <w:t>власності</w:t>
      </w:r>
      <w:r w:rsidRPr="00CD3B3D">
        <w:rPr>
          <w:rFonts w:ascii="Times New Roman" w:hAnsi="Times New Roman" w:cs="Times New Roman"/>
          <w:bCs/>
          <w:iCs/>
          <w:color w:val="000000"/>
          <w:sz w:val="20"/>
          <w:szCs w:val="20"/>
          <w:lang w:eastAsia="uk-UA"/>
        </w:rPr>
        <w:t xml:space="preserve"> на Товар, усі ризики втрати або пошкодження Товару, переходять від ПОСТАЧАЛЬНИКА до ПОКУПЦЯ з дати поставки Товару. </w:t>
      </w:r>
    </w:p>
    <w:p w14:paraId="5E894752"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При поставці товару автомобільним транспортом ПОСТАЧАЛЬНИК надає ПОКУПЦЮ одночасно з Товаром, що поставляється, видаткову накладну на Товар, що поставляється, товарно-транспортну накладну , експрес-накладну від перевізника (фіскальний чек), сертифікат відповідності (якщо Товар підлягає обов’язковій сертифікації), технічну документацію, зокрема, сертифікат (або паспорт) якості заводу-виготовлювача на кожну партію Товару та/або паспорт на Товар (одиницю Товару).</w:t>
      </w:r>
    </w:p>
    <w:p w14:paraId="5381EF4D" w14:textId="77777777" w:rsidR="00175C67" w:rsidRPr="00CD3B3D" w:rsidRDefault="00175C67" w:rsidP="00175C67">
      <w:pPr>
        <w:keepNext/>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color w:val="000000"/>
          <w:sz w:val="20"/>
          <w:szCs w:val="20"/>
          <w:lang w:eastAsia="ru-RU"/>
        </w:rPr>
        <w:t>При поставці Товару залізничним транспортом ПОСТАЧАЛЬНИК надає ПОКУПЦЮ одночасно з Товаром залізничну накладну</w:t>
      </w:r>
      <w:r w:rsidRPr="00CD3B3D">
        <w:rPr>
          <w:rFonts w:ascii="Times New Roman" w:eastAsia="Times New Roman" w:hAnsi="Times New Roman" w:cs="Times New Roman"/>
          <w:sz w:val="20"/>
          <w:szCs w:val="20"/>
          <w:lang w:eastAsia="ru-RU"/>
        </w:rPr>
        <w:t>.</w:t>
      </w:r>
      <w:r w:rsidRPr="00CD3B3D">
        <w:rPr>
          <w:rFonts w:ascii="Times New Roman" w:eastAsia="Times New Roman" w:hAnsi="Times New Roman" w:cs="Times New Roman"/>
          <w:color w:val="000000"/>
          <w:sz w:val="20"/>
          <w:szCs w:val="20"/>
          <w:lang w:eastAsia="uk-UA"/>
        </w:rPr>
        <w:t xml:space="preserve"> Всі первинні документи до цього Договору повинні бути складені з зазначенням коду УКТ ЗЕД/ДКПП</w:t>
      </w:r>
      <w:r w:rsidRPr="00CD3B3D">
        <w:rPr>
          <w:rFonts w:ascii="Times New Roman" w:eastAsia="Times New Roman" w:hAnsi="Times New Roman" w:cs="Times New Roman"/>
          <w:sz w:val="20"/>
          <w:szCs w:val="20"/>
          <w:lang w:eastAsia="ru-RU"/>
        </w:rPr>
        <w:t xml:space="preserve">. </w:t>
      </w:r>
    </w:p>
    <w:p w14:paraId="3AC646FF" w14:textId="77777777" w:rsidR="00175C67" w:rsidRPr="00CD3B3D" w:rsidRDefault="00175C67" w:rsidP="00175C67">
      <w:pPr>
        <w:jc w:val="both"/>
        <w:rPr>
          <w:rFonts w:ascii="Times New Roman" w:eastAsia="Times New Roman" w:hAnsi="Times New Roman" w:cs="Times New Roman"/>
          <w:color w:val="000000"/>
          <w:sz w:val="20"/>
          <w:szCs w:val="20"/>
          <w:lang w:eastAsia="ru-RU"/>
        </w:rPr>
      </w:pPr>
      <w:r w:rsidRPr="00CD3B3D">
        <w:rPr>
          <w:rFonts w:ascii="Times New Roman" w:eastAsia="Times New Roman" w:hAnsi="Times New Roman" w:cs="Times New Roman"/>
          <w:color w:val="000000"/>
          <w:sz w:val="20"/>
          <w:szCs w:val="20"/>
          <w:lang w:eastAsia="ru-RU"/>
        </w:rPr>
        <w:t xml:space="preserve"> </w:t>
      </w:r>
    </w:p>
    <w:p w14:paraId="639E7F4C"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color w:val="000000"/>
          <w:sz w:val="20"/>
          <w:szCs w:val="20"/>
        </w:rPr>
        <w:t xml:space="preserve">Вказані товаросупроводжувальні документи надаються </w:t>
      </w:r>
      <w:r w:rsidRPr="00CD3B3D">
        <w:rPr>
          <w:rFonts w:ascii="Times New Roman" w:hAnsi="Times New Roman" w:cs="Times New Roman"/>
          <w:sz w:val="20"/>
          <w:szCs w:val="20"/>
          <w:lang w:eastAsia="uk-UA"/>
        </w:rPr>
        <w:t>ПОСТАЧАЛЬНИКОМ</w:t>
      </w:r>
      <w:r w:rsidRPr="00CD3B3D">
        <w:rPr>
          <w:rFonts w:ascii="Times New Roman" w:hAnsi="Times New Roman" w:cs="Times New Roman"/>
          <w:bCs/>
          <w:iCs/>
          <w:color w:val="000000"/>
          <w:sz w:val="20"/>
          <w:szCs w:val="20"/>
          <w:lang w:eastAsia="uk-UA"/>
        </w:rPr>
        <w:t xml:space="preserve"> у повній мірі, у належному стані, оформлені відповідно до вимог чинного законодавства України та такими, що відповідають технічним та якісним характеристикам Товару, що поставляється за цим Договором.</w:t>
      </w:r>
    </w:p>
    <w:p w14:paraId="52867E92"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color w:val="000000"/>
          <w:sz w:val="20"/>
          <w:szCs w:val="20"/>
        </w:rPr>
        <w:lastRenderedPageBreak/>
        <w:t>Якщо вказані документи складені із порушенням вимог, встановлених чинним законодавством України та/або умовами цього Договору, якщо найменування та/або номенклатура Товару, зазначені в таких документах, не відповідають найменуванню та/або номенклатурі поставленого Товару, ПОКУПЕЦЬ має право відмовитися від прийняття Товару без надання мотивованих пояснень.</w:t>
      </w:r>
    </w:p>
    <w:p w14:paraId="0CB27977"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Не </w:t>
      </w:r>
      <w:r w:rsidRPr="00CD3B3D">
        <w:rPr>
          <w:rFonts w:ascii="Times New Roman" w:hAnsi="Times New Roman" w:cs="Times New Roman"/>
          <w:sz w:val="20"/>
          <w:szCs w:val="20"/>
          <w:lang w:eastAsia="uk-UA"/>
        </w:rPr>
        <w:t>обмежуючись</w:t>
      </w:r>
      <w:r w:rsidRPr="00CD3B3D">
        <w:rPr>
          <w:rFonts w:ascii="Times New Roman" w:hAnsi="Times New Roman" w:cs="Times New Roman"/>
          <w:bCs/>
          <w:iCs/>
          <w:color w:val="000000"/>
          <w:sz w:val="20"/>
          <w:szCs w:val="20"/>
          <w:lang w:eastAsia="uk-UA"/>
        </w:rPr>
        <w:t xml:space="preserve"> умовами цього Договору, ПОКУПЦЮ надається виключне право визначати перелік товаросупроводжувальних документів, які згідно законодавства України та/або виходячи із специфіки Товару повинні бути надані при поставці такого роду Товару.</w:t>
      </w:r>
    </w:p>
    <w:p w14:paraId="35EA7637"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222222"/>
          <w:sz w:val="20"/>
          <w:szCs w:val="20"/>
        </w:rPr>
      </w:pPr>
      <w:r w:rsidRPr="00CD3B3D">
        <w:rPr>
          <w:rFonts w:ascii="Times New Roman" w:hAnsi="Times New Roman" w:cs="Times New Roman"/>
          <w:sz w:val="20"/>
          <w:szCs w:val="20"/>
          <w:lang w:eastAsia="uk-UA"/>
        </w:rPr>
        <w:t>Документи</w:t>
      </w:r>
      <w:r w:rsidRPr="00CD3B3D">
        <w:rPr>
          <w:rFonts w:ascii="Times New Roman" w:hAnsi="Times New Roman" w:cs="Times New Roman"/>
          <w:color w:val="000000"/>
          <w:sz w:val="20"/>
          <w:szCs w:val="20"/>
        </w:rPr>
        <w:t>, рахунки</w:t>
      </w:r>
      <w:r w:rsidRPr="00CD3B3D">
        <w:rPr>
          <w:rFonts w:ascii="Times New Roman" w:hAnsi="Times New Roman" w:cs="Times New Roman"/>
          <w:color w:val="222222"/>
          <w:sz w:val="20"/>
          <w:szCs w:val="20"/>
        </w:rPr>
        <w:t>/ видаткові накладні/ податкові накладні (надалі – “Первинний документ”) може бути оформлені ПОСТАЧАЛЬНИКОМ у вигляді електронного документу з обов’язковим накладенням кваліфікованого електронного підпису (надалі – КЕП) повноважного представника Сторони. Електронні документи, підписані за допомогою КЕП за правовим статусом прирівнюються до документів у письмовій формі, оформлених та підписаних належним чином.</w:t>
      </w:r>
    </w:p>
    <w:p w14:paraId="7EC5E75B"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222222"/>
          <w:sz w:val="20"/>
          <w:szCs w:val="20"/>
        </w:rPr>
      </w:pPr>
      <w:r w:rsidRPr="00CD3B3D">
        <w:rPr>
          <w:rFonts w:ascii="Times New Roman" w:hAnsi="Times New Roman" w:cs="Times New Roman"/>
          <w:bCs/>
          <w:iCs/>
          <w:color w:val="000000"/>
          <w:sz w:val="20"/>
          <w:szCs w:val="20"/>
          <w:lang w:eastAsia="uk-UA"/>
        </w:rPr>
        <w:t>Накладання</w:t>
      </w:r>
      <w:r w:rsidRPr="00CD3B3D">
        <w:rPr>
          <w:rFonts w:ascii="Times New Roman" w:hAnsi="Times New Roman" w:cs="Times New Roman"/>
          <w:color w:val="222222"/>
          <w:sz w:val="20"/>
          <w:szCs w:val="20"/>
        </w:rPr>
        <w:t xml:space="preserve"> КЕП, обмін Первинними документами здійснюється Сторонами за </w:t>
      </w:r>
      <w:r w:rsidRPr="00CD3B3D">
        <w:rPr>
          <w:rFonts w:ascii="Times New Roman" w:hAnsi="Times New Roman" w:cs="Times New Roman"/>
          <w:color w:val="000000"/>
          <w:sz w:val="20"/>
          <w:szCs w:val="20"/>
        </w:rPr>
        <w:t>допомогою</w:t>
      </w:r>
      <w:r w:rsidRPr="00CD3B3D">
        <w:rPr>
          <w:rFonts w:ascii="Times New Roman" w:hAnsi="Times New Roman" w:cs="Times New Roman"/>
          <w:color w:val="222222"/>
          <w:sz w:val="20"/>
          <w:szCs w:val="20"/>
        </w:rPr>
        <w:t xml:space="preserve"> комп’ютерної програми M.E.DOC “Мій електронний документ</w:t>
      </w:r>
      <w:r w:rsidRPr="00CD3B3D">
        <w:rPr>
          <w:rFonts w:ascii="Times New Roman" w:hAnsi="Times New Roman" w:cs="Times New Roman"/>
          <w:color w:val="000000"/>
          <w:sz w:val="20"/>
          <w:szCs w:val="20"/>
        </w:rPr>
        <w:t>”, та/або, лише для рахунків </w:t>
      </w:r>
      <w:r w:rsidRPr="00CD3B3D">
        <w:rPr>
          <w:rFonts w:ascii="Times New Roman" w:hAnsi="Times New Roman" w:cs="Times New Roman"/>
          <w:color w:val="222222"/>
          <w:sz w:val="20"/>
          <w:szCs w:val="20"/>
        </w:rPr>
        <w:t xml:space="preserve">і видаткових накладних, система електронного документообігу “Вчасно” </w:t>
      </w:r>
      <w:hyperlink r:id="rId17" w:history="1">
        <w:r w:rsidRPr="00CD3B3D">
          <w:rPr>
            <w:rStyle w:val="ab"/>
            <w:rFonts w:ascii="Times New Roman" w:hAnsi="Times New Roman" w:cs="Times New Roman"/>
            <w:sz w:val="20"/>
            <w:szCs w:val="20"/>
          </w:rPr>
          <w:t>https://vchasno.ua</w:t>
        </w:r>
      </w:hyperlink>
      <w:r w:rsidRPr="00CD3B3D">
        <w:rPr>
          <w:rFonts w:ascii="Times New Roman" w:hAnsi="Times New Roman" w:cs="Times New Roman"/>
          <w:color w:val="222222"/>
          <w:sz w:val="20"/>
          <w:szCs w:val="20"/>
        </w:rPr>
        <w:t> (надалі – “Програма”).</w:t>
      </w:r>
    </w:p>
    <w:p w14:paraId="094983ED"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222222"/>
          <w:sz w:val="20"/>
          <w:szCs w:val="20"/>
        </w:rPr>
      </w:pPr>
      <w:r w:rsidRPr="00CD3B3D">
        <w:rPr>
          <w:rFonts w:ascii="Times New Roman" w:hAnsi="Times New Roman" w:cs="Times New Roman"/>
          <w:color w:val="222222"/>
          <w:sz w:val="20"/>
          <w:szCs w:val="20"/>
        </w:rPr>
        <w:t>Підписання та обмін Первинними документами в Програмі здійснюється у порядку і у строки, що встановлені Договором для відповідного Первинного документу. Відправлення, доставка, отримання, підписання або здійснення інших дій з Первинними документами підтверджується за допомогою Програми. Обмін документами, що передують складанню Первинного документу відбувається на умовах, передбачених Договором.</w:t>
      </w:r>
    </w:p>
    <w:p w14:paraId="6456C3EF"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222222"/>
          <w:sz w:val="20"/>
          <w:szCs w:val="20"/>
        </w:rPr>
      </w:pPr>
      <w:r w:rsidRPr="00CD3B3D">
        <w:rPr>
          <w:rFonts w:ascii="Times New Roman" w:hAnsi="Times New Roman" w:cs="Times New Roman"/>
          <w:bCs/>
          <w:iCs/>
          <w:color w:val="000000"/>
          <w:sz w:val="20"/>
          <w:szCs w:val="20"/>
          <w:lang w:eastAsia="uk-UA"/>
        </w:rPr>
        <w:t>ПОКУПЕЦЬ</w:t>
      </w:r>
      <w:r w:rsidRPr="00CD3B3D">
        <w:rPr>
          <w:rFonts w:ascii="Times New Roman" w:hAnsi="Times New Roman" w:cs="Times New Roman"/>
          <w:color w:val="222222"/>
          <w:sz w:val="20"/>
          <w:szCs w:val="20"/>
        </w:rPr>
        <w:t xml:space="preserve"> приймає поставлений за цим Договором Товар в день отримання Первинного документу, але не пізніш 3 (трьох) робочих днів шляхом його підписання, або направляє Виконавцю мотивовану відмову від підписання в той же строк.</w:t>
      </w:r>
    </w:p>
    <w:p w14:paraId="6FA78170"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222222"/>
          <w:sz w:val="20"/>
          <w:szCs w:val="20"/>
        </w:rPr>
      </w:pPr>
      <w:r w:rsidRPr="00CD3B3D">
        <w:rPr>
          <w:rFonts w:ascii="Times New Roman" w:hAnsi="Times New Roman" w:cs="Times New Roman"/>
          <w:color w:val="222222"/>
          <w:sz w:val="20"/>
          <w:szCs w:val="20"/>
        </w:rPr>
        <w:t xml:space="preserve">Первинні </w:t>
      </w:r>
      <w:r w:rsidRPr="00CD3B3D">
        <w:rPr>
          <w:rFonts w:ascii="Times New Roman" w:hAnsi="Times New Roman" w:cs="Times New Roman"/>
          <w:bCs/>
          <w:iCs/>
          <w:color w:val="000000"/>
          <w:sz w:val="20"/>
          <w:szCs w:val="20"/>
          <w:lang w:eastAsia="uk-UA"/>
        </w:rPr>
        <w:t>документі</w:t>
      </w:r>
      <w:r w:rsidRPr="00CD3B3D">
        <w:rPr>
          <w:rFonts w:ascii="Times New Roman" w:hAnsi="Times New Roman" w:cs="Times New Roman"/>
          <w:color w:val="222222"/>
          <w:sz w:val="20"/>
          <w:szCs w:val="20"/>
        </w:rPr>
        <w:t xml:space="preserve"> зберігаються в архіві Програми або у кожної Сторони, затвердженим у неї способом, та є доступними для обох Сторін. 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 та бути підтвердженням виконання договору Сторонами.</w:t>
      </w:r>
    </w:p>
    <w:p w14:paraId="081D88D2"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222222"/>
          <w:sz w:val="20"/>
          <w:szCs w:val="20"/>
        </w:rPr>
      </w:pPr>
      <w:r w:rsidRPr="00CD3B3D">
        <w:rPr>
          <w:rFonts w:ascii="Times New Roman" w:hAnsi="Times New Roman" w:cs="Times New Roman"/>
          <w:color w:val="222222"/>
          <w:sz w:val="20"/>
          <w:szCs w:val="20"/>
        </w:rPr>
        <w:t xml:space="preserve">Сторона гарантує, що будь-яка особа, яка підписала документ шляхом </w:t>
      </w:r>
      <w:r w:rsidRPr="00CD3B3D">
        <w:rPr>
          <w:rFonts w:ascii="Times New Roman" w:hAnsi="Times New Roman" w:cs="Times New Roman"/>
          <w:bCs/>
          <w:iCs/>
          <w:color w:val="000000"/>
          <w:sz w:val="20"/>
          <w:szCs w:val="20"/>
          <w:lang w:eastAsia="uk-UA"/>
        </w:rPr>
        <w:t>проставлення</w:t>
      </w:r>
      <w:r w:rsidRPr="00CD3B3D">
        <w:rPr>
          <w:rFonts w:ascii="Times New Roman" w:hAnsi="Times New Roman" w:cs="Times New Roman"/>
          <w:color w:val="222222"/>
          <w:sz w:val="20"/>
          <w:szCs w:val="20"/>
        </w:rPr>
        <w:t xml:space="preserve"> КЕП та відправила його від імені Сторони за допомогою Програми є уповноваженим представником цієї Сторони.</w:t>
      </w:r>
    </w:p>
    <w:p w14:paraId="70169FC0" w14:textId="77777777" w:rsidR="00175C67" w:rsidRPr="00CD3B3D" w:rsidRDefault="00175C67" w:rsidP="00175C67">
      <w:pPr>
        <w:widowControl w:val="0"/>
        <w:ind w:firstLine="567"/>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2EFB832F"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sz w:val="20"/>
          <w:szCs w:val="20"/>
          <w:lang w:eastAsia="uk-UA"/>
        </w:rPr>
        <w:t>Документи</w:t>
      </w:r>
      <w:r w:rsidRPr="00CD3B3D">
        <w:rPr>
          <w:rFonts w:ascii="Times New Roman" w:hAnsi="Times New Roman" w:cs="Times New Roman"/>
          <w:bCs/>
          <w:iCs/>
          <w:color w:val="000000"/>
          <w:sz w:val="20"/>
          <w:szCs w:val="20"/>
          <w:lang w:eastAsia="uk-UA"/>
        </w:rPr>
        <w:t>, окрім податкових накладних, ПОСТАЧАЛЬНИК зобов’язується надати ПОКУПЦЮ разом з поставленим Товаром.</w:t>
      </w:r>
    </w:p>
    <w:p w14:paraId="01E4746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Крім </w:t>
      </w:r>
      <w:r w:rsidRPr="00CD3B3D">
        <w:rPr>
          <w:rFonts w:ascii="Times New Roman" w:hAnsi="Times New Roman" w:cs="Times New Roman"/>
          <w:sz w:val="20"/>
          <w:szCs w:val="20"/>
          <w:lang w:eastAsia="uk-UA"/>
        </w:rPr>
        <w:t>того</w:t>
      </w:r>
      <w:r w:rsidRPr="00CD3B3D">
        <w:rPr>
          <w:rFonts w:ascii="Times New Roman" w:hAnsi="Times New Roman" w:cs="Times New Roman"/>
          <w:bCs/>
          <w:iCs/>
          <w:color w:val="000000"/>
          <w:sz w:val="20"/>
          <w:szCs w:val="20"/>
          <w:lang w:eastAsia="uk-UA"/>
        </w:rPr>
        <w:t xml:space="preserve">, одночасно з Товаром, що поставляється ПОСТАЧАЛЬНИКОМ по цьому Договору, ПОСТАЧАЛЬНИК (який не є виробником Товару) повинен надати ПОКУПЦЮ копії документів, які підтверджують походження Товару (довіреності або витяг з книги виданих довіреностей на отриманий Товар, товарно-транспортні накладні, шляхові листи вантажних автомобілів), які були надані ПОСТАЧАЛЬНИКУ, у свою чергу, при придбанні Товару у своїх контрагентів. </w:t>
      </w:r>
    </w:p>
    <w:p w14:paraId="34531E9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Якщо поставляється Товар, що ввезений на митну територію України (виробник Товару не є </w:t>
      </w:r>
      <w:r w:rsidRPr="00CD3B3D">
        <w:rPr>
          <w:rFonts w:ascii="Times New Roman" w:hAnsi="Times New Roman" w:cs="Times New Roman"/>
          <w:sz w:val="20"/>
          <w:szCs w:val="20"/>
          <w:lang w:eastAsia="uk-UA"/>
        </w:rPr>
        <w:t>резидентом України), ПОСТАЧАЛЬНИК вказує код УКТ ЗЕД Товару, номер і дату митної декларації, за якою було здійснено митне оформлення Товару, ввезеного на митну територію України, в первинних документах (податкових накладних, товарно-транспортних накладних, видаткових накладних), а також надає сертифікати</w:t>
      </w:r>
      <w:r w:rsidRPr="00CD3B3D">
        <w:rPr>
          <w:rFonts w:ascii="Times New Roman" w:hAnsi="Times New Roman" w:cs="Times New Roman"/>
          <w:bCs/>
          <w:iCs/>
          <w:color w:val="000000"/>
          <w:sz w:val="20"/>
          <w:szCs w:val="20"/>
          <w:lang w:eastAsia="uk-UA"/>
        </w:rPr>
        <w:t xml:space="preserve">, копії митних декларацій, документи, які визначають країну походження Товару і включають дані про УКТ ЗЕД та митне декларування. </w:t>
      </w:r>
    </w:p>
    <w:p w14:paraId="73CA3C89"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Зобов’язання ПОСТАЧАЛЬНИКА вважаються виконаними з моменту передачі Товару в розпорядження ПОКУПЦЯ в місці призначення поставки, що вказане у п. 5.2. цього </w:t>
      </w:r>
      <w:r w:rsidRPr="00CD3B3D">
        <w:rPr>
          <w:rFonts w:ascii="Times New Roman" w:hAnsi="Times New Roman" w:cs="Times New Roman"/>
          <w:sz w:val="20"/>
          <w:szCs w:val="20"/>
          <w:lang w:eastAsia="uk-UA"/>
        </w:rPr>
        <w:t>Договору, в асортименті, кількості, у строки, з якісними характеристиками, узгодженими Сторонами у специфікації (п. 1.1. цього Договору) та Технічних вимогах (Додаток № 1 до цього Договору) з обов’язковим підписанням документів зазначених в пункті 5.5. Договору зобов’язання ПОКУПЦЯ вважаються виконаними з моменту прийняття і оплати поставленого Товару (дата списання грошових коштів з рахунку ПОКУПЦЯ).</w:t>
      </w:r>
    </w:p>
    <w:p w14:paraId="308139E6"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bCs/>
          <w:iCs/>
          <w:color w:val="000000"/>
          <w:sz w:val="20"/>
          <w:szCs w:val="20"/>
          <w:lang w:eastAsia="uk-UA"/>
        </w:rPr>
        <w:t xml:space="preserve">Зобов’язання ПОСТАЧАЛЬНИКА здійснити поставку Товару відповідно до вимог Договору, забезпечується </w:t>
      </w:r>
      <w:proofErr w:type="spellStart"/>
      <w:r w:rsidRPr="00CD3B3D">
        <w:rPr>
          <w:rFonts w:ascii="Times New Roman" w:hAnsi="Times New Roman" w:cs="Times New Roman"/>
          <w:bCs/>
          <w:iCs/>
          <w:color w:val="000000"/>
          <w:sz w:val="20"/>
          <w:szCs w:val="20"/>
          <w:lang w:eastAsia="uk-UA"/>
        </w:rPr>
        <w:t>оперативно</w:t>
      </w:r>
      <w:proofErr w:type="spellEnd"/>
      <w:r w:rsidRPr="00CD3B3D">
        <w:rPr>
          <w:rFonts w:ascii="Times New Roman" w:hAnsi="Times New Roman" w:cs="Times New Roman"/>
          <w:bCs/>
          <w:iCs/>
          <w:color w:val="000000"/>
          <w:sz w:val="20"/>
          <w:szCs w:val="20"/>
          <w:lang w:eastAsia="uk-UA"/>
        </w:rPr>
        <w:t xml:space="preserve">-господарською санкцією. Під </w:t>
      </w:r>
      <w:proofErr w:type="spellStart"/>
      <w:r w:rsidRPr="00CD3B3D">
        <w:rPr>
          <w:rFonts w:ascii="Times New Roman" w:hAnsi="Times New Roman" w:cs="Times New Roman"/>
          <w:bCs/>
          <w:iCs/>
          <w:color w:val="000000"/>
          <w:sz w:val="20"/>
          <w:szCs w:val="20"/>
          <w:lang w:eastAsia="uk-UA"/>
        </w:rPr>
        <w:t>оперативно</w:t>
      </w:r>
      <w:proofErr w:type="spellEnd"/>
      <w:r w:rsidRPr="00CD3B3D">
        <w:rPr>
          <w:rFonts w:ascii="Times New Roman" w:hAnsi="Times New Roman" w:cs="Times New Roman"/>
          <w:bCs/>
          <w:iCs/>
          <w:color w:val="000000"/>
          <w:sz w:val="20"/>
          <w:szCs w:val="20"/>
          <w:lang w:eastAsia="uk-UA"/>
        </w:rPr>
        <w:t xml:space="preserve">-господарською санкцією розуміється право ПОКУПЦЯ утримати суму нарахованих штрафних санкцій, завданих невиконанням та/або неналежним виконанням цього Договору, збитків із сум, які підлягають виплаті ПОСТАЧАЛЬНИКУ. </w:t>
      </w:r>
      <w:proofErr w:type="spellStart"/>
      <w:r w:rsidRPr="00CD3B3D">
        <w:rPr>
          <w:rFonts w:ascii="Times New Roman" w:hAnsi="Times New Roman" w:cs="Times New Roman"/>
          <w:bCs/>
          <w:iCs/>
          <w:color w:val="000000"/>
          <w:sz w:val="20"/>
          <w:szCs w:val="20"/>
          <w:lang w:eastAsia="uk-UA"/>
        </w:rPr>
        <w:t>Оперативно</w:t>
      </w:r>
      <w:proofErr w:type="spellEnd"/>
      <w:r w:rsidRPr="00CD3B3D">
        <w:rPr>
          <w:rFonts w:ascii="Times New Roman" w:hAnsi="Times New Roman" w:cs="Times New Roman"/>
          <w:bCs/>
          <w:iCs/>
          <w:color w:val="000000"/>
          <w:sz w:val="20"/>
          <w:szCs w:val="20"/>
          <w:lang w:eastAsia="uk-UA"/>
        </w:rPr>
        <w:t xml:space="preserve">-господарська санкція застосовується до ПОСТАЧАЛЬНИКА після того, як він не сплатив у строк спрямований на його адресу розрахунок штрафних санкцій та / або збитків, згідно умов цього Договору. Про застосування </w:t>
      </w:r>
      <w:proofErr w:type="spellStart"/>
      <w:r w:rsidRPr="00CD3B3D">
        <w:rPr>
          <w:rFonts w:ascii="Times New Roman" w:hAnsi="Times New Roman" w:cs="Times New Roman"/>
          <w:bCs/>
          <w:iCs/>
          <w:color w:val="000000"/>
          <w:sz w:val="20"/>
          <w:szCs w:val="20"/>
          <w:lang w:eastAsia="uk-UA"/>
        </w:rPr>
        <w:t>оперативно</w:t>
      </w:r>
      <w:proofErr w:type="spellEnd"/>
      <w:r w:rsidRPr="00CD3B3D">
        <w:rPr>
          <w:rFonts w:ascii="Times New Roman" w:hAnsi="Times New Roman" w:cs="Times New Roman"/>
          <w:bCs/>
          <w:iCs/>
          <w:color w:val="000000"/>
          <w:sz w:val="20"/>
          <w:szCs w:val="20"/>
          <w:lang w:eastAsia="uk-UA"/>
        </w:rPr>
        <w:t>-господарської санкції ПОКУПЕЦЬ зобов'язаний письмово повідомити ПОСТАЧАЛЬНИКА.</w:t>
      </w:r>
    </w:p>
    <w:p w14:paraId="6896F635"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bCs/>
          <w:iCs/>
          <w:color w:val="000000"/>
          <w:sz w:val="20"/>
          <w:szCs w:val="20"/>
          <w:lang w:eastAsia="uk-UA"/>
        </w:rPr>
        <w:t xml:space="preserve">Під </w:t>
      </w:r>
      <w:r w:rsidRPr="00CD3B3D">
        <w:rPr>
          <w:rFonts w:ascii="Times New Roman" w:hAnsi="Times New Roman" w:cs="Times New Roman"/>
          <w:sz w:val="20"/>
          <w:szCs w:val="20"/>
          <w:lang w:eastAsia="uk-UA"/>
        </w:rPr>
        <w:t>партією Товару Сторони розуміють будь-яку кількість Товару однорідної за своїми якісними показниками, що супроводжується одним документом про якість та/або одним товаросупровідним документом.</w:t>
      </w:r>
    </w:p>
    <w:p w14:paraId="02703E4D"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ПРАВА ТА ОБОВ’ЯЗКИ СТОРІН</w:t>
      </w:r>
    </w:p>
    <w:p w14:paraId="2712CACB"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ПОКУПЕЦЬ </w:t>
      </w:r>
      <w:r w:rsidRPr="00CD3B3D">
        <w:rPr>
          <w:rFonts w:ascii="Times New Roman" w:hAnsi="Times New Roman" w:cs="Times New Roman"/>
          <w:sz w:val="20"/>
          <w:szCs w:val="20"/>
          <w:lang w:eastAsia="uk-UA"/>
        </w:rPr>
        <w:t>зобов’язаний</w:t>
      </w:r>
      <w:r w:rsidRPr="00CD3B3D">
        <w:rPr>
          <w:rFonts w:ascii="Times New Roman" w:hAnsi="Times New Roman" w:cs="Times New Roman"/>
          <w:bCs/>
          <w:iCs/>
          <w:color w:val="000000"/>
          <w:sz w:val="20"/>
          <w:szCs w:val="20"/>
          <w:lang w:eastAsia="uk-UA"/>
        </w:rPr>
        <w:t>:</w:t>
      </w:r>
    </w:p>
    <w:p w14:paraId="16FA97C8"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Своєчасно та в повному обсязі сплачувати за поставлений Товар;</w:t>
      </w:r>
    </w:p>
    <w:p w14:paraId="269D8975"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Приймати поставлений Товар згідно з умовами цього Договору.</w:t>
      </w:r>
    </w:p>
    <w:p w14:paraId="04AF1105"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
          <w:bCs/>
          <w:iCs/>
          <w:color w:val="000000"/>
          <w:sz w:val="20"/>
          <w:szCs w:val="20"/>
          <w:u w:val="single"/>
          <w:lang w:eastAsia="uk-UA"/>
        </w:rPr>
      </w:pPr>
      <w:r w:rsidRPr="00CD3B3D">
        <w:rPr>
          <w:rFonts w:ascii="Times New Roman" w:hAnsi="Times New Roman" w:cs="Times New Roman"/>
          <w:bCs/>
          <w:iCs/>
          <w:color w:val="000000"/>
          <w:sz w:val="20"/>
          <w:szCs w:val="20"/>
          <w:lang w:eastAsia="uk-UA"/>
        </w:rPr>
        <w:t xml:space="preserve">ПОКУПЕЦЬ має право: </w:t>
      </w:r>
    </w:p>
    <w:p w14:paraId="4B2C932E"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color w:val="000000"/>
          <w:sz w:val="20"/>
          <w:szCs w:val="20"/>
          <w:lang w:eastAsia="uk-UA"/>
        </w:rPr>
        <w:t>Достроково</w:t>
      </w:r>
      <w:r w:rsidRPr="00CD3B3D">
        <w:rPr>
          <w:rFonts w:ascii="Times New Roman" w:hAnsi="Times New Roman" w:cs="Times New Roman"/>
          <w:bCs/>
          <w:iCs/>
          <w:sz w:val="20"/>
          <w:szCs w:val="20"/>
          <w:lang w:eastAsia="uk-UA"/>
        </w:rPr>
        <w:t xml:space="preserve">, в односторонньому порядку, розірвати цей Договір, повідомивши про це Постачальника письмовим повідомленням про розірвання Договору, що має бути відправлено Постачальнику не пізніше 14-ти календарних днів до дати розірвання, зазначеної ПОКУПЦЕМ в повідомленні про розірвання </w:t>
      </w:r>
      <w:r w:rsidRPr="00CD3B3D">
        <w:rPr>
          <w:rFonts w:ascii="Times New Roman" w:hAnsi="Times New Roman" w:cs="Times New Roman"/>
          <w:bCs/>
          <w:iCs/>
          <w:sz w:val="20"/>
          <w:szCs w:val="20"/>
          <w:lang w:eastAsia="uk-UA"/>
        </w:rPr>
        <w:lastRenderedPageBreak/>
        <w:t>Договору (ст. 525 ЦК України). Договір вважається розірваним на вимогу Покупця з дати розірвання, зазначеної Покупцем в повідомленні про розірвання Договору.</w:t>
      </w:r>
    </w:p>
    <w:p w14:paraId="0817258E"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Контролювати поставку Товару в строки, встановлені цим Договором/у Заявці на поставку;</w:t>
      </w:r>
    </w:p>
    <w:p w14:paraId="7B0863E4"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color w:val="000000"/>
          <w:sz w:val="20"/>
          <w:szCs w:val="20"/>
          <w:lang w:eastAsia="uk-UA"/>
        </w:rPr>
        <w:t>Зменшувати</w:t>
      </w:r>
      <w:r w:rsidRPr="00CD3B3D">
        <w:rPr>
          <w:rFonts w:ascii="Times New Roman" w:hAnsi="Times New Roman" w:cs="Times New Roman"/>
          <w:bCs/>
          <w:iCs/>
          <w:sz w:val="20"/>
          <w:szCs w:val="20"/>
          <w:lang w:eastAsia="uk-UA"/>
        </w:rPr>
        <w:t xml:space="preserve"> обсяг закупівлі Товару та загальну суму цього Договору залежно від фактичного обсягу видатків ПОКУПЦЯ;</w:t>
      </w:r>
    </w:p>
    <w:p w14:paraId="0BED2196" w14:textId="77777777" w:rsidR="00175C67" w:rsidRPr="00CD3B3D" w:rsidRDefault="00175C67" w:rsidP="00175C67">
      <w:pPr>
        <w:widowControl w:val="0"/>
        <w:ind w:firstLine="567"/>
        <w:jc w:val="both"/>
        <w:rPr>
          <w:rFonts w:ascii="Times New Roman" w:eastAsia="Times New Roman" w:hAnsi="Times New Roman" w:cs="Times New Roman"/>
          <w:bCs/>
          <w:iCs/>
          <w:sz w:val="20"/>
          <w:szCs w:val="20"/>
          <w:lang w:eastAsia="uk-UA"/>
        </w:rPr>
      </w:pPr>
      <w:r w:rsidRPr="00CD3B3D">
        <w:rPr>
          <w:rFonts w:ascii="Times New Roman" w:eastAsia="Times New Roman" w:hAnsi="Times New Roman" w:cs="Times New Roman"/>
          <w:bCs/>
          <w:iCs/>
          <w:sz w:val="20"/>
          <w:szCs w:val="20"/>
          <w:lang w:eastAsia="uk-UA"/>
        </w:rPr>
        <w:t xml:space="preserve"> </w:t>
      </w:r>
    </w:p>
    <w:p w14:paraId="232E1F6E"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color w:val="000000"/>
          <w:sz w:val="20"/>
          <w:szCs w:val="20"/>
          <w:lang w:eastAsia="uk-UA"/>
        </w:rPr>
        <w:t>Замовляти</w:t>
      </w:r>
      <w:r w:rsidRPr="00CD3B3D">
        <w:rPr>
          <w:rFonts w:ascii="Times New Roman" w:hAnsi="Times New Roman" w:cs="Times New Roman"/>
          <w:bCs/>
          <w:iCs/>
          <w:sz w:val="20"/>
          <w:szCs w:val="20"/>
          <w:lang w:eastAsia="uk-UA"/>
        </w:rPr>
        <w:t xml:space="preserve"> Товар партіями;</w:t>
      </w:r>
    </w:p>
    <w:p w14:paraId="3B7891AF"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color w:val="000000"/>
          <w:sz w:val="20"/>
          <w:szCs w:val="20"/>
          <w:lang w:eastAsia="uk-UA"/>
        </w:rPr>
        <w:t>Повернути</w:t>
      </w:r>
      <w:r w:rsidRPr="00CD3B3D">
        <w:rPr>
          <w:rFonts w:ascii="Times New Roman" w:hAnsi="Times New Roman" w:cs="Times New Roman"/>
          <w:bCs/>
          <w:iCs/>
          <w:sz w:val="20"/>
          <w:szCs w:val="20"/>
          <w:lang w:eastAsia="uk-UA"/>
        </w:rPr>
        <w:t xml:space="preserve"> рахунок ПОСТАЧАЛЬНИКУ без здійснення оплати в разі неналежного оформлення документів, зазначених у пункті 4.2., 5.10, 5.11. та 5.7. цього Договору (відсутність підписів тощо), інших випадках, передбачених цим Договором;</w:t>
      </w:r>
    </w:p>
    <w:p w14:paraId="1B79AE6F"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color w:val="000000"/>
          <w:sz w:val="20"/>
          <w:szCs w:val="20"/>
        </w:rPr>
        <w:t>Відмовитись</w:t>
      </w:r>
      <w:r w:rsidRPr="00CD3B3D">
        <w:rPr>
          <w:rFonts w:ascii="Times New Roman" w:hAnsi="Times New Roman" w:cs="Times New Roman"/>
          <w:bCs/>
          <w:iCs/>
          <w:sz w:val="20"/>
          <w:szCs w:val="20"/>
          <w:lang w:eastAsia="uk-UA"/>
        </w:rPr>
        <w:t xml:space="preserve"> від приймання Товару або повернути Товар без здійснення </w:t>
      </w:r>
      <w:r w:rsidRPr="00CD3B3D">
        <w:rPr>
          <w:rFonts w:ascii="Times New Roman" w:hAnsi="Times New Roman" w:cs="Times New Roman"/>
          <w:bCs/>
          <w:iCs/>
          <w:color w:val="000000"/>
          <w:sz w:val="20"/>
          <w:szCs w:val="20"/>
          <w:lang w:eastAsia="uk-UA"/>
        </w:rPr>
        <w:t>оплати</w:t>
      </w:r>
      <w:r w:rsidRPr="00CD3B3D">
        <w:rPr>
          <w:rFonts w:ascii="Times New Roman" w:hAnsi="Times New Roman" w:cs="Times New Roman"/>
          <w:bCs/>
          <w:iCs/>
          <w:sz w:val="20"/>
          <w:szCs w:val="20"/>
          <w:lang w:eastAsia="uk-UA"/>
        </w:rPr>
        <w:t xml:space="preserve"> в разі, якщо документи на Товар, що підтверджують його якість, відповідність вимогам стандартів (технічним умовам), є підробленими.</w:t>
      </w:r>
    </w:p>
    <w:p w14:paraId="26259338" w14:textId="77777777" w:rsidR="00175C67" w:rsidRPr="00CD3B3D" w:rsidRDefault="00175C67" w:rsidP="00175C67">
      <w:pPr>
        <w:ind w:left="1440"/>
        <w:jc w:val="both"/>
        <w:rPr>
          <w:rFonts w:ascii="Times New Roman" w:eastAsia="Times New Roman" w:hAnsi="Times New Roman" w:cs="Times New Roman"/>
          <w:bCs/>
          <w:iCs/>
          <w:sz w:val="20"/>
          <w:szCs w:val="20"/>
          <w:lang w:eastAsia="uk-UA"/>
        </w:rPr>
      </w:pPr>
      <w:r w:rsidRPr="00CD3B3D">
        <w:rPr>
          <w:rFonts w:ascii="Times New Roman" w:eastAsia="Times New Roman" w:hAnsi="Times New Roman" w:cs="Times New Roman"/>
          <w:bCs/>
          <w:iCs/>
          <w:sz w:val="20"/>
          <w:szCs w:val="20"/>
          <w:lang w:eastAsia="uk-UA"/>
        </w:rPr>
        <w:t>За наявності розбіжностей щодо справжності (непідробленості) документів на Товар, що підтверджують його якість, відповідність вимогам стандартів (технічним умовам), будь-яка із Сторін має право залучити для вирішення спору незалежну експертну організацію, що має право на проведення досліджень такого виду документів, висновок якої є остаточним і обов’язковим для виконання Сторонами. Витрати на проведення експертизи несе ПОСТАЧАЛЬНИК (відшкодовує витрати ПОКУПЦЮ, у разі якщо ПОКУПЕЦЬ залучив незалежну експертну організацію), крім випадків, якщо експертизою встановлено справжність наданих ПОСТАЧАЛЬНИКОМ документів. У таких випадках витрати на проведення експертизи несе Сторона, що зажадала її призначення, а якщо експертизу призначено за згодою Сторін – обидві Сторони порівну. При цьому відшкодування витрат на проведення експертизи ПОСТАЧАЛЬНИКОМ ПОКУПЦЕВІ здійснюється протягом 10 (десяти) календарних днів з дати відправки письмової вимоги ПОКУПЦЕМ.</w:t>
      </w:r>
    </w:p>
    <w:p w14:paraId="0A8D9C58"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У разі порушення ПОСТАЧАЛЬНИКОМ строку поставки Товару та/або партії Товару, встановленого Договором, Заявкою на поставку:</w:t>
      </w:r>
    </w:p>
    <w:p w14:paraId="75B39D01"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відмовитися від прийняття Товару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або партії Товару здійснюється за рахунок ПОСТАЧАЛЬНИКА;</w:t>
      </w:r>
    </w:p>
    <w:p w14:paraId="069B22AF"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color w:val="000000"/>
          <w:sz w:val="20"/>
          <w:szCs w:val="20"/>
          <w:lang w:eastAsia="uk-UA"/>
        </w:rPr>
        <w:t>відтермінувати</w:t>
      </w:r>
      <w:r w:rsidRPr="00CD3B3D">
        <w:rPr>
          <w:rFonts w:ascii="Times New Roman" w:hAnsi="Times New Roman" w:cs="Times New Roman"/>
          <w:bCs/>
          <w:iCs/>
          <w:sz w:val="20"/>
          <w:szCs w:val="20"/>
          <w:lang w:eastAsia="uk-UA"/>
        </w:rPr>
        <w:t xml:space="preserve"> оплату за поставлений Товар 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088E35AC"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вимагати від ПОСТАЧАЛЬНИКА сплати нарахованих штрафних санкцій та/або завданих збитків за прострочку поставки Товару;</w:t>
      </w:r>
    </w:p>
    <w:p w14:paraId="52ADAD66"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 xml:space="preserve">із звільненням ПОКУПЦЯ від будь-якої відповідальності, пов'язаної з відмовою від прийняття Товару та/або партії Товару, по якій порушений строк поставки, в </w:t>
      </w:r>
      <w:proofErr w:type="spellStart"/>
      <w:r w:rsidRPr="00CD3B3D">
        <w:rPr>
          <w:rFonts w:ascii="Times New Roman" w:hAnsi="Times New Roman" w:cs="Times New Roman"/>
          <w:bCs/>
          <w:iCs/>
          <w:sz w:val="20"/>
          <w:szCs w:val="20"/>
          <w:lang w:eastAsia="uk-UA"/>
        </w:rPr>
        <w:t>т.ч</w:t>
      </w:r>
      <w:proofErr w:type="spellEnd"/>
      <w:r w:rsidRPr="00CD3B3D">
        <w:rPr>
          <w:rFonts w:ascii="Times New Roman" w:hAnsi="Times New Roman" w:cs="Times New Roman"/>
          <w:bCs/>
          <w:iCs/>
          <w:sz w:val="20"/>
          <w:szCs w:val="20"/>
          <w:lang w:eastAsia="uk-UA"/>
        </w:rPr>
        <w:t xml:space="preserve">., але не виключно, сплати штрафних санкцій, збитків, додаткових платежів, компенсації витрат ПОСТАЧАЛЬНИКА, </w:t>
      </w:r>
      <w:proofErr w:type="spellStart"/>
      <w:r w:rsidRPr="00CD3B3D">
        <w:rPr>
          <w:rFonts w:ascii="Times New Roman" w:hAnsi="Times New Roman" w:cs="Times New Roman"/>
          <w:bCs/>
          <w:iCs/>
          <w:sz w:val="20"/>
          <w:szCs w:val="20"/>
          <w:lang w:eastAsia="uk-UA"/>
        </w:rPr>
        <w:t>регресних</w:t>
      </w:r>
      <w:proofErr w:type="spellEnd"/>
      <w:r w:rsidRPr="00CD3B3D">
        <w:rPr>
          <w:rFonts w:ascii="Times New Roman" w:hAnsi="Times New Roman" w:cs="Times New Roman"/>
          <w:bCs/>
          <w:iCs/>
          <w:sz w:val="20"/>
          <w:szCs w:val="20"/>
          <w:lang w:eastAsia="uk-UA"/>
        </w:rPr>
        <w:t xml:space="preserve"> виплат та ін.</w:t>
      </w:r>
    </w:p>
    <w:p w14:paraId="6BE1F872" w14:textId="77777777" w:rsidR="00175C67" w:rsidRPr="00CD3B3D" w:rsidRDefault="00175C67" w:rsidP="00175C67">
      <w:pPr>
        <w:widowControl w:val="0"/>
        <w:ind w:firstLine="567"/>
        <w:jc w:val="both"/>
        <w:rPr>
          <w:rFonts w:ascii="Times New Roman" w:eastAsia="Times New Roman" w:hAnsi="Times New Roman" w:cs="Times New Roman"/>
          <w:bCs/>
          <w:iCs/>
          <w:sz w:val="20"/>
          <w:szCs w:val="20"/>
          <w:lang w:eastAsia="uk-UA"/>
        </w:rPr>
      </w:pPr>
      <w:r w:rsidRPr="00CD3B3D">
        <w:rPr>
          <w:rFonts w:ascii="Times New Roman" w:eastAsia="Times New Roman" w:hAnsi="Times New Roman" w:cs="Times New Roman"/>
          <w:bCs/>
          <w:iCs/>
          <w:sz w:val="20"/>
          <w:szCs w:val="20"/>
          <w:lang w:eastAsia="uk-UA"/>
        </w:rPr>
        <w:t xml:space="preserve"> </w:t>
      </w:r>
    </w:p>
    <w:p w14:paraId="570517D0"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ПОСТАЧАЛЬНИК зобов’язаний:</w:t>
      </w:r>
    </w:p>
    <w:p w14:paraId="796F5DB3"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Здійснити поставку Товару у строки, встановлені цим Договором;</w:t>
      </w:r>
    </w:p>
    <w:p w14:paraId="406AA5BF"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color w:val="000000"/>
          <w:sz w:val="20"/>
          <w:szCs w:val="20"/>
        </w:rPr>
        <w:t>Здійснити поставку Товару, якість, кількість, асортимент та комплектність якого відповідає умовам, встановленим п. 1.1. цього Договору та розділом 2 цього Договору, з урахуванням умов п.5.1. цього Договору;</w:t>
      </w:r>
    </w:p>
    <w:p w14:paraId="566564D4"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Забезпечити належне оформлення та комплектність товаросупроводжувальних документів.</w:t>
      </w:r>
    </w:p>
    <w:p w14:paraId="0ADA0E0F"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За власний рахунок організувати повернення Товару або партії Товару, у випадку відмови ПОКУПЦЯ від прийняття Товару або партії Товару, по якій порушені строки поставки;</w:t>
      </w:r>
    </w:p>
    <w:p w14:paraId="6A59FE48"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Сплатити ПОКУПЦЕВІ нараховані штрафні санкції та/або компенсувати понесені і документально підтверджені збитки в зв'язку з порушенням строків (в частині прострочки) поставки Товару та/або партії Товару;</w:t>
      </w:r>
    </w:p>
    <w:p w14:paraId="197D1023"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color w:val="000000"/>
          <w:sz w:val="20"/>
          <w:szCs w:val="20"/>
        </w:rPr>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6DE0CB7B"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ПОСТАЧАЛЬНИК має право: </w:t>
      </w:r>
    </w:p>
    <w:p w14:paraId="63EB136F"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Своєчасно та в повному обсязі отримувати плату за поставлений Товар;</w:t>
      </w:r>
    </w:p>
    <w:p w14:paraId="4C557CF0"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На дострокову поставку Товару, у випадку, якщо це передбачено у Заявці на поставку, за письмовим погодженням ПОКУПЦЯ.</w:t>
      </w:r>
    </w:p>
    <w:p w14:paraId="06A6E772"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ВІДПОВІДАЛЬНІСТЬ СТОРІН</w:t>
      </w:r>
    </w:p>
    <w:p w14:paraId="4C09B53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разі невиконання або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 в тому числі, відшкодовує збитки, сплачує штрафні санкції. Сторони дійшли згоди, що збитки (витрати), понесені на виконання даного Договору, стягуються з винної Сторони в повному обсязі незалежно від санкцій, передбачених розділом 7 цього Договору.</w:t>
      </w:r>
    </w:p>
    <w:p w14:paraId="2B7AC12C"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У разі </w:t>
      </w:r>
      <w:proofErr w:type="spellStart"/>
      <w:r w:rsidRPr="00CD3B3D">
        <w:rPr>
          <w:rFonts w:ascii="Times New Roman" w:hAnsi="Times New Roman" w:cs="Times New Roman"/>
          <w:bCs/>
          <w:iCs/>
          <w:color w:val="000000"/>
          <w:sz w:val="20"/>
          <w:szCs w:val="20"/>
          <w:lang w:eastAsia="uk-UA"/>
        </w:rPr>
        <w:t>непоставки</w:t>
      </w:r>
      <w:proofErr w:type="spellEnd"/>
      <w:r w:rsidRPr="00CD3B3D">
        <w:rPr>
          <w:rFonts w:ascii="Times New Roman" w:hAnsi="Times New Roman" w:cs="Times New Roman"/>
          <w:sz w:val="20"/>
          <w:szCs w:val="20"/>
        </w:rPr>
        <w:t>, недопоставки,</w:t>
      </w:r>
      <w:r w:rsidRPr="00CD3B3D">
        <w:rPr>
          <w:rFonts w:ascii="Times New Roman" w:hAnsi="Times New Roman" w:cs="Times New Roman"/>
          <w:bCs/>
          <w:iCs/>
          <w:color w:val="000000"/>
          <w:sz w:val="20"/>
          <w:szCs w:val="20"/>
          <w:lang w:eastAsia="uk-UA"/>
        </w:rPr>
        <w:t xml:space="preserve"> поставки Товару з порушенням строку, передбаченого у цьому Договорі, ПОСТАЧАЛЬНИК перед ПОКУПЦЕМ несе наступну відповідальність:</w:t>
      </w:r>
    </w:p>
    <w:p w14:paraId="1F5190EC" w14:textId="77777777" w:rsidR="00175C67" w:rsidRPr="00CD3B3D" w:rsidRDefault="00175C67" w:rsidP="00175C67">
      <w:pPr>
        <w:widowControl w:val="0"/>
        <w:ind w:firstLine="567"/>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173182B5"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lastRenderedPageBreak/>
        <w:t>у випадку прострочення поставки (</w:t>
      </w:r>
      <w:proofErr w:type="spellStart"/>
      <w:r w:rsidRPr="00CD3B3D">
        <w:rPr>
          <w:rFonts w:ascii="Times New Roman" w:hAnsi="Times New Roman" w:cs="Times New Roman"/>
          <w:bCs/>
          <w:iCs/>
          <w:color w:val="000000"/>
          <w:sz w:val="20"/>
          <w:szCs w:val="20"/>
          <w:lang w:eastAsia="uk-UA"/>
        </w:rPr>
        <w:t>непоставки</w:t>
      </w:r>
      <w:proofErr w:type="spellEnd"/>
      <w:r w:rsidRPr="00CD3B3D">
        <w:rPr>
          <w:rFonts w:ascii="Times New Roman" w:hAnsi="Times New Roman" w:cs="Times New Roman"/>
          <w:bCs/>
          <w:iCs/>
          <w:color w:val="000000"/>
          <w:sz w:val="20"/>
          <w:szCs w:val="20"/>
          <w:lang w:eastAsia="uk-UA"/>
        </w:rPr>
        <w:t xml:space="preserve">, недопоставки) Товару в межах 10 (десяти) календарних днів ПОСТАЧАЛЬНИК сплачує ПОКУПЦЮ штраф у розмірі 5% від суми цього Договору. </w:t>
      </w:r>
    </w:p>
    <w:p w14:paraId="61700C7B" w14:textId="77777777" w:rsidR="00175C67" w:rsidRPr="00CD3B3D" w:rsidRDefault="00175C67" w:rsidP="00175C67">
      <w:pPr>
        <w:widowControl w:val="0"/>
        <w:ind w:firstLine="567"/>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229BA367"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випадку прострочення поставки (</w:t>
      </w:r>
      <w:proofErr w:type="spellStart"/>
      <w:r w:rsidRPr="00CD3B3D">
        <w:rPr>
          <w:rFonts w:ascii="Times New Roman" w:hAnsi="Times New Roman" w:cs="Times New Roman"/>
          <w:bCs/>
          <w:iCs/>
          <w:color w:val="000000"/>
          <w:sz w:val="20"/>
          <w:szCs w:val="20"/>
          <w:lang w:eastAsia="uk-UA"/>
        </w:rPr>
        <w:t>непоставки</w:t>
      </w:r>
      <w:proofErr w:type="spellEnd"/>
      <w:r w:rsidRPr="00CD3B3D">
        <w:rPr>
          <w:rFonts w:ascii="Times New Roman" w:hAnsi="Times New Roman" w:cs="Times New Roman"/>
          <w:bCs/>
          <w:iCs/>
          <w:color w:val="000000"/>
          <w:sz w:val="20"/>
          <w:szCs w:val="20"/>
          <w:lang w:eastAsia="uk-UA"/>
        </w:rPr>
        <w:t xml:space="preserve">, недопоставки) Товару понад 10 (десяти) календарних днів, ПОСТАЧАЛЬНИК починаючи з 11 (одинадцятого) календарного дня додатково до штрафу передбаченому у </w:t>
      </w:r>
      <w:proofErr w:type="spellStart"/>
      <w:r w:rsidRPr="00CD3B3D">
        <w:rPr>
          <w:rFonts w:ascii="Times New Roman" w:hAnsi="Times New Roman" w:cs="Times New Roman"/>
          <w:bCs/>
          <w:iCs/>
          <w:color w:val="000000"/>
          <w:sz w:val="20"/>
          <w:szCs w:val="20"/>
          <w:lang w:eastAsia="uk-UA"/>
        </w:rPr>
        <w:t>п.п</w:t>
      </w:r>
      <w:proofErr w:type="spellEnd"/>
      <w:r w:rsidRPr="00CD3B3D">
        <w:rPr>
          <w:rFonts w:ascii="Times New Roman" w:hAnsi="Times New Roman" w:cs="Times New Roman"/>
          <w:bCs/>
          <w:iCs/>
          <w:color w:val="000000"/>
          <w:sz w:val="20"/>
          <w:szCs w:val="20"/>
          <w:lang w:eastAsia="uk-UA"/>
        </w:rPr>
        <w:t>. 7.2.1. сплачує ПОКУПЦЮ неустойку у розмірі 0,1% від вартості непоставленого/недопоставленого Товару та/або Товару, поставленого з порушенням строків, за кожен день прострочення.</w:t>
      </w:r>
    </w:p>
    <w:p w14:paraId="47D85C4B"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За порушення ПОСТАЧАЛЬНИКОМ строків, обумовлених у п. 2.10. цього Договору, ПОСТАЧАЛЬНИК сплачує ПОКУПЦЮ неустойку у розмірі 0,2% від вартості неякісного/поставленого некомплектного Товару за кожний прострочений день заміни неякісного/доукомплектування поставленого некомплектного Товару.</w:t>
      </w:r>
    </w:p>
    <w:p w14:paraId="525973B9"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разі поставки неякісного та/або некомплектного Товару з ПОСТАЧАЛЬНИКА стягується штраф у розмірі 20 (двадцяти) відсотків суми неякісного та/або некомплектного Товару за кожен випадок такого порушення.</w:t>
      </w:r>
    </w:p>
    <w:p w14:paraId="4CB96F2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разі, якщо в результаті невиконання зобов’язань за Договором ПОСТАЧАЛЬНИКОМ контролюючими органами стосовно ПОКУПЦЯ будуть виявлені порушення законодавства і до ПОКУПЦЯ будуть застосовані заходи відповідальності, ПОСТАЧАЛЬНИК відшкодовує ПОКУПЦЮ всі витрати, пов’язані з таким порушенням чинного законодавства України та несенням витрат по виплаті в тому числі, але не обмежуючись: сум накладених штрафних санкцій, пені, витрат на вчинення дій на виконання рішень контролюючих органів, засобів на оплату судового збору та витрат тощо.</w:t>
      </w:r>
    </w:p>
    <w:p w14:paraId="00EAEB91"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Після досягнення терміну в 30 календарних днів прострочення поставки Товару ПОКУПЕЦЬ має право, в односторонньому порядку розірвати цей Договір у порядку, передбаченому п. 6.2.1. цього Договору, а ПОСТАЧАЛЬНИК зобов’язується сплатити ПОКУПЦЮ штрафні санкції за весь строк невиконання зобов’язань з поставки Товару.</w:t>
      </w:r>
    </w:p>
    <w:p w14:paraId="4F5BC176"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За односторонню відмову ПОСТАЧАЛЬНИКА від виконання своїх зобов’язань, що випливають з цього Договору ПОСТАЧАЛЬНИК несе відповідальність у вигляді штрафу в розмірі 20 (двадцять)% (відсотків) від суми цього Договору.</w:t>
      </w:r>
    </w:p>
    <w:p w14:paraId="0E19B705"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Під односторонньою відмовою ПОСТАЧАЛЬНИКА від виконання своїх зобов’язань Сторони розуміють:</w:t>
      </w:r>
    </w:p>
    <w:p w14:paraId="0B8EF005"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sz w:val="20"/>
          <w:szCs w:val="20"/>
          <w:lang w:eastAsia="uk-UA"/>
        </w:rPr>
        <w:t>ненадання</w:t>
      </w:r>
      <w:r w:rsidRPr="00CD3B3D">
        <w:rPr>
          <w:rFonts w:ascii="Times New Roman" w:hAnsi="Times New Roman" w:cs="Times New Roman"/>
          <w:bCs/>
          <w:iCs/>
          <w:color w:val="000000"/>
          <w:sz w:val="20"/>
          <w:szCs w:val="20"/>
          <w:lang w:eastAsia="uk-UA"/>
        </w:rPr>
        <w:t xml:space="preserve"> ПОСТАЧАЛЬНИКОМ ПОКУПЦЮ рахунку на оплату протягом 2 робочих днів з дати письмової вимоги від ПОКУПЦЯ;</w:t>
      </w:r>
    </w:p>
    <w:p w14:paraId="059AA1F3"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письмове повідомлення ПОСТАЧАЛЬНИКА про відмову від своїх договірних зобов’язань щодо поставки Товару з будь-яких підстав, направлене будь-яким засобом зв’язку, зазначеним у пп.12.7, 12.8 цього Договору, на будь-якому етапі виконання Договору;</w:t>
      </w:r>
    </w:p>
    <w:p w14:paraId="18438840"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sz w:val="20"/>
          <w:szCs w:val="20"/>
          <w:lang w:eastAsia="uk-UA"/>
        </w:rPr>
        <w:t>неотримання</w:t>
      </w:r>
      <w:r w:rsidRPr="00CD3B3D">
        <w:rPr>
          <w:rFonts w:ascii="Times New Roman" w:hAnsi="Times New Roman" w:cs="Times New Roman"/>
          <w:bCs/>
          <w:iCs/>
          <w:color w:val="000000"/>
          <w:sz w:val="20"/>
          <w:szCs w:val="20"/>
          <w:lang w:eastAsia="uk-UA"/>
        </w:rPr>
        <w:t xml:space="preserve"> відповіді – підтвердження отримання листа ПОКУПЦЕМ від ПОСТАЧАЛЬНИКА відповідно до п. 12.8 цього Договору.</w:t>
      </w:r>
    </w:p>
    <w:p w14:paraId="71CEAFBA" w14:textId="77777777" w:rsidR="00175C67" w:rsidRPr="00CD3B3D" w:rsidRDefault="00175C67" w:rsidP="00175C67">
      <w:pPr>
        <w:pStyle w:val="af7"/>
        <w:suppressAutoHyphens/>
        <w:ind w:left="1440"/>
        <w:jc w:val="both"/>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 xml:space="preserve"> </w:t>
      </w:r>
    </w:p>
    <w:p w14:paraId="2138606B"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ПОСТАЧАЛЬНИК відповідає перед ПОКУПЦЕМ за належне оформлення та комплектність товаросупроводжувальних документів. У випадку відсутності всіх необхідних товаросупроводжувальних документів Товар або партія Товару вважається непоставленим (-</w:t>
      </w:r>
      <w:proofErr w:type="spellStart"/>
      <w:r w:rsidRPr="00CD3B3D">
        <w:rPr>
          <w:rFonts w:ascii="Times New Roman" w:hAnsi="Times New Roman" w:cs="Times New Roman"/>
          <w:bCs/>
          <w:iCs/>
          <w:color w:val="000000"/>
          <w:sz w:val="20"/>
          <w:szCs w:val="20"/>
          <w:lang w:eastAsia="uk-UA"/>
        </w:rPr>
        <w:t>ою</w:t>
      </w:r>
      <w:proofErr w:type="spellEnd"/>
      <w:r w:rsidRPr="00CD3B3D">
        <w:rPr>
          <w:rFonts w:ascii="Times New Roman" w:hAnsi="Times New Roman" w:cs="Times New Roman"/>
          <w:bCs/>
          <w:iCs/>
          <w:color w:val="000000"/>
          <w:sz w:val="20"/>
          <w:szCs w:val="20"/>
          <w:lang w:eastAsia="uk-UA"/>
        </w:rPr>
        <w:t>) (недопоставленим; -</w:t>
      </w:r>
      <w:proofErr w:type="spellStart"/>
      <w:r w:rsidRPr="00CD3B3D">
        <w:rPr>
          <w:rFonts w:ascii="Times New Roman" w:hAnsi="Times New Roman" w:cs="Times New Roman"/>
          <w:bCs/>
          <w:iCs/>
          <w:color w:val="000000"/>
          <w:sz w:val="20"/>
          <w:szCs w:val="20"/>
          <w:lang w:eastAsia="uk-UA"/>
        </w:rPr>
        <w:t>ою</w:t>
      </w:r>
      <w:proofErr w:type="spellEnd"/>
      <w:r w:rsidRPr="00CD3B3D">
        <w:rPr>
          <w:rFonts w:ascii="Times New Roman" w:hAnsi="Times New Roman" w:cs="Times New Roman"/>
          <w:bCs/>
          <w:iCs/>
          <w:color w:val="000000"/>
          <w:sz w:val="20"/>
          <w:szCs w:val="20"/>
          <w:lang w:eastAsia="uk-UA"/>
        </w:rPr>
        <w:t>), у зв’язку з чим ПОКУПЕЦЬ має право застосувати до ПОСТАЧАЛЬНИКА санкції, обумовлені п. 7.2. цього Договору.</w:t>
      </w:r>
    </w:p>
    <w:p w14:paraId="0AD7A771"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Якщо ПОСТАЧАЛЬНИКОМ поставлений неякісний/некомплектний Товар або протягом строку, вказаного у п. 2.5. цього Договору виявлені дефекти, недоліки або пошкодження в Товарі, які не були усунуті у порядку, визначеному в розділі 2 цього Договору та/або ПОСТАЧАЛЬНИКОМ були порушені зобов’язання по цьому Договору до моменту повного розрахунку ПОКУПЦЕМ за поставлений Товар, ПОКУПЕЦЬ має право у безспірному порядку за рахунок суми, вказаної у п. 3.1. цього Договору, утримати грошові кошти в рахунок компенсації вартості усунення недоліків, дефектів, пошкоджень у Товарі, виплати штрафних санкцій, нарахованих за неналежне виконання та/або невиконання ПОСТАЧАЛЬНИКОМ зобов’язань по цьому Договору (</w:t>
      </w:r>
      <w:proofErr w:type="spellStart"/>
      <w:r w:rsidRPr="00CD3B3D">
        <w:rPr>
          <w:rFonts w:ascii="Times New Roman" w:hAnsi="Times New Roman" w:cs="Times New Roman"/>
          <w:bCs/>
          <w:iCs/>
          <w:color w:val="000000"/>
          <w:sz w:val="20"/>
          <w:szCs w:val="20"/>
          <w:lang w:eastAsia="uk-UA"/>
        </w:rPr>
        <w:t>п.п</w:t>
      </w:r>
      <w:proofErr w:type="spellEnd"/>
      <w:r w:rsidRPr="00CD3B3D">
        <w:rPr>
          <w:rFonts w:ascii="Times New Roman" w:hAnsi="Times New Roman" w:cs="Times New Roman"/>
          <w:bCs/>
          <w:iCs/>
          <w:color w:val="000000"/>
          <w:sz w:val="20"/>
          <w:szCs w:val="20"/>
          <w:lang w:eastAsia="uk-UA"/>
        </w:rPr>
        <w:t xml:space="preserve">. 7.2.-7.4. та 7.7. цього Договору), які не були іншим чином компенсовані ПОСТАЧАЛЬНИКОМ, на що останній, підписавши цей Договір, дає свою згоду. </w:t>
      </w:r>
    </w:p>
    <w:p w14:paraId="0E3F40DE"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Строк нарахування ПОКУПЦЕМ ПОСТАЧАЛЬНИКУ штрафних санкцій за Договором не обмежується шістьма місяцями з моменту невиконання та/або неналежного виконання зобов’язань за Договором, у зв’язку з чим, штрафна санкція підлягає нарахуванню за весь період порушення зобов’язання.</w:t>
      </w:r>
    </w:p>
    <w:p w14:paraId="2BA83B93" w14:textId="77777777" w:rsidR="00175C67" w:rsidRPr="00CD3B3D" w:rsidRDefault="00175C67" w:rsidP="00175C67">
      <w:pPr>
        <w:ind w:left="720"/>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Сторони домовилися встановити строк позовної давності для вимог про стягнення з ПОСТАЧАЛЬНИКА неустойки (штрафу, пені) в три роки.</w:t>
      </w:r>
    </w:p>
    <w:p w14:paraId="70022F58"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У разі не виконання або несвоєчасного виконання ПОСТАЧАЛЬНИКОМ зобов’язань відповідно до п. 2.7. цього Договору, ПОСТАЧАЛЬНИК зобов’язаний сплатити ПОКУПЦЮ неустойку у вигляді штрафу в розмірі 5 (п’яти) відсотків від вартості неякісного Товару. Додатково, ПОСТАЧАЛЬНИК сплачує неустойку у розмірі 0,1 (одна десята) відсотка від вартості неякісного Товару за кожний день прострочення. </w:t>
      </w:r>
    </w:p>
    <w:p w14:paraId="1EDF44F9"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У разі не попередження ПОСТАЧАЛЬНИКОМ ПОКУПЦЯ про всі права третіх осіб (права наймача, право застави, право довічного користування тощо) на Товар, ПОСТАЧАЛЬНИК відшкодовує ПОКУПЦЮ всі понесені збитки. </w:t>
      </w:r>
    </w:p>
    <w:p w14:paraId="7665BDA0"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разі поставки ПОСТАЧАЛЬНИКОМ більшої кількості, ніж це встановлено даним Договором, ПОКУПЕЦЬ має право відмовитися від прийняття Товару, поставленого поза умовами цього Договору.</w:t>
      </w:r>
    </w:p>
    <w:p w14:paraId="382893AB"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rPr>
      </w:pPr>
      <w:r w:rsidRPr="00CD3B3D">
        <w:rPr>
          <w:rFonts w:ascii="Times New Roman" w:hAnsi="Times New Roman" w:cs="Times New Roman"/>
          <w:color w:val="000000"/>
          <w:sz w:val="20"/>
          <w:szCs w:val="20"/>
        </w:rPr>
        <w:t xml:space="preserve">У разі прострочення оплати Товару, ПОКУПЕЦЬ, за письмовою вимогою ПОСТАЧАЛЬНИКА, сплачує ПОСТАЧАЛЬНИКУ неустойку у вигляді пені у розмірі подвійної облікової ставки Національного банку України </w:t>
      </w:r>
      <w:r w:rsidRPr="00CD3B3D">
        <w:rPr>
          <w:rFonts w:ascii="Times New Roman" w:hAnsi="Times New Roman" w:cs="Times New Roman"/>
          <w:color w:val="000000"/>
          <w:sz w:val="20"/>
          <w:szCs w:val="20"/>
        </w:rPr>
        <w:lastRenderedPageBreak/>
        <w:t>за кожен день прострочення оплати від вартості невчасно оплаченого Товару, однак не більше 5% від вартості невчасно оплаченого Товару.</w:t>
      </w:r>
    </w:p>
    <w:p w14:paraId="07B5DA5F"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color w:val="000000"/>
          <w:sz w:val="20"/>
          <w:szCs w:val="20"/>
        </w:rPr>
        <w:t>У разі порушення ПОСТАЧАЛЬНИКОМ строку поставки Товару і/або партії Товару, встановленого Договором, Специфікацією до Договору, Заявкою на поставку ПОКУПЕЦЬ:</w:t>
      </w:r>
    </w:p>
    <w:p w14:paraId="66871A6B"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має право відмовитися від прийняття Товару та/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та/або партії Товару здійснюється за рахунок ПОСТАЧАЛЬНИКА;</w:t>
      </w:r>
    </w:p>
    <w:p w14:paraId="680D65A4"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має право відтермінувати оплату за поставлений Товар та/або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65013E8F"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sz w:val="20"/>
          <w:szCs w:val="20"/>
        </w:rPr>
        <w:t>має право вимагати від ПОСТАЧАЛЬНИКА сплати нарахованих штрафних санкцій та/або завданих збитків за прострочку поставки Товару;</w:t>
      </w:r>
    </w:p>
    <w:p w14:paraId="7BC9E90F"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 xml:space="preserve">звільняється від будь-якої відповідальності, пов’язаної з відмовою від прийняття Товару та/або партії Товару, по якій порушений строк поставки, в </w:t>
      </w:r>
      <w:proofErr w:type="spellStart"/>
      <w:r w:rsidRPr="00CD3B3D">
        <w:rPr>
          <w:rFonts w:ascii="Times New Roman" w:hAnsi="Times New Roman" w:cs="Times New Roman"/>
          <w:bCs/>
          <w:iCs/>
          <w:sz w:val="20"/>
          <w:szCs w:val="20"/>
          <w:lang w:eastAsia="uk-UA"/>
        </w:rPr>
        <w:t>т.ч</w:t>
      </w:r>
      <w:proofErr w:type="spellEnd"/>
      <w:r w:rsidRPr="00CD3B3D">
        <w:rPr>
          <w:rFonts w:ascii="Times New Roman" w:hAnsi="Times New Roman" w:cs="Times New Roman"/>
          <w:bCs/>
          <w:iCs/>
          <w:sz w:val="20"/>
          <w:szCs w:val="20"/>
          <w:lang w:eastAsia="uk-UA"/>
        </w:rPr>
        <w:t xml:space="preserve">., але не виключно, сплати штрафних санкцій, збитків, додаткових платежів, компенсації витрат ПОСТАЧАЛЬНИКА, </w:t>
      </w:r>
      <w:proofErr w:type="spellStart"/>
      <w:r w:rsidRPr="00CD3B3D">
        <w:rPr>
          <w:rFonts w:ascii="Times New Roman" w:hAnsi="Times New Roman" w:cs="Times New Roman"/>
          <w:bCs/>
          <w:iCs/>
          <w:sz w:val="20"/>
          <w:szCs w:val="20"/>
          <w:lang w:eastAsia="uk-UA"/>
        </w:rPr>
        <w:t>регресних</w:t>
      </w:r>
      <w:proofErr w:type="spellEnd"/>
      <w:r w:rsidRPr="00CD3B3D">
        <w:rPr>
          <w:rFonts w:ascii="Times New Roman" w:hAnsi="Times New Roman" w:cs="Times New Roman"/>
          <w:bCs/>
          <w:iCs/>
          <w:sz w:val="20"/>
          <w:szCs w:val="20"/>
          <w:lang w:eastAsia="uk-UA"/>
        </w:rPr>
        <w:t xml:space="preserve"> виплат та ін.</w:t>
      </w:r>
    </w:p>
    <w:p w14:paraId="0BFEE0FC"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ПОСТАЧАЛЬНИК зобов'язаний:</w:t>
      </w:r>
    </w:p>
    <w:p w14:paraId="4C09D2D4"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за власний рахунок організувати повернення Товару або партії Товару, у випадку відмови ПОКУПЦЯ від прийняття Товару та/або партії Товару, по якій порушені строки поставки;</w:t>
      </w:r>
    </w:p>
    <w:p w14:paraId="2FE9DA18"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sz w:val="20"/>
          <w:szCs w:val="20"/>
          <w:lang w:eastAsia="uk-UA"/>
        </w:rPr>
      </w:pPr>
      <w:r w:rsidRPr="00CD3B3D">
        <w:rPr>
          <w:rFonts w:ascii="Times New Roman" w:hAnsi="Times New Roman" w:cs="Times New Roman"/>
          <w:bCs/>
          <w:iCs/>
          <w:sz w:val="20"/>
          <w:szCs w:val="20"/>
          <w:lang w:eastAsia="uk-UA"/>
        </w:rPr>
        <w:t>сплатити Покупцеві нараховані штрафні санкції та/або компенсувати ПОКУПЦЮ понесені і документально підтверджені збитки в зв'язку з порушенням строків (в частині прострочки) поставки Товару та/або партії Товару;</w:t>
      </w:r>
    </w:p>
    <w:p w14:paraId="3960A4B5"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bCs/>
          <w:iCs/>
          <w:sz w:val="20"/>
          <w:szCs w:val="20"/>
          <w:lang w:eastAsia="uk-UA"/>
        </w:rPr>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4B9B935D" w14:textId="77777777" w:rsidR="00175C67" w:rsidRPr="00CD3B3D" w:rsidRDefault="00175C67" w:rsidP="00175C67">
      <w:pPr>
        <w:suppressAutoHyphens/>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 xml:space="preserve">Під </w:t>
      </w:r>
      <w:r w:rsidRPr="00CD3B3D">
        <w:rPr>
          <w:rFonts w:ascii="Times New Roman" w:eastAsia="Times New Roman" w:hAnsi="Times New Roman" w:cs="Times New Roman"/>
          <w:color w:val="000000"/>
          <w:sz w:val="20"/>
          <w:szCs w:val="20"/>
          <w:lang w:eastAsia="ru-RU"/>
        </w:rPr>
        <w:t>порушенням</w:t>
      </w:r>
      <w:r w:rsidRPr="00CD3B3D">
        <w:rPr>
          <w:rFonts w:ascii="Times New Roman" w:eastAsia="Times New Roman" w:hAnsi="Times New Roman" w:cs="Times New Roman"/>
          <w:sz w:val="20"/>
          <w:szCs w:val="20"/>
          <w:lang w:eastAsia="ru-RU"/>
        </w:rPr>
        <w:t xml:space="preserve"> строків/прострочкою поставки Товару та/або партії Товару по даному Договору Сторону розуміють поставку Товару як пізніше, так і раніше встановленого Договором, Специфікацією до Договору, Заявкою на поставку строку поставки.</w:t>
      </w:r>
    </w:p>
    <w:p w14:paraId="2A7127EF"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ОБСТАВИНИ НЕПЕРЕБОРНОЇ СИЛИ</w:t>
      </w:r>
    </w:p>
    <w:p w14:paraId="5215CACC"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Сторони звільняються від відповідальності за невиконання або неналежне виконання своїх зобов’язань по цьому Договору, якщо це є слідством форс-мажорних обставин/обставин непереборної сили та їх наслідків, що безпосередньо впливають на виконання Договору.</w:t>
      </w:r>
    </w:p>
    <w:p w14:paraId="2911DF2F"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 тощо. </w:t>
      </w:r>
    </w:p>
    <w:p w14:paraId="2DABD735"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Сторона, для якої склалась неможливість виконання зобов’язань по цьому Договору в умовах, що передбачені в п. 8.2. цього Договору, зобов’язана в десятиденний строк письмово сповістити іншу Сторону (лист, електронний лист), з наступним наданням документа, відповідно п. 8.4. цього Договору.</w:t>
      </w:r>
    </w:p>
    <w:p w14:paraId="346BCA85"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Сторона, що заявила про настання форс-мажорних обставин, повинна представити відповідний документ компетентного органу України.</w:t>
      </w:r>
    </w:p>
    <w:p w14:paraId="264527FC"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випадку якщо такі обставини та/або їх наслідки тривають більш ніж 2 (два) місяця, кожна з Сторін має право в однобічному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зобов’язання за Договором.</w:t>
      </w:r>
    </w:p>
    <w:p w14:paraId="461BB5F4"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ПАКУВАННЯ ТА МАРКУВАННЯ</w:t>
      </w:r>
    </w:p>
    <w:p w14:paraId="30202F74"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ПОСТАЧАЛЬНИК зобов’язаний передати ПОКУПЦЮ Товар в тарі та/або в упаковці, що відповідає його характеру, вимогам ПОКУПЦЯ та передбачена чинними актами законодавства.</w:t>
      </w:r>
    </w:p>
    <w:p w14:paraId="5DC93880"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Тара і/або упаковка повинна (і) захищати Товар від ушкоджень під час його перевезення та тривалого зберігання.</w:t>
      </w:r>
    </w:p>
    <w:p w14:paraId="0B896BA8"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ПОСТАЧАЛЬНИК несе перед ПОКУПЦЕМ відповідальність за псування Товару, внаслідок неякісної чи неналежної тари і/або пакування, а також за маркування, що не відповідає умовам цього Договору.</w:t>
      </w:r>
    </w:p>
    <w:p w14:paraId="31F3C7C0"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Вимоги ПОКУПЦЯ до тари і/або упаковки і маркування відповідно до пункту 2.1. цього Договору.</w:t>
      </w:r>
    </w:p>
    <w:p w14:paraId="7042E1AC"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ВИРІШЕННЯ СПОРІВ</w:t>
      </w:r>
    </w:p>
    <w:p w14:paraId="50D863EB"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випадку виникнення спорів або розбіжностей Сторони зобов’язуються вирішувати їх шляхом взаємних переговорів та консультацій.</w:t>
      </w:r>
    </w:p>
    <w:p w14:paraId="187DFF85"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У разі недосягнення Сторонами згоди спори (розбіжності) вирішуються у судовому порядку. </w:t>
      </w:r>
    </w:p>
    <w:p w14:paraId="34C0604B"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lastRenderedPageBreak/>
        <w:t xml:space="preserve">СТРОК ДІЇ ДОГОВОРУ </w:t>
      </w:r>
    </w:p>
    <w:p w14:paraId="533AE1F4" w14:textId="118245DE"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themeColor="text1"/>
          <w:sz w:val="20"/>
          <w:szCs w:val="20"/>
          <w:lang w:eastAsia="uk-UA"/>
        </w:rPr>
      </w:pPr>
      <w:r w:rsidRPr="00CD3B3D">
        <w:rPr>
          <w:rFonts w:ascii="Times New Roman" w:hAnsi="Times New Roman" w:cs="Times New Roman"/>
          <w:bCs/>
          <w:iCs/>
          <w:color w:val="000000" w:themeColor="text1"/>
          <w:sz w:val="20"/>
          <w:szCs w:val="20"/>
          <w:lang w:eastAsia="uk-UA"/>
        </w:rPr>
        <w:t xml:space="preserve">Цей Договір є укладеним з моменту підписання його уповноваженими представниками Сторін, у тому числі, з використанням кваліфікованого електронного підпису (далі – “КЕП”), може бути скріплений печатками Сторін, і діє до </w:t>
      </w:r>
      <w:r w:rsidRPr="00CD3B3D">
        <w:rPr>
          <w:rFonts w:ascii="Times New Roman" w:hAnsi="Times New Roman" w:cs="Times New Roman"/>
          <w:bCs/>
          <w:iCs/>
          <w:color w:val="000000" w:themeColor="text1"/>
          <w:sz w:val="20"/>
          <w:szCs w:val="20"/>
          <w:lang w:val="ru-RU" w:eastAsia="uk-UA"/>
        </w:rPr>
        <w:t>………….</w:t>
      </w:r>
      <w:r w:rsidRPr="00CD3B3D">
        <w:rPr>
          <w:rFonts w:ascii="Times New Roman" w:hAnsi="Times New Roman" w:cs="Times New Roman"/>
          <w:bCs/>
          <w:iCs/>
          <w:color w:val="000000" w:themeColor="text1"/>
          <w:sz w:val="20"/>
          <w:szCs w:val="20"/>
          <w:lang w:eastAsia="uk-UA"/>
        </w:rPr>
        <w:t>(включно), але у будь-якому випадку до повного виконання Сторонами своїх зобов’язань за цим Договором.</w:t>
      </w:r>
    </w:p>
    <w:p w14:paraId="14FB3D23" w14:textId="77777777" w:rsidR="00175C67" w:rsidRPr="00CD3B3D" w:rsidRDefault="00175C67" w:rsidP="00175C67">
      <w:pPr>
        <w:suppressAutoHyphens/>
        <w:ind w:left="720"/>
        <w:jc w:val="both"/>
        <w:rPr>
          <w:rFonts w:ascii="Times New Roman" w:eastAsia="Times New Roman" w:hAnsi="Times New Roman" w:cs="Times New Roman"/>
          <w:bCs/>
          <w:iCs/>
          <w:color w:val="000000" w:themeColor="text1"/>
          <w:sz w:val="20"/>
          <w:szCs w:val="20"/>
          <w:lang w:eastAsia="uk-UA"/>
        </w:rPr>
      </w:pPr>
      <w:r w:rsidRPr="00CD3B3D">
        <w:rPr>
          <w:rFonts w:ascii="Times New Roman" w:eastAsia="Times New Roman" w:hAnsi="Times New Roman" w:cs="Times New Roman"/>
          <w:bCs/>
          <w:iCs/>
          <w:color w:val="000000" w:themeColor="text1"/>
          <w:sz w:val="20"/>
          <w:szCs w:val="20"/>
          <w:lang w:eastAsia="uk-UA"/>
        </w:rPr>
        <w:t>Підписанням цього Договору Сторони погодили, що цей Договір, пов’язані з ним договірні документи (заявки, специфікації, додаткові угоди, додатки до договору, інше), первинні бухгалтерські документи (в тому числі, акти наданих послуг/виконаних робіт/акти приймання-передачі, видаткові накладні, за виключенням, товарно-транспортних накладних), листи та інші документи за Договором, можуть бути оформлені Сторонами в електронній формі з використанням КЕП або на паперовому носії.</w:t>
      </w:r>
    </w:p>
    <w:p w14:paraId="056525FC" w14:textId="77777777" w:rsidR="00175C67" w:rsidRPr="00CD3B3D" w:rsidRDefault="00175C67" w:rsidP="00175C67">
      <w:pPr>
        <w:suppressAutoHyphens/>
        <w:ind w:left="720"/>
        <w:jc w:val="both"/>
        <w:rPr>
          <w:rFonts w:ascii="Times New Roman" w:eastAsia="Times New Roman" w:hAnsi="Times New Roman" w:cs="Times New Roman"/>
          <w:bCs/>
          <w:iCs/>
          <w:color w:val="000000" w:themeColor="text1"/>
          <w:sz w:val="20"/>
          <w:szCs w:val="20"/>
          <w:lang w:eastAsia="uk-UA"/>
        </w:rPr>
      </w:pPr>
      <w:r w:rsidRPr="00CD3B3D">
        <w:rPr>
          <w:rFonts w:ascii="Times New Roman" w:eastAsia="Times New Roman" w:hAnsi="Times New Roman" w:cs="Times New Roman"/>
          <w:bCs/>
          <w:iCs/>
          <w:color w:val="000000" w:themeColor="text1"/>
          <w:sz w:val="20"/>
          <w:szCs w:val="20"/>
          <w:lang w:eastAsia="uk-UA"/>
        </w:rPr>
        <w:t>Документи за Договором набувають чинності з дати підписання обома Сторонами (в тому числі, з використанням КЕП) та можуть бути скріплені печатками Сторін.</w:t>
      </w:r>
    </w:p>
    <w:p w14:paraId="146EE5DA" w14:textId="77777777" w:rsidR="00175C67" w:rsidRPr="00CD3B3D" w:rsidRDefault="00175C67" w:rsidP="00175C67">
      <w:pPr>
        <w:suppressAutoHyphens/>
        <w:ind w:left="720"/>
        <w:jc w:val="both"/>
        <w:rPr>
          <w:rFonts w:ascii="Times New Roman" w:eastAsia="Times New Roman" w:hAnsi="Times New Roman" w:cs="Times New Roman"/>
          <w:bCs/>
          <w:iCs/>
          <w:color w:val="000000" w:themeColor="text1"/>
          <w:sz w:val="20"/>
          <w:szCs w:val="20"/>
          <w:lang w:eastAsia="uk-UA"/>
        </w:rPr>
      </w:pPr>
      <w:r w:rsidRPr="00CD3B3D">
        <w:rPr>
          <w:rFonts w:ascii="Times New Roman" w:eastAsia="Times New Roman" w:hAnsi="Times New Roman" w:cs="Times New Roman"/>
          <w:bCs/>
          <w:iCs/>
          <w:color w:val="000000" w:themeColor="text1"/>
          <w:sz w:val="20"/>
          <w:szCs w:val="20"/>
          <w:lang w:eastAsia="uk-UA"/>
        </w:rPr>
        <w:t>Сторони погодили, що документи за Договором можуть складатися в електронній формі та підписуватися Сторонами з використанням КЕП в будь-якому з таких сервісів: “ВЧАСНО” (vchasno.com.ua), M.E.Doc та в інших (надалі – “Сервіс для електронного підписання”).</w:t>
      </w:r>
    </w:p>
    <w:p w14:paraId="7D74A399" w14:textId="77777777" w:rsidR="00175C67" w:rsidRPr="00CD3B3D" w:rsidRDefault="00175C67" w:rsidP="00175C67">
      <w:pPr>
        <w:suppressAutoHyphens/>
        <w:ind w:left="720"/>
        <w:jc w:val="both"/>
        <w:rPr>
          <w:rFonts w:ascii="Times New Roman" w:eastAsia="Times New Roman" w:hAnsi="Times New Roman" w:cs="Times New Roman"/>
          <w:bCs/>
          <w:iCs/>
          <w:color w:val="000000" w:themeColor="text1"/>
          <w:sz w:val="20"/>
          <w:szCs w:val="20"/>
          <w:lang w:eastAsia="uk-UA"/>
        </w:rPr>
      </w:pPr>
      <w:r w:rsidRPr="00CD3B3D">
        <w:rPr>
          <w:rFonts w:ascii="Times New Roman" w:eastAsia="Times New Roman" w:hAnsi="Times New Roman" w:cs="Times New Roman"/>
          <w:bCs/>
          <w:iCs/>
          <w:color w:val="000000" w:themeColor="text1"/>
          <w:sz w:val="20"/>
          <w:szCs w:val="20"/>
          <w:lang w:eastAsia="uk-UA"/>
        </w:rPr>
        <w:t>Сторони встановили наступних повноважних представників під час обміну документами між Сторонами в Сервісі для електронного підписання:</w:t>
      </w:r>
    </w:p>
    <w:p w14:paraId="7EB528C1" w14:textId="77777777" w:rsidR="00175C67" w:rsidRPr="00CD3B3D" w:rsidRDefault="00175C67" w:rsidP="00175C67">
      <w:pPr>
        <w:suppressAutoHyphens/>
        <w:ind w:left="720"/>
        <w:jc w:val="both"/>
        <w:rPr>
          <w:rFonts w:ascii="Times New Roman" w:eastAsia="Times New Roman" w:hAnsi="Times New Roman" w:cs="Times New Roman"/>
          <w:bCs/>
          <w:iCs/>
          <w:color w:val="000000" w:themeColor="text1"/>
          <w:sz w:val="20"/>
          <w:szCs w:val="20"/>
          <w:lang w:eastAsia="uk-UA"/>
        </w:rPr>
      </w:pPr>
      <w:r w:rsidRPr="00CD3B3D">
        <w:rPr>
          <w:rFonts w:ascii="Times New Roman" w:eastAsia="Times New Roman" w:hAnsi="Times New Roman" w:cs="Times New Roman"/>
          <w:bCs/>
          <w:iCs/>
          <w:color w:val="000000" w:themeColor="text1"/>
          <w:sz w:val="20"/>
          <w:szCs w:val="20"/>
          <w:lang w:eastAsia="uk-UA"/>
        </w:rPr>
        <w:t>від Постачальника: ...................;</w:t>
      </w:r>
    </w:p>
    <w:p w14:paraId="06E95DD7" w14:textId="77777777" w:rsidR="00175C67" w:rsidRPr="00CD3B3D" w:rsidRDefault="00175C67" w:rsidP="00175C67">
      <w:pPr>
        <w:suppressAutoHyphens/>
        <w:ind w:left="720"/>
        <w:jc w:val="both"/>
        <w:rPr>
          <w:rFonts w:ascii="Times New Roman" w:eastAsia="Times New Roman" w:hAnsi="Times New Roman" w:cs="Times New Roman"/>
          <w:bCs/>
          <w:iCs/>
          <w:color w:val="000000" w:themeColor="text1"/>
          <w:sz w:val="20"/>
          <w:szCs w:val="20"/>
          <w:lang w:eastAsia="uk-UA"/>
        </w:rPr>
      </w:pPr>
      <w:r w:rsidRPr="00CD3B3D">
        <w:rPr>
          <w:rFonts w:ascii="Times New Roman" w:eastAsia="Times New Roman" w:hAnsi="Times New Roman" w:cs="Times New Roman"/>
          <w:bCs/>
          <w:iCs/>
          <w:color w:val="000000" w:themeColor="text1"/>
          <w:sz w:val="20"/>
          <w:szCs w:val="20"/>
          <w:lang w:eastAsia="uk-UA"/>
        </w:rPr>
        <w:t>від Покупця: ..........</w:t>
      </w:r>
    </w:p>
    <w:p w14:paraId="41C1BFF8" w14:textId="77777777" w:rsidR="00175C67" w:rsidRPr="00CD3B3D" w:rsidRDefault="00175C67" w:rsidP="00175C67">
      <w:pPr>
        <w:suppressAutoHyphens/>
        <w:ind w:left="720"/>
        <w:jc w:val="both"/>
        <w:rPr>
          <w:rFonts w:ascii="Times New Roman" w:eastAsia="Times New Roman" w:hAnsi="Times New Roman" w:cs="Times New Roman"/>
          <w:bCs/>
          <w:iCs/>
          <w:color w:val="000000" w:themeColor="text1"/>
          <w:sz w:val="20"/>
          <w:szCs w:val="20"/>
          <w:lang w:eastAsia="uk-UA"/>
        </w:rPr>
      </w:pPr>
      <w:r w:rsidRPr="00CD3B3D">
        <w:rPr>
          <w:rFonts w:ascii="Times New Roman" w:eastAsia="Times New Roman" w:hAnsi="Times New Roman" w:cs="Times New Roman"/>
          <w:bCs/>
          <w:iCs/>
          <w:color w:val="000000" w:themeColor="text1"/>
          <w:sz w:val="20"/>
          <w:szCs w:val="20"/>
          <w:lang w:eastAsia="uk-UA"/>
        </w:rPr>
        <w:t>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w:t>
      </w:r>
    </w:p>
    <w:p w14:paraId="40EE7625"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ІНШІ УМОВИ</w:t>
      </w:r>
    </w:p>
    <w:p w14:paraId="1737363F"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Будь-</w:t>
      </w:r>
      <w:r w:rsidRPr="00CD3B3D">
        <w:rPr>
          <w:rFonts w:ascii="Times New Roman" w:hAnsi="Times New Roman" w:cs="Times New Roman"/>
          <w:bCs/>
          <w:iCs/>
          <w:color w:val="000000"/>
          <w:sz w:val="20"/>
          <w:szCs w:val="20"/>
          <w:lang w:eastAsia="uk-UA"/>
        </w:rPr>
        <w:t>які</w:t>
      </w:r>
      <w:r w:rsidRPr="00CD3B3D">
        <w:rPr>
          <w:rFonts w:ascii="Times New Roman" w:hAnsi="Times New Roman" w:cs="Times New Roman"/>
          <w:sz w:val="20"/>
          <w:szCs w:val="20"/>
        </w:rPr>
        <w:t xml:space="preserve"> зміни та доповнення до цього Договору є невід’ємною частиною цього Договору та є обов’язковими для виконання Сторонами лише в разі, якщо вони оформлені таким чином: виконані письмово, підписані повноважними представниками Сторін (підписи можуть бути скріплені печатками Сторін). Усі виправлення у тексті, зміни та доповнення до Договору мають юридичну силу лише у разі їх взаємного посвідчення повноважними представниками Сторін.</w:t>
      </w:r>
    </w:p>
    <w:p w14:paraId="3C28C955" w14:textId="77777777" w:rsidR="00175C67" w:rsidRPr="00CD3B3D" w:rsidRDefault="00175C67" w:rsidP="00175C67">
      <w:pPr>
        <w:ind w:left="720"/>
        <w:jc w:val="both"/>
        <w:rPr>
          <w:rFonts w:ascii="Times New Roman" w:eastAsia="Times New Roman" w:hAnsi="Times New Roman" w:cs="Times New Roman"/>
          <w:sz w:val="20"/>
          <w:szCs w:val="20"/>
          <w:lang w:eastAsia="ru-RU"/>
        </w:rPr>
      </w:pPr>
      <w:r w:rsidRPr="00CD3B3D">
        <w:rPr>
          <w:rFonts w:ascii="Times New Roman" w:eastAsia="Times New Roman" w:hAnsi="Times New Roman" w:cs="Times New Roman"/>
          <w:sz w:val="20"/>
          <w:szCs w:val="20"/>
          <w:lang w:eastAsia="ru-RU"/>
        </w:rPr>
        <w:t xml:space="preserve">У разі виникнення необхідності </w:t>
      </w:r>
      <w:proofErr w:type="spellStart"/>
      <w:r w:rsidRPr="00CD3B3D">
        <w:rPr>
          <w:rFonts w:ascii="Times New Roman" w:eastAsia="Times New Roman" w:hAnsi="Times New Roman" w:cs="Times New Roman"/>
          <w:sz w:val="20"/>
          <w:szCs w:val="20"/>
          <w:lang w:eastAsia="ru-RU"/>
        </w:rPr>
        <w:t>внести</w:t>
      </w:r>
      <w:proofErr w:type="spellEnd"/>
      <w:r w:rsidRPr="00CD3B3D">
        <w:rPr>
          <w:rFonts w:ascii="Times New Roman" w:eastAsia="Times New Roman" w:hAnsi="Times New Roman" w:cs="Times New Roman"/>
          <w:sz w:val="20"/>
          <w:szCs w:val="20"/>
          <w:lang w:eastAsia="ru-RU"/>
        </w:rPr>
        <w:t xml:space="preserve"> зміни до Договору стосовно реквізитів Сторін (найменування, місцезнаходження, банківські реквізити тощо), Сторони мають право це зробити також шляхом направлення письмового повідомлення (рекомендований лист, цінний лист з описом вкладення, передача листа посильним) без складання окремого правочину.</w:t>
      </w:r>
    </w:p>
    <w:p w14:paraId="03C08F6F"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Жодна</w:t>
      </w:r>
      <w:r w:rsidRPr="00CD3B3D">
        <w:rPr>
          <w:rFonts w:ascii="Times New Roman" w:hAnsi="Times New Roman" w:cs="Times New Roman"/>
          <w:bCs/>
          <w:iCs/>
          <w:sz w:val="20"/>
          <w:szCs w:val="20"/>
          <w:lang w:eastAsia="uk-UA"/>
        </w:rPr>
        <w:t xml:space="preserve"> із Сторін не може передати свої права і/або обов’язки за цим </w:t>
      </w:r>
      <w:r w:rsidRPr="00CD3B3D">
        <w:rPr>
          <w:rFonts w:ascii="Times New Roman" w:hAnsi="Times New Roman" w:cs="Times New Roman"/>
          <w:bCs/>
          <w:iCs/>
          <w:color w:val="000000"/>
          <w:sz w:val="20"/>
          <w:szCs w:val="20"/>
          <w:lang w:eastAsia="uk-UA"/>
        </w:rPr>
        <w:t>Договором третій особі без попередньої письмової згоди іншої Сторони.</w:t>
      </w:r>
    </w:p>
    <w:p w14:paraId="0D4B48BA"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en-GB"/>
        </w:rPr>
      </w:pPr>
      <w:r w:rsidRPr="00CD3B3D">
        <w:rPr>
          <w:rFonts w:ascii="Times New Roman" w:hAnsi="Times New Roman" w:cs="Times New Roman"/>
          <w:bCs/>
          <w:iCs/>
          <w:color w:val="000000"/>
          <w:sz w:val="20"/>
          <w:szCs w:val="20"/>
          <w:lang w:eastAsia="uk-UA"/>
        </w:rPr>
        <w:t>Сторони</w:t>
      </w:r>
      <w:r w:rsidRPr="00CD3B3D">
        <w:rPr>
          <w:rFonts w:ascii="Times New Roman" w:eastAsia="Calibri" w:hAnsi="Times New Roman" w:cs="Times New Roman"/>
          <w:sz w:val="20"/>
          <w:szCs w:val="20"/>
          <w:lang w:eastAsia="en-GB"/>
        </w:rPr>
        <w:t xml:space="preserve"> вживатимуть заходів для того, щоб зміст Договору не став відомим </w:t>
      </w:r>
      <w:r w:rsidRPr="00CD3B3D">
        <w:rPr>
          <w:rFonts w:ascii="Times New Roman" w:hAnsi="Times New Roman" w:cs="Times New Roman"/>
          <w:bCs/>
          <w:iCs/>
          <w:color w:val="000000"/>
          <w:sz w:val="20"/>
          <w:szCs w:val="20"/>
          <w:lang w:eastAsia="uk-UA"/>
        </w:rPr>
        <w:t>іншим</w:t>
      </w:r>
      <w:r w:rsidRPr="00CD3B3D">
        <w:rPr>
          <w:rFonts w:ascii="Times New Roman" w:eastAsia="Calibri" w:hAnsi="Times New Roman" w:cs="Times New Roman"/>
          <w:sz w:val="20"/>
          <w:szCs w:val="20"/>
          <w:lang w:eastAsia="en-GB"/>
        </w:rPr>
        <w:t xml:space="preserve"> особам. </w:t>
      </w:r>
    </w:p>
    <w:p w14:paraId="1C31D247" w14:textId="77777777" w:rsidR="00175C67" w:rsidRPr="00CD3B3D" w:rsidRDefault="00175C67" w:rsidP="00175C67">
      <w:pPr>
        <w:ind w:left="720"/>
        <w:jc w:val="both"/>
        <w:rPr>
          <w:rFonts w:ascii="Times New Roman" w:eastAsia="Calibri" w:hAnsi="Times New Roman" w:cs="Times New Roman"/>
          <w:sz w:val="20"/>
          <w:szCs w:val="20"/>
          <w:lang w:eastAsia="en-GB"/>
        </w:rPr>
      </w:pPr>
      <w:r w:rsidRPr="00CD3B3D">
        <w:rPr>
          <w:rFonts w:ascii="Times New Roman" w:eastAsia="Calibri" w:hAnsi="Times New Roman" w:cs="Times New Roman"/>
          <w:sz w:val="20"/>
          <w:szCs w:val="20"/>
          <w:lang w:eastAsia="en-GB"/>
        </w:rPr>
        <w:t xml:space="preserve">ПОКУПЕЦЬ має право без письмового погодження ПОСТАЧАЛЬНИКА знайомити із змістом цього Договору та документами, пов’язаними з його виконанням, банки та інші фінансові установи, у разі, якщо майнові права за цим Договором будуть передаватися та/або передані в заставу таким банкам або фінансовим установам. Однак ПОКУПЕЦЬ попереджатиме банки та інші фінансові установи, що зазначена інформація є конфіденційною. </w:t>
      </w:r>
    </w:p>
    <w:p w14:paraId="3E5CA4F1" w14:textId="77777777" w:rsidR="00175C67" w:rsidRPr="00CD3B3D" w:rsidRDefault="00175C67" w:rsidP="00175C67">
      <w:pPr>
        <w:ind w:left="720"/>
        <w:jc w:val="both"/>
        <w:rPr>
          <w:rFonts w:ascii="Times New Roman" w:eastAsia="Calibri" w:hAnsi="Times New Roman" w:cs="Times New Roman"/>
          <w:sz w:val="20"/>
          <w:szCs w:val="20"/>
          <w:lang w:eastAsia="en-GB"/>
        </w:rPr>
      </w:pPr>
      <w:r w:rsidRPr="00CD3B3D">
        <w:rPr>
          <w:rFonts w:ascii="Times New Roman" w:eastAsia="Calibri" w:hAnsi="Times New Roman" w:cs="Times New Roman"/>
          <w:sz w:val="20"/>
          <w:szCs w:val="20"/>
          <w:lang w:eastAsia="en-GB"/>
        </w:rPr>
        <w:t>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14:paraId="03307F68" w14:textId="77777777" w:rsidR="00175C67" w:rsidRPr="00CD3B3D" w:rsidRDefault="00175C67" w:rsidP="00175C67">
      <w:pPr>
        <w:ind w:left="720"/>
        <w:jc w:val="both"/>
        <w:rPr>
          <w:rFonts w:ascii="Times New Roman" w:eastAsia="Calibri" w:hAnsi="Times New Roman" w:cs="Times New Roman"/>
          <w:sz w:val="20"/>
          <w:szCs w:val="20"/>
          <w:lang w:eastAsia="en-GB"/>
        </w:rPr>
      </w:pPr>
      <w:r w:rsidRPr="00CD3B3D">
        <w:rPr>
          <w:rFonts w:ascii="Times New Roman" w:eastAsia="Calibri" w:hAnsi="Times New Roman" w:cs="Times New Roman"/>
          <w:sz w:val="20"/>
          <w:szCs w:val="20"/>
          <w:lang w:eastAsia="en-GB"/>
        </w:rPr>
        <w:t>За цим Договором поняття “конфіденційна інформація” включає в себе всі документи, пов’язані з виконанням цього Договору.</w:t>
      </w:r>
    </w:p>
    <w:p w14:paraId="769461B0" w14:textId="77777777" w:rsidR="00175C67" w:rsidRPr="00CD3B3D" w:rsidRDefault="00175C67" w:rsidP="00175C67">
      <w:pPr>
        <w:ind w:left="720"/>
        <w:jc w:val="both"/>
        <w:rPr>
          <w:rFonts w:ascii="Times New Roman" w:eastAsia="Calibri" w:hAnsi="Times New Roman" w:cs="Times New Roman"/>
          <w:sz w:val="20"/>
          <w:szCs w:val="20"/>
          <w:lang w:eastAsia="en-GB"/>
        </w:rPr>
      </w:pPr>
      <w:r w:rsidRPr="00CD3B3D">
        <w:rPr>
          <w:rFonts w:ascii="Times New Roman" w:eastAsia="Calibri" w:hAnsi="Times New Roman" w:cs="Times New Roman"/>
          <w:sz w:val="20"/>
          <w:szCs w:val="20"/>
          <w:lang w:eastAsia="en-GB"/>
        </w:rPr>
        <w:t>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 України.</w:t>
      </w:r>
    </w:p>
    <w:p w14:paraId="3574A3E3" w14:textId="77777777" w:rsidR="00175C67" w:rsidRPr="00CD3B3D" w:rsidRDefault="00175C67" w:rsidP="00175C67">
      <w:pPr>
        <w:ind w:left="720"/>
        <w:jc w:val="both"/>
        <w:rPr>
          <w:rFonts w:ascii="Times New Roman" w:eastAsia="Calibri" w:hAnsi="Times New Roman" w:cs="Times New Roman"/>
          <w:sz w:val="20"/>
          <w:szCs w:val="20"/>
          <w:lang w:eastAsia="en-GB"/>
        </w:rPr>
      </w:pPr>
      <w:r w:rsidRPr="00CD3B3D">
        <w:rPr>
          <w:rFonts w:ascii="Times New Roman" w:eastAsia="Calibri" w:hAnsi="Times New Roman" w:cs="Times New Roman"/>
          <w:sz w:val="20"/>
          <w:szCs w:val="20"/>
          <w:lang w:eastAsia="en-GB"/>
        </w:rPr>
        <w:t>Не вважати конфіденційною інформацію, яка на момент її передачі Стороні є загальновідомою внаслідок причин, не пов’язаних з Договором.</w:t>
      </w:r>
    </w:p>
    <w:p w14:paraId="56C00B1D" w14:textId="77777777" w:rsidR="00175C67" w:rsidRPr="00CD3B3D" w:rsidRDefault="00175C67" w:rsidP="00175C67">
      <w:pPr>
        <w:ind w:left="720"/>
        <w:jc w:val="both"/>
        <w:rPr>
          <w:rFonts w:ascii="Times New Roman" w:eastAsia="Calibri" w:hAnsi="Times New Roman" w:cs="Times New Roman"/>
          <w:sz w:val="20"/>
          <w:szCs w:val="20"/>
          <w:lang w:eastAsia="en-GB"/>
        </w:rPr>
      </w:pPr>
      <w:r w:rsidRPr="00CD3B3D">
        <w:rPr>
          <w:rFonts w:ascii="Times New Roman" w:eastAsia="Calibri" w:hAnsi="Times New Roman" w:cs="Times New Roman"/>
          <w:sz w:val="20"/>
          <w:szCs w:val="20"/>
          <w:lang w:eastAsia="en-GB"/>
        </w:rPr>
        <w:t xml:space="preserve">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 </w:t>
      </w:r>
    </w:p>
    <w:p w14:paraId="20773499" w14:textId="77777777" w:rsidR="00175C67" w:rsidRPr="00CD3B3D" w:rsidRDefault="00175C67" w:rsidP="00175C67">
      <w:pPr>
        <w:ind w:left="720"/>
        <w:jc w:val="both"/>
        <w:rPr>
          <w:rFonts w:ascii="Times New Roman" w:eastAsia="Calibri" w:hAnsi="Times New Roman" w:cs="Times New Roman"/>
          <w:sz w:val="20"/>
          <w:szCs w:val="20"/>
          <w:lang w:eastAsia="en-GB"/>
        </w:rPr>
      </w:pPr>
      <w:r w:rsidRPr="00CD3B3D">
        <w:rPr>
          <w:rFonts w:ascii="Times New Roman" w:eastAsia="Calibri" w:hAnsi="Times New Roman" w:cs="Times New Roman"/>
          <w:sz w:val="20"/>
          <w:szCs w:val="20"/>
          <w:lang w:eastAsia="en-GB"/>
        </w:rPr>
        <w:lastRenderedPageBreak/>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14:paraId="18299BFD" w14:textId="77777777" w:rsidR="00175C67" w:rsidRPr="00CD3B3D" w:rsidRDefault="00175C67" w:rsidP="00175C67">
      <w:pPr>
        <w:ind w:left="720"/>
        <w:jc w:val="both"/>
        <w:rPr>
          <w:rFonts w:ascii="Times New Roman" w:eastAsia="Times New Roman" w:hAnsi="Times New Roman" w:cs="Times New Roman"/>
          <w:bCs/>
          <w:iCs/>
          <w:color w:val="000000"/>
          <w:sz w:val="20"/>
          <w:szCs w:val="20"/>
          <w:lang w:eastAsia="uk-UA"/>
        </w:rPr>
      </w:pPr>
      <w:r w:rsidRPr="00CD3B3D">
        <w:rPr>
          <w:rFonts w:ascii="Times New Roman" w:eastAsia="Calibri" w:hAnsi="Times New Roman" w:cs="Times New Roman"/>
          <w:sz w:val="20"/>
          <w:szCs w:val="20"/>
          <w:lang w:eastAsia="en-GB"/>
        </w:rPr>
        <w:t>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r w:rsidRPr="00CD3B3D">
        <w:rPr>
          <w:rFonts w:ascii="Times New Roman" w:eastAsia="Times New Roman" w:hAnsi="Times New Roman" w:cs="Times New Roman"/>
          <w:bCs/>
          <w:iCs/>
          <w:color w:val="000000"/>
          <w:sz w:val="20"/>
          <w:szCs w:val="20"/>
          <w:lang w:eastAsia="uk-UA"/>
        </w:rPr>
        <w:t>.</w:t>
      </w:r>
    </w:p>
    <w:p w14:paraId="0F51FA8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Цей Договір може бути розірваний в односторонньому порядку з ініціативи ПОКУПЦЯ, про що ПОКУПЕЦЬ письмово повідомляє ПОСТАЧАЛЬНИКА за 14 (чотирнадцять) календарних днів до дати розірвання. Договір вважається розірваним на вимогу Покупця з дати розірвання, зазначеної Покупцем в повідомленні про розірвання Договору.</w:t>
      </w:r>
    </w:p>
    <w:p w14:paraId="5705AB31" w14:textId="77777777" w:rsidR="00175C67" w:rsidRPr="00CD3B3D" w:rsidRDefault="00175C67" w:rsidP="00175C67">
      <w:pPr>
        <w:suppressAutoHyphens/>
        <w:ind w:left="720"/>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color w:val="000000"/>
          <w:sz w:val="20"/>
          <w:szCs w:val="20"/>
          <w:lang w:eastAsia="ru-RU"/>
        </w:rPr>
        <w:t>У даному випадку розрахунок проводиться за фактично поставлений Товар, прийнятий без претензій за якістю і/або кількістю (асортименту, комплектності). При цьому, факт розірвання Договору не звільняє ПОСТАЧАЛЬНИКА від відповідальності за порушення своїх зобов’язань в період дії Договору.</w:t>
      </w:r>
    </w:p>
    <w:p w14:paraId="0F856AF1"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bookmarkStart w:id="7" w:name="_Ref105604825"/>
      <w:r w:rsidRPr="00CD3B3D">
        <w:rPr>
          <w:rFonts w:ascii="Times New Roman" w:hAnsi="Times New Roman" w:cs="Times New Roman"/>
          <w:bCs/>
          <w:iCs/>
          <w:color w:val="000000"/>
          <w:sz w:val="20"/>
          <w:szCs w:val="20"/>
          <w:lang w:eastAsia="uk-UA"/>
        </w:rPr>
        <w:t>Після підписання Договору всі попередні письмові та усні домовленості, переговори, листування між Сторонами, що відноситься до даного Договору, втрачають силу.</w:t>
      </w:r>
      <w:bookmarkEnd w:id="7"/>
    </w:p>
    <w:p w14:paraId="0C6467DC"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Сторони при укладенні цього Договору обумовили в ньому всі істотні умови, необхідні за законом для договорів даного виду і запропоновані як істотні кожної із Сторін.</w:t>
      </w:r>
    </w:p>
    <w:p w14:paraId="02F12144" w14:textId="77777777" w:rsidR="00175C67" w:rsidRPr="00CD3B3D" w:rsidRDefault="00175C67" w:rsidP="00175C67">
      <w:pPr>
        <w:suppressAutoHyphens/>
        <w:ind w:left="720"/>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color w:val="000000"/>
          <w:sz w:val="20"/>
          <w:szCs w:val="20"/>
          <w:lang w:eastAsia="ru-RU"/>
        </w:rPr>
        <w:t>При цьому, у разі визнання в судовому порядку одного з положень недійсним, всі інші положення цього Договору зберігають свою юридичну силу і є обов’язковими для Сторін.</w:t>
      </w:r>
    </w:p>
    <w:p w14:paraId="7795E5F9"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ПОСТАЧАЛЬНИК гарантує, що він зобов’язаний своєчасно відслідковувати отримання повідомлень (викликів) від ПОКУПЦЯ по факсу, електронній пошті та несе ризик за несвоєчасність їх отримання. </w:t>
      </w:r>
    </w:p>
    <w:p w14:paraId="4CA46B1C"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w:t>
      </w:r>
      <w:r w:rsidRPr="00CD3B3D">
        <w:rPr>
          <w:rFonts w:ascii="Times New Roman" w:hAnsi="Times New Roman" w:cs="Times New Roman"/>
          <w:sz w:val="20"/>
          <w:szCs w:val="20"/>
          <w:lang w:eastAsia="en-GB"/>
        </w:rPr>
        <w:t xml:space="preserve"> </w:t>
      </w:r>
      <w:r w:rsidRPr="00CD3B3D">
        <w:rPr>
          <w:rFonts w:ascii="Times New Roman" w:hAnsi="Times New Roman" w:cs="Times New Roman"/>
          <w:bCs/>
          <w:iCs/>
          <w:color w:val="000000"/>
          <w:sz w:val="20"/>
          <w:szCs w:val="20"/>
          <w:lang w:eastAsia="uk-UA"/>
        </w:rPr>
        <w:t xml:space="preserve">та/або на електронну адресу зазначену в п. 12.12 Договору та/або через Сервіс для електронного підписання. У будь-якому разі Покупець вважається повідомленим з моменту фактичного отримання листа, а Постачальник з моменту направлення Покупцем відповідного листа (передання до поштового відділення зв’язку та отримання фіскального чеку; поставлення на копії документа будь-якої відмітки, що свідчить про його отримання Постачальником), 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w:t>
      </w:r>
    </w:p>
    <w:p w14:paraId="5AADE012" w14:textId="77777777" w:rsidR="00175C67" w:rsidRPr="00CD3B3D" w:rsidRDefault="00175C67" w:rsidP="00175C67">
      <w:pPr>
        <w:suppressAutoHyphens/>
        <w:ind w:left="720"/>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ПОСТАЧАЛЬНИК зобов’язаний направити відповідь - підтвердження отримання листа на електронну адресу протягом 2-х (двох) робочих днів з дати направлення листа ПОКУПЦЕМ. Сторони домовилися, що неотримання відповіді – підтвердження отримання листа ПОКУПЦЕМ від ПОСТАЧАЛЬНИКА протягом 5 (п’яти) робочих днів з дати направлення листа ПОКУПЦЕМ є односторонньою відмовою ПОСТАЧАЛЬНИКА від виконання своїх зобов’язань, що випливають з цього Договору та надає право ПОКУПЦЮ застосувати штраф, передбачений п. 7.7. Договору.</w:t>
      </w:r>
    </w:p>
    <w:p w14:paraId="5B79F6A4"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разі зміни поштових та/або банківських реквізитів однієї зі Сторін, її найменування, остання зобов’язується письмово повідомити про це іншу Сторону протягом 5 (п’яти) календарних днів з дня такого (-</w:t>
      </w:r>
      <w:proofErr w:type="spellStart"/>
      <w:r w:rsidRPr="00CD3B3D">
        <w:rPr>
          <w:rFonts w:ascii="Times New Roman" w:hAnsi="Times New Roman" w:cs="Times New Roman"/>
          <w:bCs/>
          <w:iCs/>
          <w:color w:val="000000"/>
          <w:sz w:val="20"/>
          <w:szCs w:val="20"/>
          <w:lang w:eastAsia="uk-UA"/>
        </w:rPr>
        <w:t>их</w:t>
      </w:r>
      <w:proofErr w:type="spellEnd"/>
      <w:r w:rsidRPr="00CD3B3D">
        <w:rPr>
          <w:rFonts w:ascii="Times New Roman" w:hAnsi="Times New Roman" w:cs="Times New Roman"/>
          <w:bCs/>
          <w:iCs/>
          <w:color w:val="000000"/>
          <w:sz w:val="20"/>
          <w:szCs w:val="20"/>
          <w:lang w:eastAsia="uk-UA"/>
        </w:rPr>
        <w:t xml:space="preserve">) змін. </w:t>
      </w:r>
    </w:p>
    <w:p w14:paraId="70F7E531" w14:textId="77777777" w:rsidR="00175C67" w:rsidRPr="00CD3B3D" w:rsidRDefault="00175C67" w:rsidP="00175C67">
      <w:pPr>
        <w:suppressAutoHyphens/>
        <w:ind w:left="720"/>
        <w:jc w:val="both"/>
        <w:rPr>
          <w:rFonts w:ascii="Times New Roman" w:eastAsia="Times New Roman" w:hAnsi="Times New Roman" w:cs="Times New Roman"/>
          <w:sz w:val="20"/>
          <w:szCs w:val="20"/>
          <w:lang w:eastAsia="uk-UA"/>
        </w:rPr>
      </w:pPr>
      <w:r w:rsidRPr="00CD3B3D">
        <w:rPr>
          <w:rFonts w:ascii="Times New Roman" w:eastAsia="Times New Roman" w:hAnsi="Times New Roman" w:cs="Times New Roman"/>
          <w:sz w:val="20"/>
          <w:szCs w:val="20"/>
          <w:lang w:eastAsia="uk-UA"/>
        </w:rPr>
        <w:t xml:space="preserve">Сторона вважається такою, що знала про зміну найменування, поштових та/або банківських реквізитів іншої Сторони виключно у разі отримання відповідного повідомлення, згідно з п. 12.8 </w:t>
      </w:r>
      <w:r w:rsidRPr="00CD3B3D">
        <w:rPr>
          <w:rFonts w:ascii="Times New Roman" w:eastAsia="Times New Roman" w:hAnsi="Times New Roman" w:cs="Times New Roman"/>
          <w:bCs/>
          <w:iCs/>
          <w:color w:val="000000"/>
          <w:sz w:val="20"/>
          <w:szCs w:val="20"/>
          <w:lang w:eastAsia="uk-UA"/>
        </w:rPr>
        <w:t>Договору</w:t>
      </w:r>
      <w:r w:rsidRPr="00CD3B3D">
        <w:rPr>
          <w:rFonts w:ascii="Times New Roman" w:eastAsia="Times New Roman" w:hAnsi="Times New Roman" w:cs="Times New Roman"/>
          <w:sz w:val="20"/>
          <w:szCs w:val="20"/>
          <w:lang w:eastAsia="uk-UA"/>
        </w:rPr>
        <w:t xml:space="preserve">, та/або укладення Сторонами відповідної Додаткової угоди до цього Договору. </w:t>
      </w:r>
    </w:p>
    <w:p w14:paraId="71206D0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У відповідності з Податковим Кодексом України Сторони відзначають, що ПОКУПЕЦЬ має статус платника податку на прибуток за основною ставкою і ПОСТАЧАЛЬНИК має статус платника ..... Сторони заявляють, що вони і всі інші суб’єкти господарської діяльності, залучені Стороною для виконання цього Договору, є сумлінними платниками податків і зборів, і своєчасно подають податкову звітність до відповідних державних органів. У разі, якщо одна з Сторін або який-небудь інший суб’єкт господарської діяльності, залучений Стороною до виконання цього Договору, виявиться 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відповідними державними органами, винна Сторона зобов’язується компенсувати іншій Стороні завдані цим збитки.</w:t>
      </w:r>
    </w:p>
    <w:p w14:paraId="04048D6D"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Сторони обумовлюють, що термін “...аварійна ситуація...”, який використовуються в цьому Договорі, а також документах, пов’язаних з виконанням даного Договору, розуміється таким чином: стан потенційно небезпечного об’єкта (підприємства ПОКУПЦЯ), яке характеризується порушенням меж та/або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в прийнятних межах за допомогою відповідних технічних засобів або не може утримуватися в таких межах і з часом переходить в аварію. </w:t>
      </w:r>
    </w:p>
    <w:p w14:paraId="3DB25242"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Особи відповідальні за укладання/супроводження цього Договору:</w:t>
      </w:r>
    </w:p>
    <w:p w14:paraId="7D0A88A3"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з боку ПОКУПЦЯ: ..........</w:t>
      </w:r>
    </w:p>
    <w:p w14:paraId="1828CD2E"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з боку ПОСТАЧАЛЬНИКА: ......</w:t>
      </w:r>
    </w:p>
    <w:p w14:paraId="705409D7"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rPr>
      </w:pPr>
      <w:r w:rsidRPr="00CD3B3D">
        <w:rPr>
          <w:rFonts w:ascii="Times New Roman" w:hAnsi="Times New Roman" w:cs="Times New Roman"/>
          <w:bCs/>
          <w:iCs/>
          <w:color w:val="000000"/>
          <w:sz w:val="20"/>
          <w:szCs w:val="20"/>
          <w:lang w:eastAsia="uk-UA"/>
        </w:rPr>
        <w:lastRenderedPageBreak/>
        <w:t xml:space="preserve">МІЖНАРОДНІ САНКЦІЇ ТА АНТИКОРУПЦІЙНЕ ЗАСТЕРЕЖЕННЯ. </w:t>
      </w:r>
    </w:p>
    <w:p w14:paraId="630A7CC8"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color w:val="000000"/>
          <w:sz w:val="20"/>
          <w:szCs w:val="20"/>
        </w:rPr>
      </w:pPr>
      <w:r w:rsidRPr="00CD3B3D">
        <w:rPr>
          <w:rFonts w:ascii="Times New Roman" w:hAnsi="Times New Roman" w:cs="Times New Roman"/>
          <w:bCs/>
          <w:iCs/>
          <w:color w:val="000000"/>
          <w:sz w:val="20"/>
          <w:szCs w:val="20"/>
          <w:lang w:eastAsia="uk-UA"/>
        </w:rPr>
        <w:t>Сторони цим запевняють та гарантують одна одній, що:</w:t>
      </w:r>
    </w:p>
    <w:p w14:paraId="2461F247" w14:textId="77777777" w:rsidR="00175C67" w:rsidRPr="00CD3B3D" w:rsidRDefault="00175C67" w:rsidP="00175C67">
      <w:pPr>
        <w:pStyle w:val="af7"/>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5C985DAA" w14:textId="77777777" w:rsidR="00175C67" w:rsidRPr="00CD3B3D" w:rsidRDefault="00175C67" w:rsidP="00175C67">
      <w:pPr>
        <w:pStyle w:val="af7"/>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Сторона не співпрацює та не пов’язана відносинами контролю з особами, на яких поширюється дія Санкцій;</w:t>
      </w:r>
    </w:p>
    <w:p w14:paraId="5C4E34B9" w14:textId="77777777" w:rsidR="00175C67" w:rsidRPr="00CD3B3D" w:rsidRDefault="00175C67" w:rsidP="00175C67">
      <w:pPr>
        <w:pStyle w:val="af7"/>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Сторона здійснює свою господарську діяльність із дотриманням вимог Антикорупційного законодавства.</w:t>
      </w:r>
    </w:p>
    <w:p w14:paraId="3F49819C" w14:textId="77777777" w:rsidR="00175C67" w:rsidRPr="00CD3B3D" w:rsidRDefault="00175C67" w:rsidP="00175C67">
      <w:pPr>
        <w:keepNext/>
        <w:ind w:left="743"/>
        <w:jc w:val="both"/>
        <w:rPr>
          <w:rFonts w:ascii="Times New Roman" w:eastAsia="Times New Roman" w:hAnsi="Times New Roman" w:cs="Times New Roman"/>
          <w:b/>
          <w:color w:val="000000"/>
          <w:sz w:val="20"/>
          <w:szCs w:val="20"/>
          <w:lang w:eastAsia="ru-RU"/>
        </w:rPr>
      </w:pPr>
      <w:r w:rsidRPr="00CD3B3D">
        <w:rPr>
          <w:rFonts w:ascii="Times New Roman" w:eastAsia="Times New Roman" w:hAnsi="Times New Roman" w:cs="Times New Roman"/>
          <w:color w:val="000000"/>
          <w:sz w:val="20"/>
          <w:szCs w:val="20"/>
          <w:lang w:eastAsia="ru-RU"/>
        </w:rPr>
        <w:t>Під</w:t>
      </w:r>
      <w:r w:rsidRPr="00CD3B3D">
        <w:rPr>
          <w:rFonts w:ascii="Times New Roman" w:eastAsia="Times New Roman" w:hAnsi="Times New Roman" w:cs="Times New Roman"/>
          <w:b/>
          <w:color w:val="000000"/>
          <w:sz w:val="20"/>
          <w:szCs w:val="20"/>
          <w:lang w:eastAsia="ru-RU"/>
        </w:rPr>
        <w:t xml:space="preserve"> Антикорупційним законодавством </w:t>
      </w:r>
      <w:r w:rsidRPr="00CD3B3D">
        <w:rPr>
          <w:rFonts w:ascii="Times New Roman" w:eastAsia="Times New Roman" w:hAnsi="Times New Roman" w:cs="Times New Roman"/>
          <w:color w:val="000000"/>
          <w:sz w:val="20"/>
          <w:szCs w:val="20"/>
          <w:lang w:eastAsia="ru-RU"/>
        </w:rPr>
        <w:t>слід розуміти:</w:t>
      </w:r>
    </w:p>
    <w:p w14:paraId="01FE26CD"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sz w:val="20"/>
          <w:szCs w:val="2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CD3B3D">
        <w:rPr>
          <w:rFonts w:ascii="Times New Roman" w:hAnsi="Times New Roman" w:cs="Times New Roman"/>
          <w:sz w:val="20"/>
          <w:szCs w:val="20"/>
        </w:rPr>
        <w:t>Convention</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on</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Combating</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Bribery</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of</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Foreign</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Public</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Officials</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in</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International</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Business</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Transactions</w:t>
      </w:r>
      <w:proofErr w:type="spellEnd"/>
      <w:r w:rsidRPr="00CD3B3D">
        <w:rPr>
          <w:rFonts w:ascii="Times New Roman" w:hAnsi="Times New Roman" w:cs="Times New Roman"/>
          <w:sz w:val="20"/>
          <w:szCs w:val="20"/>
        </w:rPr>
        <w:t xml:space="preserve">); або </w:t>
      </w:r>
    </w:p>
    <w:p w14:paraId="0E2333E2"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будь-які застосовані до Сторін положення Закону США про боротьбу з практикою корупції закордоном 1977 року зі змінами і доповненнями (</w:t>
      </w:r>
      <w:proofErr w:type="spellStart"/>
      <w:r w:rsidRPr="00CD3B3D">
        <w:rPr>
          <w:rFonts w:ascii="Times New Roman" w:hAnsi="Times New Roman" w:cs="Times New Roman"/>
          <w:sz w:val="20"/>
          <w:szCs w:val="20"/>
        </w:rPr>
        <w:t>the</w:t>
      </w:r>
      <w:proofErr w:type="spellEnd"/>
      <w:r w:rsidRPr="00CD3B3D">
        <w:rPr>
          <w:rFonts w:ascii="Times New Roman" w:hAnsi="Times New Roman" w:cs="Times New Roman"/>
          <w:sz w:val="20"/>
          <w:szCs w:val="20"/>
        </w:rPr>
        <w:t xml:space="preserve"> U.S. </w:t>
      </w:r>
      <w:proofErr w:type="spellStart"/>
      <w:r w:rsidRPr="00CD3B3D">
        <w:rPr>
          <w:rFonts w:ascii="Times New Roman" w:hAnsi="Times New Roman" w:cs="Times New Roman"/>
          <w:sz w:val="20"/>
          <w:szCs w:val="20"/>
        </w:rPr>
        <w:t>Foreign</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Corrupt</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Practices</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Act</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of</w:t>
      </w:r>
      <w:proofErr w:type="spellEnd"/>
      <w:r w:rsidRPr="00CD3B3D">
        <w:rPr>
          <w:rFonts w:ascii="Times New Roman" w:hAnsi="Times New Roman" w:cs="Times New Roman"/>
          <w:sz w:val="20"/>
          <w:szCs w:val="20"/>
        </w:rPr>
        <w:t xml:space="preserve"> 1977), Закону Великобританії про боротьбу з корупцією (U.K. </w:t>
      </w:r>
      <w:proofErr w:type="spellStart"/>
      <w:r w:rsidRPr="00CD3B3D">
        <w:rPr>
          <w:rFonts w:ascii="Times New Roman" w:hAnsi="Times New Roman" w:cs="Times New Roman"/>
          <w:sz w:val="20"/>
          <w:szCs w:val="20"/>
        </w:rPr>
        <w:t>Bribery</w:t>
      </w:r>
      <w:proofErr w:type="spellEnd"/>
      <w:r w:rsidRPr="00CD3B3D">
        <w:rPr>
          <w:rFonts w:ascii="Times New Roman" w:hAnsi="Times New Roman" w:cs="Times New Roman"/>
          <w:sz w:val="20"/>
          <w:szCs w:val="20"/>
        </w:rPr>
        <w:t xml:space="preserve"> </w:t>
      </w:r>
      <w:proofErr w:type="spellStart"/>
      <w:r w:rsidRPr="00CD3B3D">
        <w:rPr>
          <w:rFonts w:ascii="Times New Roman" w:hAnsi="Times New Roman" w:cs="Times New Roman"/>
          <w:sz w:val="20"/>
          <w:szCs w:val="20"/>
        </w:rPr>
        <w:t>Act</w:t>
      </w:r>
      <w:proofErr w:type="spellEnd"/>
      <w:r w:rsidRPr="00CD3B3D">
        <w:rPr>
          <w:rFonts w:ascii="Times New Roman" w:hAnsi="Times New Roman" w:cs="Times New Roman"/>
          <w:sz w:val="20"/>
          <w:szCs w:val="20"/>
        </w:rPr>
        <w:t xml:space="preserve"> 2010); або</w:t>
      </w:r>
    </w:p>
    <w:p w14:paraId="778A1B6D" w14:textId="77777777" w:rsidR="00175C67" w:rsidRPr="00CD3B3D" w:rsidRDefault="00175C67" w:rsidP="00175C67">
      <w:pPr>
        <w:pStyle w:val="af7"/>
        <w:numPr>
          <w:ilvl w:val="0"/>
          <w:numId w:val="17"/>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w:t>
      </w:r>
      <w:r w:rsidRPr="00CD3B3D">
        <w:rPr>
          <w:rFonts w:ascii="Times New Roman" w:hAnsi="Times New Roman" w:cs="Times New Roman"/>
          <w:bCs/>
          <w:iCs/>
          <w:color w:val="000000"/>
          <w:sz w:val="20"/>
          <w:szCs w:val="20"/>
          <w:lang w:eastAsia="uk-UA"/>
        </w:rPr>
        <w:t xml:space="preserve"> Сторону в інших випадках;</w:t>
      </w:r>
    </w:p>
    <w:p w14:paraId="084B0988" w14:textId="77777777" w:rsidR="00175C67" w:rsidRPr="00CD3B3D" w:rsidRDefault="00175C67" w:rsidP="00175C67">
      <w:pPr>
        <w:pStyle w:val="af7"/>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41B94D4B" w14:textId="77777777" w:rsidR="00175C67" w:rsidRPr="00CD3B3D" w:rsidRDefault="00175C67" w:rsidP="00175C67">
      <w:pPr>
        <w:pStyle w:val="af7"/>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7CD71A7F" w14:textId="77777777" w:rsidR="00175C67" w:rsidRPr="00CD3B3D" w:rsidRDefault="00175C67" w:rsidP="00175C67">
      <w:pPr>
        <w:pStyle w:val="af7"/>
        <w:numPr>
          <w:ilvl w:val="0"/>
          <w:numId w:val="18"/>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CD3B3D">
        <w:rPr>
          <w:rFonts w:ascii="Times New Roman" w:hAnsi="Times New Roman" w:cs="Times New Roman"/>
          <w:sz w:val="20"/>
          <w:szCs w:val="20"/>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3207BB0"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sz w:val="20"/>
          <w:szCs w:val="20"/>
        </w:rPr>
        <w:t xml:space="preserve">У </w:t>
      </w:r>
      <w:r w:rsidRPr="00CD3B3D">
        <w:rPr>
          <w:rFonts w:ascii="Times New Roman" w:hAnsi="Times New Roman" w:cs="Times New Roman"/>
          <w:color w:val="000000"/>
          <w:sz w:val="20"/>
          <w:szCs w:val="20"/>
        </w:rPr>
        <w:t>випадку</w:t>
      </w:r>
      <w:r w:rsidRPr="00CD3B3D">
        <w:rPr>
          <w:rFonts w:ascii="Times New Roman" w:hAnsi="Times New Roman" w:cs="Times New Roman"/>
          <w:sz w:val="20"/>
          <w:szCs w:val="20"/>
        </w:rPr>
        <w:t xml:space="preserve">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7035EB06"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color w:val="000000"/>
          <w:sz w:val="20"/>
          <w:szCs w:val="20"/>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5F862815" w14:textId="77777777" w:rsidR="00175C67" w:rsidRPr="00CD3B3D" w:rsidRDefault="00175C67" w:rsidP="00175C67">
      <w:pPr>
        <w:pStyle w:val="af7"/>
        <w:numPr>
          <w:ilvl w:val="2"/>
          <w:numId w:val="16"/>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color w:val="000000"/>
          <w:sz w:val="20"/>
          <w:szCs w:val="20"/>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у цьому розділі Договору запевнень та гарантій. При цьому Сторона, що </w:t>
      </w:r>
      <w:proofErr w:type="spellStart"/>
      <w:r w:rsidRPr="00CD3B3D">
        <w:rPr>
          <w:rFonts w:ascii="Times New Roman" w:hAnsi="Times New Roman" w:cs="Times New Roman"/>
          <w:color w:val="000000"/>
          <w:sz w:val="20"/>
          <w:szCs w:val="20"/>
        </w:rPr>
        <w:t>підставно</w:t>
      </w:r>
      <w:proofErr w:type="spellEnd"/>
      <w:r w:rsidRPr="00CD3B3D">
        <w:rPr>
          <w:rFonts w:ascii="Times New Roman" w:hAnsi="Times New Roman" w:cs="Times New Roman"/>
          <w:color w:val="000000"/>
          <w:sz w:val="20"/>
          <w:szCs w:val="20"/>
        </w:rPr>
        <w:t xml:space="preserve">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w:t>
      </w:r>
      <w:r w:rsidRPr="00CD3B3D">
        <w:rPr>
          <w:rFonts w:ascii="Times New Roman" w:hAnsi="Times New Roman" w:cs="Times New Roman"/>
          <w:sz w:val="20"/>
          <w:szCs w:val="20"/>
        </w:rPr>
        <w:t xml:space="preserve"> (прямо або опосередковано), </w:t>
      </w:r>
      <w:r w:rsidRPr="00CD3B3D">
        <w:rPr>
          <w:rFonts w:ascii="Times New Roman" w:hAnsi="Times New Roman" w:cs="Times New Roman"/>
          <w:color w:val="000000"/>
          <w:sz w:val="20"/>
          <w:szCs w:val="20"/>
        </w:rPr>
        <w:t>в результаті такого призупинення/припинення дії Договору.</w:t>
      </w:r>
    </w:p>
    <w:p w14:paraId="38BCA4D7"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sz w:val="20"/>
          <w:szCs w:val="20"/>
        </w:rPr>
      </w:pPr>
      <w:bookmarkStart w:id="8" w:name="_Ref105604730"/>
      <w:r w:rsidRPr="00CD3B3D">
        <w:rPr>
          <w:rFonts w:ascii="Times New Roman" w:hAnsi="Times New Roman" w:cs="Times New Roman"/>
          <w:bCs/>
          <w:iCs/>
          <w:color w:val="000000"/>
          <w:sz w:val="20"/>
          <w:szCs w:val="20"/>
          <w:lang w:eastAsia="uk-UA"/>
        </w:rPr>
        <w:t>Підписанням</w:t>
      </w:r>
      <w:r w:rsidRPr="00CD3B3D">
        <w:rPr>
          <w:rFonts w:ascii="Times New Roman" w:hAnsi="Times New Roman" w:cs="Times New Roman"/>
          <w:sz w:val="20"/>
          <w:szCs w:val="20"/>
        </w:rPr>
        <w:t xml:space="preserve"> даного Договору Сторони запевняють та гарантують, що не відносяться до жодної із нижчезазначених категорій осіб:</w:t>
      </w:r>
      <w:bookmarkEnd w:id="8"/>
    </w:p>
    <w:p w14:paraId="380CA592" w14:textId="77777777" w:rsidR="00175C67" w:rsidRPr="00CD3B3D" w:rsidRDefault="00175C67" w:rsidP="00175C67">
      <w:pPr>
        <w:pStyle w:val="af7"/>
        <w:numPr>
          <w:ilvl w:val="0"/>
          <w:numId w:val="15"/>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sz w:val="20"/>
          <w:szCs w:val="20"/>
        </w:rPr>
        <w:t>громадян Російської Федерації, крім тих, що проживають на території України на законних підставах;</w:t>
      </w:r>
    </w:p>
    <w:p w14:paraId="5838A73B" w14:textId="77777777" w:rsidR="00175C67" w:rsidRPr="00CD3B3D" w:rsidRDefault="00175C67" w:rsidP="00175C67">
      <w:pPr>
        <w:pStyle w:val="af7"/>
        <w:numPr>
          <w:ilvl w:val="0"/>
          <w:numId w:val="15"/>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sz w:val="20"/>
          <w:szCs w:val="20"/>
        </w:rPr>
        <w:t>юридичних осіб, створених та зареєстрованих відповідно до законодавства Російської Федерації;</w:t>
      </w:r>
    </w:p>
    <w:p w14:paraId="1074706E" w14:textId="77777777" w:rsidR="00175C67" w:rsidRPr="00CD3B3D" w:rsidRDefault="00175C67" w:rsidP="00175C67">
      <w:pPr>
        <w:pStyle w:val="af7"/>
        <w:numPr>
          <w:ilvl w:val="0"/>
          <w:numId w:val="15"/>
        </w:numPr>
        <w:suppressAutoHyphens/>
        <w:overflowPunct w:val="0"/>
        <w:autoSpaceDE w:val="0"/>
        <w:autoSpaceDN w:val="0"/>
        <w:adjustRightInd w:val="0"/>
        <w:spacing w:after="0" w:line="240" w:lineRule="auto"/>
        <w:ind w:left="1560" w:hanging="840"/>
        <w:jc w:val="both"/>
        <w:textAlignment w:val="baseline"/>
        <w:rPr>
          <w:rFonts w:ascii="Times New Roman" w:hAnsi="Times New Roman" w:cs="Times New Roman"/>
          <w:sz w:val="20"/>
          <w:szCs w:val="20"/>
        </w:rPr>
      </w:pPr>
      <w:r w:rsidRPr="00CD3B3D">
        <w:rPr>
          <w:rFonts w:ascii="Times New Roman" w:hAnsi="Times New Roman" w:cs="Times New Roman"/>
          <w:sz w:val="20"/>
          <w:szCs w:val="20"/>
        </w:rPr>
        <w:t xml:space="preserve">юридичних осіб, створених та зареєстрованих відповідно до законодавства України, кінцевим </w:t>
      </w:r>
      <w:proofErr w:type="spellStart"/>
      <w:r w:rsidRPr="00CD3B3D">
        <w:rPr>
          <w:rFonts w:ascii="Times New Roman" w:hAnsi="Times New Roman" w:cs="Times New Roman"/>
          <w:sz w:val="20"/>
          <w:szCs w:val="20"/>
        </w:rPr>
        <w:t>бенефіціарним</w:t>
      </w:r>
      <w:proofErr w:type="spellEnd"/>
      <w:r w:rsidRPr="00CD3B3D">
        <w:rPr>
          <w:rFonts w:ascii="Times New Roman" w:hAnsi="Times New Roman" w:cs="Times New Roman"/>
          <w:sz w:val="20"/>
          <w:szCs w:val="20"/>
        </w:rPr>
        <w:t xml:space="preserve">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p>
    <w:p w14:paraId="5E09F850"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rPr>
      </w:pPr>
      <w:r w:rsidRPr="00CD3B3D">
        <w:rPr>
          <w:rFonts w:ascii="Times New Roman" w:hAnsi="Times New Roman" w:cs="Times New Roman"/>
          <w:color w:val="000000"/>
          <w:sz w:val="20"/>
          <w:szCs w:val="20"/>
        </w:rPr>
        <w:t>У випадку, якщо у Постачальника протягом терміну дії даного Договору відбудуться зміни в установчих документах чи інших реєстраційних даних, зміниться акціонер, власник, тощо, що призведе або може призвести до того, що Постачальник підпаде під категорію осіб, визначених п. </w:t>
      </w:r>
      <w:r w:rsidRPr="00CD3B3D">
        <w:rPr>
          <w:rFonts w:ascii="Times New Roman" w:hAnsi="Times New Roman" w:cs="Times New Roman"/>
          <w:color w:val="000000"/>
          <w:sz w:val="20"/>
          <w:szCs w:val="20"/>
        </w:rPr>
        <w:fldChar w:fldCharType="begin"/>
      </w:r>
      <w:r w:rsidRPr="00CD3B3D">
        <w:rPr>
          <w:rFonts w:ascii="Times New Roman" w:hAnsi="Times New Roman" w:cs="Times New Roman"/>
          <w:color w:val="000000"/>
          <w:sz w:val="20"/>
          <w:szCs w:val="20"/>
        </w:rPr>
        <w:instrText xml:space="preserve"> REF _Ref105604730 \r \h  \* MERGEFORMAT </w:instrText>
      </w:r>
      <w:r w:rsidRPr="00CD3B3D">
        <w:rPr>
          <w:rFonts w:ascii="Times New Roman" w:hAnsi="Times New Roman" w:cs="Times New Roman"/>
          <w:color w:val="000000"/>
          <w:sz w:val="20"/>
          <w:szCs w:val="20"/>
        </w:rPr>
      </w:r>
      <w:r w:rsidRPr="00CD3B3D">
        <w:rPr>
          <w:rFonts w:ascii="Times New Roman" w:hAnsi="Times New Roman" w:cs="Times New Roman"/>
          <w:color w:val="000000"/>
          <w:sz w:val="20"/>
          <w:szCs w:val="20"/>
        </w:rPr>
        <w:fldChar w:fldCharType="separate"/>
      </w:r>
      <w:r w:rsidRPr="00CD3B3D">
        <w:rPr>
          <w:rFonts w:ascii="Times New Roman" w:hAnsi="Times New Roman" w:cs="Times New Roman"/>
          <w:color w:val="000000"/>
          <w:sz w:val="20"/>
          <w:szCs w:val="20"/>
        </w:rPr>
        <w:t>12.14</w:t>
      </w:r>
      <w:r w:rsidRPr="00CD3B3D">
        <w:rPr>
          <w:rFonts w:ascii="Times New Roman" w:hAnsi="Times New Roman" w:cs="Times New Roman"/>
          <w:color w:val="000000"/>
          <w:sz w:val="20"/>
          <w:szCs w:val="20"/>
        </w:rPr>
        <w:fldChar w:fldCharType="end"/>
      </w:r>
      <w:r w:rsidRPr="00CD3B3D">
        <w:rPr>
          <w:rFonts w:ascii="Times New Roman" w:hAnsi="Times New Roman" w:cs="Times New Roman"/>
          <w:color w:val="000000"/>
          <w:sz w:val="20"/>
          <w:szCs w:val="20"/>
        </w:rPr>
        <w:t>. даного Договору, Постачальник зобов’язаний протягом 2-х робочих днів повідомити Покупця про зміни, що відбулись, та направити документальне підтвердження в порядку, визначеному умовами даного Договору.</w:t>
      </w:r>
    </w:p>
    <w:p w14:paraId="3F87F26C"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rPr>
      </w:pPr>
      <w:bookmarkStart w:id="9" w:name="_Ref105604889"/>
      <w:r w:rsidRPr="00CD3B3D">
        <w:rPr>
          <w:rFonts w:ascii="Times New Roman" w:hAnsi="Times New Roman" w:cs="Times New Roman"/>
          <w:color w:val="000000"/>
          <w:sz w:val="20"/>
          <w:szCs w:val="20"/>
        </w:rPr>
        <w:t>У випадку, якщо Постачальник не виконав зобов’язання, встановлене п. </w:t>
      </w:r>
      <w:r w:rsidRPr="00CD3B3D">
        <w:rPr>
          <w:rFonts w:ascii="Times New Roman" w:hAnsi="Times New Roman" w:cs="Times New Roman"/>
          <w:color w:val="000000"/>
          <w:sz w:val="20"/>
          <w:szCs w:val="20"/>
        </w:rPr>
        <w:fldChar w:fldCharType="begin"/>
      </w:r>
      <w:r w:rsidRPr="00CD3B3D">
        <w:rPr>
          <w:rFonts w:ascii="Times New Roman" w:hAnsi="Times New Roman" w:cs="Times New Roman"/>
          <w:color w:val="000000"/>
          <w:sz w:val="20"/>
          <w:szCs w:val="20"/>
        </w:rPr>
        <w:instrText xml:space="preserve"> REF _Ref105604825 \r \h  \* MERGEFORMAT </w:instrText>
      </w:r>
      <w:r w:rsidRPr="00CD3B3D">
        <w:rPr>
          <w:rFonts w:ascii="Times New Roman" w:hAnsi="Times New Roman" w:cs="Times New Roman"/>
          <w:color w:val="000000"/>
          <w:sz w:val="20"/>
          <w:szCs w:val="20"/>
        </w:rPr>
      </w:r>
      <w:r w:rsidRPr="00CD3B3D">
        <w:rPr>
          <w:rFonts w:ascii="Times New Roman" w:hAnsi="Times New Roman" w:cs="Times New Roman"/>
          <w:color w:val="000000"/>
          <w:sz w:val="20"/>
          <w:szCs w:val="20"/>
        </w:rPr>
        <w:fldChar w:fldCharType="separate"/>
      </w:r>
      <w:r w:rsidRPr="00CD3B3D">
        <w:rPr>
          <w:rFonts w:ascii="Times New Roman" w:hAnsi="Times New Roman" w:cs="Times New Roman"/>
          <w:color w:val="000000"/>
          <w:sz w:val="20"/>
          <w:szCs w:val="20"/>
        </w:rPr>
        <w:t>12.5</w:t>
      </w:r>
      <w:r w:rsidRPr="00CD3B3D">
        <w:rPr>
          <w:rFonts w:ascii="Times New Roman" w:hAnsi="Times New Roman" w:cs="Times New Roman"/>
          <w:color w:val="000000"/>
          <w:sz w:val="20"/>
          <w:szCs w:val="20"/>
        </w:rPr>
        <w:fldChar w:fldCharType="end"/>
      </w:r>
      <w:r w:rsidRPr="00CD3B3D">
        <w:rPr>
          <w:rFonts w:ascii="Times New Roman" w:hAnsi="Times New Roman" w:cs="Times New Roman"/>
          <w:color w:val="000000"/>
          <w:sz w:val="20"/>
          <w:szCs w:val="20"/>
        </w:rPr>
        <w:t>. даного Договору, або порушив свої запевнення та гарантій, визначені п. </w:t>
      </w:r>
      <w:r w:rsidRPr="00CD3B3D">
        <w:rPr>
          <w:rFonts w:ascii="Times New Roman" w:hAnsi="Times New Roman" w:cs="Times New Roman"/>
          <w:color w:val="000000"/>
          <w:sz w:val="20"/>
          <w:szCs w:val="20"/>
        </w:rPr>
        <w:fldChar w:fldCharType="begin"/>
      </w:r>
      <w:r w:rsidRPr="00CD3B3D">
        <w:rPr>
          <w:rFonts w:ascii="Times New Roman" w:hAnsi="Times New Roman" w:cs="Times New Roman"/>
          <w:color w:val="000000"/>
          <w:sz w:val="20"/>
          <w:szCs w:val="20"/>
        </w:rPr>
        <w:instrText xml:space="preserve"> REF _Ref105604730 \r \h  \* MERGEFORMAT </w:instrText>
      </w:r>
      <w:r w:rsidRPr="00CD3B3D">
        <w:rPr>
          <w:rFonts w:ascii="Times New Roman" w:hAnsi="Times New Roman" w:cs="Times New Roman"/>
          <w:color w:val="000000"/>
          <w:sz w:val="20"/>
          <w:szCs w:val="20"/>
        </w:rPr>
      </w:r>
      <w:r w:rsidRPr="00CD3B3D">
        <w:rPr>
          <w:rFonts w:ascii="Times New Roman" w:hAnsi="Times New Roman" w:cs="Times New Roman"/>
          <w:color w:val="000000"/>
          <w:sz w:val="20"/>
          <w:szCs w:val="20"/>
        </w:rPr>
        <w:fldChar w:fldCharType="separate"/>
      </w:r>
      <w:r w:rsidRPr="00CD3B3D">
        <w:rPr>
          <w:rFonts w:ascii="Times New Roman" w:hAnsi="Times New Roman" w:cs="Times New Roman"/>
          <w:color w:val="000000"/>
          <w:sz w:val="20"/>
          <w:szCs w:val="20"/>
        </w:rPr>
        <w:t>12.14</w:t>
      </w:r>
      <w:r w:rsidRPr="00CD3B3D">
        <w:rPr>
          <w:rFonts w:ascii="Times New Roman" w:hAnsi="Times New Roman" w:cs="Times New Roman"/>
          <w:color w:val="000000"/>
          <w:sz w:val="20"/>
          <w:szCs w:val="20"/>
        </w:rPr>
        <w:fldChar w:fldCharType="end"/>
      </w:r>
      <w:r w:rsidRPr="00CD3B3D">
        <w:rPr>
          <w:rFonts w:ascii="Times New Roman" w:hAnsi="Times New Roman" w:cs="Times New Roman"/>
          <w:color w:val="000000"/>
          <w:sz w:val="20"/>
          <w:szCs w:val="20"/>
        </w:rPr>
        <w:t xml:space="preserve">. даного Договору, або у Покупця є достатньо підстав вважати, що </w:t>
      </w:r>
      <w:r w:rsidRPr="00CD3B3D">
        <w:rPr>
          <w:rFonts w:ascii="Times New Roman" w:hAnsi="Times New Roman" w:cs="Times New Roman"/>
          <w:sz w:val="20"/>
          <w:szCs w:val="20"/>
        </w:rPr>
        <w:t>Постачальник</w:t>
      </w:r>
      <w:r w:rsidRPr="00CD3B3D">
        <w:rPr>
          <w:rFonts w:ascii="Times New Roman" w:hAnsi="Times New Roman" w:cs="Times New Roman"/>
          <w:color w:val="000000"/>
          <w:sz w:val="20"/>
          <w:szCs w:val="20"/>
        </w:rPr>
        <w:t xml:space="preserve"> відноситься до категорії осіб, визначених п. </w:t>
      </w:r>
      <w:r w:rsidRPr="00CD3B3D">
        <w:rPr>
          <w:rFonts w:ascii="Times New Roman" w:hAnsi="Times New Roman" w:cs="Times New Roman"/>
          <w:color w:val="000000"/>
          <w:sz w:val="20"/>
          <w:szCs w:val="20"/>
        </w:rPr>
        <w:fldChar w:fldCharType="begin"/>
      </w:r>
      <w:r w:rsidRPr="00CD3B3D">
        <w:rPr>
          <w:rFonts w:ascii="Times New Roman" w:hAnsi="Times New Roman" w:cs="Times New Roman"/>
          <w:color w:val="000000"/>
          <w:sz w:val="20"/>
          <w:szCs w:val="20"/>
        </w:rPr>
        <w:instrText xml:space="preserve"> REF _Ref105604730 \r \h  \* MERGEFORMAT </w:instrText>
      </w:r>
      <w:r w:rsidRPr="00CD3B3D">
        <w:rPr>
          <w:rFonts w:ascii="Times New Roman" w:hAnsi="Times New Roman" w:cs="Times New Roman"/>
          <w:color w:val="000000"/>
          <w:sz w:val="20"/>
          <w:szCs w:val="20"/>
        </w:rPr>
      </w:r>
      <w:r w:rsidRPr="00CD3B3D">
        <w:rPr>
          <w:rFonts w:ascii="Times New Roman" w:hAnsi="Times New Roman" w:cs="Times New Roman"/>
          <w:color w:val="000000"/>
          <w:sz w:val="20"/>
          <w:szCs w:val="20"/>
        </w:rPr>
        <w:fldChar w:fldCharType="separate"/>
      </w:r>
      <w:r w:rsidRPr="00CD3B3D">
        <w:rPr>
          <w:rFonts w:ascii="Times New Roman" w:hAnsi="Times New Roman" w:cs="Times New Roman"/>
          <w:color w:val="000000"/>
          <w:sz w:val="20"/>
          <w:szCs w:val="20"/>
        </w:rPr>
        <w:t>12.14</w:t>
      </w:r>
      <w:r w:rsidRPr="00CD3B3D">
        <w:rPr>
          <w:rFonts w:ascii="Times New Roman" w:hAnsi="Times New Roman" w:cs="Times New Roman"/>
          <w:color w:val="000000"/>
          <w:sz w:val="20"/>
          <w:szCs w:val="20"/>
        </w:rPr>
        <w:fldChar w:fldCharType="end"/>
      </w:r>
      <w:r w:rsidRPr="00CD3B3D">
        <w:rPr>
          <w:rFonts w:ascii="Times New Roman" w:hAnsi="Times New Roman" w:cs="Times New Roman"/>
          <w:color w:val="000000"/>
          <w:sz w:val="20"/>
          <w:szCs w:val="20"/>
        </w:rPr>
        <w:t xml:space="preserve">. даного Договору, виконання будь яких </w:t>
      </w:r>
      <w:r w:rsidRPr="00CD3B3D">
        <w:rPr>
          <w:rFonts w:ascii="Times New Roman" w:hAnsi="Times New Roman" w:cs="Times New Roman"/>
          <w:color w:val="000000"/>
          <w:sz w:val="20"/>
          <w:szCs w:val="20"/>
        </w:rPr>
        <w:lastRenderedPageBreak/>
        <w:t xml:space="preserve">зобов’язань Покупця за даним Договором може бути припинено </w:t>
      </w:r>
      <w:r w:rsidRPr="00CD3B3D">
        <w:rPr>
          <w:rFonts w:ascii="Times New Roman" w:hAnsi="Times New Roman" w:cs="Times New Roman"/>
          <w:sz w:val="20"/>
          <w:szCs w:val="20"/>
        </w:rPr>
        <w:t>Покупцем</w:t>
      </w:r>
      <w:r w:rsidRPr="00CD3B3D">
        <w:rPr>
          <w:rFonts w:ascii="Times New Roman" w:hAnsi="Times New Roman" w:cs="Times New Roman"/>
          <w:color w:val="000000"/>
          <w:sz w:val="20"/>
          <w:szCs w:val="20"/>
        </w:rPr>
        <w:t xml:space="preserve"> в односторонньому порядку. Договір може бути розірвано в односторонньому порядку за ініціативою Покупця шляхом направлення письмового повідомлення Постачальнику за 5 (п’ять) календарних днів до запланованої дати розірвання в порядку, визначеному умовами даного Договору.</w:t>
      </w:r>
      <w:bookmarkEnd w:id="9"/>
    </w:p>
    <w:p w14:paraId="5D6BFF83" w14:textId="77777777" w:rsidR="00175C67" w:rsidRPr="00CD3B3D" w:rsidRDefault="00175C67" w:rsidP="00175C67">
      <w:pPr>
        <w:pStyle w:val="af7"/>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color w:val="000000"/>
          <w:sz w:val="20"/>
          <w:szCs w:val="20"/>
        </w:rPr>
      </w:pPr>
      <w:r w:rsidRPr="00CD3B3D">
        <w:rPr>
          <w:rFonts w:ascii="Times New Roman" w:hAnsi="Times New Roman" w:cs="Times New Roman"/>
          <w:color w:val="000000"/>
          <w:sz w:val="20"/>
          <w:szCs w:val="20"/>
        </w:rPr>
        <w:t xml:space="preserve">У випадку одностороннього припинення Покупцем виконання своїх зобов’язань за Договором або одностороннього розірвання даного Договору з підстав, визначених </w:t>
      </w:r>
      <w:proofErr w:type="spellStart"/>
      <w:r w:rsidRPr="00CD3B3D">
        <w:rPr>
          <w:rFonts w:ascii="Times New Roman" w:hAnsi="Times New Roman" w:cs="Times New Roman"/>
          <w:color w:val="000000"/>
          <w:sz w:val="20"/>
          <w:szCs w:val="20"/>
        </w:rPr>
        <w:t>п.п</w:t>
      </w:r>
      <w:proofErr w:type="spellEnd"/>
      <w:r w:rsidRPr="00CD3B3D">
        <w:rPr>
          <w:rFonts w:ascii="Times New Roman" w:hAnsi="Times New Roman" w:cs="Times New Roman"/>
          <w:color w:val="000000"/>
          <w:sz w:val="20"/>
          <w:szCs w:val="20"/>
        </w:rPr>
        <w:t>. </w:t>
      </w:r>
      <w:r w:rsidRPr="00CD3B3D">
        <w:rPr>
          <w:rFonts w:ascii="Times New Roman" w:hAnsi="Times New Roman" w:cs="Times New Roman"/>
          <w:color w:val="000000"/>
          <w:sz w:val="20"/>
          <w:szCs w:val="20"/>
        </w:rPr>
        <w:fldChar w:fldCharType="begin"/>
      </w:r>
      <w:r w:rsidRPr="00CD3B3D">
        <w:rPr>
          <w:rFonts w:ascii="Times New Roman" w:hAnsi="Times New Roman" w:cs="Times New Roman"/>
          <w:color w:val="000000"/>
          <w:sz w:val="20"/>
          <w:szCs w:val="20"/>
        </w:rPr>
        <w:instrText xml:space="preserve"> REF _Ref105604730 \r \h  \* MERGEFORMAT </w:instrText>
      </w:r>
      <w:r w:rsidRPr="00CD3B3D">
        <w:rPr>
          <w:rFonts w:ascii="Times New Roman" w:hAnsi="Times New Roman" w:cs="Times New Roman"/>
          <w:color w:val="000000"/>
          <w:sz w:val="20"/>
          <w:szCs w:val="20"/>
        </w:rPr>
      </w:r>
      <w:r w:rsidRPr="00CD3B3D">
        <w:rPr>
          <w:rFonts w:ascii="Times New Roman" w:hAnsi="Times New Roman" w:cs="Times New Roman"/>
          <w:color w:val="000000"/>
          <w:sz w:val="20"/>
          <w:szCs w:val="20"/>
        </w:rPr>
        <w:fldChar w:fldCharType="separate"/>
      </w:r>
      <w:r w:rsidRPr="00CD3B3D">
        <w:rPr>
          <w:rFonts w:ascii="Times New Roman" w:hAnsi="Times New Roman" w:cs="Times New Roman"/>
          <w:color w:val="000000"/>
          <w:sz w:val="20"/>
          <w:szCs w:val="20"/>
        </w:rPr>
        <w:t>12.14</w:t>
      </w:r>
      <w:r w:rsidRPr="00CD3B3D">
        <w:rPr>
          <w:rFonts w:ascii="Times New Roman" w:hAnsi="Times New Roman" w:cs="Times New Roman"/>
          <w:color w:val="000000"/>
          <w:sz w:val="20"/>
          <w:szCs w:val="20"/>
        </w:rPr>
        <w:fldChar w:fldCharType="end"/>
      </w:r>
      <w:r w:rsidRPr="00CD3B3D">
        <w:rPr>
          <w:rFonts w:ascii="Times New Roman" w:hAnsi="Times New Roman" w:cs="Times New Roman"/>
          <w:color w:val="000000"/>
          <w:sz w:val="20"/>
          <w:szCs w:val="20"/>
        </w:rPr>
        <w:t>.-</w:t>
      </w:r>
      <w:r w:rsidRPr="00CD3B3D">
        <w:rPr>
          <w:rFonts w:ascii="Times New Roman" w:hAnsi="Times New Roman" w:cs="Times New Roman"/>
          <w:color w:val="000000"/>
          <w:sz w:val="20"/>
          <w:szCs w:val="20"/>
        </w:rPr>
        <w:fldChar w:fldCharType="begin"/>
      </w:r>
      <w:r w:rsidRPr="00CD3B3D">
        <w:rPr>
          <w:rFonts w:ascii="Times New Roman" w:hAnsi="Times New Roman" w:cs="Times New Roman"/>
          <w:color w:val="000000"/>
          <w:sz w:val="20"/>
          <w:szCs w:val="20"/>
        </w:rPr>
        <w:instrText xml:space="preserve"> REF _Ref105604889 \r \h  \* MERGEFORMAT </w:instrText>
      </w:r>
      <w:r w:rsidRPr="00CD3B3D">
        <w:rPr>
          <w:rFonts w:ascii="Times New Roman" w:hAnsi="Times New Roman" w:cs="Times New Roman"/>
          <w:color w:val="000000"/>
          <w:sz w:val="20"/>
          <w:szCs w:val="20"/>
        </w:rPr>
      </w:r>
      <w:r w:rsidRPr="00CD3B3D">
        <w:rPr>
          <w:rFonts w:ascii="Times New Roman" w:hAnsi="Times New Roman" w:cs="Times New Roman"/>
          <w:color w:val="000000"/>
          <w:sz w:val="20"/>
          <w:szCs w:val="20"/>
        </w:rPr>
        <w:fldChar w:fldCharType="separate"/>
      </w:r>
      <w:r w:rsidRPr="00CD3B3D">
        <w:rPr>
          <w:rFonts w:ascii="Times New Roman" w:hAnsi="Times New Roman" w:cs="Times New Roman"/>
          <w:color w:val="000000"/>
          <w:sz w:val="20"/>
          <w:szCs w:val="20"/>
        </w:rPr>
        <w:t>12.16</w:t>
      </w:r>
      <w:r w:rsidRPr="00CD3B3D">
        <w:rPr>
          <w:rFonts w:ascii="Times New Roman" w:hAnsi="Times New Roman" w:cs="Times New Roman"/>
          <w:color w:val="000000"/>
          <w:sz w:val="20"/>
          <w:szCs w:val="20"/>
        </w:rPr>
        <w:fldChar w:fldCharType="end"/>
      </w:r>
      <w:r w:rsidRPr="00CD3B3D">
        <w:rPr>
          <w:rFonts w:ascii="Times New Roman" w:hAnsi="Times New Roman" w:cs="Times New Roman"/>
          <w:color w:val="000000"/>
          <w:sz w:val="20"/>
          <w:szCs w:val="20"/>
        </w:rPr>
        <w:t>. даного Договору, а також у випадку неможливості виконання Покупцем своїх грошових та/або будь-яких інших зобов’язань за даним Договором в силу встановлення законодавчих обмежень, Покупець не несе відповідальності перед Постачальником (штрафні санкції, збитки, тощо), а також не відшкодовує штрафні санкції, збитки, упущену вигоду, тощо, що може понести Постачальник в зв’язку із таким припиненням або розірванням.</w:t>
      </w:r>
    </w:p>
    <w:p w14:paraId="13361C1C" w14:textId="77777777" w:rsidR="00175C67" w:rsidRPr="00CD3B3D"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sz w:val="20"/>
          <w:szCs w:val="20"/>
        </w:rPr>
      </w:pPr>
      <w:r w:rsidRPr="00CD3B3D">
        <w:rPr>
          <w:rFonts w:ascii="Times New Roman" w:hAnsi="Times New Roman" w:cs="Times New Roman"/>
          <w:b/>
          <w:caps/>
          <w:sz w:val="20"/>
          <w:szCs w:val="20"/>
        </w:rPr>
        <w:t>ДОДАТКИ ДО ДОГОВОРУ</w:t>
      </w:r>
    </w:p>
    <w:p w14:paraId="1DE117A5" w14:textId="77777777" w:rsidR="00175C67" w:rsidRPr="00CD3B3D" w:rsidRDefault="00175C67" w:rsidP="00175C67">
      <w:pPr>
        <w:pStyle w:val="af7"/>
        <w:keepNext/>
        <w:numPr>
          <w:ilvl w:val="1"/>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До цього Договору додаються та є його невід’ємною частиною: </w:t>
      </w:r>
    </w:p>
    <w:p w14:paraId="5F54D4A1" w14:textId="77777777" w:rsidR="00175C67" w:rsidRPr="00CD3B3D" w:rsidRDefault="00175C67" w:rsidP="00175C67">
      <w:pPr>
        <w:pStyle w:val="af7"/>
        <w:keepNext/>
        <w:numPr>
          <w:ilvl w:val="2"/>
          <w:numId w:val="16"/>
        </w:numPr>
        <w:suppressAutoHyphens/>
        <w:overflowPunct w:val="0"/>
        <w:autoSpaceDE w:val="0"/>
        <w:autoSpaceDN w:val="0"/>
        <w:adjustRightInd w:val="0"/>
        <w:spacing w:after="0" w:line="240" w:lineRule="auto"/>
        <w:jc w:val="both"/>
        <w:textAlignment w:val="baseline"/>
        <w:rPr>
          <w:rFonts w:ascii="Times New Roman" w:hAnsi="Times New Roman" w:cs="Times New Roman"/>
          <w:bCs/>
          <w:iCs/>
          <w:color w:val="000000"/>
          <w:sz w:val="20"/>
          <w:szCs w:val="20"/>
          <w:lang w:eastAsia="uk-UA"/>
        </w:rPr>
      </w:pPr>
      <w:r w:rsidRPr="00CD3B3D">
        <w:rPr>
          <w:rFonts w:ascii="Times New Roman" w:hAnsi="Times New Roman" w:cs="Times New Roman"/>
          <w:bCs/>
          <w:iCs/>
          <w:color w:val="000000"/>
          <w:sz w:val="20"/>
          <w:szCs w:val="20"/>
          <w:lang w:eastAsia="uk-UA"/>
        </w:rPr>
        <w:t xml:space="preserve">Додаток № 1 – Технічні вимоги. </w:t>
      </w:r>
    </w:p>
    <w:p w14:paraId="546E0D76" w14:textId="77777777" w:rsidR="00175C67" w:rsidRPr="00CD3B3D" w:rsidRDefault="00175C67" w:rsidP="00175C67">
      <w:pPr>
        <w:keepNext/>
        <w:widowControl w:val="0"/>
        <w:ind w:firstLine="567"/>
        <w:jc w:val="both"/>
        <w:rPr>
          <w:rFonts w:ascii="Times New Roman" w:eastAsia="Times New Roman" w:hAnsi="Times New Roman" w:cs="Times New Roman"/>
          <w:bCs/>
          <w:iCs/>
          <w:color w:val="000000"/>
          <w:sz w:val="20"/>
          <w:szCs w:val="20"/>
          <w:lang w:eastAsia="uk-UA"/>
        </w:rPr>
      </w:pPr>
      <w:r w:rsidRPr="00CD3B3D">
        <w:rPr>
          <w:rFonts w:ascii="Times New Roman" w:eastAsia="Times New Roman" w:hAnsi="Times New Roman" w:cs="Times New Roman"/>
          <w:bCs/>
          <w:iCs/>
          <w:color w:val="000000"/>
          <w:sz w:val="20"/>
          <w:szCs w:val="20"/>
          <w:lang w:eastAsia="uk-UA"/>
        </w:rPr>
        <w:t xml:space="preserve"> </w:t>
      </w:r>
    </w:p>
    <w:p w14:paraId="1D075411" w14:textId="77777777" w:rsidR="00175C67" w:rsidRPr="006C6E3A" w:rsidRDefault="00175C67" w:rsidP="00175C67">
      <w:pPr>
        <w:pStyle w:val="af7"/>
        <w:keepNext/>
        <w:numPr>
          <w:ilvl w:val="0"/>
          <w:numId w:val="16"/>
        </w:numPr>
        <w:suppressAutoHyphens/>
        <w:overflowPunct w:val="0"/>
        <w:autoSpaceDE w:val="0"/>
        <w:autoSpaceDN w:val="0"/>
        <w:adjustRightInd w:val="0"/>
        <w:spacing w:after="0" w:line="240" w:lineRule="auto"/>
        <w:jc w:val="center"/>
        <w:textAlignment w:val="baseline"/>
        <w:rPr>
          <w:rFonts w:ascii="Times New Roman" w:hAnsi="Times New Roman" w:cs="Times New Roman"/>
          <w:b/>
          <w:caps/>
        </w:rPr>
      </w:pPr>
      <w:r w:rsidRPr="006C6E3A">
        <w:rPr>
          <w:rFonts w:ascii="Times New Roman" w:hAnsi="Times New Roman" w:cs="Times New Roman"/>
          <w:b/>
          <w:caps/>
        </w:rPr>
        <w:t>МІСЦЕЗНАХОДЖЕННЯ ТА БАНКІВСЬКІ РЕКВІЗИТИ СТОРІН:</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4860"/>
      </w:tblGrid>
      <w:tr w:rsidR="00175C67" w:rsidRPr="006C6E3A" w14:paraId="5EDEADD0" w14:textId="77777777" w:rsidTr="00EF0DF9">
        <w:tc>
          <w:tcPr>
            <w:tcW w:w="4860" w:type="dxa"/>
          </w:tcPr>
          <w:p w14:paraId="3D30CEBE" w14:textId="77777777" w:rsidR="00175C67" w:rsidRPr="006C6E3A" w:rsidRDefault="00175C67" w:rsidP="00EF0DF9">
            <w:pPr>
              <w:keepNext/>
              <w:spacing w:afterLines="20" w:after="48"/>
              <w:ind w:left="360"/>
              <w:jc w:val="center"/>
              <w:rPr>
                <w:b/>
                <w:bCs/>
                <w:caps/>
                <w:lang w:eastAsia="en-GB"/>
              </w:rPr>
            </w:pPr>
            <w:r w:rsidRPr="006C6E3A">
              <w:rPr>
                <w:b/>
                <w:bCs/>
                <w:caps/>
                <w:lang w:eastAsia="en-GB"/>
              </w:rPr>
              <w:t>Постачальник</w:t>
            </w:r>
          </w:p>
        </w:tc>
        <w:tc>
          <w:tcPr>
            <w:tcW w:w="4860" w:type="dxa"/>
          </w:tcPr>
          <w:p w14:paraId="14781C34" w14:textId="77777777" w:rsidR="00175C67" w:rsidRPr="006C6E3A" w:rsidRDefault="00175C67" w:rsidP="00EF0DF9">
            <w:pPr>
              <w:keepNext/>
              <w:spacing w:afterLines="20" w:after="48"/>
              <w:ind w:left="360"/>
              <w:jc w:val="center"/>
              <w:rPr>
                <w:b/>
                <w:bCs/>
                <w:caps/>
                <w:lang w:eastAsia="en-GB"/>
              </w:rPr>
            </w:pPr>
            <w:r w:rsidRPr="006C6E3A">
              <w:rPr>
                <w:b/>
                <w:bCs/>
                <w:caps/>
                <w:lang w:eastAsia="en-GB"/>
              </w:rPr>
              <w:t>Покупець</w:t>
            </w:r>
          </w:p>
        </w:tc>
      </w:tr>
      <w:tr w:rsidR="00175C67" w:rsidRPr="006C6E3A" w14:paraId="3B1F8126" w14:textId="77777777" w:rsidTr="00EF0DF9">
        <w:tc>
          <w:tcPr>
            <w:tcW w:w="4860" w:type="dxa"/>
          </w:tcPr>
          <w:tbl>
            <w:tblPr>
              <w:tblStyle w:val="TableGrid1"/>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tblGrid>
            <w:tr w:rsidR="00175C67" w:rsidRPr="006C6E3A" w14:paraId="027432FC" w14:textId="77777777" w:rsidTr="00EF0DF9">
              <w:tc>
                <w:tcPr>
                  <w:tcW w:w="4762" w:type="dxa"/>
                </w:tcPr>
                <w:p w14:paraId="1FBEE3E0" w14:textId="77777777" w:rsidR="00175C67" w:rsidRPr="00B01594" w:rsidRDefault="00175C67" w:rsidP="00EF0DF9">
                  <w:pPr>
                    <w:keepNext/>
                    <w:ind w:left="-113"/>
                    <w:jc w:val="center"/>
                    <w:rPr>
                      <w:b/>
                      <w:bCs/>
                      <w:caps/>
                      <w:lang w:val="uk-UA" w:eastAsia="en-GB"/>
                    </w:rPr>
                  </w:pPr>
                  <w:r w:rsidRPr="00B01594">
                    <w:rPr>
                      <w:b/>
                      <w:bCs/>
                      <w:caps/>
                      <w:lang w:val="uk-UA" w:eastAsia="en-GB"/>
                    </w:rPr>
                    <w:t>........</w:t>
                  </w:r>
                </w:p>
                <w:p w14:paraId="7938BDA5" w14:textId="77777777" w:rsidR="00175C67" w:rsidRPr="00B01594" w:rsidRDefault="00175C67" w:rsidP="00EF0DF9">
                  <w:pPr>
                    <w:keepNext/>
                    <w:ind w:left="-113"/>
                    <w:jc w:val="both"/>
                    <w:rPr>
                      <w:lang w:val="uk-UA" w:eastAsia="en-GB"/>
                    </w:rPr>
                  </w:pPr>
                  <w:r w:rsidRPr="00B01594">
                    <w:rPr>
                      <w:lang w:val="uk-UA" w:eastAsia="en-GB"/>
                    </w:rPr>
                    <w:t>Місцезнаходження:</w:t>
                  </w:r>
                </w:p>
                <w:p w14:paraId="10D068C4" w14:textId="77777777" w:rsidR="00175C67" w:rsidRPr="00B01594" w:rsidRDefault="00175C67" w:rsidP="00EF0DF9">
                  <w:pPr>
                    <w:keepNext/>
                    <w:ind w:left="-113"/>
                    <w:jc w:val="both"/>
                    <w:rPr>
                      <w:lang w:val="uk-UA" w:eastAsia="en-GB"/>
                    </w:rPr>
                  </w:pPr>
                  <w:r w:rsidRPr="00B01594">
                    <w:rPr>
                      <w:lang w:val="uk-UA" w:eastAsia="en-GB"/>
                    </w:rPr>
                    <w:t>......</w:t>
                  </w:r>
                </w:p>
                <w:p w14:paraId="264FEA91" w14:textId="77777777" w:rsidR="00175C67" w:rsidRPr="00B01594" w:rsidRDefault="00175C67" w:rsidP="00EF0DF9">
                  <w:pPr>
                    <w:keepNext/>
                    <w:ind w:left="-113"/>
                    <w:rPr>
                      <w:lang w:val="uk-UA" w:eastAsia="en-GB"/>
                    </w:rPr>
                  </w:pPr>
                  <w:r w:rsidRPr="00B01594">
                    <w:rPr>
                      <w:lang w:val="uk-UA" w:eastAsia="en-GB"/>
                    </w:rPr>
                    <w:t xml:space="preserve">Код ЄДРПОУ </w:t>
                  </w:r>
                </w:p>
                <w:p w14:paraId="62E67B77" w14:textId="77777777" w:rsidR="00175C67" w:rsidRPr="00B01594" w:rsidRDefault="00175C67" w:rsidP="00EF0DF9">
                  <w:pPr>
                    <w:keepNext/>
                    <w:ind w:left="-113"/>
                    <w:jc w:val="both"/>
                    <w:rPr>
                      <w:lang w:val="uk-UA" w:eastAsia="en-GB"/>
                    </w:rPr>
                  </w:pPr>
                  <w:r w:rsidRPr="00B01594">
                    <w:rPr>
                      <w:lang w:val="uk-UA" w:eastAsia="en-GB"/>
                    </w:rPr>
                    <w:t>Банківські реквізити:</w:t>
                  </w:r>
                </w:p>
                <w:p w14:paraId="3F1B6650" w14:textId="77777777" w:rsidR="00175C67" w:rsidRPr="006C6E3A" w:rsidRDefault="00175C67" w:rsidP="00EF0DF9">
                  <w:pPr>
                    <w:keepNext/>
                    <w:ind w:left="-113"/>
                    <w:jc w:val="both"/>
                    <w:rPr>
                      <w:lang w:eastAsia="en-GB"/>
                    </w:rPr>
                  </w:pPr>
                  <w:r w:rsidRPr="006C6E3A">
                    <w:rPr>
                      <w:lang w:eastAsia="en-GB"/>
                    </w:rPr>
                    <w:t xml:space="preserve">IBAN </w:t>
                  </w:r>
                </w:p>
                <w:p w14:paraId="1930DBFD" w14:textId="77777777" w:rsidR="00175C67" w:rsidRPr="006C6E3A" w:rsidRDefault="00175C67" w:rsidP="00EF0DF9">
                  <w:pPr>
                    <w:keepNext/>
                    <w:ind w:left="-113"/>
                    <w:rPr>
                      <w:lang w:eastAsia="en-GB"/>
                    </w:rPr>
                  </w:pPr>
                  <w:r w:rsidRPr="006C6E3A">
                    <w:rPr>
                      <w:lang w:eastAsia="en-GB"/>
                    </w:rPr>
                    <w:t>Банк .........</w:t>
                  </w:r>
                </w:p>
              </w:tc>
            </w:tr>
            <w:tr w:rsidR="00175C67" w:rsidRPr="006C6E3A" w14:paraId="7CE1E3FB" w14:textId="77777777" w:rsidTr="00EF0DF9">
              <w:tc>
                <w:tcPr>
                  <w:tcW w:w="4762" w:type="dxa"/>
                </w:tcPr>
                <w:p w14:paraId="3ED49842" w14:textId="77777777" w:rsidR="00175C67" w:rsidRPr="006C6E3A" w:rsidRDefault="00175C67" w:rsidP="00EF0DF9">
                  <w:pPr>
                    <w:keepNext/>
                    <w:ind w:left="-113"/>
                    <w:jc w:val="both"/>
                    <w:rPr>
                      <w:lang w:eastAsia="en-GB"/>
                    </w:rPr>
                  </w:pPr>
                  <w:r w:rsidRPr="006C6E3A">
                    <w:rPr>
                      <w:lang w:eastAsia="en-GB"/>
                    </w:rPr>
                    <w:t>ІПН ......</w:t>
                  </w:r>
                </w:p>
              </w:tc>
            </w:tr>
          </w:tbl>
          <w:p w14:paraId="00F41A62" w14:textId="77777777" w:rsidR="00175C67" w:rsidRPr="006C6E3A" w:rsidRDefault="00175C67" w:rsidP="00EF0DF9">
            <w:pPr>
              <w:keepNext/>
              <w:spacing w:afterLines="20" w:after="48"/>
              <w:ind w:right="614"/>
              <w:jc w:val="center"/>
              <w:rPr>
                <w:b/>
                <w:bCs/>
                <w:caps/>
                <w:lang w:eastAsia="en-GB"/>
              </w:rPr>
            </w:pPr>
          </w:p>
        </w:tc>
        <w:tc>
          <w:tcPr>
            <w:tcW w:w="4860" w:type="dxa"/>
          </w:tcPr>
          <w:tbl>
            <w:tblPr>
              <w:tblStyle w:val="aa"/>
              <w:tblW w:w="4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1"/>
            </w:tblGrid>
            <w:tr w:rsidR="00175C67" w:rsidRPr="006C6E3A" w14:paraId="3339CD2F" w14:textId="77777777" w:rsidTr="00EF0DF9">
              <w:tc>
                <w:tcPr>
                  <w:tcW w:w="4811" w:type="dxa"/>
                </w:tcPr>
                <w:p w14:paraId="2FA4E15E" w14:textId="77777777" w:rsidR="00175C67" w:rsidRPr="006C6E3A" w:rsidRDefault="00175C67" w:rsidP="00EF0DF9">
                  <w:pPr>
                    <w:keepNext/>
                    <w:ind w:left="-113"/>
                    <w:jc w:val="center"/>
                    <w:rPr>
                      <w:rFonts w:ascii="Times New Roman" w:hAnsi="Times New Roman" w:cs="Times New Roman"/>
                      <w:b/>
                      <w:bCs/>
                      <w:caps/>
                      <w:lang w:eastAsia="en-GB"/>
                    </w:rPr>
                  </w:pPr>
                  <w:r w:rsidRPr="006C6E3A">
                    <w:rPr>
                      <w:rFonts w:ascii="Times New Roman" w:hAnsi="Times New Roman" w:cs="Times New Roman"/>
                      <w:b/>
                      <w:bCs/>
                      <w:caps/>
                      <w:lang w:eastAsia="en-GB"/>
                    </w:rPr>
                    <w:t>..</w:t>
                  </w:r>
                </w:p>
                <w:p w14:paraId="63669CBA" w14:textId="77777777" w:rsidR="00175C67" w:rsidRPr="006C6E3A" w:rsidRDefault="00175C67" w:rsidP="00EF0DF9">
                  <w:pPr>
                    <w:keepNext/>
                    <w:ind w:left="-113"/>
                    <w:rPr>
                      <w:rFonts w:ascii="Times New Roman" w:hAnsi="Times New Roman" w:cs="Times New Roman"/>
                      <w:lang w:eastAsia="en-GB"/>
                    </w:rPr>
                  </w:pPr>
                  <w:proofErr w:type="spellStart"/>
                  <w:r w:rsidRPr="006C6E3A">
                    <w:rPr>
                      <w:rFonts w:ascii="Times New Roman" w:hAnsi="Times New Roman" w:cs="Times New Roman"/>
                      <w:lang w:eastAsia="en-GB"/>
                    </w:rPr>
                    <w:t>Місцезнаходження</w:t>
                  </w:r>
                  <w:proofErr w:type="spellEnd"/>
                  <w:r w:rsidRPr="006C6E3A">
                    <w:rPr>
                      <w:rFonts w:ascii="Times New Roman" w:hAnsi="Times New Roman" w:cs="Times New Roman"/>
                      <w:lang w:eastAsia="en-GB"/>
                    </w:rPr>
                    <w:t>:</w:t>
                  </w:r>
                </w:p>
                <w:p w14:paraId="72977F25" w14:textId="77777777" w:rsidR="00175C67" w:rsidRPr="006C6E3A" w:rsidRDefault="00175C67" w:rsidP="00EF0DF9">
                  <w:pPr>
                    <w:keepNext/>
                    <w:ind w:left="-113"/>
                    <w:rPr>
                      <w:rFonts w:ascii="Times New Roman" w:hAnsi="Times New Roman" w:cs="Times New Roman"/>
                      <w:lang w:eastAsia="en-GB"/>
                    </w:rPr>
                  </w:pPr>
                  <w:r w:rsidRPr="006C6E3A">
                    <w:rPr>
                      <w:rFonts w:ascii="Times New Roman" w:hAnsi="Times New Roman" w:cs="Times New Roman"/>
                      <w:lang w:eastAsia="en-GB"/>
                    </w:rPr>
                    <w:t>....</w:t>
                  </w:r>
                </w:p>
                <w:p w14:paraId="38F5A26E" w14:textId="77777777" w:rsidR="00175C67" w:rsidRPr="006C6E3A" w:rsidRDefault="00175C67" w:rsidP="00EF0DF9">
                  <w:pPr>
                    <w:keepNext/>
                    <w:ind w:left="-113"/>
                    <w:rPr>
                      <w:rFonts w:ascii="Times New Roman" w:hAnsi="Times New Roman" w:cs="Times New Roman"/>
                      <w:lang w:eastAsia="en-GB"/>
                    </w:rPr>
                  </w:pPr>
                  <w:r w:rsidRPr="006C6E3A">
                    <w:rPr>
                      <w:rFonts w:ascii="Times New Roman" w:hAnsi="Times New Roman" w:cs="Times New Roman"/>
                      <w:lang w:eastAsia="en-GB"/>
                    </w:rPr>
                    <w:t>Код ЄДРПОУ</w:t>
                  </w:r>
                  <w:proofErr w:type="gramStart"/>
                  <w:r w:rsidRPr="006C6E3A">
                    <w:rPr>
                      <w:rFonts w:ascii="Times New Roman" w:hAnsi="Times New Roman" w:cs="Times New Roman"/>
                      <w:lang w:eastAsia="en-GB"/>
                    </w:rPr>
                    <w:t xml:space="preserve"> ..</w:t>
                  </w:r>
                  <w:proofErr w:type="gramEnd"/>
                </w:p>
                <w:p w14:paraId="426536B2" w14:textId="77777777" w:rsidR="00175C67" w:rsidRPr="006C6E3A" w:rsidRDefault="00175C67" w:rsidP="00EF0DF9">
                  <w:pPr>
                    <w:keepNext/>
                    <w:ind w:left="-113"/>
                    <w:rPr>
                      <w:rFonts w:ascii="Times New Roman" w:hAnsi="Times New Roman" w:cs="Times New Roman"/>
                      <w:lang w:eastAsia="en-GB"/>
                    </w:rPr>
                  </w:pPr>
                  <w:r w:rsidRPr="006C6E3A">
                    <w:rPr>
                      <w:rFonts w:ascii="Times New Roman" w:hAnsi="Times New Roman" w:cs="Times New Roman"/>
                      <w:lang w:eastAsia="en-GB"/>
                    </w:rPr>
                    <w:t>ІПН ....</w:t>
                  </w:r>
                </w:p>
                <w:p w14:paraId="3FF0113F" w14:textId="77777777" w:rsidR="00175C67" w:rsidRPr="006C6E3A" w:rsidRDefault="00175C67" w:rsidP="00EF0DF9">
                  <w:pPr>
                    <w:ind w:left="-113"/>
                    <w:rPr>
                      <w:rFonts w:ascii="Times New Roman" w:hAnsi="Times New Roman" w:cs="Times New Roman"/>
                      <w:lang w:eastAsia="en-GB"/>
                    </w:rPr>
                  </w:pPr>
                  <w:proofErr w:type="spellStart"/>
                  <w:r w:rsidRPr="006C6E3A">
                    <w:rPr>
                      <w:rFonts w:ascii="Times New Roman" w:hAnsi="Times New Roman" w:cs="Times New Roman"/>
                      <w:lang w:eastAsia="en-GB"/>
                    </w:rPr>
                    <w:t>Банківські</w:t>
                  </w:r>
                  <w:proofErr w:type="spellEnd"/>
                  <w:r w:rsidRPr="006C6E3A">
                    <w:rPr>
                      <w:rFonts w:ascii="Times New Roman" w:hAnsi="Times New Roman" w:cs="Times New Roman"/>
                      <w:lang w:eastAsia="en-GB"/>
                    </w:rPr>
                    <w:t xml:space="preserve"> </w:t>
                  </w:r>
                  <w:proofErr w:type="spellStart"/>
                  <w:r w:rsidRPr="006C6E3A">
                    <w:rPr>
                      <w:rFonts w:ascii="Times New Roman" w:hAnsi="Times New Roman" w:cs="Times New Roman"/>
                      <w:lang w:eastAsia="en-GB"/>
                    </w:rPr>
                    <w:t>реквізити</w:t>
                  </w:r>
                  <w:proofErr w:type="spellEnd"/>
                  <w:r w:rsidRPr="006C6E3A">
                    <w:rPr>
                      <w:rFonts w:ascii="Times New Roman" w:hAnsi="Times New Roman" w:cs="Times New Roman"/>
                      <w:lang w:eastAsia="en-GB"/>
                    </w:rPr>
                    <w:t>:</w:t>
                  </w:r>
                </w:p>
                <w:p w14:paraId="77D27BC5" w14:textId="77777777" w:rsidR="00175C67" w:rsidRPr="006C6E3A" w:rsidRDefault="00175C67" w:rsidP="00EF0DF9">
                  <w:pPr>
                    <w:keepNext/>
                    <w:ind w:left="-113"/>
                    <w:rPr>
                      <w:rFonts w:ascii="Times New Roman" w:hAnsi="Times New Roman" w:cs="Times New Roman"/>
                      <w:lang w:eastAsia="en-GB"/>
                    </w:rPr>
                  </w:pPr>
                  <w:r w:rsidRPr="006C6E3A">
                    <w:rPr>
                      <w:rFonts w:ascii="Times New Roman" w:hAnsi="Times New Roman" w:cs="Times New Roman"/>
                      <w:lang w:eastAsia="en-GB"/>
                    </w:rPr>
                    <w:t>IBAN</w:t>
                  </w:r>
                  <w:proofErr w:type="gramStart"/>
                  <w:r w:rsidRPr="006C6E3A">
                    <w:rPr>
                      <w:rFonts w:ascii="Times New Roman" w:hAnsi="Times New Roman" w:cs="Times New Roman"/>
                      <w:lang w:eastAsia="en-GB"/>
                    </w:rPr>
                    <w:t xml:space="preserve"> ....</w:t>
                  </w:r>
                  <w:proofErr w:type="gramEnd"/>
                  <w:r w:rsidRPr="006C6E3A">
                    <w:rPr>
                      <w:rFonts w:ascii="Times New Roman" w:hAnsi="Times New Roman" w:cs="Times New Roman"/>
                      <w:lang w:eastAsia="en-GB"/>
                    </w:rPr>
                    <w:t>.</w:t>
                  </w:r>
                </w:p>
                <w:p w14:paraId="60E32542" w14:textId="77777777" w:rsidR="00175C67" w:rsidRPr="006C6E3A" w:rsidRDefault="00175C67" w:rsidP="00EF0DF9">
                  <w:pPr>
                    <w:keepNext/>
                    <w:ind w:left="-113"/>
                    <w:rPr>
                      <w:rFonts w:ascii="Times New Roman" w:hAnsi="Times New Roman" w:cs="Times New Roman"/>
                      <w:lang w:eastAsia="en-GB"/>
                    </w:rPr>
                  </w:pPr>
                  <w:r w:rsidRPr="006C6E3A">
                    <w:rPr>
                      <w:rFonts w:ascii="Times New Roman" w:hAnsi="Times New Roman" w:cs="Times New Roman"/>
                      <w:lang w:eastAsia="en-GB"/>
                    </w:rPr>
                    <w:t>Банк</w:t>
                  </w:r>
                  <w:proofErr w:type="gramStart"/>
                  <w:r w:rsidRPr="006C6E3A">
                    <w:rPr>
                      <w:rFonts w:ascii="Times New Roman" w:hAnsi="Times New Roman" w:cs="Times New Roman"/>
                      <w:lang w:eastAsia="en-GB"/>
                    </w:rPr>
                    <w:t xml:space="preserve"> ....</w:t>
                  </w:r>
                  <w:proofErr w:type="gramEnd"/>
                  <w:r w:rsidRPr="006C6E3A">
                    <w:rPr>
                      <w:rFonts w:ascii="Times New Roman" w:hAnsi="Times New Roman" w:cs="Times New Roman"/>
                      <w:lang w:eastAsia="en-GB"/>
                    </w:rPr>
                    <w:t>.</w:t>
                  </w:r>
                </w:p>
                <w:p w14:paraId="05193603" w14:textId="77777777" w:rsidR="00175C67" w:rsidRPr="006C6E3A" w:rsidRDefault="00175C67" w:rsidP="00EF0DF9">
                  <w:pPr>
                    <w:keepNext/>
                    <w:ind w:left="-113"/>
                    <w:rPr>
                      <w:rFonts w:ascii="Times New Roman" w:hAnsi="Times New Roman" w:cs="Times New Roman"/>
                      <w:b/>
                      <w:bCs/>
                      <w:caps/>
                      <w:lang w:eastAsia="en-GB"/>
                    </w:rPr>
                  </w:pPr>
                </w:p>
              </w:tc>
            </w:tr>
          </w:tbl>
          <w:p w14:paraId="4B81517A" w14:textId="77777777" w:rsidR="00175C67" w:rsidRPr="006C6E3A" w:rsidRDefault="00175C67" w:rsidP="00EF0DF9">
            <w:pPr>
              <w:keepNext/>
              <w:spacing w:afterLines="20" w:after="48"/>
              <w:ind w:left="-12"/>
              <w:rPr>
                <w:b/>
                <w:bCs/>
                <w:caps/>
                <w:lang w:eastAsia="en-GB"/>
              </w:rPr>
            </w:pPr>
          </w:p>
        </w:tc>
      </w:tr>
      <w:tr w:rsidR="00175C67" w:rsidRPr="006C6E3A" w14:paraId="50B39D8C" w14:textId="77777777" w:rsidTr="00EF0DF9">
        <w:tc>
          <w:tcPr>
            <w:tcW w:w="4860" w:type="dxa"/>
          </w:tcPr>
          <w:tbl>
            <w:tblPr>
              <w:tblStyle w:val="TableGrid1"/>
              <w:tblW w:w="4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tblGrid>
            <w:tr w:rsidR="00175C67" w:rsidRPr="006C6E3A" w14:paraId="1AE0BA76" w14:textId="77777777" w:rsidTr="00EF0DF9">
              <w:tc>
                <w:tcPr>
                  <w:tcW w:w="4762" w:type="dxa"/>
                </w:tcPr>
                <w:p w14:paraId="42AA61C0" w14:textId="77777777" w:rsidR="00175C67" w:rsidRPr="006C6E3A" w:rsidRDefault="00175C67" w:rsidP="00EF0DF9">
                  <w:pPr>
                    <w:keepNext/>
                    <w:ind w:left="-78"/>
                    <w:rPr>
                      <w:lang w:eastAsia="en-GB"/>
                    </w:rPr>
                  </w:pPr>
                  <w:r w:rsidRPr="006C6E3A">
                    <w:rPr>
                      <w:lang w:eastAsia="en-GB"/>
                    </w:rPr>
                    <w:t>......</w:t>
                  </w:r>
                </w:p>
                <w:p w14:paraId="1D74DF83" w14:textId="77777777" w:rsidR="00175C67" w:rsidRPr="006C6E3A" w:rsidRDefault="00175C67" w:rsidP="00EF0DF9">
                  <w:pPr>
                    <w:keepNext/>
                    <w:ind w:left="-78"/>
                    <w:rPr>
                      <w:lang w:eastAsia="en-GB"/>
                    </w:rPr>
                  </w:pPr>
                </w:p>
                <w:p w14:paraId="27AF797C" w14:textId="77777777" w:rsidR="00175C67" w:rsidRPr="006C6E3A" w:rsidRDefault="00175C67" w:rsidP="00EF0DF9">
                  <w:pPr>
                    <w:keepNext/>
                    <w:ind w:left="-78"/>
                    <w:rPr>
                      <w:lang w:eastAsia="en-GB"/>
                    </w:rPr>
                  </w:pPr>
                </w:p>
                <w:p w14:paraId="11D45C2C" w14:textId="77777777" w:rsidR="00175C67" w:rsidRPr="006C6E3A" w:rsidRDefault="00175C67" w:rsidP="00EF0DF9">
                  <w:pPr>
                    <w:keepNext/>
                    <w:ind w:left="-78"/>
                    <w:rPr>
                      <w:lang w:eastAsia="en-GB"/>
                    </w:rPr>
                  </w:pPr>
                  <w:r w:rsidRPr="006C6E3A">
                    <w:rPr>
                      <w:lang w:eastAsia="en-GB"/>
                    </w:rPr>
                    <w:t>_______________________/....../</w:t>
                  </w:r>
                </w:p>
              </w:tc>
            </w:tr>
          </w:tbl>
          <w:p w14:paraId="3A5DF65E" w14:textId="77777777" w:rsidR="00175C67" w:rsidRPr="006C6E3A" w:rsidRDefault="00175C67" w:rsidP="00EF0DF9">
            <w:pPr>
              <w:keepNext/>
              <w:spacing w:afterLines="20" w:after="48"/>
              <w:ind w:left="-92" w:right="614"/>
              <w:rPr>
                <w:lang w:eastAsia="en-GB"/>
              </w:rPr>
            </w:pPr>
          </w:p>
        </w:tc>
        <w:tc>
          <w:tcPr>
            <w:tcW w:w="4860" w:type="dxa"/>
          </w:tcPr>
          <w:tbl>
            <w:tblPr>
              <w:tblStyle w:val="TableGrid1"/>
              <w:tblW w:w="4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tblGrid>
            <w:tr w:rsidR="00175C67" w:rsidRPr="006C6E3A" w14:paraId="7460D8F2" w14:textId="77777777" w:rsidTr="00EF0DF9">
              <w:tc>
                <w:tcPr>
                  <w:tcW w:w="4821" w:type="dxa"/>
                </w:tcPr>
                <w:p w14:paraId="41C14226" w14:textId="77777777" w:rsidR="00175C67" w:rsidRPr="006C6E3A" w:rsidRDefault="00175C67" w:rsidP="00EF0DF9">
                  <w:pPr>
                    <w:keepNext/>
                    <w:ind w:left="-92"/>
                    <w:rPr>
                      <w:lang w:eastAsia="en-GB"/>
                    </w:rPr>
                  </w:pPr>
                  <w:r w:rsidRPr="006C6E3A">
                    <w:rPr>
                      <w:lang w:eastAsia="en-GB"/>
                    </w:rPr>
                    <w:t>....</w:t>
                  </w:r>
                </w:p>
                <w:p w14:paraId="2E138904" w14:textId="77777777" w:rsidR="00175C67" w:rsidRPr="006C6E3A" w:rsidRDefault="00175C67" w:rsidP="00EF0DF9">
                  <w:pPr>
                    <w:keepNext/>
                    <w:ind w:left="-92"/>
                    <w:rPr>
                      <w:lang w:eastAsia="en-GB"/>
                    </w:rPr>
                  </w:pPr>
                </w:p>
                <w:p w14:paraId="3E7C36CB" w14:textId="77777777" w:rsidR="00175C67" w:rsidRPr="006C6E3A" w:rsidRDefault="00175C67" w:rsidP="00EF0DF9">
                  <w:pPr>
                    <w:keepNext/>
                    <w:ind w:left="-92"/>
                    <w:rPr>
                      <w:lang w:eastAsia="en-GB"/>
                    </w:rPr>
                  </w:pPr>
                </w:p>
                <w:p w14:paraId="3E4EE981" w14:textId="77777777" w:rsidR="00175C67" w:rsidRPr="006C6E3A" w:rsidRDefault="00175C67" w:rsidP="00EF0DF9">
                  <w:pPr>
                    <w:keepNext/>
                    <w:ind w:left="-92"/>
                    <w:rPr>
                      <w:lang w:eastAsia="en-GB"/>
                    </w:rPr>
                  </w:pPr>
                  <w:r w:rsidRPr="006C6E3A">
                    <w:rPr>
                      <w:lang w:eastAsia="en-GB"/>
                    </w:rPr>
                    <w:t>_______________________/.../</w:t>
                  </w:r>
                </w:p>
              </w:tc>
            </w:tr>
          </w:tbl>
          <w:p w14:paraId="426FA903" w14:textId="77777777" w:rsidR="00175C67" w:rsidRPr="006C6E3A" w:rsidRDefault="00175C67" w:rsidP="00EF0DF9">
            <w:pPr>
              <w:keepNext/>
              <w:spacing w:afterLines="20" w:after="48"/>
              <w:ind w:left="-92"/>
              <w:rPr>
                <w:lang w:eastAsia="en-GB"/>
              </w:rPr>
            </w:pPr>
          </w:p>
        </w:tc>
      </w:tr>
      <w:tr w:rsidR="00175C67" w:rsidRPr="006C6E3A" w14:paraId="1AC66E19" w14:textId="77777777" w:rsidTr="00EF0DF9">
        <w:tc>
          <w:tcPr>
            <w:tcW w:w="4860" w:type="dxa"/>
          </w:tcPr>
          <w:p w14:paraId="15AFEC50" w14:textId="77777777" w:rsidR="00175C67" w:rsidRPr="006C6E3A" w:rsidRDefault="00175C67" w:rsidP="00EF0DF9">
            <w:pPr>
              <w:keepNext/>
              <w:spacing w:afterLines="20" w:after="48"/>
              <w:ind w:left="-78"/>
              <w:jc w:val="center"/>
              <w:rPr>
                <w:lang w:eastAsia="en-GB"/>
              </w:rPr>
            </w:pPr>
            <w:r w:rsidRPr="006C6E3A">
              <w:t>/</w:t>
            </w:r>
            <w:proofErr w:type="spellStart"/>
            <w:r w:rsidRPr="006C6E3A">
              <w:t>підписано</w:t>
            </w:r>
            <w:proofErr w:type="spellEnd"/>
            <w:r w:rsidRPr="006C6E3A">
              <w:t xml:space="preserve"> з </w:t>
            </w:r>
            <w:proofErr w:type="spellStart"/>
            <w:r w:rsidRPr="006C6E3A">
              <w:t>використанням</w:t>
            </w:r>
            <w:proofErr w:type="spellEnd"/>
            <w:r w:rsidRPr="006C6E3A">
              <w:t xml:space="preserve"> </w:t>
            </w:r>
            <w:proofErr w:type="spellStart"/>
            <w:r w:rsidRPr="006C6E3A">
              <w:t>кваліфікованого</w:t>
            </w:r>
            <w:proofErr w:type="spellEnd"/>
            <w:r w:rsidRPr="006C6E3A">
              <w:t xml:space="preserve"> </w:t>
            </w:r>
            <w:proofErr w:type="spellStart"/>
            <w:r w:rsidRPr="006C6E3A">
              <w:t>електронного</w:t>
            </w:r>
            <w:proofErr w:type="spellEnd"/>
            <w:r w:rsidRPr="006C6E3A">
              <w:t xml:space="preserve"> </w:t>
            </w:r>
            <w:proofErr w:type="spellStart"/>
            <w:r w:rsidRPr="006C6E3A">
              <w:t>підпису</w:t>
            </w:r>
            <w:proofErr w:type="spellEnd"/>
            <w:r w:rsidRPr="006C6E3A">
              <w:t>/</w:t>
            </w:r>
          </w:p>
        </w:tc>
        <w:tc>
          <w:tcPr>
            <w:tcW w:w="4860" w:type="dxa"/>
          </w:tcPr>
          <w:p w14:paraId="1909747C" w14:textId="77777777" w:rsidR="00175C67" w:rsidRPr="006C6E3A" w:rsidRDefault="00175C67" w:rsidP="00EF0DF9">
            <w:pPr>
              <w:keepNext/>
              <w:ind w:left="-92"/>
              <w:jc w:val="center"/>
              <w:rPr>
                <w:lang w:eastAsia="en-GB"/>
              </w:rPr>
            </w:pPr>
            <w:r w:rsidRPr="006C6E3A">
              <w:t>/</w:t>
            </w:r>
            <w:proofErr w:type="spellStart"/>
            <w:r w:rsidRPr="006C6E3A">
              <w:t>підписано</w:t>
            </w:r>
            <w:proofErr w:type="spellEnd"/>
            <w:r w:rsidRPr="006C6E3A">
              <w:t xml:space="preserve"> з </w:t>
            </w:r>
            <w:proofErr w:type="spellStart"/>
            <w:r w:rsidRPr="006C6E3A">
              <w:t>використанням</w:t>
            </w:r>
            <w:proofErr w:type="spellEnd"/>
            <w:r w:rsidRPr="006C6E3A">
              <w:t xml:space="preserve"> </w:t>
            </w:r>
            <w:proofErr w:type="spellStart"/>
            <w:r w:rsidRPr="006C6E3A">
              <w:t>кваліфікованого</w:t>
            </w:r>
            <w:proofErr w:type="spellEnd"/>
            <w:r w:rsidRPr="006C6E3A">
              <w:t xml:space="preserve"> </w:t>
            </w:r>
            <w:proofErr w:type="spellStart"/>
            <w:r w:rsidRPr="006C6E3A">
              <w:t>електронного</w:t>
            </w:r>
            <w:proofErr w:type="spellEnd"/>
            <w:r w:rsidRPr="006C6E3A">
              <w:t xml:space="preserve"> </w:t>
            </w:r>
            <w:proofErr w:type="spellStart"/>
            <w:r w:rsidRPr="006C6E3A">
              <w:t>підпису</w:t>
            </w:r>
            <w:proofErr w:type="spellEnd"/>
            <w:r w:rsidRPr="006C6E3A">
              <w:t>/</w:t>
            </w:r>
          </w:p>
        </w:tc>
      </w:tr>
    </w:tbl>
    <w:p w14:paraId="42303F9D" w14:textId="77777777" w:rsidR="00E023EC" w:rsidRDefault="00175C67" w:rsidP="00E023EC">
      <w:pPr>
        <w:jc w:val="right"/>
        <w:rPr>
          <w:rFonts w:ascii="Times New Roman" w:eastAsia="Times New Roman" w:hAnsi="Times New Roman" w:cs="Times New Roman"/>
          <w:lang w:val="ru-RU" w:eastAsia="en-GB"/>
        </w:rPr>
      </w:pPr>
      <w:r w:rsidRPr="006C6E3A">
        <w:rPr>
          <w:rFonts w:ascii="Times New Roman" w:eastAsia="Times New Roman" w:hAnsi="Times New Roman" w:cs="Times New Roman"/>
          <w:lang w:val="ru-RU" w:eastAsia="en-GB"/>
        </w:rPr>
        <w:t xml:space="preserve"> </w:t>
      </w:r>
    </w:p>
    <w:p w14:paraId="743AC35B" w14:textId="77777777" w:rsidR="00E023EC" w:rsidRDefault="00E023EC" w:rsidP="00E023EC">
      <w:pPr>
        <w:jc w:val="right"/>
        <w:rPr>
          <w:rFonts w:ascii="Times New Roman" w:eastAsia="Times New Roman" w:hAnsi="Times New Roman" w:cs="Times New Roman"/>
          <w:lang w:val="ru-RU" w:eastAsia="en-GB"/>
        </w:rPr>
      </w:pPr>
    </w:p>
    <w:p w14:paraId="7B7F5FC9" w14:textId="50053E7B" w:rsidR="00175C67" w:rsidRPr="00E023EC" w:rsidRDefault="00175C67" w:rsidP="00E023EC">
      <w:pPr>
        <w:jc w:val="right"/>
        <w:rPr>
          <w:rFonts w:ascii="Times New Roman" w:eastAsia="Times New Roman" w:hAnsi="Times New Roman" w:cs="Times New Roman"/>
          <w:color w:val="000000"/>
          <w:sz w:val="20"/>
          <w:szCs w:val="20"/>
          <w:lang w:eastAsia="ru-RU"/>
        </w:rPr>
      </w:pPr>
      <w:r w:rsidRPr="006C6E3A">
        <w:rPr>
          <w:rFonts w:ascii="Times New Roman" w:eastAsia="Times New Roman" w:hAnsi="Times New Roman" w:cs="Times New Roman"/>
          <w:lang w:val="ru-RU" w:eastAsia="en-GB"/>
        </w:rPr>
        <w:t xml:space="preserve"> </w:t>
      </w:r>
      <w:r w:rsidRPr="00E023EC">
        <w:rPr>
          <w:rFonts w:ascii="Times New Roman" w:eastAsia="Times New Roman" w:hAnsi="Times New Roman" w:cs="Times New Roman"/>
          <w:color w:val="000000"/>
          <w:sz w:val="20"/>
          <w:szCs w:val="20"/>
          <w:lang w:eastAsia="ru-RU"/>
        </w:rPr>
        <w:t>Додаток № 1</w:t>
      </w:r>
    </w:p>
    <w:p w14:paraId="608A9E79" w14:textId="77777777" w:rsidR="00175C67" w:rsidRPr="00E023EC" w:rsidRDefault="00175C67" w:rsidP="00175C67">
      <w:pPr>
        <w:ind w:right="26"/>
        <w:jc w:val="right"/>
        <w:rPr>
          <w:rFonts w:ascii="Times New Roman" w:eastAsia="Times New Roman" w:hAnsi="Times New Roman" w:cs="Times New Roman"/>
          <w:color w:val="000000"/>
          <w:sz w:val="20"/>
          <w:szCs w:val="20"/>
          <w:lang w:eastAsia="ru-RU"/>
        </w:rPr>
      </w:pPr>
      <w:r w:rsidRPr="00E023EC">
        <w:rPr>
          <w:rFonts w:ascii="Times New Roman" w:eastAsia="Times New Roman" w:hAnsi="Times New Roman" w:cs="Times New Roman"/>
          <w:color w:val="000000"/>
          <w:sz w:val="20"/>
          <w:szCs w:val="20"/>
          <w:lang w:eastAsia="ru-RU"/>
        </w:rPr>
        <w:t>до Договору про закупівлю товару № .......... від ......... року</w:t>
      </w:r>
    </w:p>
    <w:p w14:paraId="40EE7CEC" w14:textId="77777777" w:rsidR="00175C67" w:rsidRPr="00E023EC" w:rsidRDefault="00175C67" w:rsidP="00175C67">
      <w:pPr>
        <w:tabs>
          <w:tab w:val="left" w:pos="1080"/>
        </w:tabs>
        <w:rPr>
          <w:rFonts w:ascii="Times New Roman" w:eastAsia="Times New Roman" w:hAnsi="Times New Roman" w:cs="Times New Roman"/>
          <w:color w:val="000000"/>
          <w:sz w:val="20"/>
          <w:szCs w:val="20"/>
          <w:lang w:eastAsia="ru-RU"/>
        </w:rPr>
      </w:pPr>
      <w:r w:rsidRPr="00E023EC">
        <w:rPr>
          <w:rFonts w:ascii="Times New Roman" w:eastAsia="Times New Roman" w:hAnsi="Times New Roman" w:cs="Times New Roman"/>
          <w:color w:val="000000"/>
          <w:sz w:val="20"/>
          <w:szCs w:val="20"/>
          <w:lang w:eastAsia="ru-RU"/>
        </w:rPr>
        <w:t xml:space="preserve"> </w:t>
      </w:r>
    </w:p>
    <w:p w14:paraId="183B31F8" w14:textId="77777777" w:rsidR="00175C67" w:rsidRPr="00E023EC" w:rsidRDefault="00175C67" w:rsidP="00175C67">
      <w:pPr>
        <w:tabs>
          <w:tab w:val="left" w:pos="1080"/>
        </w:tabs>
        <w:ind w:firstLine="540"/>
        <w:jc w:val="center"/>
        <w:rPr>
          <w:rFonts w:ascii="Times New Roman" w:eastAsia="Times New Roman" w:hAnsi="Times New Roman" w:cs="Times New Roman"/>
          <w:color w:val="000000"/>
          <w:sz w:val="20"/>
          <w:szCs w:val="20"/>
          <w:lang w:eastAsia="ru-RU"/>
        </w:rPr>
      </w:pPr>
      <w:r w:rsidRPr="00E023EC">
        <w:rPr>
          <w:rFonts w:ascii="Times New Roman" w:eastAsia="Times New Roman" w:hAnsi="Times New Roman" w:cs="Times New Roman"/>
          <w:color w:val="000000"/>
          <w:sz w:val="20"/>
          <w:szCs w:val="20"/>
          <w:lang w:eastAsia="ru-RU"/>
        </w:rPr>
        <w:t>Технічні вимоги</w:t>
      </w:r>
    </w:p>
    <w:p w14:paraId="2C49EDFD" w14:textId="0587A7EC" w:rsidR="00175C67" w:rsidRPr="00691846" w:rsidRDefault="00691846" w:rsidP="00691846">
      <w:pPr>
        <w:tabs>
          <w:tab w:val="left" w:pos="1080"/>
        </w:tabs>
        <w:ind w:firstLine="54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w:t>
      </w:r>
    </w:p>
    <w:p w14:paraId="6ABA317C" w14:textId="77777777" w:rsidR="00DA6A34" w:rsidRPr="00A956EC"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b/>
          <w:i/>
          <w:noProof/>
          <w:sz w:val="18"/>
          <w:szCs w:val="18"/>
          <w:lang w:eastAsia="ru-RU"/>
        </w:rPr>
        <w:sectPr w:rsidR="00DA6A34" w:rsidRPr="00A956EC" w:rsidSect="00EF0DF9">
          <w:headerReference w:type="default" r:id="rId18"/>
          <w:pgSz w:w="11906" w:h="16838" w:code="9"/>
          <w:pgMar w:top="567" w:right="707" w:bottom="426" w:left="851" w:header="397" w:footer="0" w:gutter="0"/>
          <w:cols w:space="708"/>
          <w:docGrid w:linePitch="360"/>
        </w:sectPr>
      </w:pPr>
    </w:p>
    <w:p w14:paraId="04094D93" w14:textId="77777777" w:rsidR="00C12065" w:rsidRPr="00A956EC"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noProof/>
          <w:sz w:val="18"/>
          <w:szCs w:val="18"/>
          <w:lang w:eastAsia="ru-RU"/>
        </w:rPr>
        <w:lastRenderedPageBreak/>
        <w:t xml:space="preserve"> </w:t>
      </w:r>
      <w:r w:rsidRPr="00A956EC">
        <w:rPr>
          <w:rFonts w:ascii="Times New Roman" w:eastAsia="Times New Roman" w:hAnsi="Times New Roman" w:cs="Times New Roman"/>
          <w:b/>
          <w:noProof/>
          <w:sz w:val="18"/>
          <w:szCs w:val="18"/>
          <w:lang w:eastAsia="ru-RU"/>
        </w:rPr>
        <w:tab/>
      </w:r>
    </w:p>
    <w:p w14:paraId="73F1A69D" w14:textId="77777777" w:rsidR="00C12065" w:rsidRPr="00A956EC"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10" w:name="_Toc424230775"/>
      <w:r w:rsidRPr="00A956EC">
        <w:rPr>
          <w:rFonts w:ascii="Times New Roman" w:eastAsia="Times New Roman" w:hAnsi="Times New Roman" w:cs="Times New Roman"/>
          <w:b/>
          <w:sz w:val="18"/>
          <w:szCs w:val="18"/>
          <w:lang w:eastAsia="ru-RU"/>
        </w:rPr>
        <w:t xml:space="preserve">Додаток </w:t>
      </w:r>
      <w:r w:rsidR="00DA6A34" w:rsidRPr="00A956EC">
        <w:rPr>
          <w:rFonts w:ascii="Times New Roman" w:eastAsia="Times New Roman" w:hAnsi="Times New Roman" w:cs="Times New Roman"/>
          <w:b/>
          <w:sz w:val="18"/>
          <w:szCs w:val="18"/>
          <w:lang w:eastAsia="ru-RU"/>
        </w:rPr>
        <w:t>3</w:t>
      </w:r>
    </w:p>
    <w:p w14:paraId="1891C74E" w14:textId="77777777" w:rsidR="00C12065" w:rsidRPr="00A956EC"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sz w:val="18"/>
          <w:szCs w:val="18"/>
          <w:lang w:eastAsia="ru-RU"/>
        </w:rPr>
        <w:t xml:space="preserve">до </w:t>
      </w:r>
      <w:r w:rsidR="00C94029" w:rsidRPr="00A956EC">
        <w:rPr>
          <w:rFonts w:ascii="Times New Roman" w:eastAsia="Times New Roman" w:hAnsi="Times New Roman" w:cs="Times New Roman"/>
          <w:b/>
          <w:bCs/>
          <w:sz w:val="18"/>
          <w:szCs w:val="18"/>
          <w:lang w:eastAsia="ru-RU"/>
        </w:rPr>
        <w:t xml:space="preserve">Тендерної </w:t>
      </w:r>
      <w:r w:rsidRPr="00A956EC">
        <w:rPr>
          <w:rFonts w:ascii="Times New Roman" w:eastAsia="Times New Roman" w:hAnsi="Times New Roman" w:cs="Times New Roman"/>
          <w:b/>
          <w:bCs/>
          <w:sz w:val="18"/>
          <w:szCs w:val="18"/>
          <w:lang w:eastAsia="ru-RU"/>
        </w:rPr>
        <w:t>документації</w:t>
      </w:r>
    </w:p>
    <w:bookmarkEnd w:id="10"/>
    <w:p w14:paraId="2B97AEF7" w14:textId="77777777" w:rsidR="00C12065" w:rsidRPr="00A956EC"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A956EC">
        <w:rPr>
          <w:rFonts w:ascii="Times New Roman" w:hAnsi="Times New Roman" w:cs="Times New Roman"/>
          <w:noProof/>
          <w:sz w:val="18"/>
          <w:szCs w:val="18"/>
          <w:lang w:val="ru-RU" w:eastAsia="ru-RU"/>
        </w:rPr>
        <w:drawing>
          <wp:anchor distT="0" distB="0" distL="114300" distR="114300" simplePos="0" relativeHeight="251660288" behindDoc="0" locked="0" layoutInCell="1" allowOverlap="1" wp14:anchorId="2401C038" wp14:editId="7237EC92">
            <wp:simplePos x="0" y="0"/>
            <wp:positionH relativeFrom="column">
              <wp:posOffset>56902</wp:posOffset>
            </wp:positionH>
            <wp:positionV relativeFrom="paragraph">
              <wp:posOffset>11099</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500" t="29365" r="71086"/>
                    <a:stretch/>
                  </pic:blipFill>
                  <pic:spPr bwMode="auto">
                    <a:xfrm>
                      <a:off x="0" y="0"/>
                      <a:ext cx="993918" cy="769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1FF2F9"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65B931F7"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0CBEC626"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r w:rsidRPr="00A956EC">
        <w:rPr>
          <w:rFonts w:ascii="Times New Roman" w:hAnsi="Times New Roman" w:cs="Times New Roman"/>
          <w:b/>
          <w:bCs/>
          <w:sz w:val="18"/>
          <w:szCs w:val="18"/>
          <w:lang w:val="uk"/>
        </w:rPr>
        <w:t xml:space="preserve">           О   КОМПЛАЄНС-АНКЕТА</w:t>
      </w:r>
      <w:r w:rsidRPr="00A956EC">
        <w:rPr>
          <w:rFonts w:ascii="Times New Roman" w:hAnsi="Times New Roman" w:cs="Times New Roman"/>
          <w:sz w:val="18"/>
          <w:szCs w:val="18"/>
          <w:lang w:val="uk"/>
        </w:rPr>
        <w:t xml:space="preserve"> </w:t>
      </w:r>
      <w:r w:rsidRPr="00A956EC">
        <w:rPr>
          <w:rFonts w:ascii="Times New Roman" w:hAnsi="Times New Roman" w:cs="Times New Roman"/>
          <w:b/>
          <w:bCs/>
          <w:sz w:val="18"/>
          <w:szCs w:val="18"/>
          <w:lang w:val="uk"/>
        </w:rPr>
        <w:t xml:space="preserve">ДЛЯ ЮРИДИЧНОЇ ОСОБИ </w:t>
      </w:r>
    </w:p>
    <w:p w14:paraId="0DC4451F"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a"/>
        <w:tblW w:w="5000" w:type="pct"/>
        <w:jc w:val="center"/>
        <w:tblLook w:val="04A0" w:firstRow="1" w:lastRow="0" w:firstColumn="1" w:lastColumn="0" w:noHBand="0" w:noVBand="1"/>
      </w:tblPr>
      <w:tblGrid>
        <w:gridCol w:w="537"/>
        <w:gridCol w:w="5638"/>
        <w:gridCol w:w="4021"/>
      </w:tblGrid>
      <w:tr w:rsidR="00C12065" w:rsidRPr="00A956EC" w14:paraId="3731EB12" w14:textId="77777777" w:rsidTr="00EF0DF9">
        <w:trPr>
          <w:trHeight w:val="328"/>
          <w:jc w:val="center"/>
        </w:trPr>
        <w:tc>
          <w:tcPr>
            <w:tcW w:w="5000" w:type="pct"/>
            <w:gridSpan w:val="3"/>
            <w:shd w:val="clear" w:color="auto" w:fill="EEECE1" w:themeFill="background2"/>
            <w:vAlign w:val="center"/>
          </w:tcPr>
          <w:p w14:paraId="3D9C7B45" w14:textId="77777777" w:rsidR="00C12065" w:rsidRPr="00A956EC" w:rsidRDefault="00C12065" w:rsidP="00EF0DF9">
            <w:pPr>
              <w:jc w:val="center"/>
              <w:rPr>
                <w:rFonts w:ascii="Times New Roman" w:hAnsi="Times New Roman" w:cs="Times New Roman"/>
                <w:bCs/>
                <w:color w:val="000000" w:themeColor="text1"/>
                <w:sz w:val="18"/>
                <w:szCs w:val="18"/>
              </w:rPr>
            </w:pPr>
            <w:r w:rsidRPr="00A956EC">
              <w:rPr>
                <w:rFonts w:ascii="Times New Roman" w:hAnsi="Times New Roman" w:cs="Times New Roman"/>
                <w:sz w:val="18"/>
                <w:szCs w:val="18"/>
              </w:rPr>
              <w:br w:type="page"/>
            </w:r>
            <w:r w:rsidRPr="00A956EC">
              <w:rPr>
                <w:rFonts w:ascii="Times New Roman" w:hAnsi="Times New Roman" w:cs="Times New Roman"/>
                <w:b/>
                <w:bCs/>
                <w:color w:val="000000" w:themeColor="text1"/>
                <w:sz w:val="18"/>
                <w:szCs w:val="18"/>
              </w:rPr>
              <w:t>ЗАГАЛЬНІ ВІДОМОСТІ ПРО КОНТРАГЕНТ</w:t>
            </w:r>
            <w:r w:rsidRPr="00A956EC">
              <w:rPr>
                <w:rFonts w:ascii="Times New Roman" w:hAnsi="Times New Roman" w:cs="Times New Roman"/>
                <w:b/>
                <w:bCs/>
                <w:color w:val="000000" w:themeColor="text1"/>
                <w:sz w:val="18"/>
                <w:szCs w:val="18"/>
                <w:lang w:val="en-US"/>
              </w:rPr>
              <w:t>А</w:t>
            </w:r>
          </w:p>
        </w:tc>
      </w:tr>
      <w:tr w:rsidR="00C12065" w:rsidRPr="00A956EC" w14:paraId="4DBFCD15" w14:textId="77777777" w:rsidTr="00EF0DF9">
        <w:trPr>
          <w:trHeight w:val="262"/>
          <w:jc w:val="center"/>
        </w:trPr>
        <w:tc>
          <w:tcPr>
            <w:tcW w:w="263" w:type="pct"/>
          </w:tcPr>
          <w:p w14:paraId="1113E5B0"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1</w:t>
            </w:r>
          </w:p>
        </w:tc>
        <w:tc>
          <w:tcPr>
            <w:tcW w:w="2765" w:type="pct"/>
          </w:tcPr>
          <w:p w14:paraId="435F43BD" w14:textId="77777777" w:rsidR="00C12065" w:rsidRPr="00A956EC" w:rsidRDefault="00C12065" w:rsidP="00EF0DF9">
            <w:pPr>
              <w:jc w:val="both"/>
              <w:rPr>
                <w:rFonts w:ascii="Times New Roman" w:hAnsi="Times New Roman" w:cs="Times New Roman"/>
                <w:bCs/>
                <w:color w:val="000000" w:themeColor="text1"/>
                <w:sz w:val="18"/>
                <w:szCs w:val="18"/>
              </w:rPr>
            </w:pPr>
            <w:proofErr w:type="spellStart"/>
            <w:r w:rsidRPr="00A956EC">
              <w:rPr>
                <w:rFonts w:ascii="Times New Roman" w:hAnsi="Times New Roman" w:cs="Times New Roman"/>
                <w:color w:val="000000" w:themeColor="text1"/>
                <w:sz w:val="18"/>
                <w:szCs w:val="18"/>
              </w:rPr>
              <w:t>Найменування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відповідно</w:t>
            </w:r>
            <w:proofErr w:type="spellEnd"/>
            <w:r w:rsidRPr="00A956EC">
              <w:rPr>
                <w:rFonts w:ascii="Times New Roman" w:hAnsi="Times New Roman" w:cs="Times New Roman"/>
                <w:color w:val="000000" w:themeColor="text1"/>
                <w:sz w:val="18"/>
                <w:szCs w:val="18"/>
              </w:rPr>
              <w:t xml:space="preserve"> до </w:t>
            </w:r>
            <w:proofErr w:type="spellStart"/>
            <w:r w:rsidRPr="00A956EC">
              <w:rPr>
                <w:rFonts w:ascii="Times New Roman" w:hAnsi="Times New Roman" w:cs="Times New Roman"/>
                <w:color w:val="000000" w:themeColor="text1"/>
                <w:sz w:val="18"/>
                <w:szCs w:val="18"/>
              </w:rPr>
              <w:t>реєстраційних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документів</w:t>
            </w:r>
            <w:proofErr w:type="spellEnd"/>
            <w:r w:rsidRPr="00A956EC">
              <w:rPr>
                <w:rFonts w:ascii="Times New Roman" w:hAnsi="Times New Roman" w:cs="Times New Roman"/>
                <w:color w:val="000000" w:themeColor="text1"/>
                <w:sz w:val="18"/>
                <w:szCs w:val="18"/>
              </w:rPr>
              <w:t>)</w:t>
            </w:r>
          </w:p>
        </w:tc>
        <w:tc>
          <w:tcPr>
            <w:tcW w:w="1972" w:type="pct"/>
          </w:tcPr>
          <w:p w14:paraId="38B68958"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52534BAA" w14:textId="77777777" w:rsidTr="00EF0DF9">
        <w:trPr>
          <w:jc w:val="center"/>
        </w:trPr>
        <w:tc>
          <w:tcPr>
            <w:tcW w:w="263" w:type="pct"/>
          </w:tcPr>
          <w:p w14:paraId="522B8FD8"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2</w:t>
            </w:r>
          </w:p>
        </w:tc>
        <w:tc>
          <w:tcPr>
            <w:tcW w:w="2765" w:type="pct"/>
          </w:tcPr>
          <w:p w14:paraId="6C3A3CEA"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Країна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реєстрації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юридична</w:t>
            </w:r>
            <w:proofErr w:type="spellEnd"/>
            <w:r w:rsidRPr="00A956EC">
              <w:rPr>
                <w:rFonts w:ascii="Times New Roman" w:hAnsi="Times New Roman" w:cs="Times New Roman"/>
                <w:color w:val="000000" w:themeColor="text1"/>
                <w:sz w:val="18"/>
                <w:szCs w:val="18"/>
              </w:rPr>
              <w:t xml:space="preserve"> адреса</w:t>
            </w:r>
          </w:p>
          <w:p w14:paraId="113FC8FC" w14:textId="77777777" w:rsidR="00C12065" w:rsidRPr="00A956EC" w:rsidRDefault="00C12065" w:rsidP="00EF0DF9">
            <w:pPr>
              <w:jc w:val="both"/>
              <w:rPr>
                <w:rFonts w:ascii="Times New Roman" w:hAnsi="Times New Roman" w:cs="Times New Roman"/>
                <w:bCs/>
                <w:color w:val="000000" w:themeColor="text1"/>
                <w:sz w:val="18"/>
                <w:szCs w:val="18"/>
              </w:rPr>
            </w:pPr>
          </w:p>
        </w:tc>
        <w:tc>
          <w:tcPr>
            <w:tcW w:w="1972" w:type="pct"/>
          </w:tcPr>
          <w:p w14:paraId="570E1548"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0AFD5BC1" w14:textId="77777777" w:rsidTr="00EF0DF9">
        <w:trPr>
          <w:jc w:val="center"/>
        </w:trPr>
        <w:tc>
          <w:tcPr>
            <w:tcW w:w="263" w:type="pct"/>
          </w:tcPr>
          <w:p w14:paraId="608A90CC"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3</w:t>
            </w:r>
          </w:p>
        </w:tc>
        <w:tc>
          <w:tcPr>
            <w:tcW w:w="2765" w:type="pct"/>
          </w:tcPr>
          <w:p w14:paraId="3EE1CC5C"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Реєстраційний</w:t>
            </w:r>
            <w:proofErr w:type="spellEnd"/>
            <w:r w:rsidRPr="00A956EC">
              <w:rPr>
                <w:rFonts w:ascii="Times New Roman" w:hAnsi="Times New Roman" w:cs="Times New Roman"/>
                <w:color w:val="000000" w:themeColor="text1"/>
                <w:sz w:val="18"/>
                <w:szCs w:val="18"/>
              </w:rPr>
              <w:t xml:space="preserve"> код і дата </w:t>
            </w:r>
            <w:proofErr w:type="spellStart"/>
            <w:r w:rsidRPr="00A956EC">
              <w:rPr>
                <w:rFonts w:ascii="Times New Roman" w:hAnsi="Times New Roman" w:cs="Times New Roman"/>
                <w:color w:val="000000" w:themeColor="text1"/>
                <w:sz w:val="18"/>
                <w:szCs w:val="18"/>
              </w:rPr>
              <w:t>заснування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w:t>
            </w:r>
          </w:p>
        </w:tc>
        <w:tc>
          <w:tcPr>
            <w:tcW w:w="1972" w:type="pct"/>
          </w:tcPr>
          <w:p w14:paraId="7769AEA0" w14:textId="77777777" w:rsidR="00C12065" w:rsidRPr="00A956EC" w:rsidRDefault="00C12065" w:rsidP="00EF0DF9">
            <w:pPr>
              <w:jc w:val="both"/>
              <w:rPr>
                <w:rFonts w:ascii="Times New Roman" w:hAnsi="Times New Roman" w:cs="Times New Roman"/>
                <w:bCs/>
                <w:color w:val="000000" w:themeColor="text1"/>
                <w:sz w:val="18"/>
                <w:szCs w:val="18"/>
              </w:rPr>
            </w:pPr>
          </w:p>
          <w:p w14:paraId="2C5D1BB9"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465D8380" w14:textId="77777777" w:rsidTr="00EF0DF9">
        <w:trPr>
          <w:jc w:val="center"/>
        </w:trPr>
        <w:tc>
          <w:tcPr>
            <w:tcW w:w="263" w:type="pct"/>
          </w:tcPr>
          <w:p w14:paraId="34B5C2E5"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4</w:t>
            </w:r>
          </w:p>
        </w:tc>
        <w:tc>
          <w:tcPr>
            <w:tcW w:w="2765" w:type="pct"/>
          </w:tcPr>
          <w:p w14:paraId="3C02A57B"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Виконавчий</w:t>
            </w:r>
            <w:proofErr w:type="spellEnd"/>
            <w:r w:rsidRPr="00A956EC">
              <w:rPr>
                <w:rFonts w:ascii="Times New Roman" w:hAnsi="Times New Roman" w:cs="Times New Roman"/>
                <w:color w:val="000000" w:themeColor="text1"/>
                <w:sz w:val="18"/>
                <w:szCs w:val="18"/>
              </w:rPr>
              <w:t xml:space="preserve"> орган (</w:t>
            </w:r>
            <w:proofErr w:type="spellStart"/>
            <w:r w:rsidRPr="00A956EC">
              <w:rPr>
                <w:rFonts w:ascii="Times New Roman" w:hAnsi="Times New Roman" w:cs="Times New Roman"/>
                <w:color w:val="000000" w:themeColor="text1"/>
                <w:sz w:val="18"/>
                <w:szCs w:val="18"/>
              </w:rPr>
              <w:t>назва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персональний</w:t>
            </w:r>
            <w:proofErr w:type="spellEnd"/>
            <w:r w:rsidRPr="00A956EC">
              <w:rPr>
                <w:rFonts w:ascii="Times New Roman" w:hAnsi="Times New Roman" w:cs="Times New Roman"/>
                <w:color w:val="000000" w:themeColor="text1"/>
                <w:sz w:val="18"/>
                <w:szCs w:val="18"/>
              </w:rPr>
              <w:t xml:space="preserve"> склад: ПІБ/</w:t>
            </w:r>
            <w:proofErr w:type="spellStart"/>
            <w:r w:rsidRPr="00A956EC">
              <w:rPr>
                <w:rFonts w:ascii="Times New Roman" w:hAnsi="Times New Roman" w:cs="Times New Roman"/>
                <w:color w:val="000000" w:themeColor="text1"/>
                <w:sz w:val="18"/>
                <w:szCs w:val="18"/>
              </w:rPr>
              <w:t>назви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членів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виконавчого</w:t>
            </w:r>
            <w:proofErr w:type="spellEnd"/>
            <w:r w:rsidRPr="00A956EC">
              <w:rPr>
                <w:rFonts w:ascii="Times New Roman" w:hAnsi="Times New Roman" w:cs="Times New Roman"/>
                <w:color w:val="000000" w:themeColor="text1"/>
                <w:sz w:val="18"/>
                <w:szCs w:val="18"/>
              </w:rPr>
              <w:t xml:space="preserve"> органу, </w:t>
            </w:r>
            <w:proofErr w:type="spellStart"/>
            <w:r w:rsidRPr="00A956EC">
              <w:rPr>
                <w:rFonts w:ascii="Times New Roman" w:hAnsi="Times New Roman" w:cs="Times New Roman"/>
                <w:color w:val="000000" w:themeColor="text1"/>
                <w:sz w:val="18"/>
                <w:szCs w:val="18"/>
              </w:rPr>
              <w:t>країна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громадянства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постійного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перебування</w:t>
            </w:r>
            <w:proofErr w:type="spellEnd"/>
            <w:r w:rsidRPr="00A956EC">
              <w:rPr>
                <w:rFonts w:ascii="Times New Roman" w:hAnsi="Times New Roman" w:cs="Times New Roman"/>
                <w:color w:val="000000" w:themeColor="text1"/>
                <w:sz w:val="18"/>
                <w:szCs w:val="18"/>
              </w:rPr>
              <w:t xml:space="preserve">, дата </w:t>
            </w:r>
            <w:proofErr w:type="spellStart"/>
            <w:r w:rsidRPr="00A956EC">
              <w:rPr>
                <w:rFonts w:ascii="Times New Roman" w:hAnsi="Times New Roman" w:cs="Times New Roman"/>
                <w:color w:val="000000" w:themeColor="text1"/>
                <w:sz w:val="18"/>
                <w:szCs w:val="18"/>
              </w:rPr>
              <w:t>народження</w:t>
            </w:r>
            <w:proofErr w:type="spellEnd"/>
            <w:r w:rsidRPr="00A956EC">
              <w:rPr>
                <w:rFonts w:ascii="Times New Roman" w:hAnsi="Times New Roman" w:cs="Times New Roman"/>
                <w:color w:val="000000" w:themeColor="text1"/>
                <w:sz w:val="18"/>
                <w:szCs w:val="18"/>
              </w:rPr>
              <w:t>)</w:t>
            </w:r>
          </w:p>
        </w:tc>
        <w:tc>
          <w:tcPr>
            <w:tcW w:w="1972" w:type="pct"/>
          </w:tcPr>
          <w:p w14:paraId="4C9334CD"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2DD026F4" w14:textId="77777777" w:rsidTr="00EF0DF9">
        <w:trPr>
          <w:jc w:val="center"/>
        </w:trPr>
        <w:tc>
          <w:tcPr>
            <w:tcW w:w="263" w:type="pct"/>
          </w:tcPr>
          <w:p w14:paraId="0C8A95FA"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5</w:t>
            </w:r>
          </w:p>
        </w:tc>
        <w:tc>
          <w:tcPr>
            <w:tcW w:w="2765" w:type="pct"/>
          </w:tcPr>
          <w:p w14:paraId="3BA84E72"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 xml:space="preserve">Веб-сайт </w:t>
            </w:r>
            <w:proofErr w:type="spellStart"/>
            <w:r w:rsidRPr="00A956EC">
              <w:rPr>
                <w:rFonts w:ascii="Times New Roman" w:hAnsi="Times New Roman" w:cs="Times New Roman"/>
                <w:color w:val="000000" w:themeColor="text1"/>
                <w:sz w:val="18"/>
                <w:szCs w:val="18"/>
              </w:rPr>
              <w:t>компанії</w:t>
            </w:r>
            <w:proofErr w:type="spellEnd"/>
          </w:p>
        </w:tc>
        <w:tc>
          <w:tcPr>
            <w:tcW w:w="1972" w:type="pct"/>
          </w:tcPr>
          <w:p w14:paraId="42D62EDA"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508D2D69" w14:textId="77777777" w:rsidTr="00EF0DF9">
        <w:trPr>
          <w:jc w:val="center"/>
        </w:trPr>
        <w:tc>
          <w:tcPr>
            <w:tcW w:w="263" w:type="pct"/>
          </w:tcPr>
          <w:p w14:paraId="25733C9A"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6</w:t>
            </w:r>
          </w:p>
        </w:tc>
        <w:tc>
          <w:tcPr>
            <w:tcW w:w="2765" w:type="pct"/>
          </w:tcPr>
          <w:p w14:paraId="50E8B13E"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Опис</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основних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видів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діяльності</w:t>
            </w:r>
            <w:proofErr w:type="spellEnd"/>
          </w:p>
        </w:tc>
        <w:tc>
          <w:tcPr>
            <w:tcW w:w="1972" w:type="pct"/>
          </w:tcPr>
          <w:p w14:paraId="09E47470" w14:textId="77777777" w:rsidR="00C12065" w:rsidRPr="00A956EC" w:rsidRDefault="00C12065" w:rsidP="00EF0DF9">
            <w:pPr>
              <w:jc w:val="both"/>
              <w:rPr>
                <w:rFonts w:ascii="Times New Roman" w:hAnsi="Times New Roman" w:cs="Times New Roman"/>
                <w:bCs/>
                <w:color w:val="000000" w:themeColor="text1"/>
                <w:sz w:val="18"/>
                <w:szCs w:val="18"/>
              </w:rPr>
            </w:pPr>
          </w:p>
          <w:p w14:paraId="1C53A928"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799255B2" w14:textId="77777777" w:rsidTr="00EF0DF9">
        <w:trPr>
          <w:jc w:val="center"/>
        </w:trPr>
        <w:tc>
          <w:tcPr>
            <w:tcW w:w="263" w:type="pct"/>
          </w:tcPr>
          <w:p w14:paraId="5313F2BB"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7</w:t>
            </w:r>
          </w:p>
        </w:tc>
        <w:tc>
          <w:tcPr>
            <w:tcW w:w="2765" w:type="pct"/>
          </w:tcPr>
          <w:p w14:paraId="3F53C4C1"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відбувалася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реорганізація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виділення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перейменування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є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правонаступником</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іншої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юридичної</w:t>
            </w:r>
            <w:proofErr w:type="spellEnd"/>
            <w:r w:rsidRPr="00A956EC">
              <w:rPr>
                <w:rFonts w:ascii="Times New Roman" w:hAnsi="Times New Roman" w:cs="Times New Roman"/>
                <w:color w:val="000000" w:themeColor="text1"/>
                <w:sz w:val="18"/>
                <w:szCs w:val="18"/>
              </w:rPr>
              <w:t xml:space="preserve"> особи </w:t>
            </w:r>
          </w:p>
        </w:tc>
        <w:tc>
          <w:tcPr>
            <w:tcW w:w="1972" w:type="pct"/>
          </w:tcPr>
          <w:p w14:paraId="0BAFEB45"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76E170A8"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p w14:paraId="41ABDEE2" w14:textId="77777777" w:rsidR="00C12065" w:rsidRPr="00A956EC" w:rsidRDefault="00C12065" w:rsidP="00EF0DF9">
            <w:pPr>
              <w:rPr>
                <w:rFonts w:ascii="Times New Roman" w:hAnsi="Times New Roman" w:cs="Times New Roman"/>
                <w:bCs/>
                <w:color w:val="000000" w:themeColor="text1"/>
                <w:sz w:val="18"/>
                <w:szCs w:val="18"/>
              </w:rPr>
            </w:pPr>
          </w:p>
        </w:tc>
      </w:tr>
      <w:tr w:rsidR="00C12065" w:rsidRPr="00A956EC" w14:paraId="43FD934D" w14:textId="77777777" w:rsidTr="00EF0DF9">
        <w:trPr>
          <w:trHeight w:val="1309"/>
          <w:jc w:val="center"/>
        </w:trPr>
        <w:tc>
          <w:tcPr>
            <w:tcW w:w="263" w:type="pct"/>
          </w:tcPr>
          <w:p w14:paraId="7DEE8672"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8</w:t>
            </w:r>
          </w:p>
        </w:tc>
        <w:tc>
          <w:tcPr>
            <w:tcW w:w="2765" w:type="pct"/>
          </w:tcPr>
          <w:p w14:paraId="42A8BC20"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відбувалася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зміна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учасників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w:t>
            </w:r>
            <w:proofErr w:type="spellEnd"/>
            <w:r w:rsidRPr="00A956EC">
              <w:rPr>
                <w:rFonts w:ascii="Times New Roman" w:hAnsi="Times New Roman" w:cs="Times New Roman"/>
                <w:color w:val="000000" w:themeColor="text1"/>
                <w:sz w:val="18"/>
                <w:szCs w:val="18"/>
              </w:rPr>
              <w:t xml:space="preserve"> 0%) </w:t>
            </w:r>
            <w:proofErr w:type="spellStart"/>
            <w:r w:rsidRPr="00A956EC">
              <w:rPr>
                <w:rFonts w:ascii="Times New Roman" w:hAnsi="Times New Roman" w:cs="Times New Roman"/>
                <w:color w:val="000000" w:themeColor="text1"/>
                <w:sz w:val="18"/>
                <w:szCs w:val="18"/>
              </w:rPr>
              <w:t>або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акціонерів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w:t>
            </w:r>
            <w:proofErr w:type="spellEnd"/>
            <w:r w:rsidRPr="00A956EC">
              <w:rPr>
                <w:rFonts w:ascii="Times New Roman" w:hAnsi="Times New Roman" w:cs="Times New Roman"/>
                <w:color w:val="000000" w:themeColor="text1"/>
                <w:sz w:val="18"/>
                <w:szCs w:val="18"/>
              </w:rPr>
              <w:t xml:space="preserve"> 10%), </w:t>
            </w:r>
            <w:proofErr w:type="spellStart"/>
            <w:r w:rsidRPr="00A956EC">
              <w:rPr>
                <w:rFonts w:ascii="Times New Roman" w:hAnsi="Times New Roman" w:cs="Times New Roman"/>
                <w:color w:val="000000" w:themeColor="text1"/>
                <w:sz w:val="18"/>
                <w:szCs w:val="18"/>
              </w:rPr>
              <w:t>директорів</w:t>
            </w:r>
            <w:proofErr w:type="spellEnd"/>
            <w:r w:rsidRPr="00A956EC">
              <w:rPr>
                <w:rFonts w:ascii="Times New Roman" w:hAnsi="Times New Roman" w:cs="Times New Roman"/>
                <w:color w:val="000000" w:themeColor="text1"/>
                <w:sz w:val="18"/>
                <w:szCs w:val="18"/>
              </w:rPr>
              <w:t xml:space="preserve">, складу </w:t>
            </w:r>
            <w:proofErr w:type="spellStart"/>
            <w:r w:rsidRPr="00A956EC">
              <w:rPr>
                <w:rFonts w:ascii="Times New Roman" w:hAnsi="Times New Roman" w:cs="Times New Roman"/>
                <w:color w:val="000000" w:themeColor="text1"/>
                <w:sz w:val="18"/>
                <w:szCs w:val="18"/>
              </w:rPr>
              <w:t>наглядового</w:t>
            </w:r>
            <w:proofErr w:type="spellEnd"/>
            <w:r w:rsidRPr="00A956EC">
              <w:rPr>
                <w:rFonts w:ascii="Times New Roman" w:hAnsi="Times New Roman" w:cs="Times New Roman"/>
                <w:color w:val="000000" w:themeColor="text1"/>
                <w:sz w:val="18"/>
                <w:szCs w:val="18"/>
              </w:rPr>
              <w:t xml:space="preserve"> органу за </w:t>
            </w:r>
            <w:proofErr w:type="spellStart"/>
            <w:r w:rsidRPr="00A956EC">
              <w:rPr>
                <w:rFonts w:ascii="Times New Roman" w:hAnsi="Times New Roman" w:cs="Times New Roman"/>
                <w:color w:val="000000" w:themeColor="text1"/>
                <w:sz w:val="18"/>
                <w:szCs w:val="18"/>
              </w:rPr>
              <w:t>останні</w:t>
            </w:r>
            <w:proofErr w:type="spellEnd"/>
            <w:r w:rsidRPr="00A956EC">
              <w:rPr>
                <w:rFonts w:ascii="Times New Roman" w:hAnsi="Times New Roman" w:cs="Times New Roman"/>
                <w:color w:val="000000" w:themeColor="text1"/>
                <w:sz w:val="18"/>
                <w:szCs w:val="18"/>
              </w:rPr>
              <w:t xml:space="preserve"> 2 роки </w:t>
            </w:r>
          </w:p>
        </w:tc>
        <w:tc>
          <w:tcPr>
            <w:tcW w:w="1972" w:type="pct"/>
          </w:tcPr>
          <w:p w14:paraId="5E45E314"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3A254CBC" w14:textId="77777777" w:rsidR="00C12065" w:rsidRPr="00A956EC" w:rsidRDefault="00C12065" w:rsidP="00EF0DF9">
            <w:pPr>
              <w:rPr>
                <w:rFonts w:ascii="Times New Roman" w:hAnsi="Times New Roman" w:cs="Times New Roman"/>
                <w:bCs/>
                <w:color w:val="000000" w:themeColor="text1"/>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tc>
      </w:tr>
      <w:tr w:rsidR="00C12065" w:rsidRPr="00A956EC" w14:paraId="3D12CB5F" w14:textId="77777777" w:rsidTr="00EF0DF9">
        <w:trPr>
          <w:jc w:val="center"/>
        </w:trPr>
        <w:tc>
          <w:tcPr>
            <w:tcW w:w="263" w:type="pct"/>
          </w:tcPr>
          <w:p w14:paraId="7208C3FE"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9</w:t>
            </w:r>
          </w:p>
        </w:tc>
        <w:tc>
          <w:tcPr>
            <w:tcW w:w="2765" w:type="pct"/>
          </w:tcPr>
          <w:p w14:paraId="5553CB01"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перебуває</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в </w:t>
            </w:r>
            <w:proofErr w:type="spellStart"/>
            <w:r w:rsidRPr="00A956EC">
              <w:rPr>
                <w:rFonts w:ascii="Times New Roman" w:hAnsi="Times New Roman" w:cs="Times New Roman"/>
                <w:color w:val="000000" w:themeColor="text1"/>
                <w:sz w:val="18"/>
                <w:szCs w:val="18"/>
              </w:rPr>
              <w:t>процесі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припинення</w:t>
            </w:r>
            <w:proofErr w:type="spellEnd"/>
            <w:r w:rsidRPr="00A956EC">
              <w:rPr>
                <w:rFonts w:ascii="Times New Roman" w:hAnsi="Times New Roman" w:cs="Times New Roman"/>
                <w:color w:val="000000" w:themeColor="text1"/>
                <w:sz w:val="18"/>
                <w:szCs w:val="18"/>
              </w:rPr>
              <w:t xml:space="preserve"> (шляхом </w:t>
            </w:r>
            <w:proofErr w:type="spellStart"/>
            <w:r w:rsidRPr="00A956EC">
              <w:rPr>
                <w:rFonts w:ascii="Times New Roman" w:hAnsi="Times New Roman" w:cs="Times New Roman"/>
                <w:color w:val="000000" w:themeColor="text1"/>
                <w:sz w:val="18"/>
                <w:szCs w:val="18"/>
              </w:rPr>
              <w:t>ліквідації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злиття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приєднання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поділу</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перетворення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або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виділення</w:t>
            </w:r>
            <w:proofErr w:type="spellEnd"/>
            <w:r w:rsidRPr="00A956EC">
              <w:rPr>
                <w:rFonts w:ascii="Times New Roman" w:hAnsi="Times New Roman" w:cs="Times New Roman"/>
                <w:color w:val="000000" w:themeColor="text1"/>
                <w:sz w:val="18"/>
                <w:szCs w:val="18"/>
              </w:rPr>
              <w:t>?</w:t>
            </w:r>
          </w:p>
          <w:p w14:paraId="0A9FB637"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прийнято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компетентним</w:t>
            </w:r>
            <w:proofErr w:type="spellEnd"/>
            <w:r w:rsidRPr="00A956EC">
              <w:rPr>
                <w:rFonts w:ascii="Times New Roman" w:hAnsi="Times New Roman" w:cs="Times New Roman"/>
                <w:color w:val="000000" w:themeColor="text1"/>
                <w:sz w:val="18"/>
                <w:szCs w:val="18"/>
              </w:rPr>
              <w:t xml:space="preserve"> органом (органом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судом, </w:t>
            </w:r>
            <w:proofErr w:type="spellStart"/>
            <w:r w:rsidRPr="00A956EC">
              <w:rPr>
                <w:rFonts w:ascii="Times New Roman" w:hAnsi="Times New Roman" w:cs="Times New Roman"/>
                <w:color w:val="000000" w:themeColor="text1"/>
                <w:sz w:val="18"/>
                <w:szCs w:val="18"/>
              </w:rPr>
              <w:t>реєстратором</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тощо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рішення</w:t>
            </w:r>
            <w:proofErr w:type="spellEnd"/>
            <w:r w:rsidRPr="00A956EC">
              <w:rPr>
                <w:rFonts w:ascii="Times New Roman" w:hAnsi="Times New Roman" w:cs="Times New Roman"/>
                <w:color w:val="000000" w:themeColor="text1"/>
                <w:sz w:val="18"/>
                <w:szCs w:val="18"/>
              </w:rPr>
              <w:t xml:space="preserve"> про </w:t>
            </w:r>
            <w:proofErr w:type="spellStart"/>
            <w:r w:rsidRPr="00A956EC">
              <w:rPr>
                <w:rFonts w:ascii="Times New Roman" w:hAnsi="Times New Roman" w:cs="Times New Roman"/>
                <w:color w:val="000000" w:themeColor="text1"/>
                <w:sz w:val="18"/>
                <w:szCs w:val="18"/>
              </w:rPr>
              <w:t>ліквідацію</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w:t>
            </w:r>
          </w:p>
          <w:p w14:paraId="2C1E0F15"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відкрито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щодо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провадження</w:t>
            </w:r>
            <w:proofErr w:type="spellEnd"/>
            <w:r w:rsidRPr="00A956EC">
              <w:rPr>
                <w:rFonts w:ascii="Times New Roman" w:hAnsi="Times New Roman" w:cs="Times New Roman"/>
                <w:color w:val="000000" w:themeColor="text1"/>
                <w:sz w:val="18"/>
                <w:szCs w:val="18"/>
              </w:rPr>
              <w:t xml:space="preserve"> в </w:t>
            </w:r>
            <w:proofErr w:type="spellStart"/>
            <w:r w:rsidRPr="00A956EC">
              <w:rPr>
                <w:rFonts w:ascii="Times New Roman" w:hAnsi="Times New Roman" w:cs="Times New Roman"/>
                <w:color w:val="000000" w:themeColor="text1"/>
                <w:sz w:val="18"/>
                <w:szCs w:val="18"/>
              </w:rPr>
              <w:t>справі</w:t>
            </w:r>
            <w:proofErr w:type="spellEnd"/>
            <w:r w:rsidRPr="00A956EC">
              <w:rPr>
                <w:rFonts w:ascii="Times New Roman" w:hAnsi="Times New Roman" w:cs="Times New Roman"/>
                <w:color w:val="000000" w:themeColor="text1"/>
                <w:sz w:val="18"/>
                <w:szCs w:val="18"/>
              </w:rPr>
              <w:t xml:space="preserve"> про </w:t>
            </w:r>
            <w:proofErr w:type="spellStart"/>
            <w:r w:rsidRPr="00A956EC">
              <w:rPr>
                <w:rFonts w:ascii="Times New Roman" w:hAnsi="Times New Roman" w:cs="Times New Roman"/>
                <w:color w:val="000000" w:themeColor="text1"/>
                <w:sz w:val="18"/>
                <w:szCs w:val="18"/>
              </w:rPr>
              <w:t>банкрутство</w:t>
            </w:r>
            <w:proofErr w:type="spellEnd"/>
            <w:r w:rsidRPr="00A956EC">
              <w:rPr>
                <w:rFonts w:ascii="Times New Roman" w:hAnsi="Times New Roman" w:cs="Times New Roman"/>
                <w:color w:val="000000" w:themeColor="text1"/>
                <w:sz w:val="18"/>
                <w:szCs w:val="18"/>
              </w:rPr>
              <w:t>?</w:t>
            </w:r>
          </w:p>
          <w:p w14:paraId="18356DD3"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перебуває</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в </w:t>
            </w:r>
            <w:proofErr w:type="spellStart"/>
            <w:r w:rsidRPr="00A956EC">
              <w:rPr>
                <w:rFonts w:ascii="Times New Roman" w:hAnsi="Times New Roman" w:cs="Times New Roman"/>
                <w:color w:val="000000" w:themeColor="text1"/>
                <w:sz w:val="18"/>
                <w:szCs w:val="18"/>
              </w:rPr>
              <w:t>стані</w:t>
            </w:r>
            <w:proofErr w:type="spellEnd"/>
            <w:r w:rsidRPr="00A956EC">
              <w:rPr>
                <w:rFonts w:ascii="Times New Roman" w:hAnsi="Times New Roman" w:cs="Times New Roman"/>
                <w:color w:val="000000" w:themeColor="text1"/>
                <w:sz w:val="18"/>
                <w:szCs w:val="18"/>
              </w:rPr>
              <w:t xml:space="preserve"> дефолту?</w:t>
            </w:r>
          </w:p>
        </w:tc>
        <w:tc>
          <w:tcPr>
            <w:tcW w:w="1972" w:type="pct"/>
          </w:tcPr>
          <w:p w14:paraId="54C2FF48"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57C85FDF" w14:textId="77777777" w:rsidR="00C12065" w:rsidRPr="00A956EC" w:rsidRDefault="00C12065" w:rsidP="00EF0DF9">
            <w:pPr>
              <w:rPr>
                <w:rFonts w:ascii="Times New Roman" w:hAnsi="Times New Roman" w:cs="Times New Roman"/>
                <w:bCs/>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tc>
      </w:tr>
      <w:tr w:rsidR="00C12065" w:rsidRPr="00A956EC" w14:paraId="1B8FE91E" w14:textId="77777777" w:rsidTr="00EF0DF9">
        <w:trPr>
          <w:jc w:val="center"/>
        </w:trPr>
        <w:tc>
          <w:tcPr>
            <w:tcW w:w="263" w:type="pct"/>
          </w:tcPr>
          <w:p w14:paraId="1510E1CB"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10</w:t>
            </w:r>
          </w:p>
        </w:tc>
        <w:tc>
          <w:tcPr>
            <w:tcW w:w="2765" w:type="pct"/>
          </w:tcPr>
          <w:p w14:paraId="43B2D9E6"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веде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діяльність</w:t>
            </w:r>
            <w:proofErr w:type="spellEnd"/>
            <w:r w:rsidRPr="00A956EC">
              <w:rPr>
                <w:rFonts w:ascii="Times New Roman" w:hAnsi="Times New Roman" w:cs="Times New Roman"/>
                <w:color w:val="000000" w:themeColor="text1"/>
                <w:sz w:val="18"/>
                <w:szCs w:val="18"/>
              </w:rPr>
              <w:t xml:space="preserve"> у таких </w:t>
            </w:r>
            <w:proofErr w:type="spellStart"/>
            <w:r w:rsidRPr="00A956EC">
              <w:rPr>
                <w:rFonts w:ascii="Times New Roman" w:hAnsi="Times New Roman" w:cs="Times New Roman"/>
                <w:color w:val="000000" w:themeColor="text1"/>
                <w:sz w:val="18"/>
                <w:szCs w:val="18"/>
              </w:rPr>
              <w:t>країнах</w:t>
            </w:r>
            <w:proofErr w:type="spell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територіях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вкажіть</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деталі</w:t>
            </w:r>
            <w:proofErr w:type="spellEnd"/>
            <w:r w:rsidRPr="00A956EC">
              <w:rPr>
                <w:rFonts w:ascii="Times New Roman" w:hAnsi="Times New Roman" w:cs="Times New Roman"/>
                <w:color w:val="000000" w:themeColor="text1"/>
                <w:sz w:val="18"/>
                <w:szCs w:val="18"/>
              </w:rPr>
              <w:t>):</w:t>
            </w:r>
          </w:p>
          <w:p w14:paraId="3F5E2C63"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Південний</w:t>
            </w:r>
            <w:proofErr w:type="spellEnd"/>
            <w:r w:rsidRPr="00A956EC">
              <w:rPr>
                <w:rFonts w:ascii="Times New Roman" w:hAnsi="Times New Roman" w:cs="Times New Roman"/>
                <w:color w:val="000000" w:themeColor="text1"/>
                <w:sz w:val="18"/>
                <w:szCs w:val="18"/>
              </w:rPr>
              <w:t xml:space="preserve"> Судан;</w:t>
            </w:r>
          </w:p>
          <w:p w14:paraId="1AD9B805"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Куба;</w:t>
            </w:r>
          </w:p>
          <w:p w14:paraId="2D755A6E"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Північна</w:t>
            </w:r>
            <w:proofErr w:type="spellEnd"/>
            <w:r w:rsidRPr="00A956EC">
              <w:rPr>
                <w:rFonts w:ascii="Times New Roman" w:hAnsi="Times New Roman" w:cs="Times New Roman"/>
                <w:color w:val="000000" w:themeColor="text1"/>
                <w:sz w:val="18"/>
                <w:szCs w:val="18"/>
              </w:rPr>
              <w:t xml:space="preserve"> Корея;</w:t>
            </w:r>
          </w:p>
          <w:p w14:paraId="0A1AF3CC"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Сірія</w:t>
            </w:r>
            <w:proofErr w:type="spellEnd"/>
            <w:r w:rsidRPr="00A956EC">
              <w:rPr>
                <w:rFonts w:ascii="Times New Roman" w:hAnsi="Times New Roman" w:cs="Times New Roman"/>
                <w:color w:val="000000" w:themeColor="text1"/>
                <w:sz w:val="18"/>
                <w:szCs w:val="18"/>
              </w:rPr>
              <w:t>;</w:t>
            </w:r>
          </w:p>
          <w:p w14:paraId="470797AD"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Іран</w:t>
            </w:r>
            <w:proofErr w:type="spellEnd"/>
            <w:r w:rsidRPr="00A956EC">
              <w:rPr>
                <w:rFonts w:ascii="Times New Roman" w:hAnsi="Times New Roman" w:cs="Times New Roman"/>
                <w:color w:val="000000" w:themeColor="text1"/>
                <w:sz w:val="18"/>
                <w:szCs w:val="18"/>
              </w:rPr>
              <w:t>;</w:t>
            </w:r>
          </w:p>
          <w:p w14:paraId="09529507"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Російська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Федерація</w:t>
            </w:r>
            <w:proofErr w:type="spellEnd"/>
            <w:r w:rsidRPr="00A956EC">
              <w:rPr>
                <w:rFonts w:ascii="Times New Roman" w:hAnsi="Times New Roman" w:cs="Times New Roman"/>
                <w:color w:val="000000" w:themeColor="text1"/>
                <w:sz w:val="18"/>
                <w:szCs w:val="18"/>
              </w:rPr>
              <w:t>;</w:t>
            </w:r>
          </w:p>
          <w:p w14:paraId="402BE477"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США;</w:t>
            </w:r>
          </w:p>
          <w:p w14:paraId="6EE88889"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Великобританія</w:t>
            </w:r>
            <w:proofErr w:type="spellEnd"/>
            <w:r w:rsidRPr="00A956EC">
              <w:rPr>
                <w:rFonts w:ascii="Times New Roman" w:hAnsi="Times New Roman" w:cs="Times New Roman"/>
                <w:color w:val="000000" w:themeColor="text1"/>
                <w:sz w:val="18"/>
                <w:szCs w:val="18"/>
              </w:rPr>
              <w:t>;</w:t>
            </w:r>
          </w:p>
          <w:p w14:paraId="69CAF1C5"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Крим</w:t>
            </w:r>
            <w:proofErr w:type="spellEnd"/>
            <w:r w:rsidRPr="00A956EC">
              <w:rPr>
                <w:rFonts w:ascii="Times New Roman" w:hAnsi="Times New Roman" w:cs="Times New Roman"/>
                <w:color w:val="000000" w:themeColor="text1"/>
                <w:sz w:val="18"/>
                <w:szCs w:val="18"/>
              </w:rPr>
              <w:t>;</w:t>
            </w:r>
          </w:p>
          <w:p w14:paraId="29A9F21A"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Неконтрольована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територія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України</w:t>
            </w:r>
            <w:proofErr w:type="spellEnd"/>
          </w:p>
        </w:tc>
        <w:tc>
          <w:tcPr>
            <w:tcW w:w="1972" w:type="pct"/>
          </w:tcPr>
          <w:p w14:paraId="77B9999F"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26476239" w14:textId="77777777" w:rsidR="00C12065" w:rsidRPr="00A956EC" w:rsidRDefault="00C12065" w:rsidP="00EF0DF9">
            <w:pPr>
              <w:rPr>
                <w:rFonts w:ascii="Times New Roman" w:hAnsi="Times New Roman" w:cs="Times New Roman"/>
                <w:bCs/>
                <w:color w:val="000000" w:themeColor="text1"/>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tc>
      </w:tr>
      <w:tr w:rsidR="00C12065" w:rsidRPr="00A956EC" w14:paraId="696AEA40" w14:textId="77777777" w:rsidTr="00EF0DF9">
        <w:trPr>
          <w:trHeight w:val="874"/>
          <w:jc w:val="center"/>
        </w:trPr>
        <w:tc>
          <w:tcPr>
            <w:tcW w:w="263" w:type="pct"/>
          </w:tcPr>
          <w:p w14:paraId="7AEEF784"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11</w:t>
            </w:r>
          </w:p>
        </w:tc>
        <w:tc>
          <w:tcPr>
            <w:tcW w:w="2765" w:type="pct"/>
          </w:tcPr>
          <w:p w14:paraId="3C9A7811"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є </w:t>
            </w:r>
            <w:proofErr w:type="spellStart"/>
            <w:r w:rsidRPr="00A956EC">
              <w:rPr>
                <w:rFonts w:ascii="Times New Roman" w:hAnsi="Times New Roman" w:cs="Times New Roman"/>
                <w:color w:val="000000" w:themeColor="text1"/>
                <w:sz w:val="18"/>
                <w:szCs w:val="18"/>
              </w:rPr>
              <w:t>цінні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папери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випущені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компанією</w:t>
            </w:r>
            <w:proofErr w:type="spellEnd"/>
            <w:r w:rsidRPr="00A956EC">
              <w:rPr>
                <w:rFonts w:ascii="Times New Roman" w:hAnsi="Times New Roman" w:cs="Times New Roman"/>
                <w:color w:val="000000" w:themeColor="text1"/>
                <w:sz w:val="18"/>
                <w:szCs w:val="18"/>
              </w:rPr>
              <w:t xml:space="preserve">, у </w:t>
            </w:r>
            <w:proofErr w:type="spellStart"/>
            <w:r w:rsidRPr="00A956EC">
              <w:rPr>
                <w:rFonts w:ascii="Times New Roman" w:hAnsi="Times New Roman" w:cs="Times New Roman"/>
                <w:color w:val="000000" w:themeColor="text1"/>
                <w:sz w:val="18"/>
                <w:szCs w:val="18"/>
              </w:rPr>
              <w:t>відкритому</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публічному</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обігу</w:t>
            </w:r>
            <w:proofErr w:type="spellEnd"/>
            <w:r w:rsidRPr="00A956EC">
              <w:rPr>
                <w:rFonts w:ascii="Times New Roman" w:hAnsi="Times New Roman" w:cs="Times New Roman"/>
                <w:color w:val="000000" w:themeColor="text1"/>
                <w:sz w:val="18"/>
                <w:szCs w:val="18"/>
              </w:rPr>
              <w:t xml:space="preserve"> </w:t>
            </w:r>
            <w:proofErr w:type="gramStart"/>
            <w:r w:rsidRPr="00A956EC">
              <w:rPr>
                <w:rFonts w:ascii="Times New Roman" w:hAnsi="Times New Roman" w:cs="Times New Roman"/>
                <w:color w:val="000000" w:themeColor="text1"/>
                <w:sz w:val="18"/>
                <w:szCs w:val="18"/>
              </w:rPr>
              <w:t>на фондовому ринку</w:t>
            </w:r>
            <w:proofErr w:type="gramEnd"/>
            <w:r w:rsidRPr="00A956EC">
              <w:rPr>
                <w:rFonts w:ascii="Times New Roman" w:hAnsi="Times New Roman" w:cs="Times New Roman"/>
                <w:color w:val="000000" w:themeColor="text1"/>
                <w:sz w:val="18"/>
                <w:szCs w:val="18"/>
              </w:rPr>
              <w:t xml:space="preserve">? </w:t>
            </w:r>
          </w:p>
        </w:tc>
        <w:tc>
          <w:tcPr>
            <w:tcW w:w="1972" w:type="pct"/>
          </w:tcPr>
          <w:p w14:paraId="0CFCFA6C"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601FB755"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p w14:paraId="3BC91743" w14:textId="77777777" w:rsidR="00C12065" w:rsidRPr="00A956EC" w:rsidRDefault="00C12065" w:rsidP="00EF0DF9">
            <w:pPr>
              <w:rPr>
                <w:rFonts w:ascii="Times New Roman" w:eastAsia="Calibri" w:hAnsi="Times New Roman" w:cs="Times New Roman"/>
                <w:sz w:val="18"/>
                <w:szCs w:val="18"/>
              </w:rPr>
            </w:pPr>
          </w:p>
          <w:p w14:paraId="2C8E47F2" w14:textId="77777777" w:rsidR="00C12065" w:rsidRPr="00A956EC" w:rsidRDefault="00C12065" w:rsidP="00EF0DF9">
            <w:pPr>
              <w:rPr>
                <w:rFonts w:ascii="Times New Roman" w:hAnsi="Times New Roman" w:cs="Times New Roman"/>
                <w:bCs/>
                <w:color w:val="000000" w:themeColor="text1"/>
                <w:sz w:val="18"/>
                <w:szCs w:val="18"/>
              </w:rPr>
            </w:pPr>
          </w:p>
        </w:tc>
      </w:tr>
      <w:tr w:rsidR="00C12065" w:rsidRPr="00A956EC" w14:paraId="1023D36E" w14:textId="77777777" w:rsidTr="00EF0DF9">
        <w:trPr>
          <w:trHeight w:val="475"/>
          <w:jc w:val="center"/>
        </w:trPr>
        <w:tc>
          <w:tcPr>
            <w:tcW w:w="5000" w:type="pct"/>
            <w:gridSpan w:val="3"/>
            <w:shd w:val="clear" w:color="auto" w:fill="EEECE1" w:themeFill="background2"/>
            <w:vAlign w:val="center"/>
          </w:tcPr>
          <w:p w14:paraId="45A98333" w14:textId="77777777" w:rsidR="00C12065" w:rsidRPr="00A956EC" w:rsidRDefault="00C12065" w:rsidP="00EF0DF9">
            <w:pPr>
              <w:jc w:val="center"/>
              <w:rPr>
                <w:rFonts w:ascii="Times New Roman" w:hAnsi="Times New Roman" w:cs="Times New Roman"/>
                <w:b/>
                <w:bCs/>
                <w:color w:val="000000" w:themeColor="text1"/>
                <w:sz w:val="18"/>
                <w:szCs w:val="18"/>
              </w:rPr>
            </w:pPr>
            <w:r w:rsidRPr="00A956EC">
              <w:rPr>
                <w:rFonts w:ascii="Times New Roman" w:hAnsi="Times New Roman" w:cs="Times New Roman"/>
                <w:b/>
                <w:bCs/>
                <w:color w:val="000000" w:themeColor="text1"/>
                <w:sz w:val="18"/>
                <w:szCs w:val="18"/>
              </w:rPr>
              <w:t>СТРУКТУРА ВЛАСНОСТІ КОНТРАГЕНТА.</w:t>
            </w:r>
          </w:p>
          <w:p w14:paraId="131B0F3A" w14:textId="77777777" w:rsidR="00C12065" w:rsidRPr="00A956EC" w:rsidRDefault="00C12065" w:rsidP="00EF0DF9">
            <w:pPr>
              <w:jc w:val="center"/>
              <w:rPr>
                <w:rFonts w:ascii="Times New Roman" w:hAnsi="Times New Roman" w:cs="Times New Roman"/>
                <w:bCs/>
                <w:color w:val="000000" w:themeColor="text1"/>
                <w:sz w:val="18"/>
                <w:szCs w:val="18"/>
              </w:rPr>
            </w:pPr>
            <w:r w:rsidRPr="00A956EC">
              <w:rPr>
                <w:rFonts w:ascii="Times New Roman" w:hAnsi="Times New Roman" w:cs="Times New Roman"/>
                <w:b/>
                <w:bCs/>
                <w:color w:val="000000" w:themeColor="text1"/>
                <w:sz w:val="18"/>
                <w:szCs w:val="18"/>
              </w:rPr>
              <w:t xml:space="preserve">КІНЦЕВИЙ БЕНЕФІЦІАРНИЙ ВЛАСНИК </w:t>
            </w:r>
          </w:p>
        </w:tc>
      </w:tr>
      <w:tr w:rsidR="00C12065" w:rsidRPr="00A956EC" w14:paraId="78BB8C6B" w14:textId="77777777" w:rsidTr="00EF0DF9">
        <w:trPr>
          <w:jc w:val="center"/>
        </w:trPr>
        <w:tc>
          <w:tcPr>
            <w:tcW w:w="263" w:type="pct"/>
          </w:tcPr>
          <w:p w14:paraId="4972CEA5"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12</w:t>
            </w:r>
          </w:p>
        </w:tc>
        <w:tc>
          <w:tcPr>
            <w:tcW w:w="2765" w:type="pct"/>
          </w:tcPr>
          <w:p w14:paraId="546E65CF"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 xml:space="preserve">ПІБ і </w:t>
            </w:r>
            <w:proofErr w:type="spellStart"/>
            <w:r w:rsidRPr="00A956EC">
              <w:rPr>
                <w:rFonts w:ascii="Times New Roman" w:hAnsi="Times New Roman" w:cs="Times New Roman"/>
                <w:color w:val="000000" w:themeColor="text1"/>
                <w:sz w:val="18"/>
                <w:szCs w:val="18"/>
              </w:rPr>
              <w:t>країна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громадянства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постійного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перебування</w:t>
            </w:r>
            <w:proofErr w:type="spellEnd"/>
            <w:r w:rsidRPr="00A956EC">
              <w:rPr>
                <w:rFonts w:ascii="Times New Roman" w:hAnsi="Times New Roman" w:cs="Times New Roman"/>
                <w:color w:val="000000" w:themeColor="text1"/>
                <w:sz w:val="18"/>
                <w:szCs w:val="18"/>
              </w:rPr>
              <w:t xml:space="preserve">, дата </w:t>
            </w:r>
            <w:proofErr w:type="spellStart"/>
            <w:r w:rsidRPr="00A956EC">
              <w:rPr>
                <w:rFonts w:ascii="Times New Roman" w:hAnsi="Times New Roman" w:cs="Times New Roman"/>
                <w:color w:val="000000" w:themeColor="text1"/>
                <w:sz w:val="18"/>
                <w:szCs w:val="18"/>
              </w:rPr>
              <w:t>народження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кінцевого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бенефіціарного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власника</w:t>
            </w:r>
            <w:proofErr w:type="spellEnd"/>
          </w:p>
        </w:tc>
        <w:tc>
          <w:tcPr>
            <w:tcW w:w="1972" w:type="pct"/>
          </w:tcPr>
          <w:p w14:paraId="2A44962F" w14:textId="77777777" w:rsidR="00C12065" w:rsidRPr="00A956EC" w:rsidRDefault="00C12065" w:rsidP="00EF0DF9">
            <w:pPr>
              <w:jc w:val="both"/>
              <w:rPr>
                <w:rFonts w:ascii="Times New Roman" w:hAnsi="Times New Roman" w:cs="Times New Roman"/>
                <w:bCs/>
                <w:color w:val="000000" w:themeColor="text1"/>
                <w:sz w:val="18"/>
                <w:szCs w:val="18"/>
              </w:rPr>
            </w:pPr>
          </w:p>
          <w:p w14:paraId="244256B4" w14:textId="77777777" w:rsidR="00C12065" w:rsidRPr="00A956EC" w:rsidRDefault="00C12065" w:rsidP="00EF0DF9">
            <w:pPr>
              <w:jc w:val="both"/>
              <w:rPr>
                <w:rFonts w:ascii="Times New Roman" w:hAnsi="Times New Roman" w:cs="Times New Roman"/>
                <w:bCs/>
                <w:color w:val="000000" w:themeColor="text1"/>
                <w:sz w:val="18"/>
                <w:szCs w:val="18"/>
              </w:rPr>
            </w:pPr>
          </w:p>
          <w:p w14:paraId="2004F1C3"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7C14EFE8" w14:textId="77777777" w:rsidTr="00EF0DF9">
        <w:trPr>
          <w:jc w:val="center"/>
        </w:trPr>
        <w:tc>
          <w:tcPr>
            <w:tcW w:w="263" w:type="pct"/>
          </w:tcPr>
          <w:p w14:paraId="4E06E91E"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13</w:t>
            </w:r>
          </w:p>
        </w:tc>
        <w:tc>
          <w:tcPr>
            <w:tcW w:w="2765" w:type="pct"/>
          </w:tcPr>
          <w:p w14:paraId="7A2A14AA"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 xml:space="preserve">ПІБ і </w:t>
            </w:r>
            <w:proofErr w:type="spellStart"/>
            <w:r w:rsidRPr="00A956EC">
              <w:rPr>
                <w:rFonts w:ascii="Times New Roman" w:hAnsi="Times New Roman" w:cs="Times New Roman"/>
                <w:color w:val="000000" w:themeColor="text1"/>
                <w:sz w:val="18"/>
                <w:szCs w:val="18"/>
              </w:rPr>
              <w:t>країна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громадянства</w:t>
            </w:r>
            <w:proofErr w:type="spellEnd"/>
            <w:r w:rsidRPr="00A956EC">
              <w:rPr>
                <w:rFonts w:ascii="Times New Roman" w:hAnsi="Times New Roman" w:cs="Times New Roman"/>
                <w:color w:val="000000" w:themeColor="text1"/>
                <w:sz w:val="18"/>
                <w:szCs w:val="18"/>
              </w:rPr>
              <w:t xml:space="preserve"> / </w:t>
            </w:r>
            <w:proofErr w:type="spellStart"/>
            <w:r w:rsidRPr="00A956EC">
              <w:rPr>
                <w:rFonts w:ascii="Times New Roman" w:hAnsi="Times New Roman" w:cs="Times New Roman"/>
                <w:color w:val="000000" w:themeColor="text1"/>
                <w:sz w:val="18"/>
                <w:szCs w:val="18"/>
              </w:rPr>
              <w:t>постійного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перебування</w:t>
            </w:r>
            <w:proofErr w:type="spellEnd"/>
            <w:r w:rsidRPr="00A956EC">
              <w:rPr>
                <w:rFonts w:ascii="Times New Roman" w:hAnsi="Times New Roman" w:cs="Times New Roman"/>
                <w:color w:val="000000" w:themeColor="text1"/>
                <w:sz w:val="18"/>
                <w:szCs w:val="18"/>
              </w:rPr>
              <w:t xml:space="preserve">, дата </w:t>
            </w:r>
            <w:proofErr w:type="spellStart"/>
            <w:r w:rsidRPr="00A956EC">
              <w:rPr>
                <w:rFonts w:ascii="Times New Roman" w:hAnsi="Times New Roman" w:cs="Times New Roman"/>
                <w:color w:val="000000" w:themeColor="text1"/>
                <w:sz w:val="18"/>
                <w:szCs w:val="18"/>
              </w:rPr>
              <w:t>народження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довірчого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якщо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кінцевий</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w:t>
            </w:r>
            <w:proofErr w:type="spellEnd"/>
            <w:r w:rsidRPr="00A956EC">
              <w:rPr>
                <w:rFonts w:ascii="Times New Roman" w:hAnsi="Times New Roman" w:cs="Times New Roman"/>
                <w:color w:val="000000" w:themeColor="text1"/>
                <w:sz w:val="18"/>
                <w:szCs w:val="18"/>
              </w:rPr>
              <w:t xml:space="preserve"> є </w:t>
            </w:r>
            <w:proofErr w:type="spellStart"/>
            <w:r w:rsidRPr="00A956EC">
              <w:rPr>
                <w:rFonts w:ascii="Times New Roman" w:hAnsi="Times New Roman" w:cs="Times New Roman"/>
                <w:color w:val="000000" w:themeColor="text1"/>
                <w:sz w:val="18"/>
                <w:szCs w:val="18"/>
              </w:rPr>
              <w:t>номінальним</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утримувачем</w:t>
            </w:r>
            <w:proofErr w:type="spellEnd"/>
            <w:r w:rsidRPr="00A956EC">
              <w:rPr>
                <w:rFonts w:ascii="Times New Roman" w:hAnsi="Times New Roman" w:cs="Times New Roman"/>
                <w:color w:val="000000" w:themeColor="text1"/>
                <w:sz w:val="18"/>
                <w:szCs w:val="18"/>
              </w:rPr>
              <w:t>)</w:t>
            </w:r>
          </w:p>
        </w:tc>
        <w:tc>
          <w:tcPr>
            <w:tcW w:w="1972" w:type="pct"/>
          </w:tcPr>
          <w:p w14:paraId="3B67A5C2" w14:textId="77777777" w:rsidR="00C12065" w:rsidRPr="00A956EC" w:rsidRDefault="00C12065" w:rsidP="00EF0DF9">
            <w:pPr>
              <w:jc w:val="both"/>
              <w:rPr>
                <w:rFonts w:ascii="Times New Roman" w:hAnsi="Times New Roman" w:cs="Times New Roman"/>
                <w:bCs/>
                <w:color w:val="000000" w:themeColor="text1"/>
                <w:sz w:val="18"/>
                <w:szCs w:val="18"/>
              </w:rPr>
            </w:pPr>
          </w:p>
          <w:p w14:paraId="124EE1D0" w14:textId="77777777" w:rsidR="00C12065" w:rsidRPr="00A956EC" w:rsidRDefault="00C12065" w:rsidP="00EF0DF9">
            <w:pPr>
              <w:jc w:val="both"/>
              <w:rPr>
                <w:rFonts w:ascii="Times New Roman" w:hAnsi="Times New Roman" w:cs="Times New Roman"/>
                <w:bCs/>
                <w:color w:val="000000" w:themeColor="text1"/>
                <w:sz w:val="18"/>
                <w:szCs w:val="18"/>
              </w:rPr>
            </w:pPr>
          </w:p>
          <w:p w14:paraId="7739B656"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41564283" w14:textId="77777777" w:rsidTr="00EF0DF9">
        <w:trPr>
          <w:jc w:val="center"/>
        </w:trPr>
        <w:tc>
          <w:tcPr>
            <w:tcW w:w="263" w:type="pct"/>
          </w:tcPr>
          <w:p w14:paraId="4A44A26C"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14</w:t>
            </w:r>
          </w:p>
        </w:tc>
        <w:tc>
          <w:tcPr>
            <w:tcW w:w="2765" w:type="pct"/>
          </w:tcPr>
          <w:p w14:paraId="4617EEE9"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ПІБ/</w:t>
            </w:r>
            <w:proofErr w:type="spellStart"/>
            <w:r w:rsidRPr="00A956EC">
              <w:rPr>
                <w:rFonts w:ascii="Times New Roman" w:hAnsi="Times New Roman" w:cs="Times New Roman"/>
                <w:color w:val="000000" w:themeColor="text1"/>
                <w:sz w:val="18"/>
                <w:szCs w:val="18"/>
              </w:rPr>
              <w:t>назва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учасників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або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акціонерів-власників</w:t>
            </w:r>
            <w:proofErr w:type="spellEnd"/>
            <w:r w:rsidRPr="00A956EC">
              <w:rPr>
                <w:rFonts w:ascii="Times New Roman" w:hAnsi="Times New Roman" w:cs="Times New Roman"/>
                <w:color w:val="000000" w:themeColor="text1"/>
                <w:sz w:val="18"/>
                <w:szCs w:val="18"/>
              </w:rPr>
              <w:t xml:space="preserve"> 10% </w:t>
            </w:r>
            <w:proofErr w:type="spellStart"/>
            <w:r w:rsidRPr="00A956EC">
              <w:rPr>
                <w:rFonts w:ascii="Times New Roman" w:hAnsi="Times New Roman" w:cs="Times New Roman"/>
                <w:color w:val="000000" w:themeColor="text1"/>
                <w:sz w:val="18"/>
                <w:szCs w:val="18"/>
              </w:rPr>
              <w:t>акцій</w:t>
            </w:r>
            <w:proofErr w:type="spellEnd"/>
            <w:r w:rsidRPr="00A956EC">
              <w:rPr>
                <w:rFonts w:ascii="Times New Roman" w:hAnsi="Times New Roman" w:cs="Times New Roman"/>
                <w:color w:val="000000" w:themeColor="text1"/>
                <w:sz w:val="18"/>
                <w:szCs w:val="18"/>
              </w:rPr>
              <w:t xml:space="preserve"> і </w:t>
            </w:r>
            <w:proofErr w:type="spellStart"/>
            <w:r w:rsidRPr="00A956EC">
              <w:rPr>
                <w:rFonts w:ascii="Times New Roman" w:hAnsi="Times New Roman" w:cs="Times New Roman"/>
                <w:color w:val="000000" w:themeColor="text1"/>
                <w:sz w:val="18"/>
                <w:szCs w:val="18"/>
              </w:rPr>
              <w:t>більше</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країна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їхнього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громадянства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постійного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перебування</w:t>
            </w:r>
            <w:proofErr w:type="spellEnd"/>
            <w:r w:rsidRPr="00A956EC">
              <w:rPr>
                <w:rFonts w:ascii="Times New Roman" w:hAnsi="Times New Roman" w:cs="Times New Roman"/>
                <w:color w:val="000000" w:themeColor="text1"/>
                <w:sz w:val="18"/>
                <w:szCs w:val="18"/>
              </w:rPr>
              <w:t xml:space="preserve">, дата </w:t>
            </w:r>
            <w:proofErr w:type="spellStart"/>
            <w:r w:rsidRPr="00A956EC">
              <w:rPr>
                <w:rFonts w:ascii="Times New Roman" w:hAnsi="Times New Roman" w:cs="Times New Roman"/>
                <w:color w:val="000000" w:themeColor="text1"/>
                <w:sz w:val="18"/>
                <w:szCs w:val="18"/>
              </w:rPr>
              <w:t>народження</w:t>
            </w:r>
            <w:proofErr w:type="spellEnd"/>
          </w:p>
        </w:tc>
        <w:tc>
          <w:tcPr>
            <w:tcW w:w="1972" w:type="pct"/>
          </w:tcPr>
          <w:p w14:paraId="1F354D25" w14:textId="77777777" w:rsidR="00C12065" w:rsidRPr="00A956EC" w:rsidRDefault="00C12065" w:rsidP="00EF0DF9">
            <w:pPr>
              <w:jc w:val="both"/>
              <w:rPr>
                <w:rFonts w:ascii="Times New Roman" w:hAnsi="Times New Roman" w:cs="Times New Roman"/>
                <w:bCs/>
                <w:color w:val="000000" w:themeColor="text1"/>
                <w:sz w:val="18"/>
                <w:szCs w:val="18"/>
              </w:rPr>
            </w:pPr>
          </w:p>
          <w:p w14:paraId="5ADD3884" w14:textId="77777777" w:rsidR="00C12065" w:rsidRPr="00A956EC" w:rsidRDefault="00C12065" w:rsidP="00EF0DF9">
            <w:pPr>
              <w:jc w:val="both"/>
              <w:rPr>
                <w:rFonts w:ascii="Times New Roman" w:hAnsi="Times New Roman" w:cs="Times New Roman"/>
                <w:bCs/>
                <w:color w:val="000000" w:themeColor="text1"/>
                <w:sz w:val="18"/>
                <w:szCs w:val="18"/>
              </w:rPr>
            </w:pPr>
          </w:p>
          <w:p w14:paraId="73CE0301"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75E5BFA2" w14:textId="77777777" w:rsidTr="00EF0DF9">
        <w:trPr>
          <w:trHeight w:val="782"/>
          <w:jc w:val="center"/>
        </w:trPr>
        <w:tc>
          <w:tcPr>
            <w:tcW w:w="263" w:type="pct"/>
          </w:tcPr>
          <w:p w14:paraId="25426CE4"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15</w:t>
            </w:r>
          </w:p>
        </w:tc>
        <w:tc>
          <w:tcPr>
            <w:tcW w:w="2765" w:type="pct"/>
          </w:tcPr>
          <w:p w14:paraId="00581D61"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Материнська</w:t>
            </w:r>
            <w:proofErr w:type="spell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холдингова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головна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групи</w:t>
            </w:r>
            <w:proofErr w:type="spellEnd"/>
            <w:r w:rsidRPr="00A956EC">
              <w:rPr>
                <w:rFonts w:ascii="Times New Roman" w:hAnsi="Times New Roman" w:cs="Times New Roman"/>
                <w:color w:val="000000" w:themeColor="text1"/>
                <w:sz w:val="18"/>
                <w:szCs w:val="18"/>
              </w:rPr>
              <w:t xml:space="preserve">, </w:t>
            </w:r>
            <w:proofErr w:type="gramStart"/>
            <w:r w:rsidRPr="00A956EC">
              <w:rPr>
                <w:rFonts w:ascii="Times New Roman" w:hAnsi="Times New Roman" w:cs="Times New Roman"/>
                <w:color w:val="000000" w:themeColor="text1"/>
                <w:sz w:val="18"/>
                <w:szCs w:val="18"/>
              </w:rPr>
              <w:t>до складу</w:t>
            </w:r>
            <w:proofErr w:type="gram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якої</w:t>
            </w:r>
            <w:proofErr w:type="spellEnd"/>
            <w:r w:rsidRPr="00A956EC">
              <w:rPr>
                <w:rFonts w:ascii="Times New Roman" w:hAnsi="Times New Roman" w:cs="Times New Roman"/>
                <w:color w:val="000000" w:themeColor="text1"/>
                <w:sz w:val="18"/>
                <w:szCs w:val="18"/>
              </w:rPr>
              <w:t xml:space="preserve"> входить Ваша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назва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країна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реєстрації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реєстраційний</w:t>
            </w:r>
            <w:proofErr w:type="spellEnd"/>
            <w:r w:rsidRPr="00A956EC">
              <w:rPr>
                <w:rFonts w:ascii="Times New Roman" w:hAnsi="Times New Roman" w:cs="Times New Roman"/>
                <w:color w:val="000000" w:themeColor="text1"/>
                <w:sz w:val="18"/>
                <w:szCs w:val="18"/>
              </w:rPr>
              <w:t xml:space="preserve"> номер)</w:t>
            </w:r>
          </w:p>
        </w:tc>
        <w:tc>
          <w:tcPr>
            <w:tcW w:w="1972" w:type="pct"/>
          </w:tcPr>
          <w:p w14:paraId="4F6BCEB4" w14:textId="77777777" w:rsidR="00C12065" w:rsidRPr="00A956EC" w:rsidRDefault="00C12065" w:rsidP="00EF0DF9">
            <w:pPr>
              <w:jc w:val="both"/>
              <w:rPr>
                <w:rFonts w:ascii="Times New Roman" w:hAnsi="Times New Roman" w:cs="Times New Roman"/>
                <w:bCs/>
                <w:color w:val="000000" w:themeColor="text1"/>
                <w:sz w:val="18"/>
                <w:szCs w:val="18"/>
              </w:rPr>
            </w:pPr>
          </w:p>
        </w:tc>
      </w:tr>
      <w:tr w:rsidR="00C12065" w:rsidRPr="00A956EC" w14:paraId="37B8F0B4" w14:textId="77777777" w:rsidTr="00EF0DF9">
        <w:trPr>
          <w:jc w:val="center"/>
        </w:trPr>
        <w:tc>
          <w:tcPr>
            <w:tcW w:w="263" w:type="pct"/>
          </w:tcPr>
          <w:p w14:paraId="09F595D4"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hAnsi="Times New Roman" w:cs="Times New Roman"/>
                <w:color w:val="000000" w:themeColor="text1"/>
                <w:sz w:val="18"/>
                <w:szCs w:val="18"/>
              </w:rPr>
              <w:t>16</w:t>
            </w:r>
          </w:p>
        </w:tc>
        <w:tc>
          <w:tcPr>
            <w:tcW w:w="2765" w:type="pct"/>
          </w:tcPr>
          <w:p w14:paraId="2D818FC1"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є </w:t>
            </w:r>
            <w:proofErr w:type="spellStart"/>
            <w:r w:rsidRPr="00A956EC">
              <w:rPr>
                <w:rFonts w:ascii="Times New Roman" w:hAnsi="Times New Roman" w:cs="Times New Roman"/>
                <w:color w:val="000000" w:themeColor="text1"/>
                <w:sz w:val="18"/>
                <w:szCs w:val="18"/>
              </w:rPr>
              <w:t>серед</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кінцевих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бенефіціарних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учасників</w:t>
            </w:r>
            <w:proofErr w:type="spell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акціонерів</w:t>
            </w:r>
            <w:proofErr w:type="spellEnd"/>
            <w:r w:rsidRPr="00A956EC">
              <w:rPr>
                <w:rFonts w:ascii="Times New Roman" w:hAnsi="Times New Roman" w:cs="Times New Roman"/>
                <w:color w:val="000000" w:themeColor="text1"/>
                <w:sz w:val="18"/>
                <w:szCs w:val="18"/>
              </w:rPr>
              <w:t xml:space="preserve">)/ в органах </w:t>
            </w:r>
            <w:proofErr w:type="spellStart"/>
            <w:r w:rsidRPr="00A956EC">
              <w:rPr>
                <w:rFonts w:ascii="Times New Roman" w:hAnsi="Times New Roman" w:cs="Times New Roman"/>
                <w:color w:val="000000" w:themeColor="text1"/>
                <w:sz w:val="18"/>
                <w:szCs w:val="18"/>
              </w:rPr>
              <w:t>управління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наглядовій</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раді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Вашої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або</w:t>
            </w:r>
            <w:proofErr w:type="spellEnd"/>
            <w:r w:rsidRPr="00A956EC">
              <w:rPr>
                <w:rFonts w:ascii="Times New Roman" w:hAnsi="Times New Roman" w:cs="Times New Roman"/>
                <w:color w:val="000000" w:themeColor="text1"/>
                <w:sz w:val="18"/>
                <w:szCs w:val="18"/>
              </w:rPr>
              <w:t xml:space="preserve"> будь-</w:t>
            </w:r>
            <w:proofErr w:type="spellStart"/>
            <w:r w:rsidRPr="00A956EC">
              <w:rPr>
                <w:rFonts w:ascii="Times New Roman" w:hAnsi="Times New Roman" w:cs="Times New Roman"/>
                <w:color w:val="000000" w:themeColor="text1"/>
                <w:sz w:val="18"/>
                <w:szCs w:val="18"/>
              </w:rPr>
              <w:t>якої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групи</w:t>
            </w:r>
            <w:proofErr w:type="spellEnd"/>
            <w:r w:rsidRPr="00A956EC">
              <w:rPr>
                <w:rFonts w:ascii="Times New Roman" w:hAnsi="Times New Roman" w:cs="Times New Roman"/>
                <w:color w:val="000000" w:themeColor="text1"/>
                <w:sz w:val="18"/>
                <w:szCs w:val="18"/>
              </w:rPr>
              <w:t xml:space="preserve">, до </w:t>
            </w:r>
            <w:proofErr w:type="spellStart"/>
            <w:r w:rsidRPr="00A956EC">
              <w:rPr>
                <w:rFonts w:ascii="Times New Roman" w:hAnsi="Times New Roman" w:cs="Times New Roman"/>
                <w:color w:val="000000" w:themeColor="text1"/>
                <w:sz w:val="18"/>
                <w:szCs w:val="18"/>
              </w:rPr>
              <w:t>якої</w:t>
            </w:r>
            <w:proofErr w:type="spellEnd"/>
            <w:r w:rsidRPr="00A956EC">
              <w:rPr>
                <w:rFonts w:ascii="Times New Roman" w:hAnsi="Times New Roman" w:cs="Times New Roman"/>
                <w:color w:val="000000" w:themeColor="text1"/>
                <w:sz w:val="18"/>
                <w:szCs w:val="18"/>
              </w:rPr>
              <w:t xml:space="preserve"> входить Ваша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податкові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резиденти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громадяни</w:t>
            </w:r>
            <w:proofErr w:type="spellEnd"/>
            <w:r w:rsidRPr="00A956EC">
              <w:rPr>
                <w:rFonts w:ascii="Times New Roman" w:hAnsi="Times New Roman" w:cs="Times New Roman"/>
                <w:color w:val="000000" w:themeColor="text1"/>
                <w:sz w:val="18"/>
                <w:szCs w:val="18"/>
              </w:rPr>
              <w:t xml:space="preserve"> США </w:t>
            </w:r>
            <w:proofErr w:type="spellStart"/>
            <w:r w:rsidRPr="00A956EC">
              <w:rPr>
                <w:rFonts w:ascii="Times New Roman" w:hAnsi="Times New Roman" w:cs="Times New Roman"/>
                <w:color w:val="000000" w:themeColor="text1"/>
                <w:sz w:val="18"/>
                <w:szCs w:val="18"/>
              </w:rPr>
              <w:t>або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Великобританії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або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фізичні</w:t>
            </w:r>
            <w:proofErr w:type="spellEnd"/>
            <w:r w:rsidRPr="00A956EC">
              <w:rPr>
                <w:rFonts w:ascii="Times New Roman" w:hAnsi="Times New Roman" w:cs="Times New Roman"/>
                <w:color w:val="000000" w:themeColor="text1"/>
                <w:sz w:val="18"/>
                <w:szCs w:val="18"/>
              </w:rPr>
              <w:t xml:space="preserve"> </w:t>
            </w:r>
            <w:r w:rsidRPr="00A956EC">
              <w:rPr>
                <w:rFonts w:ascii="Times New Roman" w:hAnsi="Times New Roman" w:cs="Times New Roman"/>
                <w:color w:val="000000" w:themeColor="text1"/>
                <w:sz w:val="18"/>
                <w:szCs w:val="18"/>
              </w:rPr>
              <w:lastRenderedPageBreak/>
              <w:t xml:space="preserve">особи, </w:t>
            </w:r>
            <w:proofErr w:type="spellStart"/>
            <w:r w:rsidRPr="00A956EC">
              <w:rPr>
                <w:rFonts w:ascii="Times New Roman" w:hAnsi="Times New Roman" w:cs="Times New Roman"/>
                <w:color w:val="000000" w:themeColor="text1"/>
                <w:sz w:val="18"/>
                <w:szCs w:val="18"/>
              </w:rPr>
              <w:t>які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мають</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місце</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проживання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green</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card</w:t>
            </w:r>
            <w:proofErr w:type="spellEnd"/>
            <w:r w:rsidRPr="00A956EC">
              <w:rPr>
                <w:rFonts w:ascii="Times New Roman" w:hAnsi="Times New Roman" w:cs="Times New Roman"/>
                <w:color w:val="000000" w:themeColor="text1"/>
                <w:sz w:val="18"/>
                <w:szCs w:val="18"/>
              </w:rPr>
              <w:t xml:space="preserve">) у США </w:t>
            </w:r>
            <w:proofErr w:type="spellStart"/>
            <w:r w:rsidRPr="00A956EC">
              <w:rPr>
                <w:rFonts w:ascii="Times New Roman" w:hAnsi="Times New Roman" w:cs="Times New Roman"/>
                <w:color w:val="000000" w:themeColor="text1"/>
                <w:sz w:val="18"/>
                <w:szCs w:val="18"/>
              </w:rPr>
              <w:t>або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Великобританії</w:t>
            </w:r>
            <w:proofErr w:type="spellEnd"/>
          </w:p>
        </w:tc>
        <w:tc>
          <w:tcPr>
            <w:tcW w:w="1972" w:type="pct"/>
          </w:tcPr>
          <w:p w14:paraId="5E749942"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lastRenderedPageBreak/>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3A285105" w14:textId="77777777" w:rsidR="00C12065" w:rsidRPr="00A956EC" w:rsidRDefault="00C12065" w:rsidP="00EF0DF9">
            <w:pPr>
              <w:rPr>
                <w:rFonts w:ascii="Times New Roman" w:hAnsi="Times New Roman" w:cs="Times New Roman"/>
                <w:bCs/>
                <w:color w:val="000000" w:themeColor="text1"/>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tc>
      </w:tr>
    </w:tbl>
    <w:tbl>
      <w:tblPr>
        <w:tblStyle w:val="16"/>
        <w:tblW w:w="5000" w:type="pct"/>
        <w:jc w:val="center"/>
        <w:tblLook w:val="04A0" w:firstRow="1" w:lastRow="0" w:firstColumn="1" w:lastColumn="0" w:noHBand="0" w:noVBand="1"/>
      </w:tblPr>
      <w:tblGrid>
        <w:gridCol w:w="534"/>
        <w:gridCol w:w="5620"/>
        <w:gridCol w:w="4042"/>
      </w:tblGrid>
      <w:tr w:rsidR="00C12065" w:rsidRPr="00A956EC" w14:paraId="38C59CD1" w14:textId="77777777" w:rsidTr="00EF0DF9">
        <w:trPr>
          <w:trHeight w:val="457"/>
          <w:jc w:val="center"/>
        </w:trPr>
        <w:tc>
          <w:tcPr>
            <w:tcW w:w="5000" w:type="pct"/>
            <w:gridSpan w:val="3"/>
            <w:shd w:val="clear" w:color="auto" w:fill="EEECE1" w:themeFill="background2"/>
            <w:vAlign w:val="center"/>
          </w:tcPr>
          <w:p w14:paraId="4CF6F298" w14:textId="77777777" w:rsidR="00C12065" w:rsidRPr="00A956EC" w:rsidRDefault="00C12065" w:rsidP="00EF0DF9">
            <w:pPr>
              <w:jc w:val="center"/>
              <w:rPr>
                <w:bCs/>
                <w:color w:val="000000" w:themeColor="text1"/>
                <w:sz w:val="18"/>
                <w:szCs w:val="18"/>
              </w:rPr>
            </w:pPr>
            <w:r w:rsidRPr="00A956EC">
              <w:rPr>
                <w:b/>
                <w:bCs/>
                <w:color w:val="000000" w:themeColor="text1"/>
                <w:sz w:val="18"/>
                <w:szCs w:val="18"/>
              </w:rPr>
              <w:t xml:space="preserve">ЗВ’ЯЗОК ІЗ ПУБЛІЧНИМИ ДІЯЧАМИ </w:t>
            </w:r>
          </w:p>
        </w:tc>
      </w:tr>
      <w:tr w:rsidR="00C12065" w:rsidRPr="00A956EC" w14:paraId="52EC5FC5" w14:textId="77777777" w:rsidTr="00EF0DF9">
        <w:trPr>
          <w:jc w:val="center"/>
        </w:trPr>
        <w:tc>
          <w:tcPr>
            <w:tcW w:w="262" w:type="pct"/>
          </w:tcPr>
          <w:p w14:paraId="101DD179" w14:textId="77777777" w:rsidR="00C12065" w:rsidRPr="00A956EC" w:rsidRDefault="00C12065" w:rsidP="00EF0DF9">
            <w:pPr>
              <w:jc w:val="both"/>
              <w:rPr>
                <w:color w:val="000000" w:themeColor="text1"/>
                <w:sz w:val="18"/>
                <w:szCs w:val="18"/>
              </w:rPr>
            </w:pPr>
            <w:r w:rsidRPr="00A956EC">
              <w:rPr>
                <w:color w:val="000000" w:themeColor="text1"/>
                <w:sz w:val="18"/>
                <w:szCs w:val="18"/>
              </w:rPr>
              <w:t>17</w:t>
            </w:r>
          </w:p>
        </w:tc>
        <w:tc>
          <w:tcPr>
            <w:tcW w:w="2756" w:type="pct"/>
          </w:tcPr>
          <w:p w14:paraId="62F9D6BD" w14:textId="77777777" w:rsidR="00C12065" w:rsidRPr="00A956EC" w:rsidRDefault="00C12065" w:rsidP="00EF0DF9">
            <w:pPr>
              <w:jc w:val="both"/>
              <w:rPr>
                <w:color w:val="000000" w:themeColor="text1"/>
                <w:sz w:val="18"/>
                <w:szCs w:val="18"/>
              </w:rPr>
            </w:pPr>
            <w:r w:rsidRPr="00A956EC">
              <w:rPr>
                <w:color w:val="000000" w:themeColor="text1"/>
                <w:sz w:val="18"/>
                <w:szCs w:val="18"/>
              </w:rPr>
              <w:t xml:space="preserve">Чи є кінцевий </w:t>
            </w:r>
            <w:proofErr w:type="spellStart"/>
            <w:r w:rsidRPr="00A956EC">
              <w:rPr>
                <w:color w:val="000000" w:themeColor="text1"/>
                <w:sz w:val="18"/>
                <w:szCs w:val="18"/>
              </w:rPr>
              <w:t>бенефіціарний</w:t>
            </w:r>
            <w:proofErr w:type="spellEnd"/>
            <w:r w:rsidRPr="00A956EC">
              <w:rPr>
                <w:color w:val="000000" w:themeColor="text1"/>
                <w:sz w:val="18"/>
                <w:szCs w:val="18"/>
              </w:rPr>
              <w:t xml:space="preserve"> власник, директор (члени виконавчого органу) компанії, члени наглядового органу компанії публічним </w:t>
            </w:r>
            <w:proofErr w:type="spellStart"/>
            <w:r w:rsidRPr="00A956EC">
              <w:rPr>
                <w:color w:val="000000" w:themeColor="text1"/>
                <w:sz w:val="18"/>
                <w:szCs w:val="18"/>
              </w:rPr>
              <w:t>діячем</w:t>
            </w:r>
            <w:proofErr w:type="spellEnd"/>
            <w:r w:rsidRPr="00A956EC">
              <w:rPr>
                <w:color w:val="000000" w:themeColor="text1"/>
                <w:sz w:val="18"/>
                <w:szCs w:val="18"/>
              </w:rPr>
              <w:t xml:space="preserve"> /</w:t>
            </w:r>
            <w:proofErr w:type="spellStart"/>
            <w:r w:rsidRPr="00A956EC">
              <w:rPr>
                <w:color w:val="000000" w:themeColor="text1"/>
                <w:sz w:val="18"/>
                <w:szCs w:val="18"/>
              </w:rPr>
              <w:t>родичем</w:t>
            </w:r>
            <w:proofErr w:type="spellEnd"/>
            <w:r w:rsidRPr="00A956EC">
              <w:rPr>
                <w:color w:val="000000" w:themeColor="text1"/>
                <w:sz w:val="18"/>
                <w:szCs w:val="18"/>
              </w:rPr>
              <w:t xml:space="preserve"> публічного діяча/пов’язаною особою з публічного діяча?</w:t>
            </w:r>
          </w:p>
          <w:p w14:paraId="25AFEAF3" w14:textId="77777777" w:rsidR="00C12065" w:rsidRPr="00A956EC" w:rsidRDefault="00C12065" w:rsidP="00EF0DF9">
            <w:pPr>
              <w:jc w:val="both"/>
              <w:rPr>
                <w:color w:val="000000" w:themeColor="text1"/>
                <w:sz w:val="18"/>
                <w:szCs w:val="18"/>
              </w:rPr>
            </w:pPr>
          </w:p>
          <w:p w14:paraId="68D54165" w14:textId="77777777" w:rsidR="00C12065" w:rsidRPr="00A956EC" w:rsidRDefault="00C12065" w:rsidP="00EF0DF9">
            <w:pPr>
              <w:jc w:val="both"/>
              <w:rPr>
                <w:color w:val="000000" w:themeColor="text1"/>
                <w:sz w:val="18"/>
                <w:szCs w:val="18"/>
              </w:rPr>
            </w:pPr>
            <w:r w:rsidRPr="00A956EC">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583AA6B7" w14:textId="77777777" w:rsidR="00C12065" w:rsidRPr="00A956EC" w:rsidRDefault="00C12065" w:rsidP="00EF0DF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5D1AB151" w14:textId="77777777" w:rsidR="00C12065" w:rsidRPr="00A956EC" w:rsidRDefault="00C12065" w:rsidP="00EF0DF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p w14:paraId="64114D69" w14:textId="77777777" w:rsidR="00C12065" w:rsidRPr="00A956EC" w:rsidRDefault="00C12065" w:rsidP="00EF0DF9">
            <w:pPr>
              <w:rPr>
                <w:rFonts w:eastAsia="Calibri"/>
                <w:sz w:val="18"/>
                <w:szCs w:val="18"/>
              </w:rPr>
            </w:pPr>
          </w:p>
          <w:p w14:paraId="06D39EF2" w14:textId="77777777" w:rsidR="00C12065" w:rsidRPr="00A956EC" w:rsidRDefault="00C12065" w:rsidP="00EF0DF9">
            <w:pPr>
              <w:rPr>
                <w:rFonts w:eastAsia="Calibri"/>
                <w:sz w:val="18"/>
                <w:szCs w:val="18"/>
              </w:rPr>
            </w:pPr>
          </w:p>
          <w:p w14:paraId="7F856FAB" w14:textId="77777777" w:rsidR="00C12065" w:rsidRPr="00A956EC" w:rsidRDefault="00C12065" w:rsidP="00EF0DF9">
            <w:pPr>
              <w:rPr>
                <w:rFonts w:eastAsia="Calibri"/>
                <w:sz w:val="18"/>
                <w:szCs w:val="18"/>
              </w:rPr>
            </w:pPr>
          </w:p>
          <w:p w14:paraId="3D19F772" w14:textId="77777777" w:rsidR="00C12065" w:rsidRPr="00A956EC" w:rsidRDefault="00C12065" w:rsidP="00EF0DF9">
            <w:pPr>
              <w:rPr>
                <w:rFonts w:eastAsia="Calibri"/>
                <w:sz w:val="18"/>
                <w:szCs w:val="18"/>
              </w:rPr>
            </w:pPr>
          </w:p>
          <w:p w14:paraId="2836A1DD" w14:textId="77777777" w:rsidR="00C12065" w:rsidRPr="00A956EC" w:rsidRDefault="00C12065" w:rsidP="00EF0DF9">
            <w:pPr>
              <w:rPr>
                <w:bCs/>
                <w:color w:val="000000" w:themeColor="text1"/>
                <w:sz w:val="18"/>
                <w:szCs w:val="18"/>
              </w:rPr>
            </w:pPr>
          </w:p>
        </w:tc>
      </w:tr>
      <w:tr w:rsidR="00C12065" w:rsidRPr="00A956EC" w14:paraId="6A2F674B" w14:textId="77777777" w:rsidTr="00EF0DF9">
        <w:trPr>
          <w:trHeight w:val="1208"/>
          <w:jc w:val="center"/>
        </w:trPr>
        <w:tc>
          <w:tcPr>
            <w:tcW w:w="262" w:type="pct"/>
          </w:tcPr>
          <w:p w14:paraId="5122E327" w14:textId="77777777" w:rsidR="00C12065" w:rsidRPr="00A956EC" w:rsidRDefault="00C12065" w:rsidP="00EF0DF9">
            <w:pPr>
              <w:jc w:val="both"/>
              <w:rPr>
                <w:color w:val="000000" w:themeColor="text1"/>
                <w:sz w:val="18"/>
                <w:szCs w:val="18"/>
              </w:rPr>
            </w:pPr>
            <w:r w:rsidRPr="00A956EC">
              <w:rPr>
                <w:color w:val="000000" w:themeColor="text1"/>
                <w:sz w:val="18"/>
                <w:szCs w:val="18"/>
              </w:rPr>
              <w:t>18</w:t>
            </w:r>
          </w:p>
        </w:tc>
        <w:tc>
          <w:tcPr>
            <w:tcW w:w="2756" w:type="pct"/>
          </w:tcPr>
          <w:p w14:paraId="42714029" w14:textId="77777777" w:rsidR="00C12065" w:rsidRPr="00A956EC" w:rsidRDefault="00C12065" w:rsidP="00EF0DF9">
            <w:pPr>
              <w:jc w:val="both"/>
              <w:rPr>
                <w:color w:val="000000" w:themeColor="text1"/>
                <w:sz w:val="18"/>
                <w:szCs w:val="18"/>
              </w:rPr>
            </w:pPr>
            <w:r w:rsidRPr="00A956EC">
              <w:rPr>
                <w:color w:val="000000" w:themeColor="text1"/>
                <w:sz w:val="18"/>
                <w:szCs w:val="18"/>
              </w:rPr>
              <w:t>Чи отримувала компанія (прямо або опосередковано) грошові кошти, інші активи від публічного діяча?</w:t>
            </w:r>
          </w:p>
        </w:tc>
        <w:tc>
          <w:tcPr>
            <w:tcW w:w="1982" w:type="pct"/>
          </w:tcPr>
          <w:p w14:paraId="0DB73B71" w14:textId="77777777" w:rsidR="00C12065" w:rsidRPr="00A956EC" w:rsidRDefault="00C12065" w:rsidP="00EF0DF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497009A9" w14:textId="77777777" w:rsidR="00C12065" w:rsidRPr="00A956EC" w:rsidRDefault="00C12065" w:rsidP="00EF0DF9">
            <w:pPr>
              <w:rPr>
                <w:bCs/>
                <w:color w:val="000000" w:themeColor="text1"/>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tc>
      </w:tr>
      <w:tr w:rsidR="00C12065" w:rsidRPr="00A956EC" w14:paraId="19A29E37" w14:textId="77777777" w:rsidTr="00EF0DF9">
        <w:trPr>
          <w:trHeight w:val="1463"/>
          <w:jc w:val="center"/>
        </w:trPr>
        <w:tc>
          <w:tcPr>
            <w:tcW w:w="262" w:type="pct"/>
          </w:tcPr>
          <w:p w14:paraId="379A8C5A" w14:textId="77777777" w:rsidR="00C12065" w:rsidRPr="00A956EC" w:rsidRDefault="00C12065" w:rsidP="00EF0DF9">
            <w:pPr>
              <w:jc w:val="both"/>
              <w:rPr>
                <w:color w:val="000000" w:themeColor="text1"/>
                <w:sz w:val="18"/>
                <w:szCs w:val="18"/>
              </w:rPr>
            </w:pPr>
            <w:r w:rsidRPr="00A956EC">
              <w:rPr>
                <w:color w:val="000000" w:themeColor="text1"/>
                <w:sz w:val="18"/>
                <w:szCs w:val="18"/>
              </w:rPr>
              <w:t>19</w:t>
            </w:r>
          </w:p>
        </w:tc>
        <w:tc>
          <w:tcPr>
            <w:tcW w:w="2756" w:type="pct"/>
          </w:tcPr>
          <w:p w14:paraId="3F0725F2" w14:textId="77777777" w:rsidR="00C12065" w:rsidRPr="00A956EC" w:rsidRDefault="00C12065" w:rsidP="00EF0DF9">
            <w:pPr>
              <w:jc w:val="both"/>
              <w:rPr>
                <w:color w:val="000000" w:themeColor="text1"/>
                <w:sz w:val="18"/>
                <w:szCs w:val="18"/>
              </w:rPr>
            </w:pPr>
            <w:r w:rsidRPr="00A956EC">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1047992C" w14:textId="77777777" w:rsidR="00C12065" w:rsidRPr="00A956EC" w:rsidRDefault="00C12065" w:rsidP="00EF0DF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25CBE1D0" w14:textId="77777777" w:rsidR="00C12065" w:rsidRPr="00A956EC" w:rsidRDefault="00C12065" w:rsidP="00EF0DF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34"/>
        <w:gridCol w:w="5620"/>
        <w:gridCol w:w="4042"/>
      </w:tblGrid>
      <w:tr w:rsidR="00C12065" w:rsidRPr="00A956EC" w14:paraId="1F24718F" w14:textId="77777777" w:rsidTr="00EF0DF9">
        <w:trPr>
          <w:trHeight w:val="477"/>
        </w:trPr>
        <w:tc>
          <w:tcPr>
            <w:tcW w:w="5000" w:type="pct"/>
            <w:gridSpan w:val="3"/>
            <w:shd w:val="clear" w:color="auto" w:fill="EEECE1" w:themeFill="background2"/>
            <w:vAlign w:val="center"/>
          </w:tcPr>
          <w:p w14:paraId="0E9C598F" w14:textId="77777777" w:rsidR="00C12065" w:rsidRPr="00A956EC" w:rsidRDefault="00C12065" w:rsidP="00EF0DF9">
            <w:pPr>
              <w:jc w:val="center"/>
              <w:rPr>
                <w:rFonts w:ascii="Times New Roman" w:hAnsi="Times New Roman" w:cs="Times New Roman"/>
                <w:bCs/>
                <w:color w:val="000000" w:themeColor="text1"/>
                <w:sz w:val="18"/>
                <w:szCs w:val="18"/>
              </w:rPr>
            </w:pPr>
            <w:r w:rsidRPr="00A956EC">
              <w:rPr>
                <w:rFonts w:ascii="Times New Roman" w:hAnsi="Times New Roman" w:cs="Times New Roman"/>
                <w:b/>
                <w:bCs/>
                <w:color w:val="000000" w:themeColor="text1"/>
                <w:sz w:val="18"/>
                <w:szCs w:val="18"/>
              </w:rPr>
              <w:t>ДОТРИМАННЯ РЕЖИМУ МІЖНАРОДНИХ САНКЦІЙ/АНТИКОРУПЦІЙНИХ ВИМОГ</w:t>
            </w:r>
          </w:p>
        </w:tc>
      </w:tr>
      <w:tr w:rsidR="00C12065" w:rsidRPr="00A956EC" w14:paraId="4234A6FF" w14:textId="77777777" w:rsidTr="00EF0DF9">
        <w:trPr>
          <w:trHeight w:val="1392"/>
        </w:trPr>
        <w:tc>
          <w:tcPr>
            <w:tcW w:w="262" w:type="pct"/>
          </w:tcPr>
          <w:p w14:paraId="54252DAD"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20</w:t>
            </w:r>
          </w:p>
        </w:tc>
        <w:tc>
          <w:tcPr>
            <w:tcW w:w="2756" w:type="pct"/>
          </w:tcPr>
          <w:p w14:paraId="31561E90"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застосовувалися</w:t>
            </w:r>
            <w:proofErr w:type="spellEnd"/>
            <w:r w:rsidRPr="00A956EC">
              <w:rPr>
                <w:rFonts w:ascii="Times New Roman" w:hAnsi="Times New Roman" w:cs="Times New Roman"/>
                <w:color w:val="000000" w:themeColor="text1"/>
                <w:sz w:val="18"/>
                <w:szCs w:val="18"/>
              </w:rPr>
              <w:t xml:space="preserve"> до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зокрема</w:t>
            </w:r>
            <w:proofErr w:type="spellEnd"/>
            <w:r w:rsidRPr="00A956EC">
              <w:rPr>
                <w:rFonts w:ascii="Times New Roman" w:hAnsi="Times New Roman" w:cs="Times New Roman"/>
                <w:color w:val="000000" w:themeColor="text1"/>
                <w:sz w:val="18"/>
                <w:szCs w:val="18"/>
              </w:rPr>
              <w:t xml:space="preserve"> будь-</w:t>
            </w:r>
            <w:proofErr w:type="spellStart"/>
            <w:r w:rsidRPr="00A956EC">
              <w:rPr>
                <w:rFonts w:ascii="Times New Roman" w:hAnsi="Times New Roman" w:cs="Times New Roman"/>
                <w:color w:val="000000" w:themeColor="text1"/>
                <w:sz w:val="18"/>
                <w:szCs w:val="18"/>
              </w:rPr>
              <w:t>якої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холдингу/</w:t>
            </w:r>
            <w:proofErr w:type="spellStart"/>
            <w:r w:rsidRPr="00A956EC">
              <w:rPr>
                <w:rFonts w:ascii="Times New Roman" w:hAnsi="Times New Roman" w:cs="Times New Roman"/>
                <w:color w:val="000000" w:themeColor="text1"/>
                <w:sz w:val="18"/>
                <w:szCs w:val="18"/>
              </w:rPr>
              <w:t>групи</w:t>
            </w:r>
            <w:proofErr w:type="spellEnd"/>
            <w:r w:rsidRPr="00A956EC">
              <w:rPr>
                <w:rFonts w:ascii="Times New Roman" w:hAnsi="Times New Roman" w:cs="Times New Roman"/>
                <w:color w:val="000000" w:themeColor="text1"/>
                <w:sz w:val="18"/>
                <w:szCs w:val="18"/>
              </w:rPr>
              <w:t xml:space="preserve">, до </w:t>
            </w:r>
            <w:proofErr w:type="spellStart"/>
            <w:r w:rsidRPr="00A956EC">
              <w:rPr>
                <w:rFonts w:ascii="Times New Roman" w:hAnsi="Times New Roman" w:cs="Times New Roman"/>
                <w:color w:val="000000" w:themeColor="text1"/>
                <w:sz w:val="18"/>
                <w:szCs w:val="18"/>
              </w:rPr>
              <w:t>якої</w:t>
            </w:r>
            <w:proofErr w:type="spellEnd"/>
            <w:r w:rsidRPr="00A956EC">
              <w:rPr>
                <w:rFonts w:ascii="Times New Roman" w:hAnsi="Times New Roman" w:cs="Times New Roman"/>
                <w:color w:val="000000" w:themeColor="text1"/>
                <w:sz w:val="18"/>
                <w:szCs w:val="18"/>
              </w:rPr>
              <w:t xml:space="preserve"> входить Ваша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її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посадових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осіб</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українські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міжнародні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санкції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зокрема</w:t>
            </w:r>
            <w:proofErr w:type="spellEnd"/>
            <w:r w:rsidRPr="00A956EC">
              <w:rPr>
                <w:rFonts w:ascii="Times New Roman" w:hAnsi="Times New Roman" w:cs="Times New Roman"/>
                <w:color w:val="000000" w:themeColor="text1"/>
                <w:sz w:val="18"/>
                <w:szCs w:val="18"/>
              </w:rPr>
              <w:t xml:space="preserve">, але не </w:t>
            </w:r>
            <w:proofErr w:type="spellStart"/>
            <w:r w:rsidRPr="00A956EC">
              <w:rPr>
                <w:rFonts w:ascii="Times New Roman" w:hAnsi="Times New Roman" w:cs="Times New Roman"/>
                <w:color w:val="000000" w:themeColor="text1"/>
                <w:sz w:val="18"/>
                <w:szCs w:val="18"/>
              </w:rPr>
              <w:t>виключно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санкції</w:t>
            </w:r>
            <w:proofErr w:type="spellEnd"/>
            <w:r w:rsidRPr="00A956EC">
              <w:rPr>
                <w:rFonts w:ascii="Times New Roman" w:hAnsi="Times New Roman" w:cs="Times New Roman"/>
                <w:color w:val="000000" w:themeColor="text1"/>
                <w:sz w:val="18"/>
                <w:szCs w:val="18"/>
              </w:rPr>
              <w:t xml:space="preserve"> ООН, США, </w:t>
            </w:r>
            <w:proofErr w:type="spellStart"/>
            <w:r w:rsidRPr="00A956EC">
              <w:rPr>
                <w:rFonts w:ascii="Times New Roman" w:hAnsi="Times New Roman" w:cs="Times New Roman"/>
                <w:color w:val="000000" w:themeColor="text1"/>
                <w:sz w:val="18"/>
                <w:szCs w:val="18"/>
              </w:rPr>
              <w:t>Євросоюзу</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Сполученого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королівства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Великої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Британії</w:t>
            </w:r>
            <w:proofErr w:type="spellEnd"/>
            <w:r w:rsidRPr="00A956EC">
              <w:rPr>
                <w:rFonts w:ascii="Times New Roman" w:hAnsi="Times New Roman" w:cs="Times New Roman"/>
                <w:color w:val="000000" w:themeColor="text1"/>
                <w:sz w:val="18"/>
                <w:szCs w:val="18"/>
              </w:rPr>
              <w:t xml:space="preserve"> та </w:t>
            </w:r>
            <w:proofErr w:type="spellStart"/>
            <w:r w:rsidRPr="00A956EC">
              <w:rPr>
                <w:rFonts w:ascii="Times New Roman" w:hAnsi="Times New Roman" w:cs="Times New Roman"/>
                <w:color w:val="000000" w:themeColor="text1"/>
                <w:sz w:val="18"/>
                <w:szCs w:val="18"/>
              </w:rPr>
              <w:t>Північної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Ірландії</w:t>
            </w:r>
            <w:proofErr w:type="spellEnd"/>
            <w:r w:rsidRPr="00A956EC">
              <w:rPr>
                <w:rFonts w:ascii="Times New Roman" w:hAnsi="Times New Roman" w:cs="Times New Roman"/>
                <w:color w:val="000000" w:themeColor="text1"/>
                <w:sz w:val="18"/>
                <w:szCs w:val="18"/>
              </w:rPr>
              <w:t xml:space="preserve">) за весь </w:t>
            </w:r>
            <w:proofErr w:type="spellStart"/>
            <w:r w:rsidRPr="00A956EC">
              <w:rPr>
                <w:rFonts w:ascii="Times New Roman" w:hAnsi="Times New Roman" w:cs="Times New Roman"/>
                <w:color w:val="000000" w:themeColor="text1"/>
                <w:sz w:val="18"/>
                <w:szCs w:val="18"/>
              </w:rPr>
              <w:t>період</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існування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w:t>
            </w:r>
          </w:p>
        </w:tc>
        <w:tc>
          <w:tcPr>
            <w:tcW w:w="1982" w:type="pct"/>
          </w:tcPr>
          <w:p w14:paraId="4FDF568C"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460829B4" w14:textId="77777777" w:rsidR="00C12065" w:rsidRPr="00A956EC" w:rsidRDefault="00C12065" w:rsidP="00EF0DF9">
            <w:pPr>
              <w:rPr>
                <w:rFonts w:ascii="Times New Roman" w:hAnsi="Times New Roman" w:cs="Times New Roman"/>
                <w:bCs/>
                <w:color w:val="000000" w:themeColor="text1"/>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tc>
      </w:tr>
      <w:tr w:rsidR="00C12065" w:rsidRPr="00A956EC" w14:paraId="29B59716" w14:textId="77777777" w:rsidTr="00EF0DF9">
        <w:trPr>
          <w:trHeight w:val="1164"/>
        </w:trPr>
        <w:tc>
          <w:tcPr>
            <w:tcW w:w="262" w:type="pct"/>
          </w:tcPr>
          <w:p w14:paraId="78F75ED9"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21</w:t>
            </w:r>
          </w:p>
        </w:tc>
        <w:tc>
          <w:tcPr>
            <w:tcW w:w="2756" w:type="pct"/>
          </w:tcPr>
          <w:p w14:paraId="44FE9F58"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застосовувалися</w:t>
            </w:r>
            <w:proofErr w:type="spellEnd"/>
            <w:r w:rsidRPr="00A956EC">
              <w:rPr>
                <w:rFonts w:ascii="Times New Roman" w:hAnsi="Times New Roman" w:cs="Times New Roman"/>
                <w:color w:val="000000" w:themeColor="text1"/>
                <w:sz w:val="18"/>
                <w:szCs w:val="18"/>
              </w:rPr>
              <w:t xml:space="preserve"> до </w:t>
            </w:r>
            <w:proofErr w:type="spellStart"/>
            <w:r w:rsidRPr="00A956EC">
              <w:rPr>
                <w:rFonts w:ascii="Times New Roman" w:hAnsi="Times New Roman" w:cs="Times New Roman"/>
                <w:color w:val="000000" w:themeColor="text1"/>
                <w:sz w:val="18"/>
                <w:szCs w:val="18"/>
              </w:rPr>
              <w:t>кінцевого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бенефіціарного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українські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міжнародні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санкції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зокрема</w:t>
            </w:r>
            <w:proofErr w:type="spellEnd"/>
            <w:r w:rsidRPr="00A956EC">
              <w:rPr>
                <w:rFonts w:ascii="Times New Roman" w:hAnsi="Times New Roman" w:cs="Times New Roman"/>
                <w:color w:val="000000" w:themeColor="text1"/>
                <w:sz w:val="18"/>
                <w:szCs w:val="18"/>
              </w:rPr>
              <w:t xml:space="preserve">, але не </w:t>
            </w:r>
            <w:proofErr w:type="spellStart"/>
            <w:r w:rsidRPr="00A956EC">
              <w:rPr>
                <w:rFonts w:ascii="Times New Roman" w:hAnsi="Times New Roman" w:cs="Times New Roman"/>
                <w:color w:val="000000" w:themeColor="text1"/>
                <w:sz w:val="18"/>
                <w:szCs w:val="18"/>
              </w:rPr>
              <w:t>виключно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санкції</w:t>
            </w:r>
            <w:proofErr w:type="spellEnd"/>
            <w:r w:rsidRPr="00A956EC">
              <w:rPr>
                <w:rFonts w:ascii="Times New Roman" w:hAnsi="Times New Roman" w:cs="Times New Roman"/>
                <w:color w:val="000000" w:themeColor="text1"/>
                <w:sz w:val="18"/>
                <w:szCs w:val="18"/>
              </w:rPr>
              <w:t xml:space="preserve"> ООН, США, </w:t>
            </w:r>
            <w:proofErr w:type="spellStart"/>
            <w:r w:rsidRPr="00A956EC">
              <w:rPr>
                <w:rFonts w:ascii="Times New Roman" w:hAnsi="Times New Roman" w:cs="Times New Roman"/>
                <w:color w:val="000000" w:themeColor="text1"/>
                <w:sz w:val="18"/>
                <w:szCs w:val="18"/>
              </w:rPr>
              <w:t>Євросоюзу</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Сполученого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королівства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Великої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Британії</w:t>
            </w:r>
            <w:proofErr w:type="spellEnd"/>
            <w:r w:rsidRPr="00A956EC">
              <w:rPr>
                <w:rFonts w:ascii="Times New Roman" w:hAnsi="Times New Roman" w:cs="Times New Roman"/>
                <w:color w:val="000000" w:themeColor="text1"/>
                <w:sz w:val="18"/>
                <w:szCs w:val="18"/>
              </w:rPr>
              <w:t xml:space="preserve"> та </w:t>
            </w:r>
            <w:proofErr w:type="spellStart"/>
            <w:r w:rsidRPr="00A956EC">
              <w:rPr>
                <w:rFonts w:ascii="Times New Roman" w:hAnsi="Times New Roman" w:cs="Times New Roman"/>
                <w:color w:val="000000" w:themeColor="text1"/>
                <w:sz w:val="18"/>
                <w:szCs w:val="18"/>
              </w:rPr>
              <w:t>Північної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Ірландії</w:t>
            </w:r>
            <w:proofErr w:type="spellEnd"/>
            <w:r w:rsidRPr="00A956EC">
              <w:rPr>
                <w:rFonts w:ascii="Times New Roman" w:hAnsi="Times New Roman" w:cs="Times New Roman"/>
                <w:color w:val="000000" w:themeColor="text1"/>
                <w:sz w:val="18"/>
                <w:szCs w:val="18"/>
              </w:rPr>
              <w:t>)?</w:t>
            </w:r>
          </w:p>
        </w:tc>
        <w:tc>
          <w:tcPr>
            <w:tcW w:w="1982" w:type="pct"/>
          </w:tcPr>
          <w:p w14:paraId="7733DE30"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1BDFD4DF"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p w14:paraId="74F6252F" w14:textId="77777777" w:rsidR="00C12065" w:rsidRPr="00A956EC" w:rsidRDefault="00C12065" w:rsidP="00EF0DF9">
            <w:pPr>
              <w:rPr>
                <w:rFonts w:ascii="Times New Roman" w:eastAsia="Calibri" w:hAnsi="Times New Roman" w:cs="Times New Roman"/>
                <w:sz w:val="18"/>
                <w:szCs w:val="18"/>
              </w:rPr>
            </w:pPr>
          </w:p>
          <w:p w14:paraId="21FD626E" w14:textId="77777777" w:rsidR="00C12065" w:rsidRPr="00A956EC" w:rsidRDefault="00C12065" w:rsidP="00EF0DF9">
            <w:pPr>
              <w:rPr>
                <w:rFonts w:ascii="Times New Roman" w:eastAsia="Calibri" w:hAnsi="Times New Roman" w:cs="Times New Roman"/>
                <w:sz w:val="18"/>
                <w:szCs w:val="18"/>
              </w:rPr>
            </w:pPr>
          </w:p>
          <w:p w14:paraId="10B5CE3C" w14:textId="77777777" w:rsidR="00C12065" w:rsidRPr="00A956EC" w:rsidRDefault="00C12065" w:rsidP="00EF0DF9">
            <w:pPr>
              <w:rPr>
                <w:rFonts w:ascii="Times New Roman" w:hAnsi="Times New Roman" w:cs="Times New Roman"/>
                <w:bCs/>
                <w:color w:val="000000" w:themeColor="text1"/>
                <w:sz w:val="18"/>
                <w:szCs w:val="18"/>
              </w:rPr>
            </w:pPr>
          </w:p>
        </w:tc>
      </w:tr>
      <w:tr w:rsidR="00C12065" w:rsidRPr="00A956EC" w14:paraId="2D9EBE38" w14:textId="77777777" w:rsidTr="00EF0DF9">
        <w:tc>
          <w:tcPr>
            <w:tcW w:w="262" w:type="pct"/>
          </w:tcPr>
          <w:p w14:paraId="3671DED1"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22</w:t>
            </w:r>
          </w:p>
        </w:tc>
        <w:tc>
          <w:tcPr>
            <w:tcW w:w="2756" w:type="pct"/>
          </w:tcPr>
          <w:p w14:paraId="497DB7C4"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взаємодіє</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кінцевий</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бенефіціарний</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w:t>
            </w:r>
            <w:proofErr w:type="spellEnd"/>
            <w:r w:rsidRPr="00A956EC">
              <w:rPr>
                <w:rFonts w:ascii="Times New Roman" w:hAnsi="Times New Roman" w:cs="Times New Roman"/>
                <w:color w:val="000000" w:themeColor="text1"/>
                <w:sz w:val="18"/>
                <w:szCs w:val="18"/>
              </w:rPr>
              <w:t xml:space="preserve"> з особами, </w:t>
            </w:r>
            <w:proofErr w:type="spellStart"/>
            <w:r w:rsidRPr="00A956EC">
              <w:rPr>
                <w:rFonts w:ascii="Times New Roman" w:hAnsi="Times New Roman" w:cs="Times New Roman"/>
                <w:color w:val="000000" w:themeColor="text1"/>
                <w:sz w:val="18"/>
                <w:szCs w:val="18"/>
              </w:rPr>
              <w:t>щодо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яких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застосовано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міжнародні</w:t>
            </w:r>
            <w:proofErr w:type="spell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українські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санкції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зокрема</w:t>
            </w:r>
            <w:proofErr w:type="spellEnd"/>
            <w:r w:rsidRPr="00A956EC">
              <w:rPr>
                <w:rFonts w:ascii="Times New Roman" w:hAnsi="Times New Roman" w:cs="Times New Roman"/>
                <w:color w:val="000000" w:themeColor="text1"/>
                <w:sz w:val="18"/>
                <w:szCs w:val="18"/>
              </w:rPr>
              <w:t xml:space="preserve"> SDN, </w:t>
            </w:r>
            <w:proofErr w:type="spellStart"/>
            <w:r w:rsidRPr="00A956EC">
              <w:rPr>
                <w:rFonts w:ascii="Times New Roman" w:hAnsi="Times New Roman" w:cs="Times New Roman"/>
                <w:color w:val="000000" w:themeColor="text1"/>
                <w:sz w:val="18"/>
                <w:szCs w:val="18"/>
              </w:rPr>
              <w:t>non</w:t>
            </w:r>
            <w:proofErr w:type="spellEnd"/>
            <w:r w:rsidRPr="00A956EC">
              <w:rPr>
                <w:rFonts w:ascii="Times New Roman" w:hAnsi="Times New Roman" w:cs="Times New Roman"/>
                <w:color w:val="000000" w:themeColor="text1"/>
                <w:sz w:val="18"/>
                <w:szCs w:val="18"/>
              </w:rPr>
              <w:t>-SDN (</w:t>
            </w:r>
            <w:proofErr w:type="spellStart"/>
            <w:r w:rsidRPr="00A956EC">
              <w:rPr>
                <w:rFonts w:ascii="Times New Roman" w:hAnsi="Times New Roman" w:cs="Times New Roman"/>
                <w:color w:val="000000" w:themeColor="text1"/>
                <w:sz w:val="18"/>
                <w:szCs w:val="18"/>
              </w:rPr>
              <w:t>договірні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відносини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включно</w:t>
            </w:r>
            <w:proofErr w:type="spellEnd"/>
            <w:r w:rsidRPr="00A956EC">
              <w:rPr>
                <w:rFonts w:ascii="Times New Roman" w:hAnsi="Times New Roman" w:cs="Times New Roman"/>
                <w:color w:val="000000" w:themeColor="text1"/>
                <w:sz w:val="18"/>
                <w:szCs w:val="18"/>
              </w:rPr>
              <w:t xml:space="preserve"> з договором про </w:t>
            </w:r>
            <w:proofErr w:type="spellStart"/>
            <w:r w:rsidRPr="00A956EC">
              <w:rPr>
                <w:rFonts w:ascii="Times New Roman" w:hAnsi="Times New Roman" w:cs="Times New Roman"/>
                <w:color w:val="000000" w:themeColor="text1"/>
                <w:sz w:val="18"/>
                <w:szCs w:val="18"/>
              </w:rPr>
              <w:t>спільну</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діяльність</w:t>
            </w:r>
            <w:proofErr w:type="spellEnd"/>
            <w:r w:rsidRPr="00A956EC">
              <w:rPr>
                <w:rFonts w:ascii="Times New Roman" w:hAnsi="Times New Roman" w:cs="Times New Roman"/>
                <w:color w:val="000000" w:themeColor="text1"/>
                <w:sz w:val="18"/>
                <w:szCs w:val="18"/>
              </w:rPr>
              <w:t xml:space="preserve">, участь у </w:t>
            </w:r>
            <w:proofErr w:type="spellStart"/>
            <w:r w:rsidRPr="00A956EC">
              <w:rPr>
                <w:rFonts w:ascii="Times New Roman" w:hAnsi="Times New Roman" w:cs="Times New Roman"/>
                <w:color w:val="000000" w:themeColor="text1"/>
                <w:sz w:val="18"/>
                <w:szCs w:val="18"/>
              </w:rPr>
              <w:t>громадських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організаціях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спільна</w:t>
            </w:r>
            <w:proofErr w:type="spellEnd"/>
            <w:r w:rsidRPr="00A956EC">
              <w:rPr>
                <w:rFonts w:ascii="Times New Roman" w:hAnsi="Times New Roman" w:cs="Times New Roman"/>
                <w:color w:val="000000" w:themeColor="text1"/>
                <w:sz w:val="18"/>
                <w:szCs w:val="18"/>
              </w:rPr>
              <w:t xml:space="preserve"> участь у </w:t>
            </w:r>
            <w:proofErr w:type="spellStart"/>
            <w:r w:rsidRPr="00A956EC">
              <w:rPr>
                <w:rFonts w:ascii="Times New Roman" w:hAnsi="Times New Roman" w:cs="Times New Roman"/>
                <w:color w:val="000000" w:themeColor="text1"/>
                <w:sz w:val="18"/>
                <w:szCs w:val="18"/>
              </w:rPr>
              <w:t>бізнесі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володіння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іншими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юридичними</w:t>
            </w:r>
            <w:proofErr w:type="spellEnd"/>
            <w:r w:rsidRPr="00A956EC">
              <w:rPr>
                <w:rFonts w:ascii="Times New Roman" w:hAnsi="Times New Roman" w:cs="Times New Roman"/>
                <w:color w:val="000000" w:themeColor="text1"/>
                <w:sz w:val="18"/>
                <w:szCs w:val="18"/>
              </w:rPr>
              <w:t xml:space="preserve"> особами), </w:t>
            </w:r>
            <w:proofErr w:type="spellStart"/>
            <w:r w:rsidRPr="00A956EC">
              <w:rPr>
                <w:rFonts w:ascii="Times New Roman" w:hAnsi="Times New Roman" w:cs="Times New Roman"/>
                <w:color w:val="000000" w:themeColor="text1"/>
                <w:sz w:val="18"/>
                <w:szCs w:val="18"/>
              </w:rPr>
              <w:t>фінансування</w:t>
            </w:r>
            <w:proofErr w:type="spellEnd"/>
            <w:r w:rsidRPr="00A956EC">
              <w:rPr>
                <w:rFonts w:ascii="Times New Roman" w:hAnsi="Times New Roman" w:cs="Times New Roman"/>
                <w:color w:val="000000" w:themeColor="text1"/>
                <w:sz w:val="18"/>
                <w:szCs w:val="18"/>
              </w:rPr>
              <w:t xml:space="preserve"> </w:t>
            </w:r>
            <w:proofErr w:type="gramStart"/>
            <w:r w:rsidRPr="00A956EC">
              <w:rPr>
                <w:rFonts w:ascii="Times New Roman" w:hAnsi="Times New Roman" w:cs="Times New Roman"/>
                <w:color w:val="000000" w:themeColor="text1"/>
                <w:sz w:val="18"/>
                <w:szCs w:val="18"/>
              </w:rPr>
              <w:t>в будь</w:t>
            </w:r>
            <w:proofErr w:type="gram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якій</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формі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судові</w:t>
            </w:r>
            <w:proofErr w:type="spellEnd"/>
            <w:r w:rsidRPr="00A956EC">
              <w:rPr>
                <w:rFonts w:ascii="Times New Roman" w:hAnsi="Times New Roman" w:cs="Times New Roman"/>
                <w:color w:val="000000" w:themeColor="text1"/>
                <w:sz w:val="18"/>
                <w:szCs w:val="18"/>
              </w:rPr>
              <w:t xml:space="preserve"> спори, </w:t>
            </w:r>
            <w:proofErr w:type="spellStart"/>
            <w:r w:rsidRPr="00A956EC">
              <w:rPr>
                <w:rFonts w:ascii="Times New Roman" w:hAnsi="Times New Roman" w:cs="Times New Roman"/>
                <w:color w:val="000000" w:themeColor="text1"/>
                <w:sz w:val="18"/>
                <w:szCs w:val="18"/>
              </w:rPr>
              <w:t>особисті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зв’язки</w:t>
            </w:r>
            <w:proofErr w:type="spellEnd"/>
            <w:r w:rsidRPr="00A956EC">
              <w:rPr>
                <w:rFonts w:ascii="Times New Roman" w:hAnsi="Times New Roman" w:cs="Times New Roman"/>
                <w:color w:val="000000" w:themeColor="text1"/>
                <w:sz w:val="18"/>
                <w:szCs w:val="18"/>
              </w:rPr>
              <w:t xml:space="preserve">)? </w:t>
            </w:r>
          </w:p>
        </w:tc>
        <w:tc>
          <w:tcPr>
            <w:tcW w:w="1982" w:type="pct"/>
          </w:tcPr>
          <w:p w14:paraId="76FFAABF"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49466BB4"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tc>
      </w:tr>
      <w:tr w:rsidR="00C12065" w:rsidRPr="00A956EC" w14:paraId="032E1ABC" w14:textId="77777777" w:rsidTr="00EF0DF9">
        <w:tc>
          <w:tcPr>
            <w:tcW w:w="262" w:type="pct"/>
          </w:tcPr>
          <w:p w14:paraId="3DF43E6A"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23</w:t>
            </w:r>
          </w:p>
        </w:tc>
        <w:tc>
          <w:tcPr>
            <w:tcW w:w="2756" w:type="pct"/>
          </w:tcPr>
          <w:p w14:paraId="5E0B3AB4"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Підтвердження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відсутності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судимості</w:t>
            </w:r>
            <w:proofErr w:type="spellEnd"/>
            <w:r w:rsidRPr="00A956EC">
              <w:rPr>
                <w:rFonts w:ascii="Times New Roman" w:hAnsi="Times New Roman" w:cs="Times New Roman"/>
                <w:color w:val="000000" w:themeColor="text1"/>
                <w:sz w:val="18"/>
                <w:szCs w:val="18"/>
              </w:rPr>
              <w:t xml:space="preserve"> у </w:t>
            </w:r>
            <w:proofErr w:type="spellStart"/>
            <w:r w:rsidRPr="00A956EC">
              <w:rPr>
                <w:rFonts w:ascii="Times New Roman" w:hAnsi="Times New Roman" w:cs="Times New Roman"/>
                <w:color w:val="000000" w:themeColor="text1"/>
                <w:sz w:val="18"/>
                <w:szCs w:val="18"/>
              </w:rPr>
              <w:t>кінцевого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бенефіціарного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членів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виконавчого</w:t>
            </w:r>
            <w:proofErr w:type="spellEnd"/>
            <w:r w:rsidRPr="00A956EC">
              <w:rPr>
                <w:rFonts w:ascii="Times New Roman" w:hAnsi="Times New Roman" w:cs="Times New Roman"/>
                <w:color w:val="000000" w:themeColor="text1"/>
                <w:sz w:val="18"/>
                <w:szCs w:val="18"/>
              </w:rPr>
              <w:t xml:space="preserve"> органу/</w:t>
            </w:r>
            <w:proofErr w:type="spellStart"/>
            <w:r w:rsidRPr="00A956EC">
              <w:rPr>
                <w:rFonts w:ascii="Times New Roman" w:hAnsi="Times New Roman" w:cs="Times New Roman"/>
                <w:color w:val="000000" w:themeColor="text1"/>
                <w:sz w:val="18"/>
                <w:szCs w:val="18"/>
              </w:rPr>
              <w:t>членів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наглядового</w:t>
            </w:r>
            <w:proofErr w:type="spellEnd"/>
            <w:r w:rsidRPr="00A956EC">
              <w:rPr>
                <w:rFonts w:ascii="Times New Roman" w:hAnsi="Times New Roman" w:cs="Times New Roman"/>
                <w:color w:val="000000" w:themeColor="text1"/>
                <w:sz w:val="18"/>
                <w:szCs w:val="18"/>
              </w:rPr>
              <w:t xml:space="preserve"> органу </w:t>
            </w:r>
            <w:proofErr w:type="spellStart"/>
            <w:r w:rsidRPr="00A956EC">
              <w:rPr>
                <w:rFonts w:ascii="Times New Roman" w:hAnsi="Times New Roman" w:cs="Times New Roman"/>
                <w:color w:val="000000" w:themeColor="text1"/>
                <w:sz w:val="18"/>
                <w:szCs w:val="18"/>
              </w:rPr>
              <w:t>компанії</w:t>
            </w:r>
            <w:proofErr w:type="spellEnd"/>
            <w:r w:rsidRPr="00A956EC">
              <w:rPr>
                <w:rFonts w:ascii="Times New Roman" w:hAnsi="Times New Roman" w:cs="Times New Roman"/>
                <w:color w:val="000000" w:themeColor="text1"/>
                <w:sz w:val="18"/>
                <w:szCs w:val="18"/>
              </w:rPr>
              <w:t xml:space="preserve"> за </w:t>
            </w:r>
            <w:proofErr w:type="spellStart"/>
            <w:r w:rsidRPr="00A956EC">
              <w:rPr>
                <w:rFonts w:ascii="Times New Roman" w:hAnsi="Times New Roman" w:cs="Times New Roman"/>
                <w:color w:val="000000" w:themeColor="text1"/>
                <w:sz w:val="18"/>
                <w:szCs w:val="18"/>
              </w:rPr>
              <w:t>корупційні</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злочини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відмивання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доходів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отриманих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незаконним</w:t>
            </w:r>
            <w:proofErr w:type="spellEnd"/>
            <w:r w:rsidRPr="00A956EC">
              <w:rPr>
                <w:rFonts w:ascii="Times New Roman" w:hAnsi="Times New Roman" w:cs="Times New Roman"/>
                <w:color w:val="000000" w:themeColor="text1"/>
                <w:sz w:val="18"/>
                <w:szCs w:val="18"/>
              </w:rPr>
              <w:t xml:space="preserve"> шляхом, </w:t>
            </w:r>
            <w:proofErr w:type="spellStart"/>
            <w:r w:rsidRPr="00A956EC">
              <w:rPr>
                <w:rFonts w:ascii="Times New Roman" w:hAnsi="Times New Roman" w:cs="Times New Roman"/>
                <w:color w:val="000000" w:themeColor="text1"/>
                <w:sz w:val="18"/>
                <w:szCs w:val="18"/>
              </w:rPr>
              <w:t>шахрайство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фінансування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тероризму</w:t>
            </w:r>
            <w:proofErr w:type="spellEnd"/>
            <w:r w:rsidRPr="00A956EC">
              <w:rPr>
                <w:rFonts w:ascii="Times New Roman" w:hAnsi="Times New Roman" w:cs="Times New Roman"/>
                <w:color w:val="000000" w:themeColor="text1"/>
                <w:sz w:val="18"/>
                <w:szCs w:val="18"/>
              </w:rPr>
              <w:t xml:space="preserve">; а </w:t>
            </w:r>
            <w:proofErr w:type="spellStart"/>
            <w:r w:rsidRPr="00A956EC">
              <w:rPr>
                <w:rFonts w:ascii="Times New Roman" w:hAnsi="Times New Roman" w:cs="Times New Roman"/>
                <w:color w:val="000000" w:themeColor="text1"/>
                <w:sz w:val="18"/>
                <w:szCs w:val="18"/>
              </w:rPr>
              <w:t>також</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підтвердження</w:t>
            </w:r>
            <w:proofErr w:type="spellEnd"/>
            <w:r w:rsidRPr="00A956EC">
              <w:rPr>
                <w:rFonts w:ascii="Times New Roman" w:hAnsi="Times New Roman" w:cs="Times New Roman"/>
                <w:color w:val="000000" w:themeColor="text1"/>
                <w:sz w:val="18"/>
                <w:szCs w:val="18"/>
              </w:rPr>
              <w:t xml:space="preserve"> того, </w:t>
            </w:r>
            <w:proofErr w:type="spellStart"/>
            <w:r w:rsidRPr="00A956EC">
              <w:rPr>
                <w:rFonts w:ascii="Times New Roman" w:hAnsi="Times New Roman" w:cs="Times New Roman"/>
                <w:color w:val="000000" w:themeColor="text1"/>
                <w:sz w:val="18"/>
                <w:szCs w:val="18"/>
              </w:rPr>
              <w:t>що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щодо</w:t>
            </w:r>
            <w:proofErr w:type="spellEnd"/>
            <w:r w:rsidRPr="00A956EC">
              <w:rPr>
                <w:rFonts w:ascii="Times New Roman" w:hAnsi="Times New Roman" w:cs="Times New Roman"/>
                <w:color w:val="000000" w:themeColor="text1"/>
                <w:sz w:val="18"/>
                <w:szCs w:val="18"/>
              </w:rPr>
              <w:t xml:space="preserve"> них не </w:t>
            </w:r>
            <w:proofErr w:type="spellStart"/>
            <w:r w:rsidRPr="00A956EC">
              <w:rPr>
                <w:rFonts w:ascii="Times New Roman" w:hAnsi="Times New Roman" w:cs="Times New Roman"/>
                <w:color w:val="000000" w:themeColor="text1"/>
                <w:sz w:val="18"/>
                <w:szCs w:val="18"/>
              </w:rPr>
              <w:t>ведеться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розслідування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судове</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провадження</w:t>
            </w:r>
            <w:proofErr w:type="spellEnd"/>
          </w:p>
        </w:tc>
        <w:tc>
          <w:tcPr>
            <w:tcW w:w="1982" w:type="pct"/>
          </w:tcPr>
          <w:p w14:paraId="6FD7EF31"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підтверджую</w:t>
            </w:r>
            <w:proofErr w:type="spellEnd"/>
          </w:p>
          <w:p w14:paraId="4A0028E8"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не </w:t>
            </w:r>
            <w:proofErr w:type="spellStart"/>
            <w:r w:rsidRPr="00A956EC">
              <w:rPr>
                <w:rFonts w:ascii="Times New Roman" w:eastAsia="Calibri" w:hAnsi="Times New Roman" w:cs="Times New Roman"/>
                <w:sz w:val="18"/>
                <w:szCs w:val="18"/>
              </w:rPr>
              <w:t>підтверджую</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tc>
      </w:tr>
      <w:tr w:rsidR="00C12065" w:rsidRPr="00A956EC" w14:paraId="3CE2263B" w14:textId="77777777" w:rsidTr="00EF0DF9">
        <w:tc>
          <w:tcPr>
            <w:tcW w:w="262" w:type="pct"/>
          </w:tcPr>
          <w:p w14:paraId="1AC45898" w14:textId="77777777" w:rsidR="00C12065" w:rsidRPr="00A956EC" w:rsidRDefault="00C12065" w:rsidP="00EF0DF9">
            <w:pPr>
              <w:jc w:val="both"/>
              <w:rPr>
                <w:rFonts w:ascii="Times New Roman" w:hAnsi="Times New Roman" w:cs="Times New Roman"/>
                <w:color w:val="000000" w:themeColor="text1"/>
                <w:sz w:val="18"/>
                <w:szCs w:val="18"/>
              </w:rPr>
            </w:pPr>
            <w:r w:rsidRPr="00A956EC">
              <w:rPr>
                <w:rFonts w:ascii="Times New Roman" w:hAnsi="Times New Roman" w:cs="Times New Roman"/>
                <w:color w:val="000000" w:themeColor="text1"/>
                <w:sz w:val="18"/>
                <w:szCs w:val="18"/>
              </w:rPr>
              <w:t>24</w:t>
            </w:r>
          </w:p>
        </w:tc>
        <w:tc>
          <w:tcPr>
            <w:tcW w:w="2756" w:type="pct"/>
          </w:tcPr>
          <w:p w14:paraId="79877ED5" w14:textId="77777777" w:rsidR="00C12065" w:rsidRPr="00A956EC" w:rsidRDefault="00C12065" w:rsidP="00EF0DF9">
            <w:pPr>
              <w:jc w:val="both"/>
              <w:rPr>
                <w:rFonts w:ascii="Times New Roman" w:hAnsi="Times New Roman" w:cs="Times New Roman"/>
                <w:color w:val="000000" w:themeColor="text1"/>
                <w:sz w:val="18"/>
                <w:szCs w:val="18"/>
              </w:rPr>
            </w:pPr>
            <w:proofErr w:type="spellStart"/>
            <w:r w:rsidRPr="00A956EC">
              <w:rPr>
                <w:rFonts w:ascii="Times New Roman" w:hAnsi="Times New Roman" w:cs="Times New Roman"/>
                <w:color w:val="000000" w:themeColor="text1"/>
                <w:sz w:val="18"/>
                <w:szCs w:val="18"/>
              </w:rPr>
              <w:t>Чи</w:t>
            </w:r>
            <w:proofErr w:type="spellEnd"/>
            <w:r w:rsidRPr="00A956EC">
              <w:rPr>
                <w:rFonts w:ascii="Times New Roman" w:hAnsi="Times New Roman" w:cs="Times New Roman"/>
                <w:color w:val="000000" w:themeColor="text1"/>
                <w:sz w:val="18"/>
                <w:szCs w:val="18"/>
              </w:rPr>
              <w:t xml:space="preserve"> є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її</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материнська</w:t>
            </w:r>
            <w:proofErr w:type="spell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дочірня</w:t>
            </w:r>
            <w:proofErr w:type="spell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сестринська</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компанія</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їх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кінцевий</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бенефіціарний</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власник</w:t>
            </w:r>
            <w:proofErr w:type="spellEnd"/>
            <w:r w:rsidRPr="00A956EC">
              <w:rPr>
                <w:rFonts w:ascii="Times New Roman" w:hAnsi="Times New Roman" w:cs="Times New Roman"/>
                <w:color w:val="000000" w:themeColor="text1"/>
                <w:sz w:val="18"/>
                <w:szCs w:val="18"/>
              </w:rPr>
              <w:t xml:space="preserve"> /члени </w:t>
            </w:r>
            <w:proofErr w:type="spellStart"/>
            <w:r w:rsidRPr="00A956EC">
              <w:rPr>
                <w:rFonts w:ascii="Times New Roman" w:hAnsi="Times New Roman" w:cs="Times New Roman"/>
                <w:color w:val="000000" w:themeColor="text1"/>
                <w:sz w:val="18"/>
                <w:szCs w:val="18"/>
              </w:rPr>
              <w:t>виконавчого</w:t>
            </w:r>
            <w:proofErr w:type="spellEnd"/>
            <w:r w:rsidRPr="00A956EC">
              <w:rPr>
                <w:rFonts w:ascii="Times New Roman" w:hAnsi="Times New Roman" w:cs="Times New Roman"/>
                <w:color w:val="000000" w:themeColor="text1"/>
                <w:sz w:val="18"/>
                <w:szCs w:val="18"/>
              </w:rPr>
              <w:t xml:space="preserve"> органу/члени </w:t>
            </w:r>
            <w:proofErr w:type="spellStart"/>
            <w:r w:rsidRPr="00A956EC">
              <w:rPr>
                <w:rFonts w:ascii="Times New Roman" w:hAnsi="Times New Roman" w:cs="Times New Roman"/>
                <w:color w:val="000000" w:themeColor="text1"/>
                <w:sz w:val="18"/>
                <w:szCs w:val="18"/>
              </w:rPr>
              <w:t>наглядового</w:t>
            </w:r>
            <w:proofErr w:type="spellEnd"/>
            <w:r w:rsidRPr="00A956EC">
              <w:rPr>
                <w:rFonts w:ascii="Times New Roman" w:hAnsi="Times New Roman" w:cs="Times New Roman"/>
                <w:color w:val="000000" w:themeColor="text1"/>
                <w:sz w:val="18"/>
                <w:szCs w:val="18"/>
              </w:rPr>
              <w:t xml:space="preserve"> органу </w:t>
            </w:r>
            <w:proofErr w:type="spellStart"/>
            <w:r w:rsidRPr="00A956EC">
              <w:rPr>
                <w:rFonts w:ascii="Times New Roman" w:hAnsi="Times New Roman" w:cs="Times New Roman"/>
                <w:color w:val="000000" w:themeColor="text1"/>
                <w:sz w:val="18"/>
                <w:szCs w:val="18"/>
              </w:rPr>
              <w:t>фігурантами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розслідувань</w:t>
            </w:r>
            <w:proofErr w:type="spellEnd"/>
            <w:r w:rsidRPr="00A956EC">
              <w:rPr>
                <w:rFonts w:ascii="Times New Roman" w:hAnsi="Times New Roman" w:cs="Times New Roman"/>
                <w:color w:val="000000" w:themeColor="text1"/>
                <w:sz w:val="18"/>
                <w:szCs w:val="18"/>
              </w:rPr>
              <w:t>/</w:t>
            </w:r>
            <w:proofErr w:type="spellStart"/>
            <w:r w:rsidRPr="00A956EC">
              <w:rPr>
                <w:rFonts w:ascii="Times New Roman" w:hAnsi="Times New Roman" w:cs="Times New Roman"/>
                <w:color w:val="000000" w:themeColor="text1"/>
                <w:sz w:val="18"/>
                <w:szCs w:val="18"/>
              </w:rPr>
              <w:t>судових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проваджень</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щодо</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інших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осіб</w:t>
            </w:r>
            <w:proofErr w:type="spellEnd"/>
            <w:r w:rsidRPr="00A956EC">
              <w:rPr>
                <w:rFonts w:ascii="Times New Roman" w:hAnsi="Times New Roman" w:cs="Times New Roman"/>
                <w:color w:val="000000" w:themeColor="text1"/>
                <w:sz w:val="18"/>
                <w:szCs w:val="18"/>
              </w:rPr>
              <w:t xml:space="preserve"> у </w:t>
            </w:r>
            <w:proofErr w:type="spellStart"/>
            <w:r w:rsidRPr="00A956EC">
              <w:rPr>
                <w:rFonts w:ascii="Times New Roman" w:hAnsi="Times New Roman" w:cs="Times New Roman"/>
                <w:color w:val="000000" w:themeColor="text1"/>
                <w:sz w:val="18"/>
                <w:szCs w:val="18"/>
              </w:rPr>
              <w:t>зв’язку</w:t>
            </w:r>
            <w:proofErr w:type="spellEnd"/>
            <w:r w:rsidRPr="00A956EC">
              <w:rPr>
                <w:rFonts w:ascii="Times New Roman" w:hAnsi="Times New Roman" w:cs="Times New Roman"/>
                <w:color w:val="000000" w:themeColor="text1"/>
                <w:sz w:val="18"/>
                <w:szCs w:val="18"/>
              </w:rPr>
              <w:t xml:space="preserve"> з </w:t>
            </w:r>
            <w:proofErr w:type="spellStart"/>
            <w:r w:rsidRPr="00A956EC">
              <w:rPr>
                <w:rFonts w:ascii="Times New Roman" w:hAnsi="Times New Roman" w:cs="Times New Roman"/>
                <w:color w:val="000000" w:themeColor="text1"/>
                <w:sz w:val="18"/>
                <w:szCs w:val="18"/>
              </w:rPr>
              <w:t>корупційними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злочинами</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відмиванням</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доходів</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отриманих</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незаконним</w:t>
            </w:r>
            <w:proofErr w:type="spellEnd"/>
            <w:r w:rsidRPr="00A956EC">
              <w:rPr>
                <w:rFonts w:ascii="Times New Roman" w:hAnsi="Times New Roman" w:cs="Times New Roman"/>
                <w:color w:val="000000" w:themeColor="text1"/>
                <w:sz w:val="18"/>
                <w:szCs w:val="18"/>
              </w:rPr>
              <w:t xml:space="preserve"> шляхом, </w:t>
            </w:r>
            <w:proofErr w:type="spellStart"/>
            <w:r w:rsidRPr="00A956EC">
              <w:rPr>
                <w:rFonts w:ascii="Times New Roman" w:hAnsi="Times New Roman" w:cs="Times New Roman"/>
                <w:color w:val="000000" w:themeColor="text1"/>
                <w:sz w:val="18"/>
                <w:szCs w:val="18"/>
              </w:rPr>
              <w:t>шахрайством</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фінансуванням</w:t>
            </w:r>
            <w:proofErr w:type="spellEnd"/>
            <w:r w:rsidRPr="00A956EC">
              <w:rPr>
                <w:rFonts w:ascii="Times New Roman" w:hAnsi="Times New Roman" w:cs="Times New Roman"/>
                <w:color w:val="000000" w:themeColor="text1"/>
                <w:sz w:val="18"/>
                <w:szCs w:val="18"/>
              </w:rPr>
              <w:t xml:space="preserve"> </w:t>
            </w:r>
            <w:proofErr w:type="spellStart"/>
            <w:r w:rsidRPr="00A956EC">
              <w:rPr>
                <w:rFonts w:ascii="Times New Roman" w:hAnsi="Times New Roman" w:cs="Times New Roman"/>
                <w:color w:val="000000" w:themeColor="text1"/>
                <w:sz w:val="18"/>
                <w:szCs w:val="18"/>
              </w:rPr>
              <w:t>тероризму</w:t>
            </w:r>
            <w:proofErr w:type="spellEnd"/>
            <w:r w:rsidRPr="00A956EC">
              <w:rPr>
                <w:rFonts w:ascii="Times New Roman" w:hAnsi="Times New Roman" w:cs="Times New Roman"/>
                <w:color w:val="000000" w:themeColor="text1"/>
                <w:sz w:val="18"/>
                <w:szCs w:val="18"/>
              </w:rPr>
              <w:t>?</w:t>
            </w:r>
          </w:p>
        </w:tc>
        <w:tc>
          <w:tcPr>
            <w:tcW w:w="1982" w:type="pct"/>
          </w:tcPr>
          <w:p w14:paraId="5E19AA63" w14:textId="77777777" w:rsidR="00C12065" w:rsidRPr="00A956EC" w:rsidRDefault="00C12065" w:rsidP="00EF0DF9">
            <w:pPr>
              <w:rPr>
                <w:rFonts w:ascii="Times New Roman" w:eastAsia="Calibri" w:hAnsi="Times New Roman" w:cs="Times New Roman"/>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ні</w:t>
            </w:r>
            <w:proofErr w:type="spellEnd"/>
          </w:p>
          <w:p w14:paraId="19AA7F4B" w14:textId="77777777" w:rsidR="00C12065" w:rsidRPr="00A956EC" w:rsidRDefault="00C12065" w:rsidP="00EF0DF9">
            <w:pPr>
              <w:jc w:val="both"/>
              <w:rPr>
                <w:rFonts w:ascii="Times New Roman" w:hAnsi="Times New Roman" w:cs="Times New Roman"/>
                <w:bCs/>
                <w:color w:val="000000" w:themeColor="text1"/>
                <w:sz w:val="18"/>
                <w:szCs w:val="18"/>
              </w:rPr>
            </w:pPr>
            <w:r w:rsidRPr="00A956EC">
              <w:rPr>
                <w:rFonts w:ascii="Times New Roman" w:eastAsia="Calibri" w:hAnsi="Times New Roman" w:cs="Times New Roman"/>
                <w:sz w:val="18"/>
                <w:szCs w:val="18"/>
              </w:rPr>
              <w:sym w:font="Wingdings" w:char="F071"/>
            </w:r>
            <w:r w:rsidRPr="00A956EC">
              <w:rPr>
                <w:rFonts w:ascii="Times New Roman" w:eastAsia="Calibri" w:hAnsi="Times New Roman" w:cs="Times New Roman"/>
                <w:sz w:val="18"/>
                <w:szCs w:val="18"/>
              </w:rPr>
              <w:t xml:space="preserve"> так (</w:t>
            </w:r>
            <w:proofErr w:type="spellStart"/>
            <w:r w:rsidRPr="00A956EC">
              <w:rPr>
                <w:rFonts w:ascii="Times New Roman" w:eastAsia="Calibri" w:hAnsi="Times New Roman" w:cs="Times New Roman"/>
                <w:sz w:val="18"/>
                <w:szCs w:val="18"/>
              </w:rPr>
              <w:t>вкажіть</w:t>
            </w:r>
            <w:proofErr w:type="spellEnd"/>
            <w:r w:rsidRPr="00A956EC">
              <w:rPr>
                <w:rFonts w:ascii="Times New Roman" w:eastAsia="Calibri" w:hAnsi="Times New Roman" w:cs="Times New Roman"/>
                <w:sz w:val="18"/>
                <w:szCs w:val="18"/>
              </w:rPr>
              <w:t xml:space="preserve"> </w:t>
            </w:r>
            <w:proofErr w:type="spellStart"/>
            <w:r w:rsidRPr="00A956EC">
              <w:rPr>
                <w:rFonts w:ascii="Times New Roman" w:eastAsia="Calibri" w:hAnsi="Times New Roman" w:cs="Times New Roman"/>
                <w:sz w:val="18"/>
                <w:szCs w:val="18"/>
              </w:rPr>
              <w:t>деталі</w:t>
            </w:r>
            <w:proofErr w:type="spellEnd"/>
            <w:r w:rsidRPr="00A956EC">
              <w:rPr>
                <w:rFonts w:ascii="Times New Roman" w:eastAsia="Calibri" w:hAnsi="Times New Roman" w:cs="Times New Roman"/>
                <w:sz w:val="18"/>
                <w:szCs w:val="18"/>
              </w:rPr>
              <w:t>)</w:t>
            </w:r>
          </w:p>
        </w:tc>
      </w:tr>
    </w:tbl>
    <w:tbl>
      <w:tblPr>
        <w:tblStyle w:val="3c"/>
        <w:tblW w:w="5000" w:type="pct"/>
        <w:tblLook w:val="04A0" w:firstRow="1" w:lastRow="0" w:firstColumn="1" w:lastColumn="0" w:noHBand="0" w:noVBand="1"/>
      </w:tblPr>
      <w:tblGrid>
        <w:gridCol w:w="1760"/>
        <w:gridCol w:w="4655"/>
        <w:gridCol w:w="3781"/>
      </w:tblGrid>
      <w:tr w:rsidR="00C12065" w:rsidRPr="00A956EC" w14:paraId="45DCC91F" w14:textId="77777777" w:rsidTr="00EF0DF9">
        <w:trPr>
          <w:trHeight w:val="463"/>
        </w:trPr>
        <w:tc>
          <w:tcPr>
            <w:tcW w:w="5000" w:type="pct"/>
            <w:gridSpan w:val="3"/>
            <w:shd w:val="clear" w:color="auto" w:fill="EEECE1" w:themeFill="background2"/>
            <w:vAlign w:val="center"/>
          </w:tcPr>
          <w:p w14:paraId="4AE171EF" w14:textId="77777777" w:rsidR="00C12065" w:rsidRPr="00A956EC" w:rsidRDefault="00C12065" w:rsidP="00EF0DF9">
            <w:pPr>
              <w:jc w:val="center"/>
              <w:rPr>
                <w:bCs/>
                <w:color w:val="000000" w:themeColor="text1"/>
                <w:sz w:val="18"/>
                <w:szCs w:val="18"/>
              </w:rPr>
            </w:pPr>
            <w:r w:rsidRPr="00A956EC">
              <w:rPr>
                <w:b/>
                <w:bCs/>
                <w:color w:val="000000" w:themeColor="text1"/>
                <w:sz w:val="18"/>
                <w:szCs w:val="18"/>
              </w:rPr>
              <w:t>РІВЕНЬ КОМПЛАЄНСУ</w:t>
            </w:r>
          </w:p>
        </w:tc>
      </w:tr>
      <w:tr w:rsidR="00C12065" w:rsidRPr="00A956EC" w14:paraId="3578DD3C" w14:textId="77777777" w:rsidTr="00EF0DF9">
        <w:tc>
          <w:tcPr>
            <w:tcW w:w="863" w:type="pct"/>
          </w:tcPr>
          <w:p w14:paraId="421C884C" w14:textId="77777777" w:rsidR="00C12065" w:rsidRPr="00A956EC" w:rsidRDefault="00C12065" w:rsidP="00EF0DF9">
            <w:pPr>
              <w:jc w:val="both"/>
              <w:rPr>
                <w:color w:val="000000" w:themeColor="text1"/>
                <w:sz w:val="18"/>
                <w:szCs w:val="18"/>
              </w:rPr>
            </w:pPr>
            <w:r w:rsidRPr="00A956EC">
              <w:rPr>
                <w:color w:val="000000" w:themeColor="text1"/>
                <w:sz w:val="18"/>
                <w:szCs w:val="18"/>
              </w:rPr>
              <w:t>25</w:t>
            </w:r>
          </w:p>
        </w:tc>
        <w:tc>
          <w:tcPr>
            <w:tcW w:w="2283" w:type="pct"/>
          </w:tcPr>
          <w:p w14:paraId="5BA5A3E0" w14:textId="77777777" w:rsidR="00C12065" w:rsidRPr="00A956EC" w:rsidRDefault="00C12065" w:rsidP="00EF0DF9">
            <w:pPr>
              <w:jc w:val="both"/>
              <w:rPr>
                <w:color w:val="000000" w:themeColor="text1"/>
                <w:sz w:val="18"/>
                <w:szCs w:val="18"/>
              </w:rPr>
            </w:pPr>
            <w:proofErr w:type="spellStart"/>
            <w:r w:rsidRPr="00A956EC">
              <w:rPr>
                <w:color w:val="000000" w:themeColor="text1"/>
                <w:sz w:val="18"/>
                <w:szCs w:val="18"/>
              </w:rPr>
              <w:t>Чи</w:t>
            </w:r>
            <w:proofErr w:type="spellEnd"/>
            <w:r w:rsidRPr="00A956EC">
              <w:rPr>
                <w:color w:val="000000" w:themeColor="text1"/>
                <w:sz w:val="18"/>
                <w:szCs w:val="18"/>
              </w:rPr>
              <w:t xml:space="preserve"> </w:t>
            </w:r>
            <w:proofErr w:type="spellStart"/>
            <w:r w:rsidRPr="00A956EC">
              <w:rPr>
                <w:color w:val="000000" w:themeColor="text1"/>
                <w:sz w:val="18"/>
                <w:szCs w:val="18"/>
              </w:rPr>
              <w:t>призначено</w:t>
            </w:r>
            <w:proofErr w:type="spellEnd"/>
            <w:r w:rsidRPr="00A956EC">
              <w:rPr>
                <w:color w:val="000000" w:themeColor="text1"/>
                <w:sz w:val="18"/>
                <w:szCs w:val="18"/>
              </w:rPr>
              <w:t xml:space="preserve"> у </w:t>
            </w:r>
            <w:proofErr w:type="spellStart"/>
            <w:r w:rsidRPr="00A956EC">
              <w:rPr>
                <w:color w:val="000000" w:themeColor="text1"/>
                <w:sz w:val="18"/>
                <w:szCs w:val="18"/>
              </w:rPr>
              <w:t>Вашій</w:t>
            </w:r>
            <w:proofErr w:type="spellEnd"/>
            <w:r w:rsidRPr="00A956EC">
              <w:rPr>
                <w:color w:val="000000" w:themeColor="text1"/>
                <w:sz w:val="18"/>
                <w:szCs w:val="18"/>
              </w:rPr>
              <w:t xml:space="preserve"> </w:t>
            </w:r>
            <w:proofErr w:type="spellStart"/>
            <w:r w:rsidRPr="00A956EC">
              <w:rPr>
                <w:color w:val="000000" w:themeColor="text1"/>
                <w:sz w:val="18"/>
                <w:szCs w:val="18"/>
              </w:rPr>
              <w:t>компанії</w:t>
            </w:r>
            <w:proofErr w:type="spellEnd"/>
            <w:r w:rsidRPr="00A956EC">
              <w:rPr>
                <w:color w:val="000000" w:themeColor="text1"/>
                <w:sz w:val="18"/>
                <w:szCs w:val="18"/>
              </w:rPr>
              <w:t xml:space="preserve"> </w:t>
            </w:r>
            <w:proofErr w:type="spellStart"/>
            <w:r w:rsidRPr="00A956EC">
              <w:rPr>
                <w:color w:val="000000" w:themeColor="text1"/>
                <w:sz w:val="18"/>
                <w:szCs w:val="18"/>
              </w:rPr>
              <w:t>спеціальну</w:t>
            </w:r>
            <w:proofErr w:type="spellEnd"/>
            <w:r w:rsidRPr="00A956EC">
              <w:rPr>
                <w:color w:val="000000" w:themeColor="text1"/>
                <w:sz w:val="18"/>
                <w:szCs w:val="18"/>
              </w:rPr>
              <w:t xml:space="preserve"> </w:t>
            </w:r>
            <w:proofErr w:type="spellStart"/>
            <w:r w:rsidRPr="00A956EC">
              <w:rPr>
                <w:color w:val="000000" w:themeColor="text1"/>
                <w:sz w:val="18"/>
                <w:szCs w:val="18"/>
              </w:rPr>
              <w:t>посадову</w:t>
            </w:r>
            <w:proofErr w:type="spellEnd"/>
            <w:r w:rsidRPr="00A956EC">
              <w:rPr>
                <w:color w:val="000000" w:themeColor="text1"/>
                <w:sz w:val="18"/>
                <w:szCs w:val="18"/>
              </w:rPr>
              <w:t xml:space="preserve"> особу, </w:t>
            </w:r>
            <w:proofErr w:type="spellStart"/>
            <w:r w:rsidRPr="00A956EC">
              <w:rPr>
                <w:color w:val="000000" w:themeColor="text1"/>
                <w:sz w:val="18"/>
                <w:szCs w:val="18"/>
              </w:rPr>
              <w:t>відповідальну</w:t>
            </w:r>
            <w:proofErr w:type="spellEnd"/>
            <w:r w:rsidRPr="00A956EC">
              <w:rPr>
                <w:color w:val="000000" w:themeColor="text1"/>
                <w:sz w:val="18"/>
                <w:szCs w:val="18"/>
              </w:rPr>
              <w:t xml:space="preserve"> за </w:t>
            </w:r>
            <w:proofErr w:type="spellStart"/>
            <w:r w:rsidRPr="00A956EC">
              <w:rPr>
                <w:color w:val="000000" w:themeColor="text1"/>
                <w:sz w:val="18"/>
                <w:szCs w:val="18"/>
              </w:rPr>
              <w:t>реалізацію</w:t>
            </w:r>
            <w:proofErr w:type="spellEnd"/>
            <w:r w:rsidRPr="00A956EC">
              <w:rPr>
                <w:color w:val="000000" w:themeColor="text1"/>
                <w:sz w:val="18"/>
                <w:szCs w:val="18"/>
              </w:rPr>
              <w:t xml:space="preserve"> правил </w:t>
            </w:r>
            <w:proofErr w:type="spellStart"/>
            <w:r w:rsidRPr="00A956EC">
              <w:rPr>
                <w:color w:val="000000" w:themeColor="text1"/>
                <w:sz w:val="18"/>
                <w:szCs w:val="18"/>
              </w:rPr>
              <w:t>внутрішнього</w:t>
            </w:r>
            <w:proofErr w:type="spellEnd"/>
            <w:r w:rsidRPr="00A956EC">
              <w:rPr>
                <w:color w:val="000000" w:themeColor="text1"/>
                <w:sz w:val="18"/>
                <w:szCs w:val="18"/>
              </w:rPr>
              <w:t xml:space="preserve"> контролю </w:t>
            </w:r>
            <w:proofErr w:type="spellStart"/>
            <w:r w:rsidRPr="00A956EC">
              <w:rPr>
                <w:color w:val="000000" w:themeColor="text1"/>
                <w:sz w:val="18"/>
                <w:szCs w:val="18"/>
              </w:rPr>
              <w:t>задля</w:t>
            </w:r>
            <w:proofErr w:type="spellEnd"/>
            <w:r w:rsidRPr="00A956EC">
              <w:rPr>
                <w:color w:val="000000" w:themeColor="text1"/>
                <w:sz w:val="18"/>
                <w:szCs w:val="18"/>
              </w:rPr>
              <w:t xml:space="preserve"> </w:t>
            </w:r>
            <w:proofErr w:type="spellStart"/>
            <w:r w:rsidRPr="00A956EC">
              <w:rPr>
                <w:color w:val="000000" w:themeColor="text1"/>
                <w:sz w:val="18"/>
                <w:szCs w:val="18"/>
              </w:rPr>
              <w:t>протидії</w:t>
            </w:r>
            <w:proofErr w:type="spellEnd"/>
            <w:r w:rsidRPr="00A956EC">
              <w:rPr>
                <w:color w:val="000000" w:themeColor="text1"/>
                <w:sz w:val="18"/>
                <w:szCs w:val="18"/>
              </w:rPr>
              <w:t xml:space="preserve"> </w:t>
            </w:r>
            <w:proofErr w:type="spellStart"/>
            <w:r w:rsidRPr="00A956EC">
              <w:rPr>
                <w:color w:val="000000" w:themeColor="text1"/>
                <w:sz w:val="18"/>
                <w:szCs w:val="18"/>
              </w:rPr>
              <w:t>корупції</w:t>
            </w:r>
            <w:proofErr w:type="spellEnd"/>
            <w:r w:rsidRPr="00A956EC">
              <w:rPr>
                <w:color w:val="000000" w:themeColor="text1"/>
                <w:sz w:val="18"/>
                <w:szCs w:val="18"/>
              </w:rPr>
              <w:t xml:space="preserve">, </w:t>
            </w:r>
            <w:proofErr w:type="spellStart"/>
            <w:r w:rsidRPr="00A956EC">
              <w:rPr>
                <w:color w:val="000000" w:themeColor="text1"/>
                <w:sz w:val="18"/>
                <w:szCs w:val="18"/>
              </w:rPr>
              <w:t>легалізації</w:t>
            </w:r>
            <w:proofErr w:type="spellEnd"/>
            <w:r w:rsidRPr="00A956EC">
              <w:rPr>
                <w:color w:val="000000" w:themeColor="text1"/>
                <w:sz w:val="18"/>
                <w:szCs w:val="18"/>
              </w:rPr>
              <w:t xml:space="preserve"> (</w:t>
            </w:r>
            <w:proofErr w:type="spellStart"/>
            <w:r w:rsidRPr="00A956EC">
              <w:rPr>
                <w:color w:val="000000" w:themeColor="text1"/>
                <w:sz w:val="18"/>
                <w:szCs w:val="18"/>
              </w:rPr>
              <w:t>відмивання</w:t>
            </w:r>
            <w:proofErr w:type="spellEnd"/>
            <w:r w:rsidRPr="00A956EC">
              <w:rPr>
                <w:color w:val="000000" w:themeColor="text1"/>
                <w:sz w:val="18"/>
                <w:szCs w:val="18"/>
              </w:rPr>
              <w:t xml:space="preserve">) </w:t>
            </w:r>
            <w:proofErr w:type="spellStart"/>
            <w:r w:rsidRPr="00A956EC">
              <w:rPr>
                <w:color w:val="000000" w:themeColor="text1"/>
                <w:sz w:val="18"/>
                <w:szCs w:val="18"/>
              </w:rPr>
              <w:t>доходів</w:t>
            </w:r>
            <w:proofErr w:type="spellEnd"/>
            <w:r w:rsidRPr="00A956EC">
              <w:rPr>
                <w:color w:val="000000" w:themeColor="text1"/>
                <w:sz w:val="18"/>
                <w:szCs w:val="18"/>
              </w:rPr>
              <w:t xml:space="preserve">, </w:t>
            </w:r>
            <w:proofErr w:type="spellStart"/>
            <w:r w:rsidRPr="00A956EC">
              <w:rPr>
                <w:color w:val="000000" w:themeColor="text1"/>
                <w:sz w:val="18"/>
                <w:szCs w:val="18"/>
              </w:rPr>
              <w:t>одержаних</w:t>
            </w:r>
            <w:proofErr w:type="spellEnd"/>
            <w:r w:rsidRPr="00A956EC">
              <w:rPr>
                <w:color w:val="000000" w:themeColor="text1"/>
                <w:sz w:val="18"/>
                <w:szCs w:val="18"/>
              </w:rPr>
              <w:t xml:space="preserve"> </w:t>
            </w:r>
            <w:proofErr w:type="spellStart"/>
            <w:r w:rsidRPr="00A956EC">
              <w:rPr>
                <w:color w:val="000000" w:themeColor="text1"/>
                <w:sz w:val="18"/>
                <w:szCs w:val="18"/>
              </w:rPr>
              <w:t>злочинним</w:t>
            </w:r>
            <w:proofErr w:type="spellEnd"/>
            <w:r w:rsidRPr="00A956EC">
              <w:rPr>
                <w:color w:val="000000" w:themeColor="text1"/>
                <w:sz w:val="18"/>
                <w:szCs w:val="18"/>
              </w:rPr>
              <w:t xml:space="preserve"> шляхом, </w:t>
            </w:r>
            <w:proofErr w:type="spellStart"/>
            <w:r w:rsidRPr="00A956EC">
              <w:rPr>
                <w:color w:val="000000" w:themeColor="text1"/>
                <w:sz w:val="18"/>
                <w:szCs w:val="18"/>
              </w:rPr>
              <w:t>фінансуванню</w:t>
            </w:r>
            <w:proofErr w:type="spellEnd"/>
            <w:r w:rsidRPr="00A956EC">
              <w:rPr>
                <w:color w:val="000000" w:themeColor="text1"/>
                <w:sz w:val="18"/>
                <w:szCs w:val="18"/>
              </w:rPr>
              <w:t xml:space="preserve"> </w:t>
            </w:r>
            <w:proofErr w:type="spellStart"/>
            <w:r w:rsidRPr="00A956EC">
              <w:rPr>
                <w:color w:val="000000" w:themeColor="text1"/>
                <w:sz w:val="18"/>
                <w:szCs w:val="18"/>
              </w:rPr>
              <w:t>тероризму</w:t>
            </w:r>
            <w:proofErr w:type="spellEnd"/>
            <w:r w:rsidRPr="00A956EC">
              <w:rPr>
                <w:color w:val="000000" w:themeColor="text1"/>
                <w:sz w:val="18"/>
                <w:szCs w:val="18"/>
              </w:rPr>
              <w:t xml:space="preserve">? </w:t>
            </w:r>
            <w:proofErr w:type="spellStart"/>
            <w:r w:rsidRPr="00A956EC">
              <w:rPr>
                <w:color w:val="000000" w:themeColor="text1"/>
                <w:sz w:val="18"/>
                <w:szCs w:val="18"/>
              </w:rPr>
              <w:t>Вкажіть</w:t>
            </w:r>
            <w:proofErr w:type="spellEnd"/>
            <w:r w:rsidRPr="00A956EC">
              <w:rPr>
                <w:color w:val="000000" w:themeColor="text1"/>
                <w:sz w:val="18"/>
                <w:szCs w:val="18"/>
              </w:rPr>
              <w:t xml:space="preserve"> ПІБ, посаду, </w:t>
            </w:r>
            <w:proofErr w:type="spellStart"/>
            <w:r w:rsidRPr="00A956EC">
              <w:rPr>
                <w:color w:val="000000" w:themeColor="text1"/>
                <w:sz w:val="18"/>
                <w:szCs w:val="18"/>
              </w:rPr>
              <w:t>контактні</w:t>
            </w:r>
            <w:proofErr w:type="spellEnd"/>
            <w:r w:rsidRPr="00A956EC">
              <w:rPr>
                <w:color w:val="000000" w:themeColor="text1"/>
                <w:sz w:val="18"/>
                <w:szCs w:val="18"/>
              </w:rPr>
              <w:t xml:space="preserve"> </w:t>
            </w:r>
            <w:proofErr w:type="spellStart"/>
            <w:r w:rsidRPr="00A956EC">
              <w:rPr>
                <w:color w:val="000000" w:themeColor="text1"/>
                <w:sz w:val="18"/>
                <w:szCs w:val="18"/>
              </w:rPr>
              <w:t>дані</w:t>
            </w:r>
            <w:proofErr w:type="spellEnd"/>
          </w:p>
        </w:tc>
        <w:tc>
          <w:tcPr>
            <w:tcW w:w="1854" w:type="pct"/>
          </w:tcPr>
          <w:p w14:paraId="7C8CA129" w14:textId="77777777" w:rsidR="00C12065" w:rsidRPr="00A956EC" w:rsidRDefault="00C12065" w:rsidP="00EF0DF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w:t>
            </w:r>
            <w:proofErr w:type="spellStart"/>
            <w:r w:rsidRPr="00A956EC">
              <w:rPr>
                <w:rFonts w:eastAsia="Calibri"/>
                <w:sz w:val="18"/>
                <w:szCs w:val="18"/>
              </w:rPr>
              <w:t>ні</w:t>
            </w:r>
            <w:proofErr w:type="spellEnd"/>
          </w:p>
          <w:p w14:paraId="3A0FAB77" w14:textId="77777777" w:rsidR="00C12065" w:rsidRPr="00A956EC" w:rsidRDefault="00C12065" w:rsidP="00EF0DF9">
            <w:pPr>
              <w:jc w:val="both"/>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w:t>
            </w:r>
            <w:proofErr w:type="spellStart"/>
            <w:r w:rsidRPr="00A956EC">
              <w:rPr>
                <w:rFonts w:eastAsia="Calibri"/>
                <w:sz w:val="18"/>
                <w:szCs w:val="18"/>
              </w:rPr>
              <w:t>вкажіть</w:t>
            </w:r>
            <w:proofErr w:type="spellEnd"/>
            <w:r w:rsidRPr="00A956EC">
              <w:rPr>
                <w:rFonts w:eastAsia="Calibri"/>
                <w:sz w:val="18"/>
                <w:szCs w:val="18"/>
              </w:rPr>
              <w:t xml:space="preserve"> </w:t>
            </w:r>
            <w:proofErr w:type="spellStart"/>
            <w:r w:rsidRPr="00A956EC">
              <w:rPr>
                <w:rFonts w:eastAsia="Calibri"/>
                <w:sz w:val="18"/>
                <w:szCs w:val="18"/>
              </w:rPr>
              <w:t>деталі</w:t>
            </w:r>
            <w:proofErr w:type="spellEnd"/>
            <w:r w:rsidRPr="00A956EC">
              <w:rPr>
                <w:rFonts w:eastAsia="Calibri"/>
                <w:sz w:val="18"/>
                <w:szCs w:val="18"/>
              </w:rPr>
              <w:t>)</w:t>
            </w:r>
          </w:p>
          <w:p w14:paraId="0631BA98" w14:textId="77777777" w:rsidR="00C12065" w:rsidRPr="00A956EC" w:rsidRDefault="00C12065" w:rsidP="00EF0DF9">
            <w:pPr>
              <w:jc w:val="both"/>
              <w:rPr>
                <w:rFonts w:eastAsia="Calibri"/>
                <w:sz w:val="18"/>
                <w:szCs w:val="18"/>
              </w:rPr>
            </w:pPr>
          </w:p>
          <w:p w14:paraId="3CCFFBD6" w14:textId="77777777" w:rsidR="00C12065" w:rsidRPr="00A956EC" w:rsidRDefault="00C12065" w:rsidP="00EF0DF9">
            <w:pPr>
              <w:jc w:val="both"/>
              <w:rPr>
                <w:rFonts w:eastAsia="Calibri"/>
                <w:sz w:val="18"/>
                <w:szCs w:val="18"/>
              </w:rPr>
            </w:pPr>
          </w:p>
          <w:p w14:paraId="11FD1770" w14:textId="77777777" w:rsidR="00C12065" w:rsidRPr="00A956EC" w:rsidRDefault="00C12065" w:rsidP="00EF0DF9">
            <w:pPr>
              <w:jc w:val="both"/>
              <w:rPr>
                <w:rFonts w:eastAsia="Calibri"/>
                <w:sz w:val="18"/>
                <w:szCs w:val="18"/>
              </w:rPr>
            </w:pPr>
          </w:p>
        </w:tc>
      </w:tr>
      <w:tr w:rsidR="00C12065" w:rsidRPr="00A956EC" w14:paraId="50E38700" w14:textId="77777777" w:rsidTr="00EF0DF9">
        <w:tc>
          <w:tcPr>
            <w:tcW w:w="863" w:type="pct"/>
          </w:tcPr>
          <w:p w14:paraId="78CC0D73" w14:textId="77777777" w:rsidR="00C12065" w:rsidRPr="00A956EC" w:rsidRDefault="00C12065" w:rsidP="00EF0DF9">
            <w:pPr>
              <w:jc w:val="both"/>
              <w:rPr>
                <w:color w:val="000000" w:themeColor="text1"/>
                <w:sz w:val="18"/>
                <w:szCs w:val="18"/>
              </w:rPr>
            </w:pPr>
            <w:r w:rsidRPr="00A956EC">
              <w:rPr>
                <w:color w:val="000000" w:themeColor="text1"/>
                <w:sz w:val="18"/>
                <w:szCs w:val="18"/>
              </w:rPr>
              <w:t>26</w:t>
            </w:r>
          </w:p>
        </w:tc>
        <w:tc>
          <w:tcPr>
            <w:tcW w:w="2283" w:type="pct"/>
          </w:tcPr>
          <w:p w14:paraId="472CFFFE" w14:textId="77777777" w:rsidR="00C12065" w:rsidRPr="00A956EC" w:rsidRDefault="00C12065" w:rsidP="00EF0DF9">
            <w:pPr>
              <w:jc w:val="both"/>
              <w:rPr>
                <w:color w:val="000000" w:themeColor="text1"/>
                <w:sz w:val="18"/>
                <w:szCs w:val="18"/>
              </w:rPr>
            </w:pPr>
            <w:proofErr w:type="spellStart"/>
            <w:r w:rsidRPr="00A956EC">
              <w:rPr>
                <w:color w:val="000000" w:themeColor="text1"/>
                <w:sz w:val="18"/>
                <w:szCs w:val="18"/>
              </w:rPr>
              <w:t>Чи</w:t>
            </w:r>
            <w:proofErr w:type="spellEnd"/>
            <w:r w:rsidRPr="00A956EC">
              <w:rPr>
                <w:color w:val="000000" w:themeColor="text1"/>
                <w:sz w:val="18"/>
                <w:szCs w:val="18"/>
              </w:rPr>
              <w:t xml:space="preserve"> </w:t>
            </w:r>
            <w:proofErr w:type="spellStart"/>
            <w:r w:rsidRPr="00A956EC">
              <w:rPr>
                <w:color w:val="000000" w:themeColor="text1"/>
                <w:sz w:val="18"/>
                <w:szCs w:val="18"/>
              </w:rPr>
              <w:t>затверджено</w:t>
            </w:r>
            <w:proofErr w:type="spellEnd"/>
            <w:r w:rsidRPr="00A956EC">
              <w:rPr>
                <w:color w:val="000000" w:themeColor="text1"/>
                <w:sz w:val="18"/>
                <w:szCs w:val="18"/>
              </w:rPr>
              <w:t xml:space="preserve"> у </w:t>
            </w:r>
            <w:proofErr w:type="spellStart"/>
            <w:r w:rsidRPr="00A956EC">
              <w:rPr>
                <w:color w:val="000000" w:themeColor="text1"/>
                <w:sz w:val="18"/>
                <w:szCs w:val="18"/>
              </w:rPr>
              <w:t>Вашій</w:t>
            </w:r>
            <w:proofErr w:type="spellEnd"/>
            <w:r w:rsidRPr="00A956EC">
              <w:rPr>
                <w:color w:val="000000" w:themeColor="text1"/>
                <w:sz w:val="18"/>
                <w:szCs w:val="18"/>
              </w:rPr>
              <w:t xml:space="preserve"> </w:t>
            </w:r>
            <w:proofErr w:type="spellStart"/>
            <w:r w:rsidRPr="00A956EC">
              <w:rPr>
                <w:color w:val="000000" w:themeColor="text1"/>
                <w:sz w:val="18"/>
                <w:szCs w:val="18"/>
              </w:rPr>
              <w:t>компанії</w:t>
            </w:r>
            <w:proofErr w:type="spellEnd"/>
            <w:r w:rsidRPr="00A956EC">
              <w:rPr>
                <w:color w:val="000000" w:themeColor="text1"/>
                <w:sz w:val="18"/>
                <w:szCs w:val="18"/>
              </w:rPr>
              <w:t xml:space="preserve"> правила </w:t>
            </w:r>
            <w:proofErr w:type="spellStart"/>
            <w:r w:rsidRPr="00A956EC">
              <w:rPr>
                <w:color w:val="000000" w:themeColor="text1"/>
                <w:sz w:val="18"/>
                <w:szCs w:val="18"/>
              </w:rPr>
              <w:t>внутрішнього</w:t>
            </w:r>
            <w:proofErr w:type="spellEnd"/>
            <w:r w:rsidRPr="00A956EC">
              <w:rPr>
                <w:color w:val="000000" w:themeColor="text1"/>
                <w:sz w:val="18"/>
                <w:szCs w:val="18"/>
              </w:rPr>
              <w:t xml:space="preserve"> контролю </w:t>
            </w:r>
            <w:proofErr w:type="spellStart"/>
            <w:r w:rsidRPr="00A956EC">
              <w:rPr>
                <w:color w:val="000000" w:themeColor="text1"/>
                <w:sz w:val="18"/>
                <w:szCs w:val="18"/>
              </w:rPr>
              <w:t>задля</w:t>
            </w:r>
            <w:proofErr w:type="spellEnd"/>
            <w:r w:rsidRPr="00A956EC">
              <w:rPr>
                <w:color w:val="000000" w:themeColor="text1"/>
                <w:sz w:val="18"/>
                <w:szCs w:val="18"/>
              </w:rPr>
              <w:t xml:space="preserve"> </w:t>
            </w:r>
            <w:proofErr w:type="spellStart"/>
            <w:r w:rsidRPr="00A956EC">
              <w:rPr>
                <w:color w:val="000000" w:themeColor="text1"/>
                <w:sz w:val="18"/>
                <w:szCs w:val="18"/>
              </w:rPr>
              <w:t>протидії</w:t>
            </w:r>
            <w:proofErr w:type="spellEnd"/>
            <w:r w:rsidRPr="00A956EC">
              <w:rPr>
                <w:color w:val="000000" w:themeColor="text1"/>
                <w:sz w:val="18"/>
                <w:szCs w:val="18"/>
              </w:rPr>
              <w:t xml:space="preserve"> </w:t>
            </w:r>
            <w:proofErr w:type="spellStart"/>
            <w:r w:rsidRPr="00A956EC">
              <w:rPr>
                <w:color w:val="000000" w:themeColor="text1"/>
                <w:sz w:val="18"/>
                <w:szCs w:val="18"/>
              </w:rPr>
              <w:t>корупції</w:t>
            </w:r>
            <w:proofErr w:type="spellEnd"/>
            <w:r w:rsidRPr="00A956EC">
              <w:rPr>
                <w:color w:val="000000" w:themeColor="text1"/>
                <w:sz w:val="18"/>
                <w:szCs w:val="18"/>
              </w:rPr>
              <w:t xml:space="preserve">, </w:t>
            </w:r>
            <w:proofErr w:type="spellStart"/>
            <w:r w:rsidRPr="00A956EC">
              <w:rPr>
                <w:color w:val="000000" w:themeColor="text1"/>
                <w:sz w:val="18"/>
                <w:szCs w:val="18"/>
              </w:rPr>
              <w:t>легалізації</w:t>
            </w:r>
            <w:proofErr w:type="spellEnd"/>
            <w:r w:rsidRPr="00A956EC">
              <w:rPr>
                <w:color w:val="000000" w:themeColor="text1"/>
                <w:sz w:val="18"/>
                <w:szCs w:val="18"/>
              </w:rPr>
              <w:t xml:space="preserve"> (</w:t>
            </w:r>
            <w:proofErr w:type="spellStart"/>
            <w:r w:rsidRPr="00A956EC">
              <w:rPr>
                <w:color w:val="000000" w:themeColor="text1"/>
                <w:sz w:val="18"/>
                <w:szCs w:val="18"/>
              </w:rPr>
              <w:t>відмиванню</w:t>
            </w:r>
            <w:proofErr w:type="spellEnd"/>
            <w:r w:rsidRPr="00A956EC">
              <w:rPr>
                <w:color w:val="000000" w:themeColor="text1"/>
                <w:sz w:val="18"/>
                <w:szCs w:val="18"/>
              </w:rPr>
              <w:t xml:space="preserve">) </w:t>
            </w:r>
            <w:proofErr w:type="spellStart"/>
            <w:r w:rsidRPr="00A956EC">
              <w:rPr>
                <w:color w:val="000000" w:themeColor="text1"/>
                <w:sz w:val="18"/>
                <w:szCs w:val="18"/>
              </w:rPr>
              <w:t>доходів</w:t>
            </w:r>
            <w:proofErr w:type="spellEnd"/>
            <w:r w:rsidRPr="00A956EC">
              <w:rPr>
                <w:color w:val="000000" w:themeColor="text1"/>
                <w:sz w:val="18"/>
                <w:szCs w:val="18"/>
              </w:rPr>
              <w:t xml:space="preserve">, </w:t>
            </w:r>
            <w:proofErr w:type="spellStart"/>
            <w:r w:rsidRPr="00A956EC">
              <w:rPr>
                <w:color w:val="000000" w:themeColor="text1"/>
                <w:sz w:val="18"/>
                <w:szCs w:val="18"/>
              </w:rPr>
              <w:t>одержаних</w:t>
            </w:r>
            <w:proofErr w:type="spellEnd"/>
            <w:r w:rsidRPr="00A956EC">
              <w:rPr>
                <w:color w:val="000000" w:themeColor="text1"/>
                <w:sz w:val="18"/>
                <w:szCs w:val="18"/>
              </w:rPr>
              <w:t xml:space="preserve"> </w:t>
            </w:r>
            <w:proofErr w:type="spellStart"/>
            <w:r w:rsidRPr="00A956EC">
              <w:rPr>
                <w:color w:val="000000" w:themeColor="text1"/>
                <w:sz w:val="18"/>
                <w:szCs w:val="18"/>
              </w:rPr>
              <w:t>злочинним</w:t>
            </w:r>
            <w:proofErr w:type="spellEnd"/>
            <w:r w:rsidRPr="00A956EC">
              <w:rPr>
                <w:color w:val="000000" w:themeColor="text1"/>
                <w:sz w:val="18"/>
                <w:szCs w:val="18"/>
              </w:rPr>
              <w:t xml:space="preserve"> шляхом, </w:t>
            </w:r>
            <w:proofErr w:type="spellStart"/>
            <w:r w:rsidRPr="00A956EC">
              <w:rPr>
                <w:color w:val="000000" w:themeColor="text1"/>
                <w:sz w:val="18"/>
                <w:szCs w:val="18"/>
              </w:rPr>
              <w:t>фінансуванню</w:t>
            </w:r>
            <w:proofErr w:type="spellEnd"/>
            <w:r w:rsidRPr="00A956EC">
              <w:rPr>
                <w:color w:val="000000" w:themeColor="text1"/>
                <w:sz w:val="18"/>
                <w:szCs w:val="18"/>
              </w:rPr>
              <w:t xml:space="preserve"> </w:t>
            </w:r>
            <w:proofErr w:type="spellStart"/>
            <w:r w:rsidRPr="00A956EC">
              <w:rPr>
                <w:color w:val="000000" w:themeColor="text1"/>
                <w:sz w:val="18"/>
                <w:szCs w:val="18"/>
              </w:rPr>
              <w:t>тероризму</w:t>
            </w:r>
            <w:proofErr w:type="spellEnd"/>
            <w:r w:rsidRPr="00A956EC">
              <w:rPr>
                <w:color w:val="000000" w:themeColor="text1"/>
                <w:sz w:val="18"/>
                <w:szCs w:val="18"/>
              </w:rPr>
              <w:t xml:space="preserve">? </w:t>
            </w:r>
            <w:proofErr w:type="spellStart"/>
            <w:r w:rsidRPr="00A956EC">
              <w:rPr>
                <w:color w:val="000000" w:themeColor="text1"/>
                <w:sz w:val="18"/>
                <w:szCs w:val="18"/>
              </w:rPr>
              <w:t>Вкажіть</w:t>
            </w:r>
            <w:proofErr w:type="spellEnd"/>
            <w:r w:rsidRPr="00A956EC">
              <w:rPr>
                <w:color w:val="000000" w:themeColor="text1"/>
                <w:sz w:val="18"/>
                <w:szCs w:val="18"/>
              </w:rPr>
              <w:t xml:space="preserve"> </w:t>
            </w:r>
            <w:proofErr w:type="spellStart"/>
            <w:r w:rsidRPr="00A956EC">
              <w:rPr>
                <w:color w:val="000000" w:themeColor="text1"/>
                <w:sz w:val="18"/>
                <w:szCs w:val="18"/>
              </w:rPr>
              <w:t>деталі</w:t>
            </w:r>
            <w:proofErr w:type="spellEnd"/>
            <w:r w:rsidRPr="00A956EC">
              <w:rPr>
                <w:color w:val="000000" w:themeColor="text1"/>
                <w:sz w:val="18"/>
                <w:szCs w:val="18"/>
              </w:rPr>
              <w:t xml:space="preserve">. </w:t>
            </w:r>
            <w:proofErr w:type="spellStart"/>
            <w:r w:rsidRPr="00A956EC">
              <w:rPr>
                <w:color w:val="000000" w:themeColor="text1"/>
                <w:sz w:val="18"/>
                <w:szCs w:val="18"/>
              </w:rPr>
              <w:t>Чи</w:t>
            </w:r>
            <w:proofErr w:type="spellEnd"/>
            <w:r w:rsidRPr="00A956EC">
              <w:rPr>
                <w:color w:val="000000" w:themeColor="text1"/>
                <w:sz w:val="18"/>
                <w:szCs w:val="18"/>
              </w:rPr>
              <w:t xml:space="preserve"> </w:t>
            </w:r>
            <w:proofErr w:type="spellStart"/>
            <w:r w:rsidRPr="00A956EC">
              <w:rPr>
                <w:color w:val="000000" w:themeColor="text1"/>
                <w:sz w:val="18"/>
                <w:szCs w:val="18"/>
              </w:rPr>
              <w:t>можна</w:t>
            </w:r>
            <w:proofErr w:type="spellEnd"/>
            <w:r w:rsidRPr="00A956EC">
              <w:rPr>
                <w:color w:val="000000" w:themeColor="text1"/>
                <w:sz w:val="18"/>
                <w:szCs w:val="18"/>
              </w:rPr>
              <w:t xml:space="preserve"> з ними </w:t>
            </w:r>
            <w:proofErr w:type="spellStart"/>
            <w:r w:rsidRPr="00A956EC">
              <w:rPr>
                <w:color w:val="000000" w:themeColor="text1"/>
                <w:sz w:val="18"/>
                <w:szCs w:val="18"/>
              </w:rPr>
              <w:t>ознайомитися</w:t>
            </w:r>
            <w:proofErr w:type="spellEnd"/>
            <w:r w:rsidRPr="00A956EC">
              <w:rPr>
                <w:color w:val="000000" w:themeColor="text1"/>
                <w:sz w:val="18"/>
                <w:szCs w:val="18"/>
              </w:rPr>
              <w:t>?</w:t>
            </w:r>
          </w:p>
          <w:p w14:paraId="24659FFF" w14:textId="77777777" w:rsidR="00C12065" w:rsidRPr="00A956EC" w:rsidRDefault="00C12065" w:rsidP="00EF0DF9">
            <w:pPr>
              <w:jc w:val="both"/>
              <w:rPr>
                <w:color w:val="000000" w:themeColor="text1"/>
                <w:sz w:val="18"/>
                <w:szCs w:val="18"/>
              </w:rPr>
            </w:pPr>
          </w:p>
        </w:tc>
        <w:tc>
          <w:tcPr>
            <w:tcW w:w="1854" w:type="pct"/>
          </w:tcPr>
          <w:p w14:paraId="69B7C29D" w14:textId="77777777" w:rsidR="00C12065" w:rsidRPr="00A956EC" w:rsidRDefault="00C12065" w:rsidP="00EF0DF9">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w:t>
            </w:r>
            <w:proofErr w:type="spellStart"/>
            <w:r w:rsidRPr="00A956EC">
              <w:rPr>
                <w:rFonts w:eastAsia="Calibri"/>
                <w:sz w:val="18"/>
                <w:szCs w:val="18"/>
              </w:rPr>
              <w:t>ні</w:t>
            </w:r>
            <w:proofErr w:type="spellEnd"/>
          </w:p>
          <w:p w14:paraId="49B1FE17" w14:textId="77777777" w:rsidR="00C12065" w:rsidRPr="00A956EC" w:rsidRDefault="00C12065" w:rsidP="00EF0DF9">
            <w:pPr>
              <w:jc w:val="both"/>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w:t>
            </w:r>
            <w:proofErr w:type="spellStart"/>
            <w:r w:rsidRPr="00A956EC">
              <w:rPr>
                <w:rFonts w:eastAsia="Calibri"/>
                <w:sz w:val="18"/>
                <w:szCs w:val="18"/>
              </w:rPr>
              <w:t>вкажіть</w:t>
            </w:r>
            <w:proofErr w:type="spellEnd"/>
            <w:r w:rsidRPr="00A956EC">
              <w:rPr>
                <w:rFonts w:eastAsia="Calibri"/>
                <w:sz w:val="18"/>
                <w:szCs w:val="18"/>
              </w:rPr>
              <w:t xml:space="preserve"> </w:t>
            </w:r>
            <w:proofErr w:type="spellStart"/>
            <w:r w:rsidRPr="00A956EC">
              <w:rPr>
                <w:rFonts w:eastAsia="Calibri"/>
                <w:sz w:val="18"/>
                <w:szCs w:val="18"/>
              </w:rPr>
              <w:t>деталі</w:t>
            </w:r>
            <w:proofErr w:type="spellEnd"/>
            <w:r w:rsidRPr="00A956EC">
              <w:rPr>
                <w:rFonts w:eastAsia="Calibri"/>
                <w:sz w:val="18"/>
                <w:szCs w:val="18"/>
              </w:rPr>
              <w:t>)</w:t>
            </w:r>
          </w:p>
          <w:p w14:paraId="4C6D9843" w14:textId="77777777" w:rsidR="00C12065" w:rsidRPr="00A956EC" w:rsidRDefault="00C12065" w:rsidP="00EF0DF9">
            <w:pPr>
              <w:jc w:val="both"/>
              <w:rPr>
                <w:rFonts w:eastAsia="Calibri"/>
                <w:sz w:val="18"/>
                <w:szCs w:val="18"/>
              </w:rPr>
            </w:pPr>
          </w:p>
          <w:p w14:paraId="23772F5D" w14:textId="77777777" w:rsidR="00C12065" w:rsidRPr="00A956EC" w:rsidRDefault="00C12065" w:rsidP="00EF0DF9">
            <w:pPr>
              <w:jc w:val="both"/>
              <w:rPr>
                <w:rFonts w:eastAsia="Calibri"/>
                <w:sz w:val="18"/>
                <w:szCs w:val="18"/>
              </w:rPr>
            </w:pPr>
          </w:p>
          <w:p w14:paraId="2E60C147" w14:textId="77777777" w:rsidR="00C12065" w:rsidRPr="00A956EC" w:rsidRDefault="00C12065" w:rsidP="00EF0DF9">
            <w:pPr>
              <w:jc w:val="both"/>
              <w:rPr>
                <w:bCs/>
                <w:color w:val="000000" w:themeColor="text1"/>
                <w:sz w:val="18"/>
                <w:szCs w:val="18"/>
              </w:rPr>
            </w:pPr>
          </w:p>
        </w:tc>
      </w:tr>
      <w:tr w:rsidR="00C12065" w:rsidRPr="00A956EC" w14:paraId="0E8030B8" w14:textId="77777777" w:rsidTr="00EF0DF9">
        <w:trPr>
          <w:trHeight w:val="359"/>
        </w:trPr>
        <w:tc>
          <w:tcPr>
            <w:tcW w:w="5000" w:type="pct"/>
            <w:gridSpan w:val="3"/>
            <w:shd w:val="clear" w:color="auto" w:fill="EEECE1" w:themeFill="background2"/>
            <w:vAlign w:val="center"/>
          </w:tcPr>
          <w:p w14:paraId="43BEEC68" w14:textId="77777777" w:rsidR="00C12065" w:rsidRPr="00A956EC" w:rsidRDefault="00C12065" w:rsidP="00EF0DF9">
            <w:pPr>
              <w:jc w:val="center"/>
              <w:rPr>
                <w:b/>
                <w:bCs/>
                <w:color w:val="000000" w:themeColor="text1"/>
                <w:sz w:val="18"/>
                <w:szCs w:val="18"/>
              </w:rPr>
            </w:pPr>
            <w:r w:rsidRPr="00A956EC">
              <w:rPr>
                <w:b/>
                <w:bCs/>
                <w:color w:val="000000" w:themeColor="text1"/>
                <w:sz w:val="18"/>
                <w:szCs w:val="18"/>
              </w:rPr>
              <w:t>ПІДПИСНИЙ БЛОК</w:t>
            </w:r>
          </w:p>
        </w:tc>
      </w:tr>
      <w:tr w:rsidR="00C12065" w:rsidRPr="00A956EC" w14:paraId="09149B7F" w14:textId="77777777" w:rsidTr="00EF0DF9">
        <w:trPr>
          <w:trHeight w:val="455"/>
        </w:trPr>
        <w:tc>
          <w:tcPr>
            <w:tcW w:w="3146" w:type="pct"/>
            <w:gridSpan w:val="2"/>
          </w:tcPr>
          <w:p w14:paraId="66D9BBA3" w14:textId="77777777" w:rsidR="00C12065" w:rsidRPr="00A956EC" w:rsidRDefault="00C12065" w:rsidP="00EF0DF9">
            <w:pPr>
              <w:jc w:val="both"/>
              <w:rPr>
                <w:color w:val="000000" w:themeColor="text1"/>
                <w:sz w:val="18"/>
                <w:szCs w:val="18"/>
              </w:rPr>
            </w:pPr>
            <w:proofErr w:type="spellStart"/>
            <w:r w:rsidRPr="00A956EC">
              <w:rPr>
                <w:color w:val="000000" w:themeColor="text1"/>
                <w:sz w:val="18"/>
                <w:szCs w:val="18"/>
              </w:rPr>
              <w:lastRenderedPageBreak/>
              <w:t>Від</w:t>
            </w:r>
            <w:proofErr w:type="spellEnd"/>
            <w:r w:rsidRPr="00A956EC">
              <w:rPr>
                <w:color w:val="000000" w:themeColor="text1"/>
                <w:sz w:val="18"/>
                <w:szCs w:val="18"/>
              </w:rPr>
              <w:t xml:space="preserve"> </w:t>
            </w:r>
            <w:proofErr w:type="spellStart"/>
            <w:r w:rsidRPr="00A956EC">
              <w:rPr>
                <w:color w:val="000000" w:themeColor="text1"/>
                <w:sz w:val="18"/>
                <w:szCs w:val="18"/>
              </w:rPr>
              <w:t>імені</w:t>
            </w:r>
            <w:proofErr w:type="spellEnd"/>
            <w:r w:rsidRPr="00A956EC">
              <w:rPr>
                <w:color w:val="000000" w:themeColor="text1"/>
                <w:sz w:val="18"/>
                <w:szCs w:val="18"/>
              </w:rPr>
              <w:t xml:space="preserve"> </w:t>
            </w:r>
            <w:proofErr w:type="spellStart"/>
            <w:r w:rsidRPr="00A956EC">
              <w:rPr>
                <w:color w:val="000000" w:themeColor="text1"/>
                <w:sz w:val="18"/>
                <w:szCs w:val="18"/>
              </w:rPr>
              <w:t>компанії</w:t>
            </w:r>
            <w:proofErr w:type="spellEnd"/>
            <w:r w:rsidRPr="00A956EC">
              <w:rPr>
                <w:color w:val="000000" w:themeColor="text1"/>
                <w:sz w:val="18"/>
                <w:szCs w:val="18"/>
              </w:rPr>
              <w:t xml:space="preserve"> (</w:t>
            </w:r>
            <w:proofErr w:type="spellStart"/>
            <w:r w:rsidRPr="00A956EC">
              <w:rPr>
                <w:color w:val="000000" w:themeColor="text1"/>
                <w:sz w:val="18"/>
                <w:szCs w:val="18"/>
              </w:rPr>
              <w:t>назва</w:t>
            </w:r>
            <w:proofErr w:type="spellEnd"/>
            <w:r w:rsidRPr="00A956EC">
              <w:rPr>
                <w:color w:val="000000" w:themeColor="text1"/>
                <w:sz w:val="18"/>
                <w:szCs w:val="18"/>
              </w:rPr>
              <w:t xml:space="preserve"> </w:t>
            </w:r>
            <w:proofErr w:type="spellStart"/>
            <w:r w:rsidRPr="00A956EC">
              <w:rPr>
                <w:color w:val="000000" w:themeColor="text1"/>
                <w:sz w:val="18"/>
                <w:szCs w:val="18"/>
              </w:rPr>
              <w:t>компанії</w:t>
            </w:r>
            <w:proofErr w:type="spellEnd"/>
            <w:r w:rsidRPr="00A956EC">
              <w:rPr>
                <w:color w:val="000000" w:themeColor="text1"/>
                <w:sz w:val="18"/>
                <w:szCs w:val="18"/>
              </w:rPr>
              <w:t>)</w:t>
            </w:r>
          </w:p>
        </w:tc>
        <w:tc>
          <w:tcPr>
            <w:tcW w:w="1854" w:type="pct"/>
          </w:tcPr>
          <w:p w14:paraId="4A005047" w14:textId="77777777" w:rsidR="00C12065" w:rsidRPr="00A956EC" w:rsidRDefault="00C12065" w:rsidP="00EF0DF9">
            <w:pPr>
              <w:jc w:val="both"/>
              <w:rPr>
                <w:bCs/>
                <w:color w:val="000000" w:themeColor="text1"/>
                <w:sz w:val="18"/>
                <w:szCs w:val="18"/>
              </w:rPr>
            </w:pPr>
          </w:p>
        </w:tc>
      </w:tr>
      <w:tr w:rsidR="00C12065" w:rsidRPr="00A956EC" w14:paraId="48E6856D" w14:textId="77777777" w:rsidTr="00EF0DF9">
        <w:trPr>
          <w:trHeight w:val="419"/>
        </w:trPr>
        <w:tc>
          <w:tcPr>
            <w:tcW w:w="3146" w:type="pct"/>
            <w:gridSpan w:val="2"/>
          </w:tcPr>
          <w:p w14:paraId="769E1998" w14:textId="77777777" w:rsidR="00C12065" w:rsidRPr="00A956EC" w:rsidRDefault="00C12065" w:rsidP="00EF0DF9">
            <w:pPr>
              <w:jc w:val="both"/>
              <w:rPr>
                <w:color w:val="000000" w:themeColor="text1"/>
                <w:sz w:val="18"/>
                <w:szCs w:val="18"/>
              </w:rPr>
            </w:pPr>
            <w:r w:rsidRPr="00A956EC">
              <w:rPr>
                <w:color w:val="000000" w:themeColor="text1"/>
                <w:sz w:val="18"/>
                <w:szCs w:val="18"/>
              </w:rPr>
              <w:t xml:space="preserve">Посада </w:t>
            </w:r>
            <w:proofErr w:type="spellStart"/>
            <w:r w:rsidRPr="00A956EC">
              <w:rPr>
                <w:color w:val="000000" w:themeColor="text1"/>
                <w:sz w:val="18"/>
                <w:szCs w:val="18"/>
              </w:rPr>
              <w:t>уповноваженої</w:t>
            </w:r>
            <w:proofErr w:type="spellEnd"/>
            <w:r w:rsidRPr="00A956EC">
              <w:rPr>
                <w:color w:val="000000" w:themeColor="text1"/>
                <w:sz w:val="18"/>
                <w:szCs w:val="18"/>
              </w:rPr>
              <w:t xml:space="preserve"> особи</w:t>
            </w:r>
          </w:p>
        </w:tc>
        <w:tc>
          <w:tcPr>
            <w:tcW w:w="1854" w:type="pct"/>
          </w:tcPr>
          <w:p w14:paraId="2A48E0D8" w14:textId="77777777" w:rsidR="00C12065" w:rsidRPr="00A956EC" w:rsidRDefault="00C12065" w:rsidP="00EF0DF9">
            <w:pPr>
              <w:jc w:val="both"/>
              <w:rPr>
                <w:bCs/>
                <w:color w:val="000000" w:themeColor="text1"/>
                <w:sz w:val="18"/>
                <w:szCs w:val="18"/>
              </w:rPr>
            </w:pPr>
          </w:p>
        </w:tc>
      </w:tr>
      <w:tr w:rsidR="00C12065" w:rsidRPr="00A956EC" w14:paraId="67A9FA0B" w14:textId="77777777" w:rsidTr="00EF0DF9">
        <w:trPr>
          <w:trHeight w:val="411"/>
        </w:trPr>
        <w:tc>
          <w:tcPr>
            <w:tcW w:w="3146" w:type="pct"/>
            <w:gridSpan w:val="2"/>
          </w:tcPr>
          <w:p w14:paraId="4E9980F6" w14:textId="77777777" w:rsidR="00C12065" w:rsidRPr="00A956EC" w:rsidRDefault="00C12065" w:rsidP="00EF0DF9">
            <w:pPr>
              <w:jc w:val="both"/>
              <w:rPr>
                <w:color w:val="000000" w:themeColor="text1"/>
                <w:sz w:val="18"/>
                <w:szCs w:val="18"/>
              </w:rPr>
            </w:pPr>
            <w:r w:rsidRPr="00A956EC">
              <w:rPr>
                <w:color w:val="000000" w:themeColor="text1"/>
                <w:sz w:val="18"/>
                <w:szCs w:val="18"/>
              </w:rPr>
              <w:t xml:space="preserve">ПІБ </w:t>
            </w:r>
            <w:proofErr w:type="spellStart"/>
            <w:r w:rsidRPr="00A956EC">
              <w:rPr>
                <w:color w:val="000000" w:themeColor="text1"/>
                <w:sz w:val="18"/>
                <w:szCs w:val="18"/>
              </w:rPr>
              <w:t>уповноваженої</w:t>
            </w:r>
            <w:proofErr w:type="spellEnd"/>
            <w:r w:rsidRPr="00A956EC">
              <w:rPr>
                <w:color w:val="000000" w:themeColor="text1"/>
                <w:sz w:val="18"/>
                <w:szCs w:val="18"/>
              </w:rPr>
              <w:t xml:space="preserve"> особи</w:t>
            </w:r>
          </w:p>
        </w:tc>
        <w:tc>
          <w:tcPr>
            <w:tcW w:w="1854" w:type="pct"/>
          </w:tcPr>
          <w:p w14:paraId="71F53974" w14:textId="77777777" w:rsidR="00C12065" w:rsidRPr="00A956EC" w:rsidRDefault="00C12065" w:rsidP="00EF0DF9">
            <w:pPr>
              <w:jc w:val="both"/>
              <w:rPr>
                <w:bCs/>
                <w:color w:val="000000" w:themeColor="text1"/>
                <w:sz w:val="18"/>
                <w:szCs w:val="18"/>
              </w:rPr>
            </w:pPr>
          </w:p>
        </w:tc>
      </w:tr>
      <w:tr w:rsidR="00C12065" w:rsidRPr="00A956EC" w14:paraId="12B5F131" w14:textId="77777777" w:rsidTr="00EF0DF9">
        <w:trPr>
          <w:trHeight w:val="403"/>
        </w:trPr>
        <w:tc>
          <w:tcPr>
            <w:tcW w:w="3146" w:type="pct"/>
            <w:gridSpan w:val="2"/>
          </w:tcPr>
          <w:p w14:paraId="7EEA6F34" w14:textId="77777777" w:rsidR="00C12065" w:rsidRPr="00A956EC" w:rsidRDefault="00C12065" w:rsidP="00EF0DF9">
            <w:pPr>
              <w:jc w:val="both"/>
              <w:rPr>
                <w:color w:val="000000" w:themeColor="text1"/>
                <w:sz w:val="18"/>
                <w:szCs w:val="18"/>
              </w:rPr>
            </w:pPr>
            <w:proofErr w:type="spellStart"/>
            <w:r w:rsidRPr="00A956EC">
              <w:rPr>
                <w:color w:val="000000" w:themeColor="text1"/>
                <w:sz w:val="18"/>
                <w:szCs w:val="18"/>
              </w:rPr>
              <w:t>Підпис</w:t>
            </w:r>
            <w:proofErr w:type="spellEnd"/>
            <w:r w:rsidRPr="00A956EC">
              <w:rPr>
                <w:color w:val="000000" w:themeColor="text1"/>
                <w:sz w:val="18"/>
                <w:szCs w:val="18"/>
              </w:rPr>
              <w:t xml:space="preserve"> </w:t>
            </w:r>
            <w:proofErr w:type="spellStart"/>
            <w:r w:rsidRPr="00A956EC">
              <w:rPr>
                <w:color w:val="000000" w:themeColor="text1"/>
                <w:sz w:val="18"/>
                <w:szCs w:val="18"/>
              </w:rPr>
              <w:t>уповноваженої</w:t>
            </w:r>
            <w:proofErr w:type="spellEnd"/>
            <w:r w:rsidRPr="00A956EC">
              <w:rPr>
                <w:color w:val="000000" w:themeColor="text1"/>
                <w:sz w:val="18"/>
                <w:szCs w:val="18"/>
              </w:rPr>
              <w:t xml:space="preserve"> особи </w:t>
            </w:r>
          </w:p>
        </w:tc>
        <w:tc>
          <w:tcPr>
            <w:tcW w:w="1854" w:type="pct"/>
          </w:tcPr>
          <w:p w14:paraId="02B91DB9" w14:textId="77777777" w:rsidR="00C12065" w:rsidRPr="00A956EC" w:rsidRDefault="00C12065" w:rsidP="00EF0DF9">
            <w:pPr>
              <w:jc w:val="both"/>
              <w:rPr>
                <w:bCs/>
                <w:color w:val="000000" w:themeColor="text1"/>
                <w:sz w:val="18"/>
                <w:szCs w:val="18"/>
              </w:rPr>
            </w:pPr>
          </w:p>
        </w:tc>
      </w:tr>
      <w:tr w:rsidR="00C12065" w:rsidRPr="00A956EC" w14:paraId="42D9CDDD" w14:textId="77777777" w:rsidTr="00EF0DF9">
        <w:tc>
          <w:tcPr>
            <w:tcW w:w="3146" w:type="pct"/>
            <w:gridSpan w:val="2"/>
          </w:tcPr>
          <w:p w14:paraId="68F29401" w14:textId="77777777" w:rsidR="00C12065" w:rsidRPr="00A956EC" w:rsidRDefault="00C12065" w:rsidP="00EF0DF9">
            <w:pPr>
              <w:jc w:val="both"/>
              <w:rPr>
                <w:color w:val="000000" w:themeColor="text1"/>
                <w:sz w:val="18"/>
                <w:szCs w:val="18"/>
              </w:rPr>
            </w:pPr>
            <w:r w:rsidRPr="00A956EC">
              <w:rPr>
                <w:color w:val="000000" w:themeColor="text1"/>
                <w:sz w:val="18"/>
                <w:szCs w:val="18"/>
              </w:rPr>
              <w:t xml:space="preserve">Дата </w:t>
            </w:r>
            <w:proofErr w:type="spellStart"/>
            <w:r w:rsidRPr="00A956EC">
              <w:rPr>
                <w:color w:val="000000" w:themeColor="text1"/>
                <w:sz w:val="18"/>
                <w:szCs w:val="18"/>
              </w:rPr>
              <w:t>заповнення</w:t>
            </w:r>
            <w:proofErr w:type="spellEnd"/>
            <w:r w:rsidRPr="00A956EC">
              <w:rPr>
                <w:color w:val="000000" w:themeColor="text1"/>
                <w:sz w:val="18"/>
                <w:szCs w:val="18"/>
              </w:rPr>
              <w:t xml:space="preserve"> </w:t>
            </w:r>
            <w:proofErr w:type="spellStart"/>
            <w:r w:rsidRPr="00A956EC">
              <w:rPr>
                <w:color w:val="000000" w:themeColor="text1"/>
                <w:sz w:val="18"/>
                <w:szCs w:val="18"/>
              </w:rPr>
              <w:t>комплаєнс-анкети</w:t>
            </w:r>
            <w:proofErr w:type="spellEnd"/>
          </w:p>
          <w:p w14:paraId="3D24EBD7" w14:textId="77777777" w:rsidR="00C12065" w:rsidRPr="00A956EC" w:rsidRDefault="00C12065" w:rsidP="00EF0DF9">
            <w:pPr>
              <w:jc w:val="both"/>
              <w:rPr>
                <w:color w:val="000000" w:themeColor="text1"/>
                <w:sz w:val="18"/>
                <w:szCs w:val="18"/>
              </w:rPr>
            </w:pPr>
          </w:p>
        </w:tc>
        <w:tc>
          <w:tcPr>
            <w:tcW w:w="1854" w:type="pct"/>
          </w:tcPr>
          <w:p w14:paraId="4C786C26" w14:textId="77777777" w:rsidR="00C12065" w:rsidRPr="00A956EC" w:rsidRDefault="00C12065" w:rsidP="00EF0DF9">
            <w:pPr>
              <w:jc w:val="both"/>
              <w:rPr>
                <w:bCs/>
                <w:color w:val="000000" w:themeColor="text1"/>
                <w:sz w:val="18"/>
                <w:szCs w:val="18"/>
              </w:rPr>
            </w:pPr>
          </w:p>
        </w:tc>
      </w:tr>
    </w:tbl>
    <w:p w14:paraId="38BB6BE1"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926735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3240AA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8B9830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FE4A5F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1C0E42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FFE899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2F00C6B"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E1913B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315A807"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0DBD18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C02491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EB9D1E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9B6D57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62775A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2D8FEC1"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9B1F45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AF7EA0D"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3DAC7E6"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B33677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E163BA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5FBE25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B28027F"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8F48D83" w14:textId="77777777" w:rsidR="00A956EC" w:rsidRDefault="00A956EC"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08E5D075" w14:textId="77777777" w:rsidR="007627D9" w:rsidRPr="00A956EC" w:rsidRDefault="007627D9"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lastRenderedPageBreak/>
        <w:t xml:space="preserve">Додаток </w:t>
      </w:r>
      <w:r w:rsidR="00DA6A34" w:rsidRPr="00A956EC">
        <w:rPr>
          <w:rFonts w:ascii="Times New Roman" w:eastAsia="Times New Roman" w:hAnsi="Times New Roman" w:cs="Times New Roman"/>
          <w:b/>
          <w:sz w:val="18"/>
          <w:szCs w:val="18"/>
          <w:lang w:eastAsia="ru-RU"/>
        </w:rPr>
        <w:t>4</w:t>
      </w:r>
    </w:p>
    <w:p w14:paraId="47552059" w14:textId="4D1FC124" w:rsidR="006117B1" w:rsidRPr="00AD3888" w:rsidRDefault="007627D9" w:rsidP="00AD3888">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sz w:val="18"/>
          <w:szCs w:val="18"/>
          <w:lang w:eastAsia="ru-RU"/>
        </w:rPr>
        <w:t xml:space="preserve">до </w:t>
      </w:r>
      <w:r w:rsidRPr="00A956EC">
        <w:rPr>
          <w:rFonts w:ascii="Times New Roman" w:eastAsia="Times New Roman" w:hAnsi="Times New Roman" w:cs="Times New Roman"/>
          <w:b/>
          <w:bCs/>
          <w:sz w:val="18"/>
          <w:szCs w:val="18"/>
          <w:lang w:eastAsia="ru-RU"/>
        </w:rPr>
        <w:t>Тендерної документації</w:t>
      </w:r>
    </w:p>
    <w:p w14:paraId="57EC4EDE" w14:textId="77777777" w:rsidR="00AD3888" w:rsidRPr="00A956EC" w:rsidRDefault="00AD3888" w:rsidP="00AD3888">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tbl>
      <w:tblPr>
        <w:tblStyle w:val="3c"/>
        <w:tblW w:w="5000" w:type="pct"/>
        <w:tblLook w:val="04A0" w:firstRow="1" w:lastRow="0" w:firstColumn="1" w:lastColumn="0" w:noHBand="0" w:noVBand="1"/>
      </w:tblPr>
      <w:tblGrid>
        <w:gridCol w:w="6356"/>
        <w:gridCol w:w="3840"/>
      </w:tblGrid>
      <w:tr w:rsidR="00AD3888" w:rsidRPr="00A956EC" w14:paraId="244F338D" w14:textId="77777777" w:rsidTr="00057792">
        <w:trPr>
          <w:trHeight w:val="359"/>
        </w:trPr>
        <w:tc>
          <w:tcPr>
            <w:tcW w:w="5000" w:type="pct"/>
            <w:gridSpan w:val="2"/>
            <w:shd w:val="clear" w:color="auto" w:fill="auto"/>
            <w:vAlign w:val="center"/>
          </w:tcPr>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774"/>
              <w:gridCol w:w="1635"/>
              <w:gridCol w:w="1388"/>
              <w:gridCol w:w="1635"/>
            </w:tblGrid>
            <w:tr w:rsidR="00AD3888" w:rsidRPr="00A956EC" w14:paraId="4F62C190" w14:textId="77777777" w:rsidTr="00057792">
              <w:trPr>
                <w:trHeight w:val="315"/>
              </w:trPr>
              <w:tc>
                <w:tcPr>
                  <w:tcW w:w="687" w:type="dxa"/>
                  <w:shd w:val="clear" w:color="auto" w:fill="auto"/>
                  <w:noWrap/>
                  <w:vAlign w:val="bottom"/>
                  <w:hideMark/>
                </w:tcPr>
                <w:p w14:paraId="1F9A6F52"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p>
              </w:tc>
              <w:tc>
                <w:tcPr>
                  <w:tcW w:w="8432" w:type="dxa"/>
                  <w:gridSpan w:val="4"/>
                  <w:shd w:val="clear" w:color="auto" w:fill="auto"/>
                  <w:noWrap/>
                  <w:vAlign w:val="bottom"/>
                  <w:hideMark/>
                </w:tcPr>
                <w:p w14:paraId="02AD5A02" w14:textId="77777777" w:rsidR="00AD3888" w:rsidRPr="00A956EC" w:rsidRDefault="00AD3888" w:rsidP="00057792">
                  <w:pPr>
                    <w:spacing w:after="0" w:line="240" w:lineRule="auto"/>
                    <w:jc w:val="center"/>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b/>
                      <w:bCs/>
                      <w:sz w:val="18"/>
                      <w:szCs w:val="18"/>
                      <w:lang w:eastAsia="uk-UA"/>
                    </w:rPr>
                    <w:t>ЗАГАЛЬНІ ВІДОМОСТІ про УЧА</w:t>
                  </w:r>
                  <w:r>
                    <w:rPr>
                      <w:rFonts w:ascii="Times New Roman" w:eastAsia="Times New Roman" w:hAnsi="Times New Roman" w:cs="Times New Roman"/>
                      <w:b/>
                      <w:bCs/>
                      <w:sz w:val="18"/>
                      <w:szCs w:val="18"/>
                      <w:lang w:val="ru-RU" w:eastAsia="uk-UA"/>
                    </w:rPr>
                    <w:t>С</w:t>
                  </w:r>
                  <w:r w:rsidRPr="00A956EC">
                    <w:rPr>
                      <w:rFonts w:ascii="Times New Roman" w:eastAsia="Times New Roman" w:hAnsi="Times New Roman" w:cs="Times New Roman"/>
                      <w:b/>
                      <w:bCs/>
                      <w:sz w:val="18"/>
                      <w:szCs w:val="18"/>
                      <w:lang w:eastAsia="uk-UA"/>
                    </w:rPr>
                    <w:t>НИКА</w:t>
                  </w:r>
                </w:p>
              </w:tc>
            </w:tr>
            <w:tr w:rsidR="00AD3888" w:rsidRPr="00A956EC" w14:paraId="24C7B537" w14:textId="77777777" w:rsidTr="00057792">
              <w:trPr>
                <w:trHeight w:val="615"/>
              </w:trPr>
              <w:tc>
                <w:tcPr>
                  <w:tcW w:w="687" w:type="dxa"/>
                  <w:shd w:val="clear" w:color="auto" w:fill="auto"/>
                  <w:noWrap/>
                  <w:vAlign w:val="center"/>
                  <w:hideMark/>
                </w:tcPr>
                <w:p w14:paraId="1AA88C0E" w14:textId="77777777" w:rsidR="00AD3888" w:rsidRPr="00A956EC" w:rsidRDefault="00AD3888" w:rsidP="00057792">
                  <w:pPr>
                    <w:spacing w:after="0" w:line="240" w:lineRule="auto"/>
                    <w:jc w:val="center"/>
                    <w:rPr>
                      <w:rFonts w:ascii="Times New Roman" w:eastAsia="Times New Roman" w:hAnsi="Times New Roman" w:cs="Times New Roman"/>
                      <w:b/>
                      <w:bCs/>
                      <w:color w:val="000000"/>
                      <w:sz w:val="18"/>
                      <w:szCs w:val="18"/>
                      <w:lang w:eastAsia="uk-UA"/>
                    </w:rPr>
                  </w:pPr>
                  <w:r w:rsidRPr="00A956EC">
                    <w:rPr>
                      <w:rFonts w:ascii="Times New Roman" w:eastAsia="Times New Roman" w:hAnsi="Times New Roman" w:cs="Times New Roman"/>
                      <w:b/>
                      <w:bCs/>
                      <w:color w:val="000000"/>
                      <w:sz w:val="18"/>
                      <w:szCs w:val="18"/>
                      <w:lang w:eastAsia="uk-UA"/>
                    </w:rPr>
                    <w:t>№</w:t>
                  </w:r>
                  <w:proofErr w:type="spellStart"/>
                  <w:r w:rsidRPr="00A956EC">
                    <w:rPr>
                      <w:rFonts w:ascii="Times New Roman" w:eastAsia="Times New Roman" w:hAnsi="Times New Roman" w:cs="Times New Roman"/>
                      <w:b/>
                      <w:bCs/>
                      <w:color w:val="000000"/>
                      <w:sz w:val="18"/>
                      <w:szCs w:val="18"/>
                      <w:lang w:eastAsia="uk-UA"/>
                    </w:rPr>
                    <w:t>пп</w:t>
                  </w:r>
                  <w:proofErr w:type="spellEnd"/>
                </w:p>
              </w:tc>
              <w:tc>
                <w:tcPr>
                  <w:tcW w:w="3774" w:type="dxa"/>
                  <w:shd w:val="clear" w:color="auto" w:fill="auto"/>
                  <w:noWrap/>
                  <w:vAlign w:val="center"/>
                  <w:hideMark/>
                </w:tcPr>
                <w:p w14:paraId="4F11BE4A" w14:textId="77777777" w:rsidR="00AD3888" w:rsidRPr="00A956EC" w:rsidRDefault="00AD3888" w:rsidP="00057792">
                  <w:pPr>
                    <w:spacing w:after="0" w:line="240" w:lineRule="auto"/>
                    <w:jc w:val="center"/>
                    <w:rPr>
                      <w:rFonts w:ascii="Times New Roman" w:eastAsia="Times New Roman" w:hAnsi="Times New Roman" w:cs="Times New Roman"/>
                      <w:b/>
                      <w:bCs/>
                      <w:strike/>
                      <w:sz w:val="18"/>
                      <w:szCs w:val="18"/>
                      <w:lang w:eastAsia="uk-UA"/>
                    </w:rPr>
                  </w:pPr>
                  <w:proofErr w:type="spellStart"/>
                  <w:r w:rsidRPr="00A956EC">
                    <w:rPr>
                      <w:rFonts w:ascii="Times New Roman" w:eastAsia="Times New Roman" w:hAnsi="Times New Roman" w:cs="Times New Roman"/>
                      <w:b/>
                      <w:bCs/>
                      <w:sz w:val="18"/>
                      <w:szCs w:val="18"/>
                      <w:lang w:val="ru-RU" w:eastAsia="uk-UA"/>
                    </w:rPr>
                    <w:t>Найменування</w:t>
                  </w:r>
                  <w:proofErr w:type="spellEnd"/>
                </w:p>
              </w:tc>
              <w:tc>
                <w:tcPr>
                  <w:tcW w:w="1635" w:type="dxa"/>
                  <w:shd w:val="clear" w:color="auto" w:fill="auto"/>
                  <w:noWrap/>
                  <w:vAlign w:val="center"/>
                  <w:hideMark/>
                </w:tcPr>
                <w:p w14:paraId="76BE087A" w14:textId="77777777" w:rsidR="00AD3888" w:rsidRPr="00A956EC" w:rsidRDefault="00AD3888" w:rsidP="00057792">
                  <w:pPr>
                    <w:spacing w:after="0" w:line="240" w:lineRule="auto"/>
                    <w:jc w:val="center"/>
                    <w:rPr>
                      <w:rFonts w:ascii="Times New Roman" w:eastAsia="Times New Roman" w:hAnsi="Times New Roman" w:cs="Times New Roman"/>
                      <w:b/>
                      <w:bCs/>
                      <w:sz w:val="18"/>
                      <w:szCs w:val="18"/>
                      <w:lang w:eastAsia="uk-UA"/>
                    </w:rPr>
                  </w:pPr>
                </w:p>
              </w:tc>
              <w:tc>
                <w:tcPr>
                  <w:tcW w:w="1388" w:type="dxa"/>
                  <w:shd w:val="clear" w:color="auto" w:fill="auto"/>
                  <w:noWrap/>
                  <w:vAlign w:val="center"/>
                  <w:hideMark/>
                </w:tcPr>
                <w:p w14:paraId="73582A3A" w14:textId="77777777" w:rsidR="00AD3888" w:rsidRPr="00A956EC" w:rsidRDefault="00AD3888" w:rsidP="00057792">
                  <w:pPr>
                    <w:spacing w:after="0" w:line="240" w:lineRule="auto"/>
                    <w:jc w:val="center"/>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b/>
                      <w:bCs/>
                      <w:sz w:val="18"/>
                      <w:szCs w:val="18"/>
                      <w:lang w:eastAsia="uk-UA"/>
                    </w:rPr>
                    <w:t>Кількість</w:t>
                  </w:r>
                </w:p>
              </w:tc>
              <w:tc>
                <w:tcPr>
                  <w:tcW w:w="1635" w:type="dxa"/>
                  <w:shd w:val="clear" w:color="auto" w:fill="auto"/>
                  <w:vAlign w:val="center"/>
                  <w:hideMark/>
                </w:tcPr>
                <w:p w14:paraId="1858E14B" w14:textId="77777777" w:rsidR="00AD3888" w:rsidRPr="00A956EC" w:rsidRDefault="00AD3888" w:rsidP="00057792">
                  <w:pPr>
                    <w:spacing w:after="0" w:line="240" w:lineRule="auto"/>
                    <w:jc w:val="center"/>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b/>
                      <w:bCs/>
                      <w:sz w:val="18"/>
                      <w:szCs w:val="18"/>
                      <w:lang w:eastAsia="uk-UA"/>
                    </w:rPr>
                    <w:t>Балансова вартість, тис. грн.</w:t>
                  </w:r>
                </w:p>
              </w:tc>
            </w:tr>
            <w:tr w:rsidR="00AD3888" w:rsidRPr="00A956EC" w14:paraId="41B15EC2" w14:textId="77777777" w:rsidTr="00057792">
              <w:trPr>
                <w:trHeight w:val="300"/>
              </w:trPr>
              <w:tc>
                <w:tcPr>
                  <w:tcW w:w="687" w:type="dxa"/>
                  <w:vMerge w:val="restart"/>
                  <w:shd w:val="clear" w:color="auto" w:fill="auto"/>
                  <w:noWrap/>
                  <w:vAlign w:val="center"/>
                  <w:hideMark/>
                </w:tcPr>
                <w:p w14:paraId="1C7FD6F3" w14:textId="77777777" w:rsidR="00AD3888" w:rsidRPr="00A956EC" w:rsidRDefault="00AD3888" w:rsidP="00057792">
                  <w:pPr>
                    <w:spacing w:after="0" w:line="240" w:lineRule="auto"/>
                    <w:jc w:val="center"/>
                    <w:rPr>
                      <w:rFonts w:ascii="Times New Roman" w:eastAsia="Times New Roman" w:hAnsi="Times New Roman" w:cs="Times New Roman"/>
                      <w:color w:val="000000"/>
                      <w:sz w:val="18"/>
                      <w:szCs w:val="18"/>
                      <w:lang w:eastAsia="uk-UA"/>
                    </w:rPr>
                  </w:pPr>
                  <w:r w:rsidRPr="00A956EC">
                    <w:rPr>
                      <w:rFonts w:ascii="Times New Roman" w:eastAsia="Times New Roman" w:hAnsi="Times New Roman" w:cs="Times New Roman"/>
                      <w:color w:val="000000"/>
                      <w:sz w:val="18"/>
                      <w:szCs w:val="18"/>
                      <w:lang w:eastAsia="uk-UA"/>
                    </w:rPr>
                    <w:t>1</w:t>
                  </w:r>
                </w:p>
              </w:tc>
              <w:tc>
                <w:tcPr>
                  <w:tcW w:w="3774" w:type="dxa"/>
                  <w:shd w:val="clear" w:color="auto" w:fill="auto"/>
                  <w:noWrap/>
                  <w:vAlign w:val="bottom"/>
                  <w:hideMark/>
                </w:tcPr>
                <w:p w14:paraId="6F65E531"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Склади/Будинки/Споруди</w:t>
                  </w:r>
                </w:p>
              </w:tc>
              <w:tc>
                <w:tcPr>
                  <w:tcW w:w="1635" w:type="dxa"/>
                  <w:shd w:val="clear" w:color="auto" w:fill="auto"/>
                  <w:noWrap/>
                  <w:vAlign w:val="center"/>
                  <w:hideMark/>
                </w:tcPr>
                <w:p w14:paraId="33167C7E"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якщо власне</w:t>
                  </w:r>
                </w:p>
              </w:tc>
              <w:tc>
                <w:tcPr>
                  <w:tcW w:w="1388" w:type="dxa"/>
                  <w:shd w:val="clear" w:color="000000" w:fill="E2EFDA"/>
                  <w:noWrap/>
                  <w:vAlign w:val="center"/>
                  <w:hideMark/>
                </w:tcPr>
                <w:p w14:paraId="00B2B2A3"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000000" w:fill="E2EFDA"/>
                  <w:noWrap/>
                  <w:vAlign w:val="center"/>
                  <w:hideMark/>
                </w:tcPr>
                <w:p w14:paraId="627BC7EB"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r>
            <w:tr w:rsidR="00AD3888" w:rsidRPr="00A956EC" w14:paraId="3EFE6B75" w14:textId="77777777" w:rsidTr="00057792">
              <w:trPr>
                <w:trHeight w:val="600"/>
              </w:trPr>
              <w:tc>
                <w:tcPr>
                  <w:tcW w:w="687" w:type="dxa"/>
                  <w:vMerge/>
                  <w:vAlign w:val="center"/>
                  <w:hideMark/>
                </w:tcPr>
                <w:p w14:paraId="4C8D1C5B" w14:textId="77777777" w:rsidR="00AD3888" w:rsidRPr="00A956EC" w:rsidRDefault="00AD3888" w:rsidP="00057792">
                  <w:pPr>
                    <w:spacing w:after="0" w:line="240" w:lineRule="auto"/>
                    <w:rPr>
                      <w:rFonts w:ascii="Times New Roman" w:eastAsia="Times New Roman" w:hAnsi="Times New Roman" w:cs="Times New Roman"/>
                      <w:color w:val="000000"/>
                      <w:sz w:val="18"/>
                      <w:szCs w:val="18"/>
                      <w:lang w:eastAsia="uk-UA"/>
                    </w:rPr>
                  </w:pPr>
                </w:p>
              </w:tc>
              <w:tc>
                <w:tcPr>
                  <w:tcW w:w="3774" w:type="dxa"/>
                  <w:shd w:val="clear" w:color="auto" w:fill="auto"/>
                  <w:noWrap/>
                  <w:vAlign w:val="bottom"/>
                  <w:hideMark/>
                </w:tcPr>
                <w:p w14:paraId="5C85ADC4"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в </w:t>
                  </w:r>
                  <w:proofErr w:type="spellStart"/>
                  <w:r w:rsidRPr="00A956EC">
                    <w:rPr>
                      <w:rFonts w:ascii="Times New Roman" w:eastAsia="Times New Roman" w:hAnsi="Times New Roman" w:cs="Times New Roman"/>
                      <w:sz w:val="18"/>
                      <w:szCs w:val="18"/>
                      <w:lang w:eastAsia="uk-UA"/>
                    </w:rPr>
                    <w:t>т.ч</w:t>
                  </w:r>
                  <w:proofErr w:type="spellEnd"/>
                  <w:r w:rsidRPr="00A956EC">
                    <w:rPr>
                      <w:rFonts w:ascii="Times New Roman" w:eastAsia="Times New Roman" w:hAnsi="Times New Roman" w:cs="Times New Roman"/>
                      <w:sz w:val="18"/>
                      <w:szCs w:val="18"/>
                      <w:lang w:eastAsia="uk-UA"/>
                    </w:rPr>
                    <w:t>. Оренда Складів/Будинків/Споруд</w:t>
                  </w:r>
                </w:p>
              </w:tc>
              <w:tc>
                <w:tcPr>
                  <w:tcW w:w="1635" w:type="dxa"/>
                  <w:shd w:val="clear" w:color="auto" w:fill="auto"/>
                  <w:vAlign w:val="center"/>
                  <w:hideMark/>
                </w:tcPr>
                <w:p w14:paraId="0F6828D3"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якщо орендоване </w:t>
                  </w:r>
                </w:p>
              </w:tc>
              <w:tc>
                <w:tcPr>
                  <w:tcW w:w="1388" w:type="dxa"/>
                  <w:shd w:val="clear" w:color="000000" w:fill="E2EFDA"/>
                  <w:noWrap/>
                  <w:vAlign w:val="center"/>
                  <w:hideMark/>
                </w:tcPr>
                <w:p w14:paraId="29F2DA5B"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64AF9545"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r w:rsidR="00AD3888" w:rsidRPr="00A956EC" w14:paraId="55617C92" w14:textId="77777777" w:rsidTr="00057792">
              <w:trPr>
                <w:trHeight w:val="600"/>
              </w:trPr>
              <w:tc>
                <w:tcPr>
                  <w:tcW w:w="687" w:type="dxa"/>
                  <w:vMerge w:val="restart"/>
                  <w:shd w:val="clear" w:color="auto" w:fill="auto"/>
                  <w:noWrap/>
                  <w:vAlign w:val="center"/>
                  <w:hideMark/>
                </w:tcPr>
                <w:p w14:paraId="416D36DA" w14:textId="77777777" w:rsidR="00AD3888" w:rsidRPr="00A956EC" w:rsidRDefault="00AD3888" w:rsidP="00057792">
                  <w:pPr>
                    <w:spacing w:after="0" w:line="240" w:lineRule="auto"/>
                    <w:jc w:val="center"/>
                    <w:rPr>
                      <w:rFonts w:ascii="Times New Roman" w:eastAsia="Times New Roman" w:hAnsi="Times New Roman" w:cs="Times New Roman"/>
                      <w:color w:val="000000"/>
                      <w:sz w:val="18"/>
                      <w:szCs w:val="18"/>
                      <w:lang w:eastAsia="uk-UA"/>
                    </w:rPr>
                  </w:pPr>
                  <w:r w:rsidRPr="00A956EC">
                    <w:rPr>
                      <w:rFonts w:ascii="Times New Roman" w:eastAsia="Times New Roman" w:hAnsi="Times New Roman" w:cs="Times New Roman"/>
                      <w:color w:val="000000"/>
                      <w:sz w:val="18"/>
                      <w:szCs w:val="18"/>
                      <w:lang w:eastAsia="uk-UA"/>
                    </w:rPr>
                    <w:t>2</w:t>
                  </w:r>
                </w:p>
              </w:tc>
              <w:tc>
                <w:tcPr>
                  <w:tcW w:w="3774" w:type="dxa"/>
                  <w:shd w:val="clear" w:color="auto" w:fill="auto"/>
                  <w:vAlign w:val="bottom"/>
                  <w:hideMark/>
                </w:tcPr>
                <w:p w14:paraId="15DE30C0"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Автотранспорт необхідний для виконання робіт/послуг/поставки ТМЦ</w:t>
                  </w:r>
                </w:p>
              </w:tc>
              <w:tc>
                <w:tcPr>
                  <w:tcW w:w="1635" w:type="dxa"/>
                  <w:shd w:val="clear" w:color="auto" w:fill="auto"/>
                  <w:noWrap/>
                  <w:vAlign w:val="center"/>
                  <w:hideMark/>
                </w:tcPr>
                <w:p w14:paraId="0800EA47"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якщо власне</w:t>
                  </w:r>
                </w:p>
              </w:tc>
              <w:tc>
                <w:tcPr>
                  <w:tcW w:w="1388" w:type="dxa"/>
                  <w:shd w:val="clear" w:color="000000" w:fill="E2EFDA"/>
                  <w:noWrap/>
                  <w:vAlign w:val="center"/>
                  <w:hideMark/>
                </w:tcPr>
                <w:p w14:paraId="262865EF"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000000" w:fill="E2EFDA"/>
                  <w:noWrap/>
                  <w:vAlign w:val="center"/>
                  <w:hideMark/>
                </w:tcPr>
                <w:p w14:paraId="76DB47E1"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r>
            <w:tr w:rsidR="00AD3888" w:rsidRPr="00A956EC" w14:paraId="02DA5A78" w14:textId="77777777" w:rsidTr="00057792">
              <w:trPr>
                <w:trHeight w:val="600"/>
              </w:trPr>
              <w:tc>
                <w:tcPr>
                  <w:tcW w:w="687" w:type="dxa"/>
                  <w:vMerge/>
                  <w:vAlign w:val="center"/>
                  <w:hideMark/>
                </w:tcPr>
                <w:p w14:paraId="17F4D45E" w14:textId="77777777" w:rsidR="00AD3888" w:rsidRPr="00A956EC" w:rsidRDefault="00AD3888" w:rsidP="00057792">
                  <w:pPr>
                    <w:spacing w:after="0" w:line="240" w:lineRule="auto"/>
                    <w:rPr>
                      <w:rFonts w:ascii="Times New Roman" w:eastAsia="Times New Roman" w:hAnsi="Times New Roman" w:cs="Times New Roman"/>
                      <w:color w:val="000000"/>
                      <w:sz w:val="18"/>
                      <w:szCs w:val="18"/>
                      <w:lang w:eastAsia="uk-UA"/>
                    </w:rPr>
                  </w:pPr>
                </w:p>
              </w:tc>
              <w:tc>
                <w:tcPr>
                  <w:tcW w:w="3774" w:type="dxa"/>
                  <w:shd w:val="clear" w:color="auto" w:fill="auto"/>
                  <w:vAlign w:val="bottom"/>
                  <w:hideMark/>
                </w:tcPr>
                <w:p w14:paraId="2683E022"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в </w:t>
                  </w:r>
                  <w:proofErr w:type="spellStart"/>
                  <w:r w:rsidRPr="00A956EC">
                    <w:rPr>
                      <w:rFonts w:ascii="Times New Roman" w:eastAsia="Times New Roman" w:hAnsi="Times New Roman" w:cs="Times New Roman"/>
                      <w:sz w:val="18"/>
                      <w:szCs w:val="18"/>
                      <w:lang w:eastAsia="uk-UA"/>
                    </w:rPr>
                    <w:t>т.ч</w:t>
                  </w:r>
                  <w:proofErr w:type="spellEnd"/>
                  <w:r w:rsidRPr="00A956EC">
                    <w:rPr>
                      <w:rFonts w:ascii="Times New Roman" w:eastAsia="Times New Roman" w:hAnsi="Times New Roman" w:cs="Times New Roman"/>
                      <w:sz w:val="18"/>
                      <w:szCs w:val="18"/>
                      <w:lang w:eastAsia="uk-UA"/>
                    </w:rPr>
                    <w:t>. Оренда автотранспорту необхідного для виконання робіт/послуг/поставки ТМЦ</w:t>
                  </w:r>
                </w:p>
              </w:tc>
              <w:tc>
                <w:tcPr>
                  <w:tcW w:w="1635" w:type="dxa"/>
                  <w:shd w:val="clear" w:color="auto" w:fill="auto"/>
                  <w:vAlign w:val="center"/>
                  <w:hideMark/>
                </w:tcPr>
                <w:p w14:paraId="2C3A44DB"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якщо орендоване </w:t>
                  </w:r>
                </w:p>
              </w:tc>
              <w:tc>
                <w:tcPr>
                  <w:tcW w:w="1388" w:type="dxa"/>
                  <w:shd w:val="clear" w:color="000000" w:fill="E2EFDA"/>
                  <w:noWrap/>
                  <w:vAlign w:val="center"/>
                  <w:hideMark/>
                </w:tcPr>
                <w:p w14:paraId="52704A7E"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38E6A1CF"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r w:rsidR="00AD3888" w:rsidRPr="00A956EC" w14:paraId="02F0903B" w14:textId="77777777" w:rsidTr="00057792">
              <w:trPr>
                <w:trHeight w:val="300"/>
              </w:trPr>
              <w:tc>
                <w:tcPr>
                  <w:tcW w:w="687" w:type="dxa"/>
                  <w:vMerge w:val="restart"/>
                  <w:shd w:val="clear" w:color="auto" w:fill="auto"/>
                  <w:noWrap/>
                  <w:vAlign w:val="center"/>
                  <w:hideMark/>
                </w:tcPr>
                <w:p w14:paraId="0DCD6006" w14:textId="77777777" w:rsidR="00AD3888" w:rsidRPr="00A956EC" w:rsidRDefault="00AD3888" w:rsidP="00057792">
                  <w:pPr>
                    <w:spacing w:after="0" w:line="240" w:lineRule="auto"/>
                    <w:jc w:val="center"/>
                    <w:rPr>
                      <w:rFonts w:ascii="Times New Roman" w:eastAsia="Times New Roman" w:hAnsi="Times New Roman" w:cs="Times New Roman"/>
                      <w:color w:val="000000"/>
                      <w:sz w:val="18"/>
                      <w:szCs w:val="18"/>
                      <w:lang w:eastAsia="uk-UA"/>
                    </w:rPr>
                  </w:pPr>
                  <w:r w:rsidRPr="00A956EC">
                    <w:rPr>
                      <w:rFonts w:ascii="Times New Roman" w:eastAsia="Times New Roman" w:hAnsi="Times New Roman" w:cs="Times New Roman"/>
                      <w:color w:val="000000"/>
                      <w:sz w:val="18"/>
                      <w:szCs w:val="18"/>
                      <w:lang w:eastAsia="uk-UA"/>
                    </w:rPr>
                    <w:t>3</w:t>
                  </w:r>
                </w:p>
              </w:tc>
              <w:tc>
                <w:tcPr>
                  <w:tcW w:w="3774" w:type="dxa"/>
                  <w:shd w:val="clear" w:color="auto" w:fill="auto"/>
                  <w:noWrap/>
                  <w:vAlign w:val="bottom"/>
                  <w:hideMark/>
                </w:tcPr>
                <w:p w14:paraId="1AE98307"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Обладнання та механізми</w:t>
                  </w:r>
                </w:p>
              </w:tc>
              <w:tc>
                <w:tcPr>
                  <w:tcW w:w="1635" w:type="dxa"/>
                  <w:shd w:val="clear" w:color="auto" w:fill="auto"/>
                  <w:noWrap/>
                  <w:vAlign w:val="center"/>
                  <w:hideMark/>
                </w:tcPr>
                <w:p w14:paraId="0B545A8B"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якщо власне</w:t>
                  </w:r>
                </w:p>
              </w:tc>
              <w:tc>
                <w:tcPr>
                  <w:tcW w:w="1388" w:type="dxa"/>
                  <w:shd w:val="clear" w:color="000000" w:fill="E2EFDA"/>
                  <w:noWrap/>
                  <w:vAlign w:val="center"/>
                  <w:hideMark/>
                </w:tcPr>
                <w:p w14:paraId="3E224669"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000000" w:fill="E2EFDA"/>
                  <w:noWrap/>
                  <w:vAlign w:val="center"/>
                  <w:hideMark/>
                </w:tcPr>
                <w:p w14:paraId="43F401A9"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r>
            <w:tr w:rsidR="00AD3888" w:rsidRPr="00A956EC" w14:paraId="6013EC9A" w14:textId="77777777" w:rsidTr="00057792">
              <w:trPr>
                <w:trHeight w:val="600"/>
              </w:trPr>
              <w:tc>
                <w:tcPr>
                  <w:tcW w:w="687" w:type="dxa"/>
                  <w:vMerge/>
                  <w:vAlign w:val="center"/>
                  <w:hideMark/>
                </w:tcPr>
                <w:p w14:paraId="61D9E71F" w14:textId="77777777" w:rsidR="00AD3888" w:rsidRPr="00A956EC" w:rsidRDefault="00AD3888" w:rsidP="00057792">
                  <w:pPr>
                    <w:spacing w:after="0" w:line="240" w:lineRule="auto"/>
                    <w:rPr>
                      <w:rFonts w:ascii="Times New Roman" w:eastAsia="Times New Roman" w:hAnsi="Times New Roman" w:cs="Times New Roman"/>
                      <w:color w:val="000000"/>
                      <w:sz w:val="18"/>
                      <w:szCs w:val="18"/>
                      <w:lang w:eastAsia="uk-UA"/>
                    </w:rPr>
                  </w:pPr>
                </w:p>
              </w:tc>
              <w:tc>
                <w:tcPr>
                  <w:tcW w:w="3774" w:type="dxa"/>
                  <w:shd w:val="clear" w:color="auto" w:fill="auto"/>
                  <w:noWrap/>
                  <w:vAlign w:val="bottom"/>
                  <w:hideMark/>
                </w:tcPr>
                <w:p w14:paraId="7F84793C"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в </w:t>
                  </w:r>
                  <w:proofErr w:type="spellStart"/>
                  <w:r w:rsidRPr="00A956EC">
                    <w:rPr>
                      <w:rFonts w:ascii="Times New Roman" w:eastAsia="Times New Roman" w:hAnsi="Times New Roman" w:cs="Times New Roman"/>
                      <w:sz w:val="18"/>
                      <w:szCs w:val="18"/>
                      <w:lang w:eastAsia="uk-UA"/>
                    </w:rPr>
                    <w:t>т.ч</w:t>
                  </w:r>
                  <w:proofErr w:type="spellEnd"/>
                  <w:r w:rsidRPr="00A956EC">
                    <w:rPr>
                      <w:rFonts w:ascii="Times New Roman" w:eastAsia="Times New Roman" w:hAnsi="Times New Roman" w:cs="Times New Roman"/>
                      <w:sz w:val="18"/>
                      <w:szCs w:val="18"/>
                      <w:lang w:eastAsia="uk-UA"/>
                    </w:rPr>
                    <w:t>. Оренда обладнання та механізмів</w:t>
                  </w:r>
                </w:p>
              </w:tc>
              <w:tc>
                <w:tcPr>
                  <w:tcW w:w="1635" w:type="dxa"/>
                  <w:shd w:val="clear" w:color="auto" w:fill="auto"/>
                  <w:vAlign w:val="center"/>
                  <w:hideMark/>
                </w:tcPr>
                <w:p w14:paraId="182BF600"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якщо орендоване </w:t>
                  </w:r>
                </w:p>
              </w:tc>
              <w:tc>
                <w:tcPr>
                  <w:tcW w:w="1388" w:type="dxa"/>
                  <w:shd w:val="clear" w:color="000000" w:fill="E2EFDA"/>
                  <w:noWrap/>
                  <w:vAlign w:val="center"/>
                  <w:hideMark/>
                </w:tcPr>
                <w:p w14:paraId="69891392"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4AC0C35F"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r w:rsidR="00AD3888" w:rsidRPr="00A956EC" w14:paraId="7ADD3313" w14:textId="77777777" w:rsidTr="00057792">
              <w:trPr>
                <w:trHeight w:val="900"/>
              </w:trPr>
              <w:tc>
                <w:tcPr>
                  <w:tcW w:w="687" w:type="dxa"/>
                  <w:vMerge w:val="restart"/>
                  <w:shd w:val="clear" w:color="auto" w:fill="auto"/>
                  <w:noWrap/>
                  <w:vAlign w:val="center"/>
                  <w:hideMark/>
                </w:tcPr>
                <w:p w14:paraId="7768A8A8" w14:textId="77777777" w:rsidR="00AD3888" w:rsidRPr="00A956EC" w:rsidRDefault="00AD3888" w:rsidP="00057792">
                  <w:pPr>
                    <w:spacing w:after="0" w:line="240" w:lineRule="auto"/>
                    <w:jc w:val="center"/>
                    <w:rPr>
                      <w:rFonts w:ascii="Times New Roman" w:eastAsia="Times New Roman" w:hAnsi="Times New Roman" w:cs="Times New Roman"/>
                      <w:color w:val="000000"/>
                      <w:sz w:val="18"/>
                      <w:szCs w:val="18"/>
                      <w:lang w:eastAsia="uk-UA"/>
                    </w:rPr>
                  </w:pPr>
                  <w:r w:rsidRPr="00A956EC">
                    <w:rPr>
                      <w:rFonts w:ascii="Times New Roman" w:eastAsia="Times New Roman" w:hAnsi="Times New Roman" w:cs="Times New Roman"/>
                      <w:color w:val="000000"/>
                      <w:sz w:val="18"/>
                      <w:szCs w:val="18"/>
                      <w:lang w:eastAsia="uk-UA"/>
                    </w:rPr>
                    <w:t>4</w:t>
                  </w:r>
                </w:p>
              </w:tc>
              <w:tc>
                <w:tcPr>
                  <w:tcW w:w="3774" w:type="dxa"/>
                  <w:shd w:val="clear" w:color="auto" w:fill="auto"/>
                  <w:vAlign w:val="bottom"/>
                  <w:hideMark/>
                </w:tcPr>
                <w:p w14:paraId="051B37A3"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Кількість працюючих осіб за станом на 1 число  поточного звітного періоду згідно звіту 1-ДФ</w:t>
                  </w:r>
                </w:p>
              </w:tc>
              <w:tc>
                <w:tcPr>
                  <w:tcW w:w="1635" w:type="dxa"/>
                  <w:shd w:val="clear" w:color="auto" w:fill="auto"/>
                  <w:noWrap/>
                  <w:vAlign w:val="center"/>
                  <w:hideMark/>
                </w:tcPr>
                <w:p w14:paraId="00320C69"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w:t>
                  </w:r>
                </w:p>
              </w:tc>
              <w:tc>
                <w:tcPr>
                  <w:tcW w:w="1388" w:type="dxa"/>
                  <w:shd w:val="clear" w:color="000000" w:fill="E2EFDA"/>
                  <w:noWrap/>
                  <w:vAlign w:val="center"/>
                  <w:hideMark/>
                </w:tcPr>
                <w:p w14:paraId="1B12C15C"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39909627"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r w:rsidR="00AD3888" w:rsidRPr="00A956EC" w14:paraId="286BF625" w14:textId="77777777" w:rsidTr="00057792">
              <w:trPr>
                <w:trHeight w:val="615"/>
              </w:trPr>
              <w:tc>
                <w:tcPr>
                  <w:tcW w:w="687" w:type="dxa"/>
                  <w:vMerge/>
                  <w:vAlign w:val="center"/>
                  <w:hideMark/>
                </w:tcPr>
                <w:p w14:paraId="12FD6919" w14:textId="77777777" w:rsidR="00AD3888" w:rsidRPr="00A956EC" w:rsidRDefault="00AD3888" w:rsidP="00057792">
                  <w:pPr>
                    <w:spacing w:after="0" w:line="240" w:lineRule="auto"/>
                    <w:rPr>
                      <w:rFonts w:ascii="Times New Roman" w:eastAsia="Times New Roman" w:hAnsi="Times New Roman" w:cs="Times New Roman"/>
                      <w:color w:val="000000"/>
                      <w:sz w:val="18"/>
                      <w:szCs w:val="18"/>
                      <w:lang w:eastAsia="uk-UA"/>
                    </w:rPr>
                  </w:pPr>
                </w:p>
              </w:tc>
              <w:tc>
                <w:tcPr>
                  <w:tcW w:w="3774" w:type="dxa"/>
                  <w:shd w:val="clear" w:color="auto" w:fill="auto"/>
                  <w:vAlign w:val="bottom"/>
                  <w:hideMark/>
                </w:tcPr>
                <w:p w14:paraId="1EB5AE0A" w14:textId="77777777" w:rsidR="00AD3888" w:rsidRPr="00A956EC" w:rsidRDefault="00AD3888" w:rsidP="00057792">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в </w:t>
                  </w:r>
                  <w:proofErr w:type="spellStart"/>
                  <w:r w:rsidRPr="00A956EC">
                    <w:rPr>
                      <w:rFonts w:ascii="Times New Roman" w:eastAsia="Times New Roman" w:hAnsi="Times New Roman" w:cs="Times New Roman"/>
                      <w:sz w:val="18"/>
                      <w:szCs w:val="18"/>
                      <w:lang w:eastAsia="uk-UA"/>
                    </w:rPr>
                    <w:t>т.ч</w:t>
                  </w:r>
                  <w:proofErr w:type="spellEnd"/>
                  <w:r w:rsidRPr="00A956EC">
                    <w:rPr>
                      <w:rFonts w:ascii="Times New Roman" w:eastAsia="Times New Roman" w:hAnsi="Times New Roman" w:cs="Times New Roman"/>
                      <w:sz w:val="18"/>
                      <w:szCs w:val="18"/>
                      <w:lang w:eastAsia="uk-UA"/>
                    </w:rPr>
                    <w:t xml:space="preserve"> кількість працюючих осіб по ГПД згідно звіту 1-ДФ</w:t>
                  </w:r>
                </w:p>
              </w:tc>
              <w:tc>
                <w:tcPr>
                  <w:tcW w:w="1635" w:type="dxa"/>
                  <w:shd w:val="clear" w:color="auto" w:fill="auto"/>
                  <w:noWrap/>
                  <w:vAlign w:val="center"/>
                  <w:hideMark/>
                </w:tcPr>
                <w:p w14:paraId="3AE273D3"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w:t>
                  </w:r>
                </w:p>
              </w:tc>
              <w:tc>
                <w:tcPr>
                  <w:tcW w:w="1388" w:type="dxa"/>
                  <w:shd w:val="clear" w:color="000000" w:fill="E2EFDA"/>
                  <w:noWrap/>
                  <w:vAlign w:val="center"/>
                  <w:hideMark/>
                </w:tcPr>
                <w:p w14:paraId="1C82365A"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4A6BE639" w14:textId="77777777" w:rsidR="00AD3888" w:rsidRPr="00A956EC" w:rsidRDefault="00AD3888" w:rsidP="00057792">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bl>
          <w:p w14:paraId="50CEB053" w14:textId="77777777" w:rsidR="00AD3888" w:rsidRPr="00A956EC" w:rsidRDefault="00AD3888" w:rsidP="00057792">
            <w:pPr>
              <w:rPr>
                <w:b/>
                <w:bCs/>
                <w:color w:val="000000" w:themeColor="text1"/>
                <w:sz w:val="18"/>
                <w:szCs w:val="18"/>
                <w:lang w:val="uk-UA"/>
              </w:rPr>
            </w:pPr>
          </w:p>
        </w:tc>
      </w:tr>
      <w:tr w:rsidR="00AD3888" w:rsidRPr="00A956EC" w14:paraId="04B408B6" w14:textId="77777777" w:rsidTr="00057792">
        <w:trPr>
          <w:trHeight w:val="359"/>
        </w:trPr>
        <w:tc>
          <w:tcPr>
            <w:tcW w:w="5000" w:type="pct"/>
            <w:gridSpan w:val="2"/>
            <w:shd w:val="clear" w:color="auto" w:fill="auto"/>
            <w:vAlign w:val="center"/>
          </w:tcPr>
          <w:p w14:paraId="0D796212" w14:textId="77777777" w:rsidR="00AD3888" w:rsidRPr="00A956EC" w:rsidRDefault="00AD3888" w:rsidP="00057792">
            <w:pPr>
              <w:jc w:val="center"/>
              <w:rPr>
                <w:b/>
                <w:bCs/>
                <w:color w:val="000000" w:themeColor="text1"/>
                <w:sz w:val="18"/>
                <w:szCs w:val="18"/>
                <w:lang w:val="uk-UA"/>
              </w:rPr>
            </w:pPr>
            <w:r w:rsidRPr="00A956EC">
              <w:rPr>
                <w:b/>
                <w:bCs/>
                <w:color w:val="000000" w:themeColor="text1"/>
                <w:sz w:val="18"/>
                <w:szCs w:val="18"/>
                <w:lang w:val="uk-UA"/>
              </w:rPr>
              <w:t xml:space="preserve">Документи, які є додатком до Загальних відомостей та надаються Учасником у складі Тендерної пропозиції </w:t>
            </w:r>
          </w:p>
        </w:tc>
      </w:tr>
      <w:tr w:rsidR="00AD3888" w:rsidRPr="00A956EC" w14:paraId="7A0F7F54" w14:textId="77777777" w:rsidTr="00057792">
        <w:trPr>
          <w:trHeight w:val="455"/>
        </w:trPr>
        <w:tc>
          <w:tcPr>
            <w:tcW w:w="5000" w:type="pct"/>
            <w:gridSpan w:val="2"/>
            <w:shd w:val="clear" w:color="auto" w:fill="auto"/>
          </w:tcPr>
          <w:p w14:paraId="09BEDC20" w14:textId="77777777" w:rsidR="00AD3888" w:rsidRPr="00A956EC" w:rsidRDefault="00AD3888" w:rsidP="00057792">
            <w:pPr>
              <w:jc w:val="both"/>
              <w:rPr>
                <w:bCs/>
                <w:color w:val="000000" w:themeColor="text1"/>
                <w:sz w:val="18"/>
                <w:szCs w:val="18"/>
                <w:lang w:val="uk-UA"/>
              </w:rPr>
            </w:pPr>
            <w:r w:rsidRPr="00A956EC">
              <w:rPr>
                <w:color w:val="222222"/>
                <w:sz w:val="18"/>
                <w:szCs w:val="18"/>
                <w:lang w:val="uk-UA"/>
              </w:rPr>
              <w:t>Копія фінансової звітності за попередній рік та останній звітний період, що передує даті граничного терміну подачі пропозицій на ЕТМ ДТЕК: Баланс (Форма 1) і Звіт про фінансові результати (Форма 2);</w:t>
            </w:r>
          </w:p>
        </w:tc>
      </w:tr>
      <w:tr w:rsidR="00AD3888" w:rsidRPr="00A956EC" w14:paraId="46AB84C4" w14:textId="77777777" w:rsidTr="00057792">
        <w:trPr>
          <w:trHeight w:val="419"/>
        </w:trPr>
        <w:tc>
          <w:tcPr>
            <w:tcW w:w="5000" w:type="pct"/>
            <w:gridSpan w:val="2"/>
            <w:shd w:val="clear" w:color="auto" w:fill="auto"/>
          </w:tcPr>
          <w:p w14:paraId="3F94B333" w14:textId="77777777" w:rsidR="00AD3888" w:rsidRPr="00A956EC" w:rsidRDefault="00AD3888" w:rsidP="00057792">
            <w:pPr>
              <w:jc w:val="both"/>
              <w:rPr>
                <w:bCs/>
                <w:color w:val="000000" w:themeColor="text1"/>
                <w:sz w:val="18"/>
                <w:szCs w:val="18"/>
                <w:lang w:val="uk-UA"/>
              </w:rPr>
            </w:pPr>
            <w:r w:rsidRPr="00A956EC">
              <w:rPr>
                <w:color w:val="222222"/>
                <w:sz w:val="18"/>
                <w:szCs w:val="18"/>
                <w:lang w:val="uk-UA"/>
              </w:rPr>
              <w:t>Документи (або їх копії), що підтверджують наявність обладнання, матеріально-технічної бази, трудових ресурсів, нематеріальних активів, необхідних для виробництва ТМЦ / поставки ТМЦ:</w:t>
            </w:r>
          </w:p>
        </w:tc>
      </w:tr>
      <w:tr w:rsidR="00AD3888" w:rsidRPr="00A956EC" w14:paraId="58E55A8D" w14:textId="77777777" w:rsidTr="00057792">
        <w:trPr>
          <w:trHeight w:val="242"/>
        </w:trPr>
        <w:tc>
          <w:tcPr>
            <w:tcW w:w="5000" w:type="pct"/>
            <w:gridSpan w:val="2"/>
            <w:shd w:val="clear" w:color="auto" w:fill="auto"/>
          </w:tcPr>
          <w:p w14:paraId="3D1139DB" w14:textId="77777777" w:rsidR="00AD3888" w:rsidRPr="00A956EC" w:rsidRDefault="00AD3888" w:rsidP="00057792">
            <w:pPr>
              <w:jc w:val="both"/>
              <w:rPr>
                <w:bCs/>
                <w:color w:val="000000" w:themeColor="text1"/>
                <w:sz w:val="18"/>
                <w:szCs w:val="18"/>
                <w:lang w:val="uk-UA"/>
              </w:rPr>
            </w:pPr>
            <w:r w:rsidRPr="00A956EC">
              <w:rPr>
                <w:noProof/>
                <w:sz w:val="18"/>
                <w:szCs w:val="18"/>
                <w:lang w:val="en-US"/>
              </w:rPr>
              <w:t>a</w:t>
            </w:r>
            <w:r w:rsidRPr="00A956EC">
              <w:rPr>
                <w:noProof/>
                <w:sz w:val="18"/>
                <w:szCs w:val="18"/>
              </w:rPr>
              <w:t xml:space="preserve">)    </w:t>
            </w:r>
            <w:proofErr w:type="spellStart"/>
            <w:r w:rsidRPr="00A956EC">
              <w:rPr>
                <w:color w:val="222222"/>
                <w:sz w:val="18"/>
                <w:szCs w:val="18"/>
              </w:rPr>
              <w:t>довідка</w:t>
            </w:r>
            <w:proofErr w:type="spellEnd"/>
            <w:r w:rsidRPr="00A956EC">
              <w:rPr>
                <w:color w:val="222222"/>
                <w:sz w:val="18"/>
                <w:szCs w:val="18"/>
              </w:rPr>
              <w:t xml:space="preserve"> * про </w:t>
            </w:r>
            <w:proofErr w:type="spellStart"/>
            <w:r w:rsidRPr="00A956EC">
              <w:rPr>
                <w:color w:val="222222"/>
                <w:sz w:val="18"/>
                <w:szCs w:val="18"/>
              </w:rPr>
              <w:t>наявність</w:t>
            </w:r>
            <w:proofErr w:type="spellEnd"/>
            <w:r w:rsidRPr="00A956EC">
              <w:rPr>
                <w:color w:val="222222"/>
                <w:sz w:val="18"/>
                <w:szCs w:val="18"/>
              </w:rPr>
              <w:t xml:space="preserve"> </w:t>
            </w:r>
            <w:proofErr w:type="spellStart"/>
            <w:r w:rsidRPr="00A956EC">
              <w:rPr>
                <w:color w:val="222222"/>
                <w:sz w:val="18"/>
                <w:szCs w:val="18"/>
              </w:rPr>
              <w:t>відповідного</w:t>
            </w:r>
            <w:proofErr w:type="spellEnd"/>
            <w:r w:rsidRPr="00A956EC">
              <w:rPr>
                <w:color w:val="222222"/>
                <w:sz w:val="18"/>
                <w:szCs w:val="18"/>
              </w:rPr>
              <w:t xml:space="preserve"> </w:t>
            </w:r>
            <w:proofErr w:type="spellStart"/>
            <w:r w:rsidRPr="00A956EC">
              <w:rPr>
                <w:color w:val="222222"/>
                <w:sz w:val="18"/>
                <w:szCs w:val="18"/>
              </w:rPr>
              <w:t>обладнання</w:t>
            </w:r>
            <w:proofErr w:type="spellEnd"/>
            <w:r w:rsidRPr="00A956EC">
              <w:rPr>
                <w:color w:val="222222"/>
                <w:sz w:val="18"/>
                <w:szCs w:val="18"/>
              </w:rPr>
              <w:t xml:space="preserve">, </w:t>
            </w:r>
            <w:proofErr w:type="spellStart"/>
            <w:r w:rsidRPr="00A956EC">
              <w:rPr>
                <w:color w:val="222222"/>
                <w:sz w:val="18"/>
                <w:szCs w:val="18"/>
              </w:rPr>
              <w:t>матеріально-технічної</w:t>
            </w:r>
            <w:proofErr w:type="spellEnd"/>
            <w:r w:rsidRPr="00A956EC">
              <w:rPr>
                <w:color w:val="222222"/>
                <w:sz w:val="18"/>
                <w:szCs w:val="18"/>
              </w:rPr>
              <w:t xml:space="preserve"> </w:t>
            </w:r>
            <w:proofErr w:type="spellStart"/>
            <w:r w:rsidRPr="00A956EC">
              <w:rPr>
                <w:color w:val="222222"/>
                <w:sz w:val="18"/>
                <w:szCs w:val="18"/>
              </w:rPr>
              <w:t>бази</w:t>
            </w:r>
            <w:proofErr w:type="spellEnd"/>
            <w:r w:rsidRPr="00A956EC">
              <w:rPr>
                <w:color w:val="222222"/>
                <w:sz w:val="18"/>
                <w:szCs w:val="18"/>
              </w:rPr>
              <w:t xml:space="preserve"> і </w:t>
            </w:r>
            <w:proofErr w:type="spellStart"/>
            <w:r w:rsidRPr="00A956EC">
              <w:rPr>
                <w:color w:val="222222"/>
                <w:sz w:val="18"/>
                <w:szCs w:val="18"/>
              </w:rPr>
              <w:t>нематеріальних</w:t>
            </w:r>
            <w:proofErr w:type="spellEnd"/>
            <w:r w:rsidRPr="00A956EC">
              <w:rPr>
                <w:color w:val="222222"/>
                <w:sz w:val="18"/>
                <w:szCs w:val="18"/>
              </w:rPr>
              <w:t xml:space="preserve"> </w:t>
            </w:r>
            <w:proofErr w:type="spellStart"/>
            <w:r w:rsidRPr="00A956EC">
              <w:rPr>
                <w:color w:val="222222"/>
                <w:sz w:val="18"/>
                <w:szCs w:val="18"/>
              </w:rPr>
              <w:t>активів</w:t>
            </w:r>
            <w:proofErr w:type="spellEnd"/>
            <w:r w:rsidRPr="00A956EC">
              <w:rPr>
                <w:color w:val="222222"/>
                <w:sz w:val="18"/>
                <w:szCs w:val="18"/>
              </w:rPr>
              <w:t>;</w:t>
            </w:r>
          </w:p>
        </w:tc>
      </w:tr>
      <w:tr w:rsidR="00AD3888" w:rsidRPr="00A956EC" w14:paraId="4ABE477D" w14:textId="77777777" w:rsidTr="00057792">
        <w:trPr>
          <w:trHeight w:val="411"/>
        </w:trPr>
        <w:tc>
          <w:tcPr>
            <w:tcW w:w="5000" w:type="pct"/>
            <w:gridSpan w:val="2"/>
            <w:shd w:val="clear" w:color="auto" w:fill="auto"/>
          </w:tcPr>
          <w:p w14:paraId="71CFC4D0" w14:textId="77777777" w:rsidR="00AD3888" w:rsidRPr="00A956EC" w:rsidRDefault="00AD3888" w:rsidP="00057792">
            <w:pPr>
              <w:jc w:val="both"/>
              <w:rPr>
                <w:bCs/>
                <w:color w:val="000000" w:themeColor="text1"/>
                <w:sz w:val="18"/>
                <w:szCs w:val="18"/>
                <w:lang w:val="uk-UA"/>
              </w:rPr>
            </w:pPr>
            <w:r w:rsidRPr="00A956EC">
              <w:rPr>
                <w:noProof/>
                <w:sz w:val="18"/>
                <w:szCs w:val="18"/>
              </w:rPr>
              <w:t>b</w:t>
            </w:r>
            <w:r w:rsidRPr="00A956EC">
              <w:rPr>
                <w:noProof/>
                <w:sz w:val="18"/>
                <w:szCs w:val="18"/>
                <w:lang w:val="uk-UA"/>
              </w:rPr>
              <w:t>)</w:t>
            </w:r>
            <w:r w:rsidRPr="00A956EC">
              <w:rPr>
                <w:noProof/>
                <w:sz w:val="18"/>
                <w:szCs w:val="18"/>
              </w:rPr>
              <w:t>   </w:t>
            </w:r>
            <w:r w:rsidRPr="00A956EC">
              <w:rPr>
                <w:color w:val="222222"/>
                <w:sz w:val="18"/>
                <w:szCs w:val="18"/>
                <w:lang w:val="uk-UA"/>
              </w:rPr>
              <w:t>довідка * про наявність працівників відповідної кваліфікації;</w:t>
            </w:r>
          </w:p>
        </w:tc>
      </w:tr>
      <w:tr w:rsidR="00AD3888" w:rsidRPr="00A956EC" w14:paraId="48224D0F" w14:textId="77777777" w:rsidTr="00057792">
        <w:trPr>
          <w:trHeight w:val="411"/>
        </w:trPr>
        <w:tc>
          <w:tcPr>
            <w:tcW w:w="5000" w:type="pct"/>
            <w:gridSpan w:val="2"/>
            <w:shd w:val="clear" w:color="auto" w:fill="auto"/>
          </w:tcPr>
          <w:p w14:paraId="00C95DDB" w14:textId="77777777" w:rsidR="00AD3888" w:rsidRPr="00A956EC" w:rsidRDefault="00AD3888" w:rsidP="00057792">
            <w:pPr>
              <w:jc w:val="both"/>
              <w:rPr>
                <w:bCs/>
                <w:color w:val="000000" w:themeColor="text1"/>
                <w:sz w:val="18"/>
                <w:szCs w:val="18"/>
              </w:rPr>
            </w:pPr>
            <w:r w:rsidRPr="00A956EC">
              <w:rPr>
                <w:noProof/>
                <w:sz w:val="18"/>
                <w:szCs w:val="18"/>
                <w:lang w:val="en-US"/>
              </w:rPr>
              <w:t>c</w:t>
            </w:r>
            <w:r w:rsidRPr="00A956EC">
              <w:rPr>
                <w:noProof/>
                <w:sz w:val="18"/>
                <w:szCs w:val="18"/>
              </w:rPr>
              <w:t>)  к</w:t>
            </w:r>
            <w:proofErr w:type="spellStart"/>
            <w:r w:rsidRPr="00A956EC">
              <w:rPr>
                <w:color w:val="222222"/>
                <w:sz w:val="18"/>
                <w:szCs w:val="18"/>
              </w:rPr>
              <w:t>опія</w:t>
            </w:r>
            <w:proofErr w:type="spellEnd"/>
            <w:r w:rsidRPr="00A956EC">
              <w:rPr>
                <w:color w:val="222222"/>
                <w:sz w:val="18"/>
                <w:szCs w:val="18"/>
              </w:rPr>
              <w:t xml:space="preserve"> </w:t>
            </w:r>
            <w:proofErr w:type="spellStart"/>
            <w:r w:rsidRPr="00A956EC">
              <w:rPr>
                <w:color w:val="222222"/>
                <w:sz w:val="18"/>
                <w:szCs w:val="18"/>
              </w:rPr>
              <w:t>Форми</w:t>
            </w:r>
            <w:proofErr w:type="spellEnd"/>
            <w:r w:rsidRPr="00A956EC">
              <w:rPr>
                <w:color w:val="222222"/>
                <w:sz w:val="18"/>
                <w:szCs w:val="18"/>
              </w:rPr>
              <w:t xml:space="preserve"> 1-ДФ за </w:t>
            </w:r>
            <w:proofErr w:type="spellStart"/>
            <w:r w:rsidRPr="00A956EC">
              <w:rPr>
                <w:color w:val="222222"/>
                <w:sz w:val="18"/>
                <w:szCs w:val="18"/>
              </w:rPr>
              <w:t>останні</w:t>
            </w:r>
            <w:proofErr w:type="spellEnd"/>
            <w:r w:rsidRPr="00A956EC">
              <w:rPr>
                <w:color w:val="222222"/>
                <w:sz w:val="18"/>
                <w:szCs w:val="18"/>
              </w:rPr>
              <w:t xml:space="preserve"> 4 </w:t>
            </w:r>
            <w:proofErr w:type="spellStart"/>
            <w:r w:rsidRPr="00A956EC">
              <w:rPr>
                <w:color w:val="222222"/>
                <w:sz w:val="18"/>
                <w:szCs w:val="18"/>
              </w:rPr>
              <w:t>квартали</w:t>
            </w:r>
            <w:proofErr w:type="spellEnd"/>
            <w:r w:rsidRPr="00A956EC">
              <w:rPr>
                <w:color w:val="222222"/>
                <w:sz w:val="18"/>
                <w:szCs w:val="18"/>
              </w:rPr>
              <w:t xml:space="preserve">, </w:t>
            </w:r>
            <w:proofErr w:type="spellStart"/>
            <w:r w:rsidRPr="00A956EC">
              <w:rPr>
                <w:color w:val="222222"/>
                <w:sz w:val="18"/>
                <w:szCs w:val="18"/>
              </w:rPr>
              <w:t>що</w:t>
            </w:r>
            <w:proofErr w:type="spellEnd"/>
            <w:r w:rsidRPr="00A956EC">
              <w:rPr>
                <w:color w:val="222222"/>
                <w:sz w:val="18"/>
                <w:szCs w:val="18"/>
              </w:rPr>
              <w:t xml:space="preserve"> </w:t>
            </w:r>
            <w:proofErr w:type="spellStart"/>
            <w:r w:rsidRPr="00A956EC">
              <w:rPr>
                <w:color w:val="222222"/>
                <w:sz w:val="18"/>
                <w:szCs w:val="18"/>
              </w:rPr>
              <w:t>передують</w:t>
            </w:r>
            <w:proofErr w:type="spellEnd"/>
            <w:r w:rsidRPr="00A956EC">
              <w:rPr>
                <w:color w:val="222222"/>
                <w:sz w:val="18"/>
                <w:szCs w:val="18"/>
              </w:rPr>
              <w:t xml:space="preserve"> </w:t>
            </w:r>
            <w:proofErr w:type="spellStart"/>
            <w:r w:rsidRPr="00A956EC">
              <w:rPr>
                <w:color w:val="222222"/>
                <w:sz w:val="18"/>
                <w:szCs w:val="18"/>
              </w:rPr>
              <w:t>даті</w:t>
            </w:r>
            <w:proofErr w:type="spellEnd"/>
            <w:r w:rsidRPr="00A956EC">
              <w:rPr>
                <w:color w:val="222222"/>
                <w:sz w:val="18"/>
                <w:szCs w:val="18"/>
              </w:rPr>
              <w:t xml:space="preserve"> граничного </w:t>
            </w:r>
            <w:proofErr w:type="spellStart"/>
            <w:r w:rsidRPr="00A956EC">
              <w:rPr>
                <w:color w:val="222222"/>
                <w:sz w:val="18"/>
                <w:szCs w:val="18"/>
              </w:rPr>
              <w:t>терміну</w:t>
            </w:r>
            <w:proofErr w:type="spellEnd"/>
            <w:r w:rsidRPr="00A956EC">
              <w:rPr>
                <w:color w:val="222222"/>
                <w:sz w:val="18"/>
                <w:szCs w:val="18"/>
              </w:rPr>
              <w:t xml:space="preserve"> </w:t>
            </w:r>
            <w:proofErr w:type="spellStart"/>
            <w:r w:rsidRPr="00A956EC">
              <w:rPr>
                <w:color w:val="222222"/>
                <w:sz w:val="18"/>
                <w:szCs w:val="18"/>
              </w:rPr>
              <w:t>подачі</w:t>
            </w:r>
            <w:proofErr w:type="spellEnd"/>
            <w:r w:rsidRPr="00A956EC">
              <w:rPr>
                <w:color w:val="222222"/>
                <w:sz w:val="18"/>
                <w:szCs w:val="18"/>
              </w:rPr>
              <w:t xml:space="preserve"> </w:t>
            </w:r>
            <w:proofErr w:type="spellStart"/>
            <w:r w:rsidRPr="00A956EC">
              <w:rPr>
                <w:color w:val="222222"/>
                <w:sz w:val="18"/>
                <w:szCs w:val="18"/>
              </w:rPr>
              <w:t>пропозицій</w:t>
            </w:r>
            <w:proofErr w:type="spellEnd"/>
            <w:r w:rsidRPr="00A956EC">
              <w:rPr>
                <w:color w:val="222222"/>
                <w:sz w:val="18"/>
                <w:szCs w:val="18"/>
              </w:rPr>
              <w:t xml:space="preserve"> на ЕТМ ДТЕК (перший і </w:t>
            </w:r>
            <w:proofErr w:type="spellStart"/>
            <w:r w:rsidRPr="00A956EC">
              <w:rPr>
                <w:color w:val="222222"/>
                <w:sz w:val="18"/>
                <w:szCs w:val="18"/>
              </w:rPr>
              <w:t>останній</w:t>
            </w:r>
            <w:proofErr w:type="spellEnd"/>
            <w:r w:rsidRPr="00A956EC">
              <w:rPr>
                <w:color w:val="222222"/>
                <w:sz w:val="18"/>
                <w:szCs w:val="18"/>
              </w:rPr>
              <w:t xml:space="preserve"> </w:t>
            </w:r>
            <w:proofErr w:type="spellStart"/>
            <w:r w:rsidRPr="00A956EC">
              <w:rPr>
                <w:color w:val="222222"/>
                <w:sz w:val="18"/>
                <w:szCs w:val="18"/>
              </w:rPr>
              <w:t>аркуші</w:t>
            </w:r>
            <w:proofErr w:type="spellEnd"/>
            <w:r w:rsidRPr="00A956EC">
              <w:rPr>
                <w:color w:val="222222"/>
                <w:sz w:val="18"/>
                <w:szCs w:val="18"/>
              </w:rPr>
              <w:t xml:space="preserve">), </w:t>
            </w:r>
            <w:proofErr w:type="spellStart"/>
            <w:r w:rsidRPr="00A956EC">
              <w:rPr>
                <w:color w:val="222222"/>
                <w:sz w:val="18"/>
                <w:szCs w:val="18"/>
              </w:rPr>
              <w:t>або</w:t>
            </w:r>
            <w:proofErr w:type="spellEnd"/>
            <w:r w:rsidRPr="00A956EC">
              <w:rPr>
                <w:color w:val="222222"/>
                <w:sz w:val="18"/>
                <w:szCs w:val="18"/>
              </w:rPr>
              <w:t xml:space="preserve"> </w:t>
            </w:r>
            <w:proofErr w:type="spellStart"/>
            <w:r w:rsidRPr="00A956EC">
              <w:rPr>
                <w:color w:val="222222"/>
                <w:sz w:val="18"/>
                <w:szCs w:val="18"/>
              </w:rPr>
              <w:t>звіт</w:t>
            </w:r>
            <w:proofErr w:type="spellEnd"/>
            <w:r w:rsidRPr="00A956EC">
              <w:rPr>
                <w:color w:val="222222"/>
                <w:sz w:val="18"/>
                <w:szCs w:val="18"/>
              </w:rPr>
              <w:t xml:space="preserve"> по ЄСВ, </w:t>
            </w:r>
            <w:proofErr w:type="spellStart"/>
            <w:r w:rsidRPr="00A956EC">
              <w:rPr>
                <w:color w:val="222222"/>
                <w:sz w:val="18"/>
                <w:szCs w:val="18"/>
              </w:rPr>
              <w:t>або</w:t>
            </w:r>
            <w:proofErr w:type="spellEnd"/>
            <w:r w:rsidRPr="00A956EC">
              <w:rPr>
                <w:color w:val="222222"/>
                <w:sz w:val="18"/>
                <w:szCs w:val="18"/>
              </w:rPr>
              <w:t xml:space="preserve"> </w:t>
            </w:r>
            <w:proofErr w:type="spellStart"/>
            <w:r w:rsidRPr="00A956EC">
              <w:rPr>
                <w:color w:val="222222"/>
                <w:sz w:val="18"/>
                <w:szCs w:val="18"/>
              </w:rPr>
              <w:t>звіт</w:t>
            </w:r>
            <w:proofErr w:type="spellEnd"/>
            <w:r w:rsidRPr="00A956EC">
              <w:rPr>
                <w:color w:val="222222"/>
                <w:sz w:val="18"/>
                <w:szCs w:val="18"/>
              </w:rPr>
              <w:t xml:space="preserve"> за формою 1-ПВ «</w:t>
            </w:r>
            <w:proofErr w:type="spellStart"/>
            <w:r w:rsidRPr="00A956EC">
              <w:rPr>
                <w:color w:val="222222"/>
                <w:sz w:val="18"/>
                <w:szCs w:val="18"/>
              </w:rPr>
              <w:t>Звіт</w:t>
            </w:r>
            <w:proofErr w:type="spellEnd"/>
            <w:r w:rsidRPr="00A956EC">
              <w:rPr>
                <w:color w:val="222222"/>
                <w:sz w:val="18"/>
                <w:szCs w:val="18"/>
              </w:rPr>
              <w:t xml:space="preserve"> з </w:t>
            </w:r>
            <w:proofErr w:type="spellStart"/>
            <w:r w:rsidRPr="00A956EC">
              <w:rPr>
                <w:color w:val="222222"/>
                <w:sz w:val="18"/>
                <w:szCs w:val="18"/>
              </w:rPr>
              <w:t>праці</w:t>
            </w:r>
            <w:proofErr w:type="spellEnd"/>
            <w:r w:rsidRPr="00A956EC">
              <w:rPr>
                <w:color w:val="222222"/>
                <w:sz w:val="18"/>
                <w:szCs w:val="18"/>
              </w:rPr>
              <w:t xml:space="preserve">», </w:t>
            </w:r>
            <w:proofErr w:type="spellStart"/>
            <w:r w:rsidRPr="00A956EC">
              <w:rPr>
                <w:color w:val="222222"/>
                <w:sz w:val="18"/>
                <w:szCs w:val="18"/>
              </w:rPr>
              <w:t>або</w:t>
            </w:r>
            <w:proofErr w:type="spellEnd"/>
            <w:r w:rsidRPr="00A956EC">
              <w:rPr>
                <w:color w:val="222222"/>
                <w:sz w:val="18"/>
                <w:szCs w:val="18"/>
              </w:rPr>
              <w:t xml:space="preserve"> </w:t>
            </w:r>
            <w:proofErr w:type="spellStart"/>
            <w:r w:rsidRPr="00A956EC">
              <w:rPr>
                <w:color w:val="222222"/>
                <w:sz w:val="18"/>
                <w:szCs w:val="18"/>
              </w:rPr>
              <w:t>копії</w:t>
            </w:r>
            <w:proofErr w:type="spellEnd"/>
            <w:r w:rsidRPr="00A956EC">
              <w:rPr>
                <w:color w:val="222222"/>
                <w:sz w:val="18"/>
                <w:szCs w:val="18"/>
              </w:rPr>
              <w:t xml:space="preserve"> </w:t>
            </w:r>
            <w:proofErr w:type="spellStart"/>
            <w:r w:rsidRPr="00A956EC">
              <w:rPr>
                <w:color w:val="222222"/>
                <w:sz w:val="18"/>
                <w:szCs w:val="18"/>
              </w:rPr>
              <w:t>договорів</w:t>
            </w:r>
            <w:proofErr w:type="spellEnd"/>
            <w:r w:rsidRPr="00A956EC">
              <w:rPr>
                <w:color w:val="222222"/>
                <w:sz w:val="18"/>
                <w:szCs w:val="18"/>
              </w:rPr>
              <w:t xml:space="preserve"> на </w:t>
            </w:r>
            <w:proofErr w:type="spellStart"/>
            <w:r w:rsidRPr="00A956EC">
              <w:rPr>
                <w:color w:val="222222"/>
                <w:sz w:val="18"/>
                <w:szCs w:val="18"/>
              </w:rPr>
              <w:t>залучення</w:t>
            </w:r>
            <w:proofErr w:type="spellEnd"/>
            <w:r w:rsidRPr="00A956EC">
              <w:rPr>
                <w:color w:val="222222"/>
                <w:sz w:val="18"/>
                <w:szCs w:val="18"/>
              </w:rPr>
              <w:t xml:space="preserve"> персоналу;</w:t>
            </w:r>
          </w:p>
        </w:tc>
      </w:tr>
      <w:tr w:rsidR="00AD3888" w:rsidRPr="00A956EC" w14:paraId="188421D4" w14:textId="77777777" w:rsidTr="00057792">
        <w:trPr>
          <w:trHeight w:val="411"/>
        </w:trPr>
        <w:tc>
          <w:tcPr>
            <w:tcW w:w="5000" w:type="pct"/>
            <w:gridSpan w:val="2"/>
            <w:shd w:val="clear" w:color="auto" w:fill="auto"/>
          </w:tcPr>
          <w:p w14:paraId="66F3229F" w14:textId="77777777" w:rsidR="00AD3888" w:rsidRPr="00A956EC" w:rsidRDefault="00AD3888" w:rsidP="00057792">
            <w:pPr>
              <w:jc w:val="both"/>
              <w:rPr>
                <w:bCs/>
                <w:color w:val="000000" w:themeColor="text1"/>
                <w:sz w:val="18"/>
                <w:szCs w:val="18"/>
                <w:lang w:val="uk-UA"/>
              </w:rPr>
            </w:pPr>
            <w:r w:rsidRPr="00A956EC">
              <w:rPr>
                <w:noProof/>
                <w:sz w:val="18"/>
                <w:szCs w:val="18"/>
                <w:lang w:val="en-US"/>
              </w:rPr>
              <w:t>d</w:t>
            </w:r>
            <w:r w:rsidRPr="00A956EC">
              <w:rPr>
                <w:noProof/>
                <w:sz w:val="18"/>
                <w:szCs w:val="18"/>
                <w:lang w:val="uk-UA"/>
              </w:rPr>
              <w:t>)</w:t>
            </w:r>
            <w:r w:rsidRPr="00A956EC">
              <w:rPr>
                <w:noProof/>
                <w:sz w:val="18"/>
                <w:szCs w:val="18"/>
              </w:rPr>
              <w:t>   </w:t>
            </w:r>
            <w:r w:rsidRPr="00A956EC">
              <w:rPr>
                <w:color w:val="222222"/>
                <w:sz w:val="18"/>
                <w:szCs w:val="18"/>
                <w:lang w:val="uk-UA" w:eastAsia="uk-UA"/>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 За операціями закупівлі ТМЦ виключно у виробника;</w:t>
            </w:r>
          </w:p>
        </w:tc>
      </w:tr>
      <w:tr w:rsidR="00AD3888" w:rsidRPr="00A956EC" w14:paraId="0145FC86" w14:textId="77777777" w:rsidTr="00057792">
        <w:trPr>
          <w:trHeight w:val="403"/>
        </w:trPr>
        <w:tc>
          <w:tcPr>
            <w:tcW w:w="5000" w:type="pct"/>
            <w:gridSpan w:val="2"/>
            <w:shd w:val="clear" w:color="auto" w:fill="auto"/>
          </w:tcPr>
          <w:p w14:paraId="2012835B" w14:textId="77777777" w:rsidR="00AD3888" w:rsidRPr="00A956EC" w:rsidRDefault="00AD3888" w:rsidP="00057792">
            <w:pPr>
              <w:jc w:val="both"/>
              <w:rPr>
                <w:bCs/>
                <w:color w:val="000000" w:themeColor="text1"/>
                <w:sz w:val="18"/>
                <w:szCs w:val="18"/>
                <w:lang w:val="uk-UA"/>
              </w:rPr>
            </w:pPr>
            <w:r w:rsidRPr="00A956EC">
              <w:rPr>
                <w:noProof/>
                <w:sz w:val="18"/>
                <w:szCs w:val="18"/>
                <w:lang w:val="en-US"/>
              </w:rPr>
              <w:t>e</w:t>
            </w:r>
            <w:r w:rsidRPr="00A956EC">
              <w:rPr>
                <w:noProof/>
                <w:sz w:val="18"/>
                <w:szCs w:val="18"/>
              </w:rPr>
              <w:t xml:space="preserve">) </w:t>
            </w:r>
            <w:r w:rsidRPr="00A956EC">
              <w:rPr>
                <w:color w:val="222222"/>
                <w:sz w:val="18"/>
                <w:szCs w:val="18"/>
                <w:lang w:val="uk-UA" w:eastAsia="uk-UA"/>
              </w:rPr>
              <w:t xml:space="preserve">копії документів, що підтверджують право власності на складські приміщення, транспорт (технічні паспорти), або документи, що підтверджують право користування (наприклад, договори оренди або договори на поставку ТМЦ безпосередньо покупцеві). </w:t>
            </w:r>
            <w:r w:rsidRPr="00A956EC">
              <w:rPr>
                <w:color w:val="222222"/>
                <w:sz w:val="18"/>
                <w:szCs w:val="18"/>
                <w:lang w:eastAsia="uk-UA"/>
              </w:rPr>
              <w:t xml:space="preserve">За </w:t>
            </w:r>
            <w:proofErr w:type="spellStart"/>
            <w:r w:rsidRPr="00A956EC">
              <w:rPr>
                <w:color w:val="222222"/>
                <w:sz w:val="18"/>
                <w:szCs w:val="18"/>
                <w:lang w:eastAsia="uk-UA"/>
              </w:rPr>
              <w:t>операціями</w:t>
            </w:r>
            <w:proofErr w:type="spellEnd"/>
            <w:r w:rsidRPr="00A956EC">
              <w:rPr>
                <w:color w:val="222222"/>
                <w:sz w:val="18"/>
                <w:szCs w:val="18"/>
                <w:lang w:eastAsia="uk-UA"/>
              </w:rPr>
              <w:t xml:space="preserve"> </w:t>
            </w:r>
            <w:proofErr w:type="spellStart"/>
            <w:r w:rsidRPr="00A956EC">
              <w:rPr>
                <w:color w:val="222222"/>
                <w:sz w:val="18"/>
                <w:szCs w:val="18"/>
                <w:lang w:eastAsia="uk-UA"/>
              </w:rPr>
              <w:t>закупівлі</w:t>
            </w:r>
            <w:proofErr w:type="spellEnd"/>
            <w:r w:rsidRPr="00A956EC">
              <w:rPr>
                <w:color w:val="222222"/>
                <w:sz w:val="18"/>
                <w:szCs w:val="18"/>
                <w:lang w:eastAsia="uk-UA"/>
              </w:rPr>
              <w:t xml:space="preserve"> ТМЦ </w:t>
            </w:r>
            <w:proofErr w:type="spellStart"/>
            <w:r w:rsidRPr="00A956EC">
              <w:rPr>
                <w:color w:val="222222"/>
                <w:sz w:val="18"/>
                <w:szCs w:val="18"/>
                <w:lang w:eastAsia="uk-UA"/>
              </w:rPr>
              <w:t>виключно</w:t>
            </w:r>
            <w:proofErr w:type="spellEnd"/>
            <w:r w:rsidRPr="00A956EC">
              <w:rPr>
                <w:color w:val="222222"/>
                <w:sz w:val="18"/>
                <w:szCs w:val="18"/>
                <w:lang w:eastAsia="uk-UA"/>
              </w:rPr>
              <w:t xml:space="preserve"> у </w:t>
            </w:r>
            <w:proofErr w:type="spellStart"/>
            <w:r w:rsidRPr="00A956EC">
              <w:rPr>
                <w:color w:val="222222"/>
                <w:sz w:val="18"/>
                <w:szCs w:val="18"/>
                <w:lang w:eastAsia="uk-UA"/>
              </w:rPr>
              <w:t>посередника</w:t>
            </w:r>
            <w:proofErr w:type="spellEnd"/>
            <w:r w:rsidRPr="00A956EC">
              <w:rPr>
                <w:color w:val="222222"/>
                <w:sz w:val="18"/>
                <w:szCs w:val="18"/>
                <w:lang w:val="uk-UA" w:eastAsia="uk-UA"/>
              </w:rPr>
              <w:t>;</w:t>
            </w:r>
          </w:p>
        </w:tc>
      </w:tr>
      <w:tr w:rsidR="00AD3888" w:rsidRPr="00A956EC" w14:paraId="0353EC94" w14:textId="77777777" w:rsidTr="00057792">
        <w:trPr>
          <w:trHeight w:val="403"/>
        </w:trPr>
        <w:tc>
          <w:tcPr>
            <w:tcW w:w="5000" w:type="pct"/>
            <w:gridSpan w:val="2"/>
            <w:shd w:val="clear" w:color="auto" w:fill="auto"/>
          </w:tcPr>
          <w:p w14:paraId="74F55893" w14:textId="77777777" w:rsidR="00AD3888" w:rsidRPr="00A956EC" w:rsidRDefault="00AD3888" w:rsidP="00057792">
            <w:pPr>
              <w:jc w:val="both"/>
              <w:rPr>
                <w:bCs/>
                <w:color w:val="000000" w:themeColor="text1"/>
                <w:sz w:val="18"/>
                <w:szCs w:val="18"/>
                <w:lang w:val="uk-UA"/>
              </w:rPr>
            </w:pPr>
            <w:r w:rsidRPr="00A956EC">
              <w:rPr>
                <w:noProof/>
                <w:sz w:val="18"/>
                <w:szCs w:val="18"/>
                <w:lang w:val="en-US"/>
              </w:rPr>
              <w:t>f</w:t>
            </w:r>
            <w:r w:rsidRPr="00A956EC">
              <w:rPr>
                <w:noProof/>
                <w:sz w:val="18"/>
                <w:szCs w:val="18"/>
                <w:lang w:val="uk-UA"/>
              </w:rPr>
              <w:t>) д</w:t>
            </w:r>
            <w:proofErr w:type="spellStart"/>
            <w:r w:rsidRPr="00A956EC">
              <w:rPr>
                <w:color w:val="222222"/>
                <w:sz w:val="18"/>
                <w:szCs w:val="18"/>
                <w:lang w:val="uk-UA"/>
              </w:rPr>
              <w:t>окументи</w:t>
            </w:r>
            <w:proofErr w:type="spellEnd"/>
            <w:r w:rsidRPr="00A956EC">
              <w:rPr>
                <w:color w:val="222222"/>
                <w:sz w:val="18"/>
                <w:szCs w:val="18"/>
                <w:lang w:val="uk-UA"/>
              </w:rPr>
              <w:t xml:space="preserve">, що підтверджують досвід аналогічних поставок: (референт-лист, листи-відгуки, копії договорів, список клієнтської бази і </w:t>
            </w:r>
            <w:proofErr w:type="spellStart"/>
            <w:r w:rsidRPr="00A956EC">
              <w:rPr>
                <w:color w:val="222222"/>
                <w:sz w:val="18"/>
                <w:szCs w:val="18"/>
                <w:lang w:val="uk-UA"/>
              </w:rPr>
              <w:t>т.п</w:t>
            </w:r>
            <w:proofErr w:type="spellEnd"/>
            <w:r w:rsidRPr="00A956EC">
              <w:rPr>
                <w:color w:val="222222"/>
                <w:sz w:val="18"/>
                <w:szCs w:val="18"/>
                <w:lang w:val="uk-UA"/>
              </w:rPr>
              <w:t>.);</w:t>
            </w:r>
          </w:p>
        </w:tc>
      </w:tr>
      <w:tr w:rsidR="00AD3888" w:rsidRPr="00A956EC" w14:paraId="4A03284D" w14:textId="77777777" w:rsidTr="00057792">
        <w:trPr>
          <w:trHeight w:val="403"/>
        </w:trPr>
        <w:tc>
          <w:tcPr>
            <w:tcW w:w="5000" w:type="pct"/>
            <w:gridSpan w:val="2"/>
            <w:shd w:val="clear" w:color="auto" w:fill="auto"/>
          </w:tcPr>
          <w:p w14:paraId="45A79B71" w14:textId="77777777" w:rsidR="00AD3888" w:rsidRPr="00A956EC" w:rsidRDefault="00AD3888" w:rsidP="00057792">
            <w:pPr>
              <w:jc w:val="both"/>
              <w:rPr>
                <w:bCs/>
                <w:color w:val="000000" w:themeColor="text1"/>
                <w:sz w:val="18"/>
                <w:szCs w:val="18"/>
              </w:rPr>
            </w:pPr>
            <w:r w:rsidRPr="00A956EC">
              <w:rPr>
                <w:noProof/>
                <w:sz w:val="18"/>
                <w:szCs w:val="18"/>
                <w:lang w:val="en-US"/>
              </w:rPr>
              <w:t>g</w:t>
            </w:r>
            <w:r w:rsidRPr="00A956EC">
              <w:rPr>
                <w:noProof/>
                <w:sz w:val="18"/>
                <w:szCs w:val="18"/>
              </w:rPr>
              <w:t>) д</w:t>
            </w:r>
            <w:proofErr w:type="spellStart"/>
            <w:r w:rsidRPr="00A956EC">
              <w:rPr>
                <w:color w:val="222222"/>
                <w:sz w:val="18"/>
                <w:szCs w:val="18"/>
              </w:rPr>
              <w:t>овідка</w:t>
            </w:r>
            <w:proofErr w:type="spellEnd"/>
            <w:r w:rsidRPr="00A956EC">
              <w:rPr>
                <w:color w:val="222222"/>
                <w:sz w:val="18"/>
                <w:szCs w:val="18"/>
              </w:rPr>
              <w:t xml:space="preserve">* з </w:t>
            </w:r>
            <w:proofErr w:type="spellStart"/>
            <w:r w:rsidRPr="00A956EC">
              <w:rPr>
                <w:color w:val="222222"/>
                <w:sz w:val="18"/>
                <w:szCs w:val="18"/>
              </w:rPr>
              <w:t>переліком</w:t>
            </w:r>
            <w:proofErr w:type="spellEnd"/>
            <w:r w:rsidRPr="00A956EC">
              <w:rPr>
                <w:color w:val="222222"/>
                <w:sz w:val="18"/>
                <w:szCs w:val="18"/>
              </w:rPr>
              <w:t xml:space="preserve"> </w:t>
            </w:r>
            <w:proofErr w:type="spellStart"/>
            <w:r w:rsidRPr="00A956EC">
              <w:rPr>
                <w:color w:val="222222"/>
                <w:sz w:val="18"/>
                <w:szCs w:val="18"/>
              </w:rPr>
              <w:t>постачальників</w:t>
            </w:r>
            <w:proofErr w:type="spellEnd"/>
            <w:r w:rsidRPr="00A956EC">
              <w:rPr>
                <w:color w:val="222222"/>
                <w:sz w:val="18"/>
                <w:szCs w:val="18"/>
              </w:rPr>
              <w:t xml:space="preserve"> </w:t>
            </w:r>
            <w:proofErr w:type="spellStart"/>
            <w:r w:rsidRPr="00A956EC">
              <w:rPr>
                <w:color w:val="222222"/>
                <w:sz w:val="18"/>
                <w:szCs w:val="18"/>
              </w:rPr>
              <w:t>сировини</w:t>
            </w:r>
            <w:proofErr w:type="spellEnd"/>
            <w:r w:rsidRPr="00A956EC">
              <w:rPr>
                <w:color w:val="222222"/>
                <w:sz w:val="18"/>
                <w:szCs w:val="18"/>
              </w:rPr>
              <w:t xml:space="preserve"> для </w:t>
            </w:r>
            <w:proofErr w:type="spellStart"/>
            <w:r w:rsidRPr="00A956EC">
              <w:rPr>
                <w:color w:val="222222"/>
                <w:sz w:val="18"/>
                <w:szCs w:val="18"/>
              </w:rPr>
              <w:t>виробництва</w:t>
            </w:r>
            <w:proofErr w:type="spellEnd"/>
            <w:r w:rsidRPr="00A956EC">
              <w:rPr>
                <w:color w:val="222222"/>
                <w:sz w:val="18"/>
                <w:szCs w:val="18"/>
              </w:rPr>
              <w:t xml:space="preserve"> </w:t>
            </w:r>
            <w:proofErr w:type="spellStart"/>
            <w:r w:rsidRPr="00A956EC">
              <w:rPr>
                <w:color w:val="222222"/>
                <w:sz w:val="18"/>
                <w:szCs w:val="18"/>
              </w:rPr>
              <w:t>товарів</w:t>
            </w:r>
            <w:proofErr w:type="spellEnd"/>
            <w:r w:rsidRPr="00A956EC">
              <w:rPr>
                <w:color w:val="222222"/>
                <w:sz w:val="18"/>
                <w:szCs w:val="18"/>
              </w:rPr>
              <w:t xml:space="preserve">, </w:t>
            </w:r>
            <w:proofErr w:type="spellStart"/>
            <w:r w:rsidRPr="00A956EC">
              <w:rPr>
                <w:color w:val="222222"/>
                <w:sz w:val="18"/>
                <w:szCs w:val="18"/>
              </w:rPr>
              <w:t>що</w:t>
            </w:r>
            <w:proofErr w:type="spellEnd"/>
            <w:r w:rsidRPr="00A956EC">
              <w:rPr>
                <w:color w:val="222222"/>
                <w:sz w:val="18"/>
                <w:szCs w:val="18"/>
              </w:rPr>
              <w:t xml:space="preserve"> </w:t>
            </w:r>
            <w:proofErr w:type="spellStart"/>
            <w:r w:rsidRPr="00A956EC">
              <w:rPr>
                <w:color w:val="222222"/>
                <w:sz w:val="18"/>
                <w:szCs w:val="18"/>
              </w:rPr>
              <w:t>закуповуються</w:t>
            </w:r>
            <w:proofErr w:type="spellEnd"/>
            <w:r w:rsidRPr="00A956EC">
              <w:rPr>
                <w:color w:val="222222"/>
                <w:sz w:val="18"/>
                <w:szCs w:val="18"/>
              </w:rPr>
              <w:t xml:space="preserve">. За </w:t>
            </w:r>
            <w:proofErr w:type="spellStart"/>
            <w:r w:rsidRPr="00A956EC">
              <w:rPr>
                <w:color w:val="222222"/>
                <w:sz w:val="18"/>
                <w:szCs w:val="18"/>
              </w:rPr>
              <w:t>операціями</w:t>
            </w:r>
            <w:proofErr w:type="spellEnd"/>
            <w:r w:rsidRPr="00A956EC">
              <w:rPr>
                <w:color w:val="222222"/>
                <w:sz w:val="18"/>
                <w:szCs w:val="18"/>
              </w:rPr>
              <w:t xml:space="preserve"> </w:t>
            </w:r>
            <w:proofErr w:type="spellStart"/>
            <w:r w:rsidRPr="00A956EC">
              <w:rPr>
                <w:color w:val="222222"/>
                <w:sz w:val="18"/>
                <w:szCs w:val="18"/>
              </w:rPr>
              <w:t>закупівлі</w:t>
            </w:r>
            <w:proofErr w:type="spellEnd"/>
            <w:r w:rsidRPr="00A956EC">
              <w:rPr>
                <w:color w:val="222222"/>
                <w:sz w:val="18"/>
                <w:szCs w:val="18"/>
              </w:rPr>
              <w:t xml:space="preserve"> ТМЦ </w:t>
            </w:r>
            <w:proofErr w:type="spellStart"/>
            <w:r w:rsidRPr="00A956EC">
              <w:rPr>
                <w:color w:val="222222"/>
                <w:sz w:val="18"/>
                <w:szCs w:val="18"/>
              </w:rPr>
              <w:t>виключно</w:t>
            </w:r>
            <w:proofErr w:type="spellEnd"/>
            <w:r w:rsidRPr="00A956EC">
              <w:rPr>
                <w:color w:val="222222"/>
                <w:sz w:val="18"/>
                <w:szCs w:val="18"/>
              </w:rPr>
              <w:t xml:space="preserve"> у </w:t>
            </w:r>
            <w:proofErr w:type="spellStart"/>
            <w:r w:rsidRPr="00A956EC">
              <w:rPr>
                <w:color w:val="222222"/>
                <w:sz w:val="18"/>
                <w:szCs w:val="18"/>
              </w:rPr>
              <w:t>виробника</w:t>
            </w:r>
            <w:proofErr w:type="spellEnd"/>
            <w:r w:rsidRPr="00A956EC">
              <w:rPr>
                <w:color w:val="222222"/>
                <w:sz w:val="18"/>
                <w:szCs w:val="18"/>
              </w:rPr>
              <w:t>;</w:t>
            </w:r>
          </w:p>
        </w:tc>
      </w:tr>
      <w:tr w:rsidR="00AD3888" w:rsidRPr="00A956EC" w14:paraId="248C6BF8" w14:textId="77777777" w:rsidTr="00057792">
        <w:trPr>
          <w:trHeight w:val="403"/>
        </w:trPr>
        <w:tc>
          <w:tcPr>
            <w:tcW w:w="5000" w:type="pct"/>
            <w:gridSpan w:val="2"/>
            <w:shd w:val="clear" w:color="auto" w:fill="auto"/>
          </w:tcPr>
          <w:p w14:paraId="762DF22D" w14:textId="77777777" w:rsidR="00AD3888" w:rsidRPr="00A956EC" w:rsidRDefault="00AD3888" w:rsidP="00057792">
            <w:pPr>
              <w:autoSpaceDE w:val="0"/>
              <w:autoSpaceDN w:val="0"/>
              <w:adjustRightInd w:val="0"/>
              <w:jc w:val="both"/>
              <w:rPr>
                <w:color w:val="222222"/>
                <w:sz w:val="18"/>
                <w:szCs w:val="18"/>
                <w:lang w:val="uk-UA"/>
              </w:rPr>
            </w:pPr>
            <w:r w:rsidRPr="00A956EC">
              <w:rPr>
                <w:noProof/>
                <w:sz w:val="18"/>
                <w:szCs w:val="18"/>
                <w:lang w:val="en-US"/>
              </w:rPr>
              <w:t>h</w:t>
            </w:r>
            <w:r w:rsidRPr="00A956EC">
              <w:rPr>
                <w:noProof/>
                <w:sz w:val="18"/>
                <w:szCs w:val="18"/>
                <w:lang w:val="uk-UA"/>
              </w:rPr>
              <w:t xml:space="preserve">) </w:t>
            </w:r>
            <w:r w:rsidRPr="00A956EC">
              <w:rPr>
                <w:color w:val="222222"/>
                <w:sz w:val="18"/>
                <w:szCs w:val="18"/>
                <w:lang w:val="uk-UA"/>
              </w:rPr>
              <w:t xml:space="preserve">Опис схеми (ланцюжка) поставки ТМЦ від виробника до кінцевого покупця (із зазначенням реквізитів всіх учасників схеми) і надання копій документів, які підтверджують, що контрагент є офіційним дилером, представником виробника (якщо він таким є) і / або договорів поставки між виробником і посередником. </w:t>
            </w:r>
          </w:p>
          <w:p w14:paraId="5BB0B13E" w14:textId="77777777" w:rsidR="00AD3888" w:rsidRPr="00A956EC" w:rsidRDefault="00AD3888" w:rsidP="00057792">
            <w:pPr>
              <w:jc w:val="both"/>
              <w:rPr>
                <w:bCs/>
                <w:color w:val="000000" w:themeColor="text1"/>
                <w:sz w:val="18"/>
                <w:szCs w:val="18"/>
              </w:rPr>
            </w:pPr>
            <w:r w:rsidRPr="00A956EC">
              <w:rPr>
                <w:color w:val="222222"/>
                <w:sz w:val="18"/>
                <w:szCs w:val="18"/>
              </w:rPr>
              <w:t xml:space="preserve">За </w:t>
            </w:r>
            <w:proofErr w:type="spellStart"/>
            <w:r w:rsidRPr="00A956EC">
              <w:rPr>
                <w:color w:val="222222"/>
                <w:sz w:val="18"/>
                <w:szCs w:val="18"/>
              </w:rPr>
              <w:t>операціями</w:t>
            </w:r>
            <w:proofErr w:type="spellEnd"/>
            <w:r w:rsidRPr="00A956EC">
              <w:rPr>
                <w:color w:val="222222"/>
                <w:sz w:val="18"/>
                <w:szCs w:val="18"/>
              </w:rPr>
              <w:t xml:space="preserve"> </w:t>
            </w:r>
            <w:proofErr w:type="spellStart"/>
            <w:r w:rsidRPr="00A956EC">
              <w:rPr>
                <w:color w:val="222222"/>
                <w:sz w:val="18"/>
                <w:szCs w:val="18"/>
              </w:rPr>
              <w:t>закупівлі</w:t>
            </w:r>
            <w:proofErr w:type="spellEnd"/>
            <w:r w:rsidRPr="00A956EC">
              <w:rPr>
                <w:color w:val="222222"/>
                <w:sz w:val="18"/>
                <w:szCs w:val="18"/>
              </w:rPr>
              <w:t xml:space="preserve"> ТМЦ </w:t>
            </w:r>
            <w:proofErr w:type="spellStart"/>
            <w:r w:rsidRPr="00A956EC">
              <w:rPr>
                <w:color w:val="222222"/>
                <w:sz w:val="18"/>
                <w:szCs w:val="18"/>
              </w:rPr>
              <w:t>виключно</w:t>
            </w:r>
            <w:proofErr w:type="spellEnd"/>
            <w:r w:rsidRPr="00A956EC">
              <w:rPr>
                <w:color w:val="222222"/>
                <w:sz w:val="18"/>
                <w:szCs w:val="18"/>
              </w:rPr>
              <w:t xml:space="preserve"> у </w:t>
            </w:r>
            <w:proofErr w:type="spellStart"/>
            <w:r w:rsidRPr="00A956EC">
              <w:rPr>
                <w:color w:val="222222"/>
                <w:sz w:val="18"/>
                <w:szCs w:val="18"/>
              </w:rPr>
              <w:t>посередника</w:t>
            </w:r>
            <w:proofErr w:type="spellEnd"/>
            <w:r w:rsidRPr="00A956EC">
              <w:rPr>
                <w:color w:val="222222"/>
                <w:sz w:val="18"/>
                <w:szCs w:val="18"/>
              </w:rPr>
              <w:t>.</w:t>
            </w:r>
          </w:p>
        </w:tc>
      </w:tr>
      <w:tr w:rsidR="00AD3888" w:rsidRPr="00A956EC" w14:paraId="19606FC5" w14:textId="77777777" w:rsidTr="00057792">
        <w:trPr>
          <w:trHeight w:val="403"/>
        </w:trPr>
        <w:tc>
          <w:tcPr>
            <w:tcW w:w="5000" w:type="pct"/>
            <w:gridSpan w:val="2"/>
            <w:shd w:val="clear" w:color="auto" w:fill="auto"/>
          </w:tcPr>
          <w:p w14:paraId="3A16D7C5" w14:textId="77777777" w:rsidR="00AD3888" w:rsidRPr="00A956EC" w:rsidRDefault="00AD3888" w:rsidP="00057792">
            <w:pPr>
              <w:jc w:val="both"/>
              <w:rPr>
                <w:bCs/>
                <w:color w:val="000000" w:themeColor="text1"/>
                <w:sz w:val="18"/>
                <w:szCs w:val="18"/>
              </w:rPr>
            </w:pPr>
            <w:r w:rsidRPr="00A956EC">
              <w:rPr>
                <w:i/>
                <w:color w:val="222222"/>
                <w:sz w:val="18"/>
                <w:szCs w:val="18"/>
              </w:rPr>
              <w:t xml:space="preserve">* - </w:t>
            </w:r>
            <w:proofErr w:type="spellStart"/>
            <w:r w:rsidRPr="00A956EC">
              <w:rPr>
                <w:i/>
                <w:color w:val="222222"/>
                <w:sz w:val="18"/>
                <w:szCs w:val="18"/>
              </w:rPr>
              <w:t>довідки</w:t>
            </w:r>
            <w:proofErr w:type="spellEnd"/>
            <w:r w:rsidRPr="00A956EC">
              <w:rPr>
                <w:i/>
                <w:color w:val="222222"/>
                <w:sz w:val="18"/>
                <w:szCs w:val="18"/>
              </w:rPr>
              <w:t xml:space="preserve"> в </w:t>
            </w:r>
            <w:proofErr w:type="spellStart"/>
            <w:r w:rsidRPr="00A956EC">
              <w:rPr>
                <w:i/>
                <w:color w:val="222222"/>
                <w:sz w:val="18"/>
                <w:szCs w:val="18"/>
              </w:rPr>
              <w:t>довільній</w:t>
            </w:r>
            <w:proofErr w:type="spellEnd"/>
            <w:r w:rsidRPr="00A956EC">
              <w:rPr>
                <w:i/>
                <w:color w:val="222222"/>
                <w:sz w:val="18"/>
                <w:szCs w:val="18"/>
              </w:rPr>
              <w:t xml:space="preserve"> </w:t>
            </w:r>
            <w:proofErr w:type="spellStart"/>
            <w:r w:rsidRPr="00A956EC">
              <w:rPr>
                <w:i/>
                <w:color w:val="222222"/>
                <w:sz w:val="18"/>
                <w:szCs w:val="18"/>
              </w:rPr>
              <w:t>формі</w:t>
            </w:r>
            <w:proofErr w:type="spellEnd"/>
            <w:r w:rsidRPr="00A956EC">
              <w:rPr>
                <w:i/>
                <w:color w:val="222222"/>
                <w:sz w:val="18"/>
                <w:szCs w:val="18"/>
              </w:rPr>
              <w:t xml:space="preserve"> </w:t>
            </w:r>
            <w:proofErr w:type="gramStart"/>
            <w:r w:rsidRPr="00A956EC">
              <w:rPr>
                <w:i/>
                <w:color w:val="222222"/>
                <w:sz w:val="18"/>
                <w:szCs w:val="18"/>
              </w:rPr>
              <w:t>на бланку</w:t>
            </w:r>
            <w:proofErr w:type="gramEnd"/>
            <w:r w:rsidRPr="00A956EC">
              <w:rPr>
                <w:i/>
                <w:color w:val="222222"/>
                <w:sz w:val="18"/>
                <w:szCs w:val="18"/>
              </w:rPr>
              <w:t xml:space="preserve"> за </w:t>
            </w:r>
            <w:proofErr w:type="spellStart"/>
            <w:r w:rsidRPr="00A956EC">
              <w:rPr>
                <w:i/>
                <w:color w:val="222222"/>
                <w:sz w:val="18"/>
                <w:szCs w:val="18"/>
              </w:rPr>
              <w:t>підписом</w:t>
            </w:r>
            <w:proofErr w:type="spellEnd"/>
            <w:r w:rsidRPr="00A956EC">
              <w:rPr>
                <w:i/>
                <w:color w:val="222222"/>
                <w:sz w:val="18"/>
                <w:szCs w:val="18"/>
              </w:rPr>
              <w:t xml:space="preserve"> </w:t>
            </w:r>
            <w:proofErr w:type="spellStart"/>
            <w:r w:rsidRPr="00A956EC">
              <w:rPr>
                <w:i/>
                <w:color w:val="222222"/>
                <w:sz w:val="18"/>
                <w:szCs w:val="18"/>
              </w:rPr>
              <w:t>керівника</w:t>
            </w:r>
            <w:proofErr w:type="spellEnd"/>
            <w:r w:rsidRPr="00A956EC">
              <w:rPr>
                <w:i/>
                <w:color w:val="222222"/>
                <w:sz w:val="18"/>
                <w:szCs w:val="18"/>
              </w:rPr>
              <w:t>/</w:t>
            </w:r>
            <w:proofErr w:type="spellStart"/>
            <w:r w:rsidRPr="00A956EC">
              <w:rPr>
                <w:i/>
                <w:color w:val="222222"/>
                <w:sz w:val="18"/>
                <w:szCs w:val="18"/>
              </w:rPr>
              <w:t>уповноваженого</w:t>
            </w:r>
            <w:proofErr w:type="spellEnd"/>
            <w:r w:rsidRPr="00A956EC">
              <w:rPr>
                <w:i/>
                <w:color w:val="222222"/>
                <w:sz w:val="18"/>
                <w:szCs w:val="18"/>
              </w:rPr>
              <w:t xml:space="preserve"> </w:t>
            </w:r>
            <w:proofErr w:type="spellStart"/>
            <w:r w:rsidRPr="00A956EC">
              <w:rPr>
                <w:i/>
                <w:color w:val="222222"/>
                <w:sz w:val="18"/>
                <w:szCs w:val="18"/>
              </w:rPr>
              <w:t>представника</w:t>
            </w:r>
            <w:proofErr w:type="spellEnd"/>
            <w:r w:rsidRPr="00A956EC">
              <w:rPr>
                <w:i/>
                <w:color w:val="222222"/>
                <w:sz w:val="18"/>
                <w:szCs w:val="18"/>
              </w:rPr>
              <w:t xml:space="preserve"> контрагента</w:t>
            </w:r>
          </w:p>
        </w:tc>
      </w:tr>
      <w:tr w:rsidR="00AD3888" w:rsidRPr="00A956EC" w14:paraId="2D7CB40F" w14:textId="77777777" w:rsidTr="00057792">
        <w:trPr>
          <w:trHeight w:val="359"/>
        </w:trPr>
        <w:tc>
          <w:tcPr>
            <w:tcW w:w="5000" w:type="pct"/>
            <w:gridSpan w:val="2"/>
            <w:shd w:val="clear" w:color="auto" w:fill="auto"/>
            <w:vAlign w:val="center"/>
          </w:tcPr>
          <w:p w14:paraId="23AC8BD2" w14:textId="77777777" w:rsidR="00AD3888" w:rsidRPr="00A956EC" w:rsidRDefault="00AD3888" w:rsidP="00057792">
            <w:pPr>
              <w:jc w:val="center"/>
              <w:rPr>
                <w:b/>
                <w:bCs/>
                <w:color w:val="000000" w:themeColor="text1"/>
                <w:sz w:val="18"/>
                <w:szCs w:val="18"/>
                <w:lang w:val="uk-UA"/>
              </w:rPr>
            </w:pPr>
            <w:r w:rsidRPr="00A956EC">
              <w:rPr>
                <w:b/>
                <w:bCs/>
                <w:color w:val="000000" w:themeColor="text1"/>
                <w:sz w:val="18"/>
                <w:szCs w:val="18"/>
                <w:lang w:val="uk-UA"/>
              </w:rPr>
              <w:t>ПІДПИСНИЙ БЛОК</w:t>
            </w:r>
          </w:p>
        </w:tc>
      </w:tr>
      <w:tr w:rsidR="00AD3888" w:rsidRPr="00A956EC" w14:paraId="27888A93" w14:textId="77777777" w:rsidTr="00057792">
        <w:trPr>
          <w:trHeight w:val="455"/>
        </w:trPr>
        <w:tc>
          <w:tcPr>
            <w:tcW w:w="3117" w:type="pct"/>
            <w:shd w:val="clear" w:color="auto" w:fill="auto"/>
          </w:tcPr>
          <w:p w14:paraId="241462D7" w14:textId="77777777" w:rsidR="00AD3888" w:rsidRPr="00A956EC" w:rsidRDefault="00AD3888" w:rsidP="00057792">
            <w:pPr>
              <w:jc w:val="both"/>
              <w:rPr>
                <w:color w:val="000000" w:themeColor="text1"/>
                <w:sz w:val="18"/>
                <w:szCs w:val="18"/>
                <w:lang w:val="uk-UA"/>
              </w:rPr>
            </w:pPr>
            <w:r w:rsidRPr="00A956EC">
              <w:rPr>
                <w:color w:val="000000" w:themeColor="text1"/>
                <w:sz w:val="18"/>
                <w:szCs w:val="18"/>
                <w:lang w:val="uk-UA"/>
              </w:rPr>
              <w:t>Від імені компанії (назва компанії)</w:t>
            </w:r>
          </w:p>
        </w:tc>
        <w:tc>
          <w:tcPr>
            <w:tcW w:w="1883" w:type="pct"/>
            <w:shd w:val="clear" w:color="auto" w:fill="auto"/>
          </w:tcPr>
          <w:p w14:paraId="3D209F35" w14:textId="77777777" w:rsidR="00AD3888" w:rsidRPr="00A956EC" w:rsidRDefault="00AD3888" w:rsidP="00057792">
            <w:pPr>
              <w:jc w:val="both"/>
              <w:rPr>
                <w:bCs/>
                <w:color w:val="000000" w:themeColor="text1"/>
                <w:sz w:val="18"/>
                <w:szCs w:val="18"/>
                <w:lang w:val="uk-UA"/>
              </w:rPr>
            </w:pPr>
          </w:p>
        </w:tc>
      </w:tr>
      <w:tr w:rsidR="00AD3888" w:rsidRPr="00A956EC" w14:paraId="6DA00889" w14:textId="77777777" w:rsidTr="00057792">
        <w:trPr>
          <w:trHeight w:val="419"/>
        </w:trPr>
        <w:tc>
          <w:tcPr>
            <w:tcW w:w="3117" w:type="pct"/>
            <w:shd w:val="clear" w:color="auto" w:fill="auto"/>
          </w:tcPr>
          <w:p w14:paraId="3C38E678" w14:textId="77777777" w:rsidR="00AD3888" w:rsidRPr="00A956EC" w:rsidRDefault="00AD3888" w:rsidP="00057792">
            <w:pPr>
              <w:jc w:val="both"/>
              <w:rPr>
                <w:color w:val="000000" w:themeColor="text1"/>
                <w:sz w:val="18"/>
                <w:szCs w:val="18"/>
                <w:lang w:val="uk-UA"/>
              </w:rPr>
            </w:pPr>
            <w:r w:rsidRPr="00A956EC">
              <w:rPr>
                <w:color w:val="000000" w:themeColor="text1"/>
                <w:sz w:val="18"/>
                <w:szCs w:val="18"/>
                <w:lang w:val="uk-UA"/>
              </w:rPr>
              <w:t>Посада уповноваженої особи</w:t>
            </w:r>
          </w:p>
        </w:tc>
        <w:tc>
          <w:tcPr>
            <w:tcW w:w="1883" w:type="pct"/>
            <w:shd w:val="clear" w:color="auto" w:fill="auto"/>
          </w:tcPr>
          <w:p w14:paraId="6DEE64DB" w14:textId="77777777" w:rsidR="00AD3888" w:rsidRPr="00A956EC" w:rsidRDefault="00AD3888" w:rsidP="00057792">
            <w:pPr>
              <w:jc w:val="both"/>
              <w:rPr>
                <w:bCs/>
                <w:color w:val="000000" w:themeColor="text1"/>
                <w:sz w:val="18"/>
                <w:szCs w:val="18"/>
                <w:lang w:val="uk-UA"/>
              </w:rPr>
            </w:pPr>
          </w:p>
        </w:tc>
      </w:tr>
      <w:tr w:rsidR="00AD3888" w:rsidRPr="00A956EC" w14:paraId="438E6B17" w14:textId="77777777" w:rsidTr="00057792">
        <w:trPr>
          <w:trHeight w:val="411"/>
        </w:trPr>
        <w:tc>
          <w:tcPr>
            <w:tcW w:w="3117" w:type="pct"/>
            <w:shd w:val="clear" w:color="auto" w:fill="auto"/>
          </w:tcPr>
          <w:p w14:paraId="2F746E06" w14:textId="77777777" w:rsidR="00AD3888" w:rsidRPr="00A956EC" w:rsidRDefault="00AD3888" w:rsidP="00057792">
            <w:pPr>
              <w:jc w:val="both"/>
              <w:rPr>
                <w:color w:val="000000" w:themeColor="text1"/>
                <w:sz w:val="18"/>
                <w:szCs w:val="18"/>
                <w:lang w:val="uk-UA"/>
              </w:rPr>
            </w:pPr>
            <w:r w:rsidRPr="00A956EC">
              <w:rPr>
                <w:color w:val="000000" w:themeColor="text1"/>
                <w:sz w:val="18"/>
                <w:szCs w:val="18"/>
                <w:lang w:val="uk-UA"/>
              </w:rPr>
              <w:t>ПІБ уповноваженої особи</w:t>
            </w:r>
          </w:p>
        </w:tc>
        <w:tc>
          <w:tcPr>
            <w:tcW w:w="1883" w:type="pct"/>
            <w:shd w:val="clear" w:color="auto" w:fill="auto"/>
          </w:tcPr>
          <w:p w14:paraId="20ADB892" w14:textId="77777777" w:rsidR="00AD3888" w:rsidRPr="00A956EC" w:rsidRDefault="00AD3888" w:rsidP="00057792">
            <w:pPr>
              <w:jc w:val="both"/>
              <w:rPr>
                <w:bCs/>
                <w:color w:val="000000" w:themeColor="text1"/>
                <w:sz w:val="18"/>
                <w:szCs w:val="18"/>
                <w:lang w:val="uk-UA"/>
              </w:rPr>
            </w:pPr>
          </w:p>
        </w:tc>
      </w:tr>
      <w:tr w:rsidR="00AD3888" w:rsidRPr="00A956EC" w14:paraId="4EDE8653" w14:textId="77777777" w:rsidTr="00057792">
        <w:trPr>
          <w:trHeight w:val="403"/>
        </w:trPr>
        <w:tc>
          <w:tcPr>
            <w:tcW w:w="3117" w:type="pct"/>
            <w:shd w:val="clear" w:color="auto" w:fill="auto"/>
          </w:tcPr>
          <w:p w14:paraId="49AF3815" w14:textId="77777777" w:rsidR="00AD3888" w:rsidRPr="00A956EC" w:rsidRDefault="00AD3888" w:rsidP="00057792">
            <w:pPr>
              <w:jc w:val="both"/>
              <w:rPr>
                <w:color w:val="000000" w:themeColor="text1"/>
                <w:sz w:val="18"/>
                <w:szCs w:val="18"/>
                <w:lang w:val="uk-UA"/>
              </w:rPr>
            </w:pPr>
            <w:r w:rsidRPr="00A956EC">
              <w:rPr>
                <w:color w:val="000000" w:themeColor="text1"/>
                <w:sz w:val="18"/>
                <w:szCs w:val="18"/>
                <w:lang w:val="uk-UA"/>
              </w:rPr>
              <w:t xml:space="preserve">Підпис уповноваженої особи </w:t>
            </w:r>
          </w:p>
        </w:tc>
        <w:tc>
          <w:tcPr>
            <w:tcW w:w="1883" w:type="pct"/>
            <w:shd w:val="clear" w:color="auto" w:fill="auto"/>
          </w:tcPr>
          <w:p w14:paraId="62075897" w14:textId="77777777" w:rsidR="00AD3888" w:rsidRPr="00A956EC" w:rsidRDefault="00AD3888" w:rsidP="00057792">
            <w:pPr>
              <w:jc w:val="both"/>
              <w:rPr>
                <w:bCs/>
                <w:color w:val="000000" w:themeColor="text1"/>
                <w:sz w:val="18"/>
                <w:szCs w:val="18"/>
                <w:lang w:val="uk-UA"/>
              </w:rPr>
            </w:pPr>
          </w:p>
        </w:tc>
      </w:tr>
      <w:tr w:rsidR="00AD3888" w:rsidRPr="00A956EC" w14:paraId="6AF09E33" w14:textId="77777777" w:rsidTr="00057792">
        <w:tc>
          <w:tcPr>
            <w:tcW w:w="3117" w:type="pct"/>
            <w:shd w:val="clear" w:color="auto" w:fill="auto"/>
          </w:tcPr>
          <w:p w14:paraId="49D40674" w14:textId="77777777" w:rsidR="00AD3888" w:rsidRPr="00A956EC" w:rsidRDefault="00AD3888" w:rsidP="00057792">
            <w:pPr>
              <w:jc w:val="both"/>
              <w:rPr>
                <w:color w:val="000000" w:themeColor="text1"/>
                <w:sz w:val="18"/>
                <w:szCs w:val="18"/>
                <w:lang w:val="uk-UA"/>
              </w:rPr>
            </w:pPr>
            <w:r w:rsidRPr="00A956EC">
              <w:rPr>
                <w:color w:val="000000" w:themeColor="text1"/>
                <w:sz w:val="18"/>
                <w:szCs w:val="18"/>
                <w:lang w:val="uk-UA"/>
              </w:rPr>
              <w:t>Дата заповнення</w:t>
            </w:r>
          </w:p>
        </w:tc>
        <w:tc>
          <w:tcPr>
            <w:tcW w:w="1883" w:type="pct"/>
            <w:shd w:val="clear" w:color="auto" w:fill="auto"/>
          </w:tcPr>
          <w:p w14:paraId="660863FC" w14:textId="77777777" w:rsidR="00AD3888" w:rsidRPr="00A956EC" w:rsidRDefault="00AD3888" w:rsidP="00057792">
            <w:pPr>
              <w:jc w:val="both"/>
              <w:rPr>
                <w:bCs/>
                <w:color w:val="000000" w:themeColor="text1"/>
                <w:sz w:val="18"/>
                <w:szCs w:val="18"/>
                <w:lang w:val="uk-UA"/>
              </w:rPr>
            </w:pPr>
          </w:p>
        </w:tc>
      </w:tr>
    </w:tbl>
    <w:p w14:paraId="4539E9D4" w14:textId="77777777" w:rsidR="006117B1" w:rsidRPr="00A956EC" w:rsidRDefault="006117B1" w:rsidP="006117B1">
      <w:pPr>
        <w:tabs>
          <w:tab w:val="left" w:pos="284"/>
          <w:tab w:val="left" w:pos="426"/>
        </w:tabs>
        <w:spacing w:after="0" w:line="240" w:lineRule="auto"/>
        <w:jc w:val="both"/>
        <w:rPr>
          <w:rFonts w:ascii="Times New Roman" w:eastAsia="Times New Roman" w:hAnsi="Times New Roman" w:cs="Times New Roman"/>
          <w:sz w:val="18"/>
          <w:szCs w:val="18"/>
          <w14:cntxtAlts/>
        </w:rPr>
      </w:pPr>
    </w:p>
    <w:p w14:paraId="59CC516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E5C42D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47C6109"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2A35B9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92EB6DD" w14:textId="77777777" w:rsidR="00A956EC" w:rsidRDefault="00A956EC" w:rsidP="00AD3888">
      <w:pPr>
        <w:shd w:val="clear" w:color="auto" w:fill="FFFFFF"/>
        <w:tabs>
          <w:tab w:val="left" w:pos="993"/>
        </w:tabs>
        <w:spacing w:after="0" w:line="240" w:lineRule="auto"/>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br w:type="page"/>
      </w:r>
    </w:p>
    <w:p w14:paraId="102A247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 xml:space="preserve">Додаток </w:t>
      </w:r>
      <w:r w:rsidR="00DA6A34" w:rsidRPr="00A956EC">
        <w:rPr>
          <w:rFonts w:ascii="Times New Roman" w:eastAsia="Times New Roman" w:hAnsi="Times New Roman" w:cs="Times New Roman"/>
          <w:b/>
          <w:noProof/>
          <w:sz w:val="18"/>
          <w:szCs w:val="18"/>
          <w:lang w:eastAsia="ru-RU"/>
        </w:rPr>
        <w:t>5</w:t>
      </w:r>
    </w:p>
    <w:p w14:paraId="3BC4A2BF"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01A44CDC"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172554BD"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0E308EB6"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r w:rsidRPr="00A956EC">
        <w:rPr>
          <w:rFonts w:ascii="Times New Roman" w:eastAsia="Times New Roman" w:hAnsi="Times New Roman" w:cs="Times New Roman"/>
          <w:b/>
          <w:caps/>
          <w:noProof/>
          <w:spacing w:val="-3"/>
          <w:sz w:val="18"/>
          <w:szCs w:val="18"/>
          <w:lang w:eastAsia="ru-RU"/>
        </w:rPr>
        <w:t>КритерІї та методика оцінки  Тендерних пропозицій</w:t>
      </w:r>
    </w:p>
    <w:p w14:paraId="77DF95FF" w14:textId="77777777" w:rsidR="00C12065" w:rsidRPr="00A956EC" w:rsidRDefault="00C12065" w:rsidP="00C12065">
      <w:pPr>
        <w:spacing w:after="0" w:line="240" w:lineRule="auto"/>
        <w:jc w:val="both"/>
        <w:rPr>
          <w:rFonts w:ascii="Times New Roman" w:eastAsia="Times New Roman" w:hAnsi="Times New Roman" w:cs="Times New Roman"/>
          <w:noProof/>
          <w:sz w:val="18"/>
          <w:szCs w:val="18"/>
          <w:lang w:eastAsia="ru-RU"/>
        </w:rPr>
      </w:pPr>
    </w:p>
    <w:p w14:paraId="578A50D5" w14:textId="77777777" w:rsidR="00C12065" w:rsidRPr="00A956EC" w:rsidRDefault="00C12065" w:rsidP="00C12065">
      <w:pPr>
        <w:spacing w:after="0" w:line="240" w:lineRule="auto"/>
        <w:ind w:firstLine="284"/>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w:t>
      </w:r>
      <w:r w:rsidRPr="00A956EC">
        <w:rPr>
          <w:rFonts w:ascii="Times New Roman" w:hAnsi="Times New Roman" w:cs="Times New Roman"/>
          <w:noProof/>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704BE0E7"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eastAsia="ru-RU"/>
        </w:rPr>
      </w:pPr>
    </w:p>
    <w:p w14:paraId="2A0002D8"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r w:rsidRPr="00A956EC">
        <w:rPr>
          <w:rFonts w:ascii="Times New Roman" w:eastAsia="Times New Roman" w:hAnsi="Times New Roman" w:cs="Times New Roman"/>
          <w:b/>
          <w:bCs/>
          <w:noProof/>
          <w:sz w:val="18"/>
          <w:szCs w:val="18"/>
          <w:u w:val="single"/>
          <w:lang w:eastAsia="ru-RU"/>
        </w:rPr>
        <w:t>Найбільш економічно вигідна пропозиція</w:t>
      </w:r>
      <w:r w:rsidRPr="00A956EC">
        <w:rPr>
          <w:rFonts w:ascii="Times New Roman" w:eastAsia="Times New Roman" w:hAnsi="Times New Roman" w:cs="Times New Roman"/>
          <w:b/>
          <w:bCs/>
          <w:noProof/>
          <w:sz w:val="18"/>
          <w:szCs w:val="18"/>
          <w:u w:val="single"/>
          <w:vertAlign w:val="subscript"/>
          <w:lang w:eastAsia="ru-RU"/>
        </w:rPr>
        <w:t xml:space="preserve"> </w:t>
      </w:r>
      <w:r w:rsidRPr="00A956EC">
        <w:rPr>
          <w:rFonts w:ascii="Times New Roman" w:eastAsia="Times New Roman" w:hAnsi="Times New Roman" w:cs="Times New Roman"/>
          <w:b/>
          <w:bCs/>
          <w:noProof/>
          <w:sz w:val="18"/>
          <w:szCs w:val="18"/>
          <w:u w:val="single"/>
          <w:lang w:eastAsia="ru-RU"/>
        </w:rPr>
        <w:t xml:space="preserve">= Вартісний еквівалент 1 + Вартісний еквівалент 2 </w:t>
      </w:r>
    </w:p>
    <w:p w14:paraId="5D79D4EF"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noProof/>
          <w:sz w:val="18"/>
          <w:szCs w:val="18"/>
          <w:lang w:val="ru-RU" w:eastAsia="ru-RU"/>
        </w:rPr>
        <mc:AlternateContent>
          <mc:Choice Requires="wps">
            <w:drawing>
              <wp:anchor distT="0" distB="0" distL="114300" distR="114300" simplePos="0" relativeHeight="251659264" behindDoc="1" locked="0" layoutInCell="1" allowOverlap="1" wp14:anchorId="667BA123" wp14:editId="2FE19E8C">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7FFA1"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"/>
            </w:pict>
          </mc:Fallback>
        </mc:AlternateContent>
      </w:r>
    </w:p>
    <w:p w14:paraId="25EAC512"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Cs/>
          <w:noProof/>
          <w:sz w:val="18"/>
          <w:szCs w:val="18"/>
          <w:lang w:eastAsia="ru-RU"/>
        </w:rPr>
        <w:t xml:space="preserve">НЕВП = ЦП + ((А * Сд  / 365 * КдЗА) – (Ор  * Сд / 365 * КдОр)) </w:t>
      </w:r>
      <w:r w:rsidRPr="00A956EC">
        <w:rPr>
          <w:rFonts w:ascii="Times New Roman" w:eastAsia="Times New Roman" w:hAnsi="Times New Roman" w:cs="Times New Roman"/>
          <w:noProof/>
          <w:sz w:val="18"/>
          <w:szCs w:val="18"/>
          <w:lang w:eastAsia="ru-RU"/>
        </w:rPr>
        <w:t>,</w:t>
      </w:r>
      <w:r w:rsidRPr="00A956EC">
        <w:rPr>
          <w:rFonts w:ascii="Times New Roman" w:eastAsia="Times New Roman" w:hAnsi="Times New Roman" w:cs="Times New Roman"/>
          <w:bCs/>
          <w:noProof/>
          <w:sz w:val="18"/>
          <w:szCs w:val="18"/>
          <w:lang w:eastAsia="ru-RU"/>
        </w:rPr>
        <w:t xml:space="preserve"> де:</w:t>
      </w:r>
    </w:p>
    <w:p w14:paraId="3A96FAC3"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p>
    <w:p w14:paraId="4D1EDFA8"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
          <w:bCs/>
          <w:noProof/>
          <w:sz w:val="18"/>
          <w:szCs w:val="18"/>
          <w:lang w:eastAsia="ru-RU"/>
        </w:rPr>
        <w:t>НЕВП</w:t>
      </w:r>
      <w:r w:rsidRPr="00A956EC">
        <w:rPr>
          <w:rFonts w:ascii="Times New Roman" w:eastAsia="Times New Roman" w:hAnsi="Times New Roman" w:cs="Times New Roman"/>
          <w:bCs/>
          <w:noProof/>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3477218C"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
          <w:bCs/>
          <w:noProof/>
          <w:sz w:val="18"/>
          <w:szCs w:val="18"/>
          <w:lang w:eastAsia="ru-RU"/>
        </w:rPr>
        <w:t>Вартісний еквівалент 1</w:t>
      </w:r>
      <w:r w:rsidRPr="00A956EC">
        <w:rPr>
          <w:rFonts w:ascii="Times New Roman" w:eastAsia="Times New Roman" w:hAnsi="Times New Roman" w:cs="Times New Roman"/>
          <w:bCs/>
          <w:noProof/>
          <w:sz w:val="18"/>
          <w:szCs w:val="18"/>
          <w:lang w:eastAsia="ru-RU"/>
        </w:rPr>
        <w:t xml:space="preserve"> – ціна пропозиції, грн., (ЦП)</w:t>
      </w:r>
    </w:p>
    <w:p w14:paraId="594ED8D1"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lang w:eastAsia="ru-RU"/>
        </w:rPr>
      </w:pPr>
      <w:r w:rsidRPr="00A956EC">
        <w:rPr>
          <w:rFonts w:ascii="Times New Roman" w:eastAsia="Times New Roman" w:hAnsi="Times New Roman" w:cs="Times New Roman"/>
          <w:b/>
          <w:bCs/>
          <w:noProof/>
          <w:sz w:val="18"/>
          <w:szCs w:val="18"/>
          <w:lang w:eastAsia="ru-RU"/>
        </w:rPr>
        <w:t>Вартісний еквівалент 2</w:t>
      </w:r>
      <w:r w:rsidRPr="00A956EC">
        <w:rPr>
          <w:rFonts w:ascii="Times New Roman" w:eastAsia="Times New Roman" w:hAnsi="Times New Roman" w:cs="Times New Roman"/>
          <w:bCs/>
          <w:noProof/>
          <w:sz w:val="18"/>
          <w:szCs w:val="18"/>
          <w:lang w:eastAsia="ru-RU"/>
        </w:rPr>
        <w:t xml:space="preserve"> -  </w:t>
      </w:r>
      <w:r w:rsidRPr="00A956EC">
        <w:rPr>
          <w:rFonts w:ascii="Times New Roman" w:eastAsia="Times New Roman" w:hAnsi="Times New Roman" w:cs="Times New Roman"/>
          <w:noProof/>
          <w:sz w:val="18"/>
          <w:szCs w:val="18"/>
          <w:lang w:eastAsia="ru-RU"/>
        </w:rPr>
        <w:t>умови розрахунків,</w:t>
      </w:r>
      <w:r w:rsidRPr="00A956EC">
        <w:rPr>
          <w:rFonts w:ascii="Times New Roman" w:eastAsia="Times New Roman" w:hAnsi="Times New Roman" w:cs="Times New Roman"/>
          <w:bCs/>
          <w:noProof/>
          <w:sz w:val="18"/>
          <w:szCs w:val="18"/>
          <w:lang w:eastAsia="ru-RU"/>
        </w:rPr>
        <w:t xml:space="preserve">  ((А * Сд  / 365 * КдЗА) – (Ор  * Сд / 365 * КдОр)) </w:t>
      </w:r>
    </w:p>
    <w:p w14:paraId="40E0A56A"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597"/>
        <w:gridCol w:w="8831"/>
      </w:tblGrid>
      <w:tr w:rsidR="00C12065" w:rsidRPr="00A956EC" w14:paraId="45F05FD5" w14:textId="77777777" w:rsidTr="00EF0DF9">
        <w:tc>
          <w:tcPr>
            <w:tcW w:w="792" w:type="dxa"/>
          </w:tcPr>
          <w:p w14:paraId="0536A509" w14:textId="77777777" w:rsidR="00C12065" w:rsidRPr="00A956EC" w:rsidRDefault="00C12065" w:rsidP="00EF0DF9">
            <w:pPr>
              <w:jc w:val="both"/>
              <w:rPr>
                <w:bCs/>
                <w:noProof/>
                <w:sz w:val="18"/>
                <w:szCs w:val="18"/>
                <w:lang w:eastAsia="ru-RU"/>
              </w:rPr>
            </w:pPr>
            <w:r w:rsidRPr="00A956EC">
              <w:rPr>
                <w:bCs/>
                <w:noProof/>
                <w:sz w:val="18"/>
                <w:szCs w:val="18"/>
                <w:lang w:eastAsia="ru-RU"/>
              </w:rPr>
              <w:t>А</w:t>
            </w:r>
          </w:p>
        </w:tc>
        <w:tc>
          <w:tcPr>
            <w:tcW w:w="629" w:type="dxa"/>
          </w:tcPr>
          <w:p w14:paraId="1C65EF5D" w14:textId="77777777" w:rsidR="00C12065" w:rsidRPr="00A956EC" w:rsidRDefault="00C12065" w:rsidP="00EF0DF9">
            <w:pPr>
              <w:jc w:val="both"/>
              <w:rPr>
                <w:b/>
                <w:bCs/>
                <w:noProof/>
                <w:sz w:val="18"/>
                <w:szCs w:val="18"/>
                <w:lang w:eastAsia="ru-RU"/>
              </w:rPr>
            </w:pPr>
            <w:r w:rsidRPr="00A956EC">
              <w:rPr>
                <w:b/>
                <w:bCs/>
                <w:noProof/>
                <w:sz w:val="18"/>
                <w:szCs w:val="18"/>
                <w:lang w:eastAsia="ru-RU"/>
              </w:rPr>
              <w:t>-</w:t>
            </w:r>
          </w:p>
        </w:tc>
        <w:tc>
          <w:tcPr>
            <w:tcW w:w="9567" w:type="dxa"/>
          </w:tcPr>
          <w:p w14:paraId="0D9C72E4" w14:textId="77777777" w:rsidR="00C12065" w:rsidRPr="00A956EC" w:rsidRDefault="00C12065" w:rsidP="00EF0DF9">
            <w:pPr>
              <w:jc w:val="both"/>
              <w:rPr>
                <w:bCs/>
                <w:noProof/>
                <w:sz w:val="18"/>
                <w:szCs w:val="18"/>
                <w:lang w:eastAsia="ru-RU"/>
              </w:rPr>
            </w:pPr>
            <w:r w:rsidRPr="00A956EC">
              <w:rPr>
                <w:b/>
                <w:bCs/>
                <w:noProof/>
                <w:sz w:val="18"/>
                <w:szCs w:val="18"/>
                <w:lang w:eastAsia="ru-RU"/>
              </w:rPr>
              <w:t>авансові кошти (аванс)</w:t>
            </w:r>
            <w:r w:rsidRPr="00A956EC">
              <w:rPr>
                <w:bCs/>
                <w:noProof/>
                <w:sz w:val="18"/>
                <w:szCs w:val="18"/>
                <w:lang w:eastAsia="ru-RU"/>
              </w:rPr>
              <w:t>, грн.</w:t>
            </w:r>
          </w:p>
        </w:tc>
      </w:tr>
      <w:tr w:rsidR="00C12065" w:rsidRPr="00A956EC" w14:paraId="089EE23F" w14:textId="77777777" w:rsidTr="00EF0DF9">
        <w:tc>
          <w:tcPr>
            <w:tcW w:w="792" w:type="dxa"/>
          </w:tcPr>
          <w:p w14:paraId="31994167"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Ор</w:t>
            </w:r>
          </w:p>
        </w:tc>
        <w:tc>
          <w:tcPr>
            <w:tcW w:w="629" w:type="dxa"/>
          </w:tcPr>
          <w:p w14:paraId="5F6EC9C8"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w:t>
            </w:r>
          </w:p>
        </w:tc>
        <w:tc>
          <w:tcPr>
            <w:tcW w:w="9567" w:type="dxa"/>
          </w:tcPr>
          <w:p w14:paraId="383FF4CB"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 xml:space="preserve">остаточний розрахунок, залишок після авансу </w:t>
            </w:r>
            <w:r w:rsidRPr="00A956EC">
              <w:rPr>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A956EC">
              <w:rPr>
                <w:bCs/>
                <w:noProof/>
                <w:sz w:val="18"/>
                <w:szCs w:val="18"/>
                <w:lang w:eastAsia="ru-RU"/>
              </w:rPr>
              <w:t>, грн.</w:t>
            </w:r>
          </w:p>
        </w:tc>
      </w:tr>
      <w:tr w:rsidR="00C12065" w:rsidRPr="00A956EC" w14:paraId="1E39EA26" w14:textId="77777777" w:rsidTr="00EF0DF9">
        <w:tc>
          <w:tcPr>
            <w:tcW w:w="792" w:type="dxa"/>
          </w:tcPr>
          <w:p w14:paraId="525A3DD6"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КдЗА</w:t>
            </w:r>
          </w:p>
        </w:tc>
        <w:tc>
          <w:tcPr>
            <w:tcW w:w="629" w:type="dxa"/>
          </w:tcPr>
          <w:p w14:paraId="6B03285C"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w:t>
            </w:r>
          </w:p>
        </w:tc>
        <w:tc>
          <w:tcPr>
            <w:tcW w:w="9567" w:type="dxa"/>
          </w:tcPr>
          <w:p w14:paraId="733047A8"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 xml:space="preserve">кількість к/д до закриття авансу </w:t>
            </w:r>
            <w:r w:rsidRPr="00A956EC">
              <w:rPr>
                <w:bCs/>
                <w:noProof/>
                <w:sz w:val="18"/>
                <w:szCs w:val="18"/>
                <w:lang w:val="ru-RU" w:eastAsia="ru-RU"/>
              </w:rPr>
              <w:t xml:space="preserve">з </w:t>
            </w:r>
            <w:r w:rsidRPr="00A956EC">
              <w:rPr>
                <w:bCs/>
                <w:noProof/>
                <w:sz w:val="18"/>
                <w:szCs w:val="18"/>
                <w:lang w:eastAsia="ru-RU"/>
              </w:rPr>
              <w:t xml:space="preserve">моменту виплати авансу до постачання товару на суму авансу, визначені Учасником. </w:t>
            </w:r>
          </w:p>
        </w:tc>
      </w:tr>
      <w:tr w:rsidR="00C12065" w:rsidRPr="00A956EC" w14:paraId="0B364284" w14:textId="77777777" w:rsidTr="00EF0DF9">
        <w:tc>
          <w:tcPr>
            <w:tcW w:w="792" w:type="dxa"/>
          </w:tcPr>
          <w:p w14:paraId="2ED87FDC"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КдОр</w:t>
            </w:r>
          </w:p>
        </w:tc>
        <w:tc>
          <w:tcPr>
            <w:tcW w:w="629" w:type="dxa"/>
          </w:tcPr>
          <w:p w14:paraId="42ADDC69"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w:t>
            </w:r>
          </w:p>
        </w:tc>
        <w:tc>
          <w:tcPr>
            <w:tcW w:w="9567" w:type="dxa"/>
          </w:tcPr>
          <w:p w14:paraId="22ED788B"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кількість к/д для остаточного розрахунку, відтермінування платежу.</w:t>
            </w:r>
          </w:p>
        </w:tc>
      </w:tr>
      <w:tr w:rsidR="00C12065" w:rsidRPr="00A956EC" w14:paraId="51A56D17" w14:textId="77777777" w:rsidTr="00EF0DF9">
        <w:tc>
          <w:tcPr>
            <w:tcW w:w="792" w:type="dxa"/>
          </w:tcPr>
          <w:p w14:paraId="3BA28983"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Сд</w:t>
            </w:r>
          </w:p>
        </w:tc>
        <w:tc>
          <w:tcPr>
            <w:tcW w:w="629" w:type="dxa"/>
          </w:tcPr>
          <w:p w14:paraId="65822BF9"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w:t>
            </w:r>
          </w:p>
        </w:tc>
        <w:tc>
          <w:tcPr>
            <w:tcW w:w="9567" w:type="dxa"/>
          </w:tcPr>
          <w:p w14:paraId="4DDDD0F0"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ставка дисконтування – вартість короткотривалих кредитів для суб`єктів господарської діяльності в національній валюті у відсотках річних становить 13,9%.</w:t>
            </w:r>
          </w:p>
        </w:tc>
      </w:tr>
      <w:tr w:rsidR="00C12065" w:rsidRPr="00A956EC" w14:paraId="49E9C8E5" w14:textId="77777777" w:rsidTr="00EF0DF9">
        <w:tc>
          <w:tcPr>
            <w:tcW w:w="792" w:type="dxa"/>
          </w:tcPr>
          <w:p w14:paraId="5256E664"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365</w:t>
            </w:r>
          </w:p>
        </w:tc>
        <w:tc>
          <w:tcPr>
            <w:tcW w:w="629" w:type="dxa"/>
          </w:tcPr>
          <w:p w14:paraId="6AD17EC4"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w:t>
            </w:r>
          </w:p>
        </w:tc>
        <w:tc>
          <w:tcPr>
            <w:tcW w:w="9567" w:type="dxa"/>
          </w:tcPr>
          <w:p w14:paraId="01F90963" w14:textId="77777777" w:rsidR="00C12065" w:rsidRPr="00A956EC" w:rsidRDefault="00C12065" w:rsidP="00EF0DF9">
            <w:pPr>
              <w:spacing w:before="240"/>
              <w:jc w:val="both"/>
              <w:rPr>
                <w:bCs/>
                <w:noProof/>
                <w:sz w:val="18"/>
                <w:szCs w:val="18"/>
                <w:lang w:eastAsia="ru-RU"/>
              </w:rPr>
            </w:pPr>
            <w:r w:rsidRPr="00A956EC">
              <w:rPr>
                <w:bCs/>
                <w:noProof/>
                <w:sz w:val="18"/>
                <w:szCs w:val="18"/>
                <w:lang w:eastAsia="ru-RU"/>
              </w:rPr>
              <w:t>кількість днів у році.</w:t>
            </w:r>
          </w:p>
        </w:tc>
      </w:tr>
    </w:tbl>
    <w:p w14:paraId="28CCE04C"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p>
    <w:p w14:paraId="56C58BB0" w14:textId="77777777" w:rsidR="00C12065" w:rsidRPr="00A956EC" w:rsidRDefault="00C12065" w:rsidP="00C12065">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sidRPr="00A956EC">
        <w:rPr>
          <w:rFonts w:ascii="Times New Roman" w:eastAsia="Times New Roman" w:hAnsi="Times New Roman" w:cs="Times New Roman"/>
          <w:b/>
          <w:bCs/>
          <w:noProof/>
          <w:sz w:val="18"/>
          <w:szCs w:val="18"/>
          <w:u w:val="single"/>
          <w:lang w:eastAsia="ru-RU"/>
        </w:rPr>
        <w:t xml:space="preserve">Найбільш економічно вигідна пропозиція - мінімальна. </w:t>
      </w:r>
    </w:p>
    <w:p w14:paraId="738CD519" w14:textId="77777777" w:rsidR="00C12065" w:rsidRPr="00A956EC" w:rsidRDefault="00C12065" w:rsidP="00C12065">
      <w:pP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br w:type="page"/>
      </w:r>
    </w:p>
    <w:p w14:paraId="7CD80B14"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 xml:space="preserve">Додаток </w:t>
      </w:r>
      <w:r w:rsidR="00DA6A34" w:rsidRPr="00A956EC">
        <w:rPr>
          <w:rFonts w:ascii="Times New Roman" w:eastAsia="Times New Roman" w:hAnsi="Times New Roman" w:cs="Times New Roman"/>
          <w:b/>
          <w:noProof/>
          <w:sz w:val="18"/>
          <w:szCs w:val="18"/>
          <w:lang w:eastAsia="ru-RU"/>
        </w:rPr>
        <w:t>6</w:t>
      </w:r>
    </w:p>
    <w:p w14:paraId="072DE6CB"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 xml:space="preserve">до </w:t>
      </w:r>
      <w:r w:rsidRPr="00A956EC">
        <w:rPr>
          <w:rFonts w:ascii="Times New Roman" w:eastAsia="Times New Roman" w:hAnsi="Times New Roman" w:cs="Times New Roman"/>
          <w:b/>
          <w:bCs/>
          <w:noProof/>
          <w:sz w:val="18"/>
          <w:szCs w:val="18"/>
          <w:lang w:eastAsia="ru-RU"/>
        </w:rPr>
        <w:t>Тендерної документації</w:t>
      </w:r>
    </w:p>
    <w:p w14:paraId="06FBBC36" w14:textId="77777777" w:rsidR="00C12065" w:rsidRPr="00A956EC"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p w14:paraId="02701B85" w14:textId="77777777" w:rsidR="00C12065" w:rsidRPr="00A956EC"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bCs/>
          <w:noProof/>
          <w:sz w:val="18"/>
          <w:szCs w:val="18"/>
          <w:lang w:eastAsia="ru-RU"/>
        </w:rPr>
        <w:t>ТЕХНІЧНЕ ЗАВДАННЯ</w:t>
      </w:r>
    </w:p>
    <w:p w14:paraId="21DC5DC3"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p w14:paraId="1E05CE45" w14:textId="620A7E37" w:rsidR="00C12065" w:rsidRDefault="00C12065" w:rsidP="00C12065">
      <w:pPr>
        <w:widowControl w:val="0"/>
        <w:autoSpaceDE w:val="0"/>
        <w:autoSpaceDN w:val="0"/>
        <w:adjustRightInd w:val="0"/>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Cs/>
          <w:noProof/>
          <w:sz w:val="18"/>
          <w:szCs w:val="18"/>
          <w:lang w:eastAsia="ru-RU"/>
        </w:rPr>
        <w:t>*Якщо є посилання на конкретну торгівельну марку чи фірму, патент, конструкцію або тип предмета закупівлі, такі найменування товару читати у редакції – «або аналог».</w:t>
      </w:r>
    </w:p>
    <w:p w14:paraId="4798F905" w14:textId="7A81E0D2" w:rsidR="007D5480" w:rsidRDefault="007D5480" w:rsidP="00C12065">
      <w:pPr>
        <w:widowControl w:val="0"/>
        <w:autoSpaceDE w:val="0"/>
        <w:autoSpaceDN w:val="0"/>
        <w:adjustRightInd w:val="0"/>
        <w:spacing w:after="0" w:line="240" w:lineRule="auto"/>
        <w:jc w:val="both"/>
        <w:rPr>
          <w:rFonts w:ascii="Times New Roman" w:eastAsia="Times New Roman" w:hAnsi="Times New Roman" w:cs="Times New Roman"/>
          <w:bCs/>
          <w:noProof/>
          <w:sz w:val="18"/>
          <w:szCs w:val="18"/>
          <w:lang w:eastAsia="ru-RU"/>
        </w:rPr>
      </w:pPr>
    </w:p>
    <w:p w14:paraId="639AD904" w14:textId="09393F8A" w:rsidR="007D5480" w:rsidRPr="00E704A3" w:rsidRDefault="007D5480" w:rsidP="00C12065">
      <w:pPr>
        <w:widowControl w:val="0"/>
        <w:autoSpaceDE w:val="0"/>
        <w:autoSpaceDN w:val="0"/>
        <w:adjustRightInd w:val="0"/>
        <w:spacing w:after="0" w:line="240" w:lineRule="auto"/>
        <w:jc w:val="both"/>
        <w:rPr>
          <w:rFonts w:ascii="Times New Roman" w:eastAsia="Times New Roman" w:hAnsi="Times New Roman" w:cs="Times New Roman"/>
          <w:bCs/>
          <w:i/>
          <w:noProof/>
          <w:sz w:val="24"/>
          <w:szCs w:val="24"/>
          <w:u w:val="single"/>
          <w:lang w:val="ru-RU" w:eastAsia="ru-RU"/>
        </w:rPr>
      </w:pPr>
      <w:r w:rsidRPr="00E704A3">
        <w:rPr>
          <w:rFonts w:ascii="Times New Roman" w:eastAsia="Times New Roman" w:hAnsi="Times New Roman" w:cs="Times New Roman"/>
          <w:bCs/>
          <w:i/>
          <w:noProof/>
          <w:sz w:val="24"/>
          <w:szCs w:val="24"/>
          <w:u w:val="single"/>
          <w:lang w:val="ru-RU" w:eastAsia="ru-RU"/>
        </w:rPr>
        <w:t>ТЗ викладено окремим файлом.</w:t>
      </w:r>
    </w:p>
    <w:p w14:paraId="5FC70209"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p w14:paraId="70A5EC5B"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tbl>
      <w:tblPr>
        <w:tblW w:w="106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2410"/>
        <w:gridCol w:w="1701"/>
        <w:gridCol w:w="1559"/>
        <w:gridCol w:w="1985"/>
        <w:gridCol w:w="709"/>
        <w:gridCol w:w="844"/>
      </w:tblGrid>
      <w:tr w:rsidR="003D6BF3" w:rsidRPr="00C46D8F" w14:paraId="39E97DC7" w14:textId="77777777" w:rsidTr="00960A27">
        <w:trPr>
          <w:trHeight w:val="656"/>
        </w:trPr>
        <w:tc>
          <w:tcPr>
            <w:tcW w:w="284" w:type="dxa"/>
            <w:shd w:val="clear" w:color="000000" w:fill="FFFFFF"/>
            <w:vAlign w:val="center"/>
            <w:hideMark/>
          </w:tcPr>
          <w:p w14:paraId="10F1C924" w14:textId="77777777" w:rsidR="003D6BF3" w:rsidRPr="00B66D80" w:rsidRDefault="003D6BF3" w:rsidP="00165BA7">
            <w:pPr>
              <w:spacing w:after="0" w:line="240" w:lineRule="auto"/>
              <w:jc w:val="center"/>
              <w:rPr>
                <w:rFonts w:ascii="Times New Roman" w:eastAsia="Times New Roman" w:hAnsi="Times New Roman" w:cs="Times New Roman"/>
                <w:b/>
                <w:bCs/>
                <w:color w:val="000000"/>
                <w:sz w:val="20"/>
                <w:szCs w:val="20"/>
                <w:lang w:eastAsia="ru-RU"/>
              </w:rPr>
            </w:pPr>
            <w:r w:rsidRPr="00B66D80">
              <w:rPr>
                <w:rFonts w:ascii="Times New Roman" w:eastAsia="Times New Roman" w:hAnsi="Times New Roman" w:cs="Times New Roman"/>
                <w:b/>
                <w:bCs/>
                <w:color w:val="000000"/>
                <w:sz w:val="20"/>
                <w:szCs w:val="20"/>
                <w:lang w:eastAsia="ru-RU"/>
              </w:rPr>
              <w:t xml:space="preserve">№ </w:t>
            </w:r>
          </w:p>
        </w:tc>
        <w:tc>
          <w:tcPr>
            <w:tcW w:w="1134" w:type="dxa"/>
            <w:shd w:val="clear" w:color="000000" w:fill="FFFFFF"/>
            <w:vAlign w:val="center"/>
            <w:hideMark/>
          </w:tcPr>
          <w:p w14:paraId="26BE3036" w14:textId="77777777" w:rsidR="003D6BF3" w:rsidRPr="00C46D8F" w:rsidRDefault="003D6BF3" w:rsidP="00165BA7">
            <w:pPr>
              <w:spacing w:after="0" w:line="240" w:lineRule="auto"/>
              <w:jc w:val="center"/>
              <w:rPr>
                <w:rFonts w:ascii="Times New Roman" w:eastAsia="Times New Roman" w:hAnsi="Times New Roman" w:cs="Times New Roman"/>
                <w:b/>
                <w:bCs/>
                <w:color w:val="000000"/>
                <w:sz w:val="18"/>
                <w:szCs w:val="18"/>
                <w:lang w:eastAsia="ru-RU"/>
              </w:rPr>
            </w:pPr>
            <w:r w:rsidRPr="00C46D8F">
              <w:rPr>
                <w:rFonts w:ascii="Times New Roman" w:eastAsia="Times New Roman" w:hAnsi="Times New Roman" w:cs="Times New Roman"/>
                <w:b/>
                <w:bCs/>
                <w:color w:val="000000"/>
                <w:sz w:val="18"/>
                <w:szCs w:val="18"/>
                <w:lang w:eastAsia="ru-RU"/>
              </w:rPr>
              <w:t>ОЗМ</w:t>
            </w:r>
          </w:p>
        </w:tc>
        <w:tc>
          <w:tcPr>
            <w:tcW w:w="2410" w:type="dxa"/>
            <w:shd w:val="clear" w:color="auto" w:fill="auto"/>
            <w:vAlign w:val="center"/>
            <w:hideMark/>
          </w:tcPr>
          <w:p w14:paraId="694C620E" w14:textId="77777777" w:rsidR="003D6BF3" w:rsidRPr="00C46D8F" w:rsidRDefault="003D6BF3" w:rsidP="00165BA7">
            <w:pPr>
              <w:spacing w:after="0" w:line="240" w:lineRule="auto"/>
              <w:jc w:val="center"/>
              <w:rPr>
                <w:rFonts w:ascii="Times New Roman" w:eastAsia="Times New Roman" w:hAnsi="Times New Roman" w:cs="Times New Roman"/>
                <w:b/>
                <w:bCs/>
                <w:color w:val="000000"/>
                <w:sz w:val="18"/>
                <w:szCs w:val="18"/>
                <w:lang w:eastAsia="ru-RU"/>
              </w:rPr>
            </w:pPr>
            <w:r w:rsidRPr="00C46D8F">
              <w:rPr>
                <w:rFonts w:ascii="Times New Roman" w:eastAsia="Times New Roman" w:hAnsi="Times New Roman" w:cs="Times New Roman"/>
                <w:b/>
                <w:bCs/>
                <w:color w:val="000000"/>
                <w:sz w:val="18"/>
                <w:szCs w:val="18"/>
                <w:lang w:eastAsia="ru-RU"/>
              </w:rPr>
              <w:t>Найменування</w:t>
            </w:r>
          </w:p>
        </w:tc>
        <w:tc>
          <w:tcPr>
            <w:tcW w:w="1701" w:type="dxa"/>
            <w:shd w:val="clear" w:color="auto" w:fill="auto"/>
            <w:vAlign w:val="center"/>
            <w:hideMark/>
          </w:tcPr>
          <w:p w14:paraId="325A9624" w14:textId="77777777" w:rsidR="003D6BF3" w:rsidRPr="00C46D8F" w:rsidRDefault="003D6BF3" w:rsidP="00165BA7">
            <w:pPr>
              <w:spacing w:after="0" w:line="240" w:lineRule="auto"/>
              <w:jc w:val="center"/>
              <w:rPr>
                <w:rFonts w:ascii="Times New Roman" w:eastAsia="Times New Roman" w:hAnsi="Times New Roman" w:cs="Times New Roman"/>
                <w:b/>
                <w:bCs/>
                <w:color w:val="000000"/>
                <w:sz w:val="18"/>
                <w:szCs w:val="18"/>
                <w:lang w:eastAsia="ru-RU"/>
              </w:rPr>
            </w:pPr>
            <w:r w:rsidRPr="00C46D8F">
              <w:rPr>
                <w:rFonts w:ascii="Times New Roman" w:eastAsia="Times New Roman" w:hAnsi="Times New Roman" w:cs="Times New Roman"/>
                <w:b/>
                <w:bCs/>
                <w:color w:val="000000"/>
                <w:sz w:val="18"/>
                <w:szCs w:val="18"/>
                <w:lang w:eastAsia="ru-RU"/>
              </w:rPr>
              <w:t>Технічні вимоги</w:t>
            </w:r>
          </w:p>
        </w:tc>
        <w:tc>
          <w:tcPr>
            <w:tcW w:w="1559" w:type="dxa"/>
            <w:shd w:val="clear" w:color="auto" w:fill="auto"/>
            <w:vAlign w:val="center"/>
            <w:hideMark/>
          </w:tcPr>
          <w:p w14:paraId="583EC1DC" w14:textId="77777777" w:rsidR="003D6BF3" w:rsidRPr="00C46D8F" w:rsidRDefault="003D6BF3" w:rsidP="00165BA7">
            <w:pPr>
              <w:spacing w:after="0" w:line="240" w:lineRule="auto"/>
              <w:jc w:val="center"/>
              <w:rPr>
                <w:rFonts w:ascii="Times New Roman" w:eastAsia="Times New Roman" w:hAnsi="Times New Roman" w:cs="Times New Roman"/>
                <w:b/>
                <w:bCs/>
                <w:color w:val="000000"/>
                <w:sz w:val="18"/>
                <w:szCs w:val="18"/>
                <w:lang w:eastAsia="ru-RU"/>
              </w:rPr>
            </w:pPr>
            <w:r w:rsidRPr="00C46D8F">
              <w:rPr>
                <w:rFonts w:ascii="Times New Roman" w:eastAsia="Times New Roman" w:hAnsi="Times New Roman" w:cs="Times New Roman"/>
                <w:b/>
                <w:bCs/>
                <w:color w:val="000000"/>
                <w:sz w:val="18"/>
                <w:szCs w:val="18"/>
                <w:lang w:eastAsia="ru-RU"/>
              </w:rPr>
              <w:t>Місце</w:t>
            </w:r>
            <w:r>
              <w:rPr>
                <w:rFonts w:ascii="Times New Roman" w:eastAsia="Times New Roman" w:hAnsi="Times New Roman" w:cs="Times New Roman"/>
                <w:b/>
                <w:bCs/>
                <w:color w:val="000000"/>
                <w:sz w:val="18"/>
                <w:szCs w:val="18"/>
                <w:lang w:eastAsia="ru-RU"/>
              </w:rPr>
              <w:t xml:space="preserve"> поставки</w:t>
            </w:r>
          </w:p>
        </w:tc>
        <w:tc>
          <w:tcPr>
            <w:tcW w:w="1985" w:type="dxa"/>
            <w:shd w:val="clear" w:color="auto" w:fill="auto"/>
            <w:vAlign w:val="center"/>
            <w:hideMark/>
          </w:tcPr>
          <w:p w14:paraId="7AA00C81" w14:textId="77777777" w:rsidR="003D6BF3" w:rsidRPr="00C46D8F" w:rsidRDefault="003D6BF3" w:rsidP="00165BA7">
            <w:pPr>
              <w:spacing w:after="0" w:line="240" w:lineRule="auto"/>
              <w:jc w:val="center"/>
              <w:rPr>
                <w:rFonts w:ascii="Times New Roman" w:eastAsia="Times New Roman" w:hAnsi="Times New Roman" w:cs="Times New Roman"/>
                <w:b/>
                <w:bCs/>
                <w:color w:val="000000"/>
                <w:sz w:val="18"/>
                <w:szCs w:val="18"/>
                <w:lang w:eastAsia="ru-RU"/>
              </w:rPr>
            </w:pPr>
            <w:r w:rsidRPr="00C46D8F">
              <w:rPr>
                <w:rFonts w:ascii="Times New Roman" w:eastAsia="Times New Roman" w:hAnsi="Times New Roman" w:cs="Times New Roman"/>
                <w:b/>
                <w:bCs/>
                <w:color w:val="000000"/>
                <w:sz w:val="18"/>
                <w:szCs w:val="18"/>
                <w:lang w:eastAsia="ru-RU"/>
              </w:rPr>
              <w:t>Період поставки</w:t>
            </w:r>
          </w:p>
        </w:tc>
        <w:tc>
          <w:tcPr>
            <w:tcW w:w="709" w:type="dxa"/>
            <w:shd w:val="clear" w:color="auto" w:fill="auto"/>
            <w:vAlign w:val="center"/>
            <w:hideMark/>
          </w:tcPr>
          <w:p w14:paraId="690CAD2B" w14:textId="77777777" w:rsidR="003D6BF3" w:rsidRPr="00C46D8F" w:rsidRDefault="003D6BF3" w:rsidP="00165BA7">
            <w:pPr>
              <w:spacing w:after="0" w:line="240" w:lineRule="auto"/>
              <w:jc w:val="center"/>
              <w:rPr>
                <w:rFonts w:ascii="Times New Roman" w:eastAsia="Times New Roman" w:hAnsi="Times New Roman" w:cs="Times New Roman"/>
                <w:b/>
                <w:bCs/>
                <w:sz w:val="18"/>
                <w:szCs w:val="18"/>
                <w:lang w:eastAsia="ru-RU"/>
              </w:rPr>
            </w:pPr>
            <w:r w:rsidRPr="00C46D8F">
              <w:rPr>
                <w:rFonts w:ascii="Times New Roman" w:eastAsia="Times New Roman" w:hAnsi="Times New Roman" w:cs="Times New Roman"/>
                <w:b/>
                <w:bCs/>
                <w:sz w:val="18"/>
                <w:szCs w:val="18"/>
                <w:lang w:eastAsia="ru-RU"/>
              </w:rPr>
              <w:t xml:space="preserve">Од. </w:t>
            </w:r>
            <w:proofErr w:type="spellStart"/>
            <w:r>
              <w:rPr>
                <w:rFonts w:ascii="Times New Roman" w:eastAsia="Times New Roman" w:hAnsi="Times New Roman" w:cs="Times New Roman"/>
                <w:b/>
                <w:bCs/>
                <w:sz w:val="18"/>
                <w:szCs w:val="18"/>
                <w:lang w:eastAsia="ru-RU"/>
              </w:rPr>
              <w:t>вим</w:t>
            </w:r>
            <w:proofErr w:type="spellEnd"/>
          </w:p>
        </w:tc>
        <w:tc>
          <w:tcPr>
            <w:tcW w:w="844" w:type="dxa"/>
            <w:shd w:val="clear" w:color="auto" w:fill="auto"/>
            <w:vAlign w:val="center"/>
            <w:hideMark/>
          </w:tcPr>
          <w:p w14:paraId="265C31A6" w14:textId="77777777" w:rsidR="003D6BF3" w:rsidRPr="00C46D8F" w:rsidRDefault="003D6BF3" w:rsidP="00165BA7">
            <w:pPr>
              <w:spacing w:after="0" w:line="240" w:lineRule="auto"/>
              <w:jc w:val="center"/>
              <w:rPr>
                <w:rFonts w:ascii="Times New Roman" w:eastAsia="Times New Roman" w:hAnsi="Times New Roman" w:cs="Times New Roman"/>
                <w:b/>
                <w:bCs/>
                <w:color w:val="000000"/>
                <w:sz w:val="18"/>
                <w:szCs w:val="18"/>
                <w:lang w:eastAsia="ru-RU"/>
              </w:rPr>
            </w:pPr>
            <w:r w:rsidRPr="00C46D8F">
              <w:rPr>
                <w:rFonts w:ascii="Times New Roman" w:eastAsia="Times New Roman" w:hAnsi="Times New Roman" w:cs="Times New Roman"/>
                <w:b/>
                <w:bCs/>
                <w:color w:val="000000"/>
                <w:sz w:val="18"/>
                <w:szCs w:val="18"/>
                <w:lang w:eastAsia="ru-RU"/>
              </w:rPr>
              <w:t>Кількість</w:t>
            </w:r>
          </w:p>
        </w:tc>
      </w:tr>
      <w:tr w:rsidR="004D4D48" w:rsidRPr="00D1317B" w14:paraId="6264F8B1" w14:textId="77777777" w:rsidTr="00C5136F">
        <w:trPr>
          <w:trHeight w:val="565"/>
        </w:trPr>
        <w:tc>
          <w:tcPr>
            <w:tcW w:w="10626" w:type="dxa"/>
            <w:gridSpan w:val="8"/>
            <w:shd w:val="clear" w:color="auto" w:fill="auto"/>
            <w:noWrap/>
            <w:vAlign w:val="center"/>
          </w:tcPr>
          <w:p w14:paraId="1F823CD8" w14:textId="6E6D7D98" w:rsidR="004D4D48" w:rsidRPr="009164AF" w:rsidRDefault="000F397E" w:rsidP="004D4D48">
            <w:pPr>
              <w:spacing w:after="0"/>
              <w:jc w:val="center"/>
              <w:rPr>
                <w:rFonts w:ascii="Times New Roman" w:hAnsi="Times New Roman" w:cs="Times New Roman"/>
                <w:color w:val="000000"/>
                <w:sz w:val="20"/>
                <w:szCs w:val="20"/>
                <w:lang w:val="ru-RU"/>
              </w:rPr>
            </w:pPr>
            <w:r w:rsidRPr="009164AF">
              <w:rPr>
                <w:rFonts w:ascii="Times New Roman" w:eastAsia="Times New Roman" w:hAnsi="Times New Roman" w:cs="Times New Roman"/>
                <w:b/>
                <w:color w:val="333333"/>
                <w:lang w:eastAsia="ru-RU"/>
              </w:rPr>
              <w:t xml:space="preserve">АТ "ДТЕК </w:t>
            </w:r>
            <w:r>
              <w:rPr>
                <w:rFonts w:ascii="Times New Roman" w:eastAsia="Times New Roman" w:hAnsi="Times New Roman" w:cs="Times New Roman"/>
                <w:b/>
                <w:color w:val="333333"/>
                <w:lang w:eastAsia="ru-RU"/>
              </w:rPr>
              <w:t>ДНІПРОВСЬКІ</w:t>
            </w:r>
            <w:r w:rsidRPr="009164AF">
              <w:rPr>
                <w:rFonts w:ascii="Times New Roman" w:eastAsia="Times New Roman" w:hAnsi="Times New Roman" w:cs="Times New Roman"/>
                <w:b/>
                <w:color w:val="333333"/>
                <w:lang w:eastAsia="ru-RU"/>
              </w:rPr>
              <w:t xml:space="preserve"> ЕЛЕКТРОМЕРЕЖІ"</w:t>
            </w:r>
          </w:p>
        </w:tc>
      </w:tr>
      <w:tr w:rsidR="00960A27" w:rsidRPr="00D1317B" w14:paraId="4707F710" w14:textId="77777777" w:rsidTr="00960A27">
        <w:trPr>
          <w:trHeight w:val="565"/>
        </w:trPr>
        <w:tc>
          <w:tcPr>
            <w:tcW w:w="284" w:type="dxa"/>
            <w:shd w:val="clear" w:color="auto" w:fill="auto"/>
            <w:noWrap/>
            <w:vAlign w:val="center"/>
          </w:tcPr>
          <w:p w14:paraId="7F90898F" w14:textId="3D200251" w:rsidR="00960A27" w:rsidRDefault="00960A27" w:rsidP="00960A27">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w:t>
            </w:r>
          </w:p>
        </w:tc>
        <w:tc>
          <w:tcPr>
            <w:tcW w:w="1134" w:type="dxa"/>
            <w:shd w:val="clear" w:color="auto" w:fill="auto"/>
            <w:vAlign w:val="center"/>
          </w:tcPr>
          <w:p w14:paraId="66FA2849" w14:textId="796957B8" w:rsidR="00960A27" w:rsidRPr="00B84555" w:rsidRDefault="009065AC" w:rsidP="00960A27">
            <w:pPr>
              <w:spacing w:after="0"/>
              <w:jc w:val="center"/>
              <w:rPr>
                <w:rFonts w:ascii="Times New Roman" w:hAnsi="Times New Roman" w:cs="Times New Roman"/>
                <w:sz w:val="20"/>
                <w:szCs w:val="20"/>
              </w:rPr>
            </w:pPr>
            <w:r w:rsidRPr="00B84555">
              <w:rPr>
                <w:rFonts w:ascii="Times New Roman" w:hAnsi="Times New Roman" w:cs="Times New Roman"/>
                <w:sz w:val="20"/>
                <w:szCs w:val="20"/>
              </w:rPr>
              <w:t>20134365</w:t>
            </w:r>
          </w:p>
        </w:tc>
        <w:tc>
          <w:tcPr>
            <w:tcW w:w="2410" w:type="dxa"/>
            <w:shd w:val="clear" w:color="auto" w:fill="auto"/>
            <w:vAlign w:val="center"/>
          </w:tcPr>
          <w:p w14:paraId="25E863BE" w14:textId="49C722A6" w:rsidR="00960A27" w:rsidRPr="00B84555" w:rsidRDefault="009065AC" w:rsidP="00960A27">
            <w:pPr>
              <w:spacing w:after="0"/>
              <w:jc w:val="center"/>
              <w:rPr>
                <w:rFonts w:ascii="Times New Roman" w:hAnsi="Times New Roman" w:cs="Times New Roman"/>
                <w:i/>
                <w:iCs/>
                <w:sz w:val="20"/>
                <w:szCs w:val="20"/>
                <w:lang w:val="ru-RU"/>
              </w:rPr>
            </w:pPr>
            <w:r w:rsidRPr="00B84555">
              <w:rPr>
                <w:rFonts w:ascii="Times New Roman" w:hAnsi="Times New Roman" w:cs="Times New Roman"/>
                <w:i/>
                <w:iCs/>
                <w:sz w:val="20"/>
                <w:szCs w:val="20"/>
                <w:lang w:val="ru-RU"/>
              </w:rPr>
              <w:t>КРІСЛО КЕРІВНИКА</w:t>
            </w:r>
          </w:p>
        </w:tc>
        <w:tc>
          <w:tcPr>
            <w:tcW w:w="1701" w:type="dxa"/>
            <w:vMerge w:val="restart"/>
            <w:shd w:val="clear" w:color="auto" w:fill="auto"/>
            <w:vAlign w:val="center"/>
          </w:tcPr>
          <w:p w14:paraId="5F474717" w14:textId="3B19A377" w:rsidR="00960A27" w:rsidRPr="00D1317B" w:rsidRDefault="00960A27" w:rsidP="00960A27">
            <w:pPr>
              <w:spacing w:after="0" w:line="240" w:lineRule="auto"/>
              <w:jc w:val="center"/>
              <w:rPr>
                <w:rFonts w:ascii="Times New Roman" w:eastAsia="Times New Roman" w:hAnsi="Times New Roman" w:cs="Times New Roman"/>
                <w:sz w:val="20"/>
                <w:szCs w:val="20"/>
                <w:lang w:eastAsia="ru-RU"/>
              </w:rPr>
            </w:pPr>
            <w:r w:rsidRPr="00D1317B">
              <w:rPr>
                <w:rFonts w:ascii="Times New Roman" w:eastAsia="Times New Roman" w:hAnsi="Times New Roman" w:cs="Times New Roman"/>
                <w:sz w:val="20"/>
                <w:szCs w:val="20"/>
                <w:lang w:eastAsia="ru-RU"/>
              </w:rPr>
              <w:t>Згідно Технічного завдання</w:t>
            </w:r>
          </w:p>
        </w:tc>
        <w:tc>
          <w:tcPr>
            <w:tcW w:w="1559" w:type="dxa"/>
            <w:vMerge w:val="restart"/>
            <w:shd w:val="clear" w:color="auto" w:fill="auto"/>
            <w:vAlign w:val="center"/>
          </w:tcPr>
          <w:p w14:paraId="4C7F19BE" w14:textId="29C4AE08" w:rsidR="00960A27" w:rsidRPr="00D1317B" w:rsidRDefault="00960A27" w:rsidP="00960A27">
            <w:pPr>
              <w:spacing w:after="0" w:line="240" w:lineRule="auto"/>
              <w:jc w:val="center"/>
              <w:rPr>
                <w:rFonts w:ascii="Times New Roman" w:eastAsia="Times New Roman" w:hAnsi="Times New Roman" w:cs="Times New Roman"/>
                <w:sz w:val="20"/>
                <w:szCs w:val="20"/>
                <w:lang w:eastAsia="ru-RU"/>
              </w:rPr>
            </w:pPr>
            <w:r w:rsidRPr="004C6FD7">
              <w:rPr>
                <w:rFonts w:ascii="Times New Roman" w:eastAsia="Times New Roman" w:hAnsi="Times New Roman" w:cs="Times New Roman"/>
                <w:color w:val="000000"/>
                <w:sz w:val="20"/>
                <w:szCs w:val="20"/>
                <w:lang w:eastAsia="ru-RU"/>
              </w:rPr>
              <w:t>м. Дніпро, шосе Запорізьке,22</w:t>
            </w:r>
          </w:p>
        </w:tc>
        <w:tc>
          <w:tcPr>
            <w:tcW w:w="1985" w:type="dxa"/>
            <w:shd w:val="clear" w:color="auto" w:fill="auto"/>
            <w:vAlign w:val="center"/>
          </w:tcPr>
          <w:p w14:paraId="430B6670" w14:textId="2307C763" w:rsidR="00960A27" w:rsidRPr="009065AC" w:rsidRDefault="009065AC" w:rsidP="00960A27">
            <w:pPr>
              <w:spacing w:after="0"/>
              <w:jc w:val="center"/>
              <w:rPr>
                <w:rFonts w:ascii="Times New Roman" w:eastAsia="Times New Roman" w:hAnsi="Times New Roman" w:cs="Times New Roman"/>
                <w:i/>
                <w:iCs/>
                <w:color w:val="000000"/>
                <w:sz w:val="20"/>
                <w:szCs w:val="20"/>
                <w:u w:val="single"/>
                <w:lang w:eastAsia="ru-RU"/>
              </w:rPr>
            </w:pPr>
            <w:r>
              <w:rPr>
                <w:rFonts w:ascii="Times New Roman" w:eastAsia="Times New Roman" w:hAnsi="Times New Roman" w:cs="Times New Roman"/>
                <w:i/>
                <w:iCs/>
                <w:color w:val="000000"/>
                <w:sz w:val="20"/>
                <w:szCs w:val="20"/>
                <w:u w:val="single"/>
                <w:lang w:eastAsia="ru-RU"/>
              </w:rPr>
              <w:t>Вересень 2023 р.</w:t>
            </w:r>
          </w:p>
        </w:tc>
        <w:tc>
          <w:tcPr>
            <w:tcW w:w="709" w:type="dxa"/>
            <w:shd w:val="clear" w:color="auto" w:fill="auto"/>
            <w:noWrap/>
            <w:vAlign w:val="center"/>
          </w:tcPr>
          <w:p w14:paraId="2765BD6A" w14:textId="560D793A" w:rsidR="00960A27" w:rsidRPr="00C27985" w:rsidRDefault="00BF5384" w:rsidP="00960A27">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0520667A" w14:textId="77890BE6" w:rsidR="00960A27" w:rsidRPr="00C5136F" w:rsidRDefault="009065AC" w:rsidP="00960A27">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w:t>
            </w:r>
          </w:p>
        </w:tc>
      </w:tr>
      <w:tr w:rsidR="00960A27" w:rsidRPr="00D1317B" w14:paraId="49FA2EEE" w14:textId="77777777" w:rsidTr="00960A27">
        <w:trPr>
          <w:trHeight w:val="565"/>
        </w:trPr>
        <w:tc>
          <w:tcPr>
            <w:tcW w:w="284" w:type="dxa"/>
            <w:shd w:val="clear" w:color="auto" w:fill="auto"/>
            <w:noWrap/>
            <w:vAlign w:val="center"/>
          </w:tcPr>
          <w:p w14:paraId="2700D16E" w14:textId="0BA58737" w:rsidR="00960A27" w:rsidRDefault="00960A27" w:rsidP="00960A27">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w:t>
            </w:r>
          </w:p>
        </w:tc>
        <w:tc>
          <w:tcPr>
            <w:tcW w:w="1134" w:type="dxa"/>
            <w:shd w:val="clear" w:color="auto" w:fill="auto"/>
            <w:vAlign w:val="center"/>
          </w:tcPr>
          <w:p w14:paraId="656F3D08" w14:textId="1D1D7CEE" w:rsidR="00960A27" w:rsidRPr="00B84555" w:rsidRDefault="009065AC" w:rsidP="00960A27">
            <w:pPr>
              <w:spacing w:after="0"/>
              <w:jc w:val="center"/>
              <w:rPr>
                <w:rFonts w:ascii="Times New Roman" w:hAnsi="Times New Roman" w:cs="Times New Roman"/>
                <w:sz w:val="20"/>
                <w:szCs w:val="20"/>
              </w:rPr>
            </w:pPr>
            <w:r w:rsidRPr="00B84555">
              <w:rPr>
                <w:rFonts w:ascii="Times New Roman" w:hAnsi="Times New Roman" w:cs="Times New Roman"/>
                <w:sz w:val="20"/>
                <w:szCs w:val="20"/>
              </w:rPr>
              <w:t>20166756</w:t>
            </w:r>
          </w:p>
        </w:tc>
        <w:tc>
          <w:tcPr>
            <w:tcW w:w="2410" w:type="dxa"/>
            <w:shd w:val="clear" w:color="auto" w:fill="auto"/>
            <w:vAlign w:val="center"/>
          </w:tcPr>
          <w:p w14:paraId="7785451A" w14:textId="5A7693DA" w:rsidR="00960A27" w:rsidRPr="00D80E2A" w:rsidRDefault="009065AC" w:rsidP="00960A27">
            <w:pPr>
              <w:spacing w:after="0"/>
              <w:jc w:val="center"/>
              <w:rPr>
                <w:rFonts w:ascii="Times New Roman" w:hAnsi="Times New Roman" w:cs="Times New Roman"/>
                <w:i/>
                <w:iCs/>
                <w:sz w:val="20"/>
                <w:szCs w:val="20"/>
                <w:lang w:val="en-US"/>
              </w:rPr>
            </w:pPr>
            <w:r w:rsidRPr="00B84555">
              <w:rPr>
                <w:rFonts w:ascii="Times New Roman" w:hAnsi="Times New Roman" w:cs="Times New Roman"/>
                <w:i/>
                <w:iCs/>
                <w:sz w:val="20"/>
                <w:szCs w:val="20"/>
              </w:rPr>
              <w:t>СТІЛЕЦЬ ОФІСНИЙ</w:t>
            </w:r>
            <w:r w:rsidR="00D80E2A">
              <w:rPr>
                <w:rFonts w:ascii="Times New Roman" w:hAnsi="Times New Roman" w:cs="Times New Roman"/>
                <w:i/>
                <w:iCs/>
                <w:sz w:val="20"/>
                <w:szCs w:val="20"/>
                <w:lang w:val="en-US"/>
              </w:rPr>
              <w:t xml:space="preserve"> </w:t>
            </w:r>
            <w:r w:rsidR="00D80E2A" w:rsidRPr="00B84555">
              <w:rPr>
                <w:rFonts w:ascii="Times New Roman" w:hAnsi="Times New Roman" w:cs="Times New Roman"/>
                <w:i/>
                <w:iCs/>
                <w:sz w:val="20"/>
                <w:szCs w:val="20"/>
              </w:rPr>
              <w:t>ISO</w:t>
            </w:r>
          </w:p>
        </w:tc>
        <w:tc>
          <w:tcPr>
            <w:tcW w:w="1701" w:type="dxa"/>
            <w:vMerge/>
            <w:shd w:val="clear" w:color="auto" w:fill="auto"/>
            <w:vAlign w:val="center"/>
          </w:tcPr>
          <w:p w14:paraId="4EB8F78C" w14:textId="77777777" w:rsidR="00960A27" w:rsidRPr="00D1317B" w:rsidRDefault="00960A27" w:rsidP="00960A27">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28FD8E80" w14:textId="77777777" w:rsidR="00960A27" w:rsidRPr="00D1317B" w:rsidRDefault="00960A27" w:rsidP="00960A27">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225099C5" w14:textId="432C61B9" w:rsidR="00960A27" w:rsidRPr="00C5136F" w:rsidRDefault="009065AC" w:rsidP="00960A27">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0927E92B" w14:textId="6338D358" w:rsidR="00960A27" w:rsidRPr="00C27985" w:rsidRDefault="00BF5384" w:rsidP="00960A27">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5B28DEDA" w14:textId="570EAD9A" w:rsidR="00960A27" w:rsidRPr="00C5136F" w:rsidRDefault="009065AC" w:rsidP="00960A27">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545</w:t>
            </w:r>
          </w:p>
        </w:tc>
      </w:tr>
      <w:tr w:rsidR="00960A27" w:rsidRPr="00D1317B" w14:paraId="68AFA36B" w14:textId="77777777" w:rsidTr="00960A27">
        <w:trPr>
          <w:trHeight w:val="565"/>
        </w:trPr>
        <w:tc>
          <w:tcPr>
            <w:tcW w:w="284" w:type="dxa"/>
            <w:shd w:val="clear" w:color="auto" w:fill="auto"/>
            <w:noWrap/>
            <w:vAlign w:val="center"/>
          </w:tcPr>
          <w:p w14:paraId="5211C422" w14:textId="36D55FBB" w:rsidR="00960A27" w:rsidRDefault="00960A27" w:rsidP="00960A27">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3</w:t>
            </w:r>
          </w:p>
        </w:tc>
        <w:tc>
          <w:tcPr>
            <w:tcW w:w="1134" w:type="dxa"/>
            <w:shd w:val="clear" w:color="auto" w:fill="auto"/>
            <w:vAlign w:val="center"/>
          </w:tcPr>
          <w:p w14:paraId="0E9E1F73" w14:textId="0FF0AFBB" w:rsidR="00960A27" w:rsidRPr="00B84555" w:rsidRDefault="009065AC" w:rsidP="00960A27">
            <w:pPr>
              <w:spacing w:after="0"/>
              <w:rPr>
                <w:rFonts w:ascii="Times New Roman" w:hAnsi="Times New Roman" w:cs="Times New Roman"/>
                <w:sz w:val="20"/>
                <w:szCs w:val="20"/>
              </w:rPr>
            </w:pPr>
            <w:r w:rsidRPr="00B84555">
              <w:rPr>
                <w:rFonts w:ascii="Times New Roman" w:hAnsi="Times New Roman" w:cs="Times New Roman"/>
                <w:sz w:val="20"/>
                <w:szCs w:val="20"/>
              </w:rPr>
              <w:t>20160495</w:t>
            </w:r>
          </w:p>
        </w:tc>
        <w:tc>
          <w:tcPr>
            <w:tcW w:w="2410" w:type="dxa"/>
            <w:shd w:val="clear" w:color="auto" w:fill="auto"/>
            <w:vAlign w:val="center"/>
          </w:tcPr>
          <w:p w14:paraId="6329431C" w14:textId="60EB2673" w:rsidR="00960A27" w:rsidRPr="00B84555" w:rsidRDefault="009065AC" w:rsidP="00960A27">
            <w:pPr>
              <w:spacing w:after="0"/>
              <w:jc w:val="center"/>
              <w:rPr>
                <w:rFonts w:ascii="Times New Roman" w:hAnsi="Times New Roman" w:cs="Times New Roman"/>
                <w:i/>
                <w:iCs/>
                <w:sz w:val="20"/>
                <w:szCs w:val="20"/>
              </w:rPr>
            </w:pPr>
            <w:r w:rsidRPr="00B84555">
              <w:rPr>
                <w:rFonts w:ascii="Times New Roman" w:hAnsi="Times New Roman" w:cs="Times New Roman"/>
                <w:i/>
                <w:iCs/>
                <w:sz w:val="20"/>
                <w:szCs w:val="20"/>
              </w:rPr>
              <w:t>СТІЛ КОМП'ЮТЕРНИЙ</w:t>
            </w:r>
          </w:p>
        </w:tc>
        <w:tc>
          <w:tcPr>
            <w:tcW w:w="1701" w:type="dxa"/>
            <w:vMerge/>
            <w:shd w:val="clear" w:color="auto" w:fill="auto"/>
            <w:vAlign w:val="center"/>
          </w:tcPr>
          <w:p w14:paraId="41007C30" w14:textId="77777777" w:rsidR="00960A27" w:rsidRPr="00D1317B" w:rsidRDefault="00960A27" w:rsidP="00960A27">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4AA9104F" w14:textId="77777777" w:rsidR="00960A27" w:rsidRPr="00D1317B" w:rsidRDefault="00960A27" w:rsidP="00960A27">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52E37C7E" w14:textId="652DA360" w:rsidR="00960A27" w:rsidRDefault="009065AC" w:rsidP="00960A27">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7C2BC6C9" w14:textId="233627D0" w:rsidR="00960A27" w:rsidRPr="00C27985" w:rsidRDefault="00BF5384" w:rsidP="00960A27">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36760521" w14:textId="7D658D75" w:rsidR="00960A27" w:rsidRPr="00C5136F" w:rsidRDefault="009065AC" w:rsidP="00960A27">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51</w:t>
            </w:r>
          </w:p>
        </w:tc>
      </w:tr>
      <w:tr w:rsidR="000F397E" w:rsidRPr="00D1317B" w14:paraId="586C9BE6" w14:textId="77777777" w:rsidTr="007C4C5D">
        <w:trPr>
          <w:trHeight w:val="565"/>
        </w:trPr>
        <w:tc>
          <w:tcPr>
            <w:tcW w:w="10626" w:type="dxa"/>
            <w:gridSpan w:val="8"/>
            <w:shd w:val="clear" w:color="auto" w:fill="auto"/>
            <w:noWrap/>
            <w:vAlign w:val="center"/>
          </w:tcPr>
          <w:p w14:paraId="656E6D86" w14:textId="16B209ED" w:rsidR="000F397E" w:rsidRPr="00C5136F" w:rsidRDefault="003D0D5D" w:rsidP="00AD1601">
            <w:pPr>
              <w:spacing w:after="0"/>
              <w:jc w:val="center"/>
              <w:rPr>
                <w:rFonts w:ascii="Times New Roman" w:hAnsi="Times New Roman" w:cs="Times New Roman"/>
                <w:color w:val="000000"/>
                <w:sz w:val="20"/>
                <w:szCs w:val="20"/>
                <w:lang w:val="ru-RU"/>
              </w:rPr>
            </w:pPr>
            <w:r w:rsidRPr="00D62F84">
              <w:rPr>
                <w:rFonts w:ascii="Times New Roman" w:eastAsia="Times New Roman" w:hAnsi="Times New Roman" w:cs="Times New Roman"/>
                <w:b/>
                <w:color w:val="333333"/>
                <w:lang w:eastAsia="ru-RU"/>
              </w:rPr>
              <w:t>П</w:t>
            </w:r>
            <w:r w:rsidR="00C27985">
              <w:rPr>
                <w:rFonts w:ascii="Times New Roman" w:eastAsia="Times New Roman" w:hAnsi="Times New Roman" w:cs="Times New Roman"/>
                <w:b/>
                <w:color w:val="333333"/>
                <w:lang w:val="ru-RU" w:eastAsia="ru-RU"/>
              </w:rPr>
              <w:t>Р</w:t>
            </w:r>
            <w:r w:rsidRPr="00D62F84">
              <w:rPr>
                <w:rFonts w:ascii="Times New Roman" w:eastAsia="Times New Roman" w:hAnsi="Times New Roman" w:cs="Times New Roman"/>
                <w:b/>
                <w:color w:val="333333"/>
                <w:lang w:eastAsia="ru-RU"/>
              </w:rPr>
              <w:t>АТ "ДТЕК КИЇВСЬКІ ЕЛЕКТРОМЕРЕЖІ"</w:t>
            </w:r>
          </w:p>
        </w:tc>
      </w:tr>
      <w:tr w:rsidR="009D385B" w:rsidRPr="00D1317B" w14:paraId="6A236A44" w14:textId="77777777" w:rsidTr="00960A27">
        <w:trPr>
          <w:trHeight w:val="565"/>
        </w:trPr>
        <w:tc>
          <w:tcPr>
            <w:tcW w:w="284" w:type="dxa"/>
            <w:shd w:val="clear" w:color="auto" w:fill="auto"/>
            <w:noWrap/>
            <w:vAlign w:val="center"/>
          </w:tcPr>
          <w:p w14:paraId="7893B9ED" w14:textId="0958CB50" w:rsidR="009D385B" w:rsidRDefault="009D385B" w:rsidP="009D385B">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w:t>
            </w:r>
          </w:p>
        </w:tc>
        <w:tc>
          <w:tcPr>
            <w:tcW w:w="1134" w:type="dxa"/>
            <w:shd w:val="clear" w:color="auto" w:fill="auto"/>
            <w:vAlign w:val="center"/>
          </w:tcPr>
          <w:p w14:paraId="5650B10F" w14:textId="4D7606FE" w:rsidR="009D385B" w:rsidRPr="00B84555" w:rsidRDefault="009D385B" w:rsidP="009D385B">
            <w:pPr>
              <w:spacing w:after="0"/>
              <w:jc w:val="center"/>
              <w:rPr>
                <w:rFonts w:ascii="Times New Roman" w:hAnsi="Times New Roman" w:cs="Times New Roman"/>
                <w:sz w:val="20"/>
                <w:szCs w:val="20"/>
              </w:rPr>
            </w:pPr>
            <w:r w:rsidRPr="00B84555">
              <w:rPr>
                <w:rFonts w:ascii="Times New Roman" w:hAnsi="Times New Roman" w:cs="Times New Roman"/>
                <w:sz w:val="20"/>
                <w:szCs w:val="20"/>
              </w:rPr>
              <w:t>20134365</w:t>
            </w:r>
          </w:p>
        </w:tc>
        <w:tc>
          <w:tcPr>
            <w:tcW w:w="2410" w:type="dxa"/>
            <w:shd w:val="clear" w:color="auto" w:fill="auto"/>
            <w:vAlign w:val="center"/>
          </w:tcPr>
          <w:p w14:paraId="70A55EF1" w14:textId="43F72A18" w:rsidR="009D385B" w:rsidRPr="00B84555" w:rsidRDefault="009D385B" w:rsidP="009D385B">
            <w:pPr>
              <w:spacing w:after="0"/>
              <w:jc w:val="center"/>
              <w:rPr>
                <w:rFonts w:ascii="Times New Roman" w:hAnsi="Times New Roman" w:cs="Times New Roman"/>
                <w:i/>
                <w:iCs/>
                <w:sz w:val="20"/>
                <w:szCs w:val="20"/>
              </w:rPr>
            </w:pPr>
            <w:r w:rsidRPr="00B84555">
              <w:rPr>
                <w:rFonts w:ascii="Times New Roman" w:hAnsi="Times New Roman" w:cs="Times New Roman"/>
                <w:i/>
                <w:iCs/>
                <w:sz w:val="20"/>
                <w:szCs w:val="20"/>
                <w:lang w:val="ru-RU"/>
              </w:rPr>
              <w:t>КРІСЛО КЕРІВНИКА</w:t>
            </w:r>
          </w:p>
        </w:tc>
        <w:tc>
          <w:tcPr>
            <w:tcW w:w="1701" w:type="dxa"/>
            <w:vMerge w:val="restart"/>
            <w:shd w:val="clear" w:color="auto" w:fill="auto"/>
            <w:vAlign w:val="center"/>
          </w:tcPr>
          <w:p w14:paraId="1338433B" w14:textId="39C5B442" w:rsidR="009D385B" w:rsidRPr="00D1317B" w:rsidRDefault="009D385B" w:rsidP="009D385B">
            <w:pPr>
              <w:spacing w:after="0" w:line="240" w:lineRule="auto"/>
              <w:jc w:val="center"/>
              <w:rPr>
                <w:rFonts w:ascii="Times New Roman" w:eastAsia="Times New Roman" w:hAnsi="Times New Roman" w:cs="Times New Roman"/>
                <w:sz w:val="20"/>
                <w:szCs w:val="20"/>
                <w:lang w:eastAsia="ru-RU"/>
              </w:rPr>
            </w:pPr>
            <w:r w:rsidRPr="00D1317B">
              <w:rPr>
                <w:rFonts w:ascii="Times New Roman" w:eastAsia="Times New Roman" w:hAnsi="Times New Roman" w:cs="Times New Roman"/>
                <w:sz w:val="20"/>
                <w:szCs w:val="20"/>
                <w:lang w:eastAsia="ru-RU"/>
              </w:rPr>
              <w:t>Згідно Технічного завдання</w:t>
            </w:r>
          </w:p>
        </w:tc>
        <w:tc>
          <w:tcPr>
            <w:tcW w:w="1559" w:type="dxa"/>
            <w:vMerge w:val="restart"/>
            <w:shd w:val="clear" w:color="auto" w:fill="auto"/>
            <w:vAlign w:val="center"/>
          </w:tcPr>
          <w:p w14:paraId="7077F5B0" w14:textId="72E104DE" w:rsidR="009D385B" w:rsidRPr="00C27985" w:rsidRDefault="009D385B" w:rsidP="009D385B">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 xml:space="preserve">м. Київ, вул. </w:t>
            </w:r>
            <w:proofErr w:type="spellStart"/>
            <w:r>
              <w:rPr>
                <w:rFonts w:ascii="Times New Roman" w:eastAsia="Times New Roman" w:hAnsi="Times New Roman" w:cs="Times New Roman"/>
                <w:sz w:val="20"/>
                <w:szCs w:val="20"/>
                <w:lang w:eastAsia="ru-RU"/>
              </w:rPr>
              <w:t>Новокостянтинівська</w:t>
            </w:r>
            <w:proofErr w:type="spellEnd"/>
            <w:r>
              <w:rPr>
                <w:rFonts w:ascii="Times New Roman" w:eastAsia="Times New Roman" w:hAnsi="Times New Roman" w:cs="Times New Roman"/>
                <w:sz w:val="20"/>
                <w:szCs w:val="20"/>
                <w:lang w:eastAsia="ru-RU"/>
              </w:rPr>
              <w:t>, буд. 20</w:t>
            </w:r>
          </w:p>
        </w:tc>
        <w:tc>
          <w:tcPr>
            <w:tcW w:w="1985" w:type="dxa"/>
            <w:shd w:val="clear" w:color="auto" w:fill="auto"/>
            <w:vAlign w:val="center"/>
          </w:tcPr>
          <w:p w14:paraId="4519572D" w14:textId="2BBBDB6E" w:rsidR="009D385B" w:rsidRPr="000A1EF0" w:rsidRDefault="007A26A1" w:rsidP="009D385B">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78322519" w14:textId="4B7F2814" w:rsidR="009D385B" w:rsidRPr="00C27985" w:rsidRDefault="009D385B" w:rsidP="009D385B">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36C6226C" w14:textId="7C16C32A" w:rsidR="009D385B" w:rsidRPr="00C5136F" w:rsidRDefault="009D385B" w:rsidP="009D385B">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6</w:t>
            </w:r>
          </w:p>
        </w:tc>
      </w:tr>
      <w:tr w:rsidR="0069290C" w:rsidRPr="00D1317B" w14:paraId="39668539" w14:textId="77777777" w:rsidTr="0069290C">
        <w:trPr>
          <w:trHeight w:val="565"/>
        </w:trPr>
        <w:tc>
          <w:tcPr>
            <w:tcW w:w="284" w:type="dxa"/>
            <w:shd w:val="clear" w:color="auto" w:fill="auto"/>
            <w:noWrap/>
            <w:vAlign w:val="center"/>
          </w:tcPr>
          <w:p w14:paraId="6C943DBD" w14:textId="2D11AF07" w:rsidR="0069290C" w:rsidRDefault="0069290C" w:rsidP="0069290C">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w:t>
            </w:r>
          </w:p>
        </w:tc>
        <w:tc>
          <w:tcPr>
            <w:tcW w:w="1134" w:type="dxa"/>
            <w:shd w:val="clear" w:color="auto" w:fill="auto"/>
            <w:vAlign w:val="center"/>
          </w:tcPr>
          <w:p w14:paraId="0E116D8E" w14:textId="3BC74083" w:rsidR="0069290C" w:rsidRPr="00B84555" w:rsidRDefault="009D385B" w:rsidP="0069290C">
            <w:pPr>
              <w:spacing w:after="0"/>
              <w:rPr>
                <w:rFonts w:ascii="Times New Roman" w:hAnsi="Times New Roman" w:cs="Times New Roman"/>
                <w:sz w:val="20"/>
                <w:szCs w:val="20"/>
              </w:rPr>
            </w:pPr>
            <w:r w:rsidRPr="00B84555">
              <w:rPr>
                <w:rFonts w:ascii="Times New Roman" w:hAnsi="Times New Roman" w:cs="Times New Roman"/>
                <w:sz w:val="20"/>
                <w:szCs w:val="20"/>
              </w:rPr>
              <w:t>20168466</w:t>
            </w:r>
          </w:p>
        </w:tc>
        <w:tc>
          <w:tcPr>
            <w:tcW w:w="2410" w:type="dxa"/>
            <w:shd w:val="clear" w:color="auto" w:fill="auto"/>
            <w:vAlign w:val="center"/>
          </w:tcPr>
          <w:p w14:paraId="4DA497A8" w14:textId="54B2C9DA" w:rsidR="0069290C" w:rsidRPr="00B84555" w:rsidRDefault="009D385B" w:rsidP="0069290C">
            <w:pPr>
              <w:spacing w:after="0"/>
              <w:jc w:val="center"/>
              <w:rPr>
                <w:rFonts w:ascii="Times New Roman" w:hAnsi="Times New Roman" w:cs="Times New Roman"/>
                <w:i/>
                <w:iCs/>
                <w:sz w:val="20"/>
                <w:szCs w:val="20"/>
              </w:rPr>
            </w:pPr>
            <w:r w:rsidRPr="00B84555">
              <w:rPr>
                <w:rFonts w:ascii="Times New Roman" w:hAnsi="Times New Roman" w:cs="Times New Roman"/>
                <w:i/>
                <w:iCs/>
                <w:sz w:val="20"/>
                <w:szCs w:val="20"/>
              </w:rPr>
              <w:t>КРІСЛО ОФІСНЕ</w:t>
            </w:r>
          </w:p>
        </w:tc>
        <w:tc>
          <w:tcPr>
            <w:tcW w:w="1701" w:type="dxa"/>
            <w:vMerge/>
            <w:shd w:val="clear" w:color="auto" w:fill="auto"/>
            <w:vAlign w:val="center"/>
          </w:tcPr>
          <w:p w14:paraId="3E5AF547" w14:textId="77777777" w:rsidR="0069290C" w:rsidRPr="00D1317B" w:rsidRDefault="0069290C" w:rsidP="0069290C">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42807830" w14:textId="77777777" w:rsidR="0069290C" w:rsidRPr="00D1317B" w:rsidRDefault="0069290C" w:rsidP="0069290C">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558FA9A5" w14:textId="4A5F42AD" w:rsidR="0069290C" w:rsidRPr="002009DE" w:rsidRDefault="007A26A1" w:rsidP="0069290C">
            <w:pPr>
              <w:spacing w:after="0"/>
              <w:jc w:val="center"/>
              <w:rPr>
                <w:rFonts w:ascii="Times New Roman" w:eastAsia="Times New Roman" w:hAnsi="Times New Roman" w:cs="Times New Roman"/>
                <w:i/>
                <w:iCs/>
                <w:color w:val="000000"/>
                <w:sz w:val="20"/>
                <w:szCs w:val="20"/>
                <w:u w:val="single"/>
                <w:lang w:val="ru-RU" w:eastAsia="ru-RU"/>
              </w:rPr>
            </w:pPr>
            <w:r>
              <w:rPr>
                <w:rFonts w:ascii="Times New Roman" w:eastAsia="Times New Roman" w:hAnsi="Times New Roman" w:cs="Times New Roman"/>
                <w:i/>
                <w:iCs/>
                <w:color w:val="000000"/>
                <w:sz w:val="20"/>
                <w:szCs w:val="20"/>
                <w:u w:val="single"/>
                <w:lang w:eastAsia="ru-RU"/>
              </w:rPr>
              <w:t>Вересень 2023 р.</w:t>
            </w:r>
          </w:p>
        </w:tc>
        <w:tc>
          <w:tcPr>
            <w:tcW w:w="709" w:type="dxa"/>
            <w:shd w:val="clear" w:color="auto" w:fill="auto"/>
            <w:noWrap/>
            <w:vAlign w:val="center"/>
          </w:tcPr>
          <w:p w14:paraId="036C017A" w14:textId="40E1CF0A" w:rsidR="0069290C" w:rsidRPr="00C27985" w:rsidRDefault="00BF5384" w:rsidP="0069290C">
            <w:pPr>
              <w:spacing w:after="0"/>
              <w:jc w:val="center"/>
              <w:rPr>
                <w:rFonts w:ascii="Times New Roman" w:hAnsi="Times New Roman" w:cs="Times New Roman"/>
                <w:sz w:val="20"/>
                <w:szCs w:val="20"/>
                <w:vertAlign w:val="superscript"/>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61815353" w14:textId="69F6A229" w:rsidR="0069290C" w:rsidRPr="00C5136F" w:rsidRDefault="009D385B" w:rsidP="0069290C">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4</w:t>
            </w:r>
          </w:p>
        </w:tc>
      </w:tr>
      <w:tr w:rsidR="003D0D5D" w:rsidRPr="00D1317B" w14:paraId="01E123ED" w14:textId="77777777" w:rsidTr="00D825B8">
        <w:trPr>
          <w:trHeight w:val="565"/>
        </w:trPr>
        <w:tc>
          <w:tcPr>
            <w:tcW w:w="10626" w:type="dxa"/>
            <w:gridSpan w:val="8"/>
            <w:shd w:val="clear" w:color="auto" w:fill="auto"/>
            <w:noWrap/>
            <w:vAlign w:val="center"/>
          </w:tcPr>
          <w:p w14:paraId="3766E80E" w14:textId="36328D20" w:rsidR="003D0D5D" w:rsidRPr="00C5136F" w:rsidRDefault="003D0D5D" w:rsidP="003A7962">
            <w:pPr>
              <w:spacing w:after="0"/>
              <w:jc w:val="center"/>
              <w:rPr>
                <w:rFonts w:ascii="Times New Roman" w:hAnsi="Times New Roman" w:cs="Times New Roman"/>
                <w:color w:val="000000"/>
                <w:sz w:val="20"/>
                <w:szCs w:val="20"/>
                <w:lang w:val="ru-RU"/>
              </w:rPr>
            </w:pPr>
            <w:r w:rsidRPr="009164AF">
              <w:rPr>
                <w:rFonts w:ascii="Times New Roman" w:eastAsia="Times New Roman" w:hAnsi="Times New Roman" w:cs="Times New Roman"/>
                <w:b/>
                <w:color w:val="333333"/>
                <w:lang w:eastAsia="ru-RU"/>
              </w:rPr>
              <w:t>АТ "ДТЕК ОДЕСЬКІ ЕЛЕКТРОМЕРЕЖІ"</w:t>
            </w:r>
          </w:p>
        </w:tc>
      </w:tr>
      <w:tr w:rsidR="00BF5384" w:rsidRPr="00D1317B" w14:paraId="4F3074C3" w14:textId="77777777" w:rsidTr="00960A27">
        <w:trPr>
          <w:trHeight w:val="565"/>
        </w:trPr>
        <w:tc>
          <w:tcPr>
            <w:tcW w:w="284" w:type="dxa"/>
            <w:shd w:val="clear" w:color="auto" w:fill="auto"/>
            <w:noWrap/>
            <w:vAlign w:val="center"/>
          </w:tcPr>
          <w:p w14:paraId="4ADC7D35" w14:textId="44EA365D" w:rsidR="00BF5384" w:rsidRDefault="00BF5384" w:rsidP="00FA1487">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w:t>
            </w:r>
          </w:p>
        </w:tc>
        <w:tc>
          <w:tcPr>
            <w:tcW w:w="1134" w:type="dxa"/>
            <w:shd w:val="clear" w:color="auto" w:fill="auto"/>
            <w:vAlign w:val="center"/>
          </w:tcPr>
          <w:p w14:paraId="07BC475A" w14:textId="1FD24F22" w:rsidR="00BF5384" w:rsidRPr="00B84555" w:rsidRDefault="00B84555" w:rsidP="00FA1487">
            <w:pPr>
              <w:spacing w:after="0"/>
              <w:jc w:val="center"/>
              <w:rPr>
                <w:rFonts w:ascii="Times New Roman" w:hAnsi="Times New Roman" w:cs="Times New Roman"/>
                <w:sz w:val="20"/>
                <w:szCs w:val="20"/>
              </w:rPr>
            </w:pPr>
            <w:r w:rsidRPr="00B84555">
              <w:rPr>
                <w:rFonts w:ascii="Times New Roman" w:hAnsi="Times New Roman" w:cs="Times New Roman"/>
                <w:sz w:val="20"/>
                <w:szCs w:val="20"/>
              </w:rPr>
              <w:t>20024518</w:t>
            </w:r>
          </w:p>
        </w:tc>
        <w:tc>
          <w:tcPr>
            <w:tcW w:w="2410" w:type="dxa"/>
            <w:shd w:val="clear" w:color="auto" w:fill="auto"/>
            <w:vAlign w:val="center"/>
          </w:tcPr>
          <w:p w14:paraId="5D0A0D27" w14:textId="1072AC3F" w:rsidR="00BF5384" w:rsidRPr="00B84555" w:rsidRDefault="00B84555" w:rsidP="00FA1487">
            <w:pPr>
              <w:spacing w:after="0"/>
              <w:jc w:val="center"/>
              <w:rPr>
                <w:rFonts w:ascii="Times New Roman" w:hAnsi="Times New Roman" w:cs="Times New Roman"/>
                <w:i/>
                <w:iCs/>
                <w:sz w:val="20"/>
                <w:szCs w:val="20"/>
              </w:rPr>
            </w:pPr>
            <w:r w:rsidRPr="00B84555">
              <w:rPr>
                <w:rFonts w:ascii="Times New Roman" w:hAnsi="Times New Roman" w:cs="Times New Roman"/>
                <w:i/>
                <w:iCs/>
                <w:sz w:val="20"/>
                <w:szCs w:val="20"/>
              </w:rPr>
              <w:t>СТІЛЕЦЬ ISO</w:t>
            </w:r>
          </w:p>
        </w:tc>
        <w:tc>
          <w:tcPr>
            <w:tcW w:w="1701" w:type="dxa"/>
            <w:vMerge w:val="restart"/>
            <w:shd w:val="clear" w:color="auto" w:fill="auto"/>
            <w:vAlign w:val="center"/>
          </w:tcPr>
          <w:p w14:paraId="65A7799E" w14:textId="60031E78" w:rsidR="00BF5384" w:rsidRPr="00D1317B" w:rsidRDefault="00BF5384" w:rsidP="00FA1487">
            <w:pPr>
              <w:spacing w:after="0" w:line="240" w:lineRule="auto"/>
              <w:jc w:val="center"/>
              <w:rPr>
                <w:rFonts w:ascii="Times New Roman" w:eastAsia="Times New Roman" w:hAnsi="Times New Roman" w:cs="Times New Roman"/>
                <w:sz w:val="20"/>
                <w:szCs w:val="20"/>
                <w:lang w:eastAsia="ru-RU"/>
              </w:rPr>
            </w:pPr>
            <w:r w:rsidRPr="00D1317B">
              <w:rPr>
                <w:rFonts w:ascii="Times New Roman" w:eastAsia="Times New Roman" w:hAnsi="Times New Roman" w:cs="Times New Roman"/>
                <w:sz w:val="20"/>
                <w:szCs w:val="20"/>
                <w:lang w:eastAsia="ru-RU"/>
              </w:rPr>
              <w:t>Згідно Технічного завдання</w:t>
            </w:r>
          </w:p>
        </w:tc>
        <w:tc>
          <w:tcPr>
            <w:tcW w:w="1559" w:type="dxa"/>
            <w:vMerge w:val="restart"/>
            <w:shd w:val="clear" w:color="auto" w:fill="auto"/>
            <w:vAlign w:val="center"/>
          </w:tcPr>
          <w:p w14:paraId="64F1842E" w14:textId="2F75A893" w:rsidR="00BF5384" w:rsidRPr="00D1317B" w:rsidRDefault="00BF5384" w:rsidP="00FA148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 Одеса, вул. Новікова,13</w:t>
            </w:r>
          </w:p>
        </w:tc>
        <w:tc>
          <w:tcPr>
            <w:tcW w:w="1985" w:type="dxa"/>
            <w:shd w:val="clear" w:color="auto" w:fill="auto"/>
            <w:vAlign w:val="center"/>
          </w:tcPr>
          <w:p w14:paraId="2068B420" w14:textId="5981AE57" w:rsidR="00BF5384" w:rsidRPr="00FA1487" w:rsidRDefault="00B84555" w:rsidP="00FA1487">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6BD2FA2D" w14:textId="7C9C9C6B" w:rsidR="00BF5384" w:rsidRPr="00C27985" w:rsidRDefault="00BF5384" w:rsidP="00FA1487">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17D4864A" w14:textId="2434EDEE" w:rsidR="00BF5384" w:rsidRPr="00C5136F" w:rsidRDefault="00B84555" w:rsidP="00FA1487">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25</w:t>
            </w:r>
          </w:p>
        </w:tc>
      </w:tr>
      <w:tr w:rsidR="00B84555" w:rsidRPr="00D1317B" w14:paraId="4B38017D" w14:textId="77777777" w:rsidTr="00960A27">
        <w:trPr>
          <w:trHeight w:val="565"/>
        </w:trPr>
        <w:tc>
          <w:tcPr>
            <w:tcW w:w="284" w:type="dxa"/>
            <w:shd w:val="clear" w:color="auto" w:fill="auto"/>
            <w:noWrap/>
            <w:vAlign w:val="center"/>
          </w:tcPr>
          <w:p w14:paraId="7CC0ED04" w14:textId="3E9DE357" w:rsidR="00B84555" w:rsidRDefault="00B84555" w:rsidP="00B84555">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2</w:t>
            </w:r>
          </w:p>
        </w:tc>
        <w:tc>
          <w:tcPr>
            <w:tcW w:w="1134" w:type="dxa"/>
            <w:shd w:val="clear" w:color="auto" w:fill="auto"/>
            <w:vAlign w:val="center"/>
          </w:tcPr>
          <w:p w14:paraId="10519BF5" w14:textId="48C1689E" w:rsidR="00B84555" w:rsidRPr="00B84555" w:rsidRDefault="00B84555" w:rsidP="00B84555">
            <w:pPr>
              <w:spacing w:after="0"/>
              <w:jc w:val="center"/>
              <w:rPr>
                <w:rFonts w:ascii="Times New Roman" w:hAnsi="Times New Roman" w:cs="Times New Roman"/>
                <w:sz w:val="20"/>
                <w:szCs w:val="20"/>
              </w:rPr>
            </w:pPr>
            <w:r w:rsidRPr="00B84555">
              <w:rPr>
                <w:rFonts w:ascii="Times New Roman" w:hAnsi="Times New Roman" w:cs="Times New Roman"/>
                <w:sz w:val="20"/>
                <w:szCs w:val="20"/>
              </w:rPr>
              <w:t>20134365</w:t>
            </w:r>
          </w:p>
        </w:tc>
        <w:tc>
          <w:tcPr>
            <w:tcW w:w="2410" w:type="dxa"/>
            <w:shd w:val="clear" w:color="auto" w:fill="auto"/>
            <w:vAlign w:val="center"/>
          </w:tcPr>
          <w:p w14:paraId="25D8AFE4" w14:textId="3ED7638B" w:rsidR="00B84555" w:rsidRPr="00B84555" w:rsidRDefault="00B84555" w:rsidP="00B84555">
            <w:pPr>
              <w:spacing w:after="0"/>
              <w:jc w:val="center"/>
              <w:rPr>
                <w:rFonts w:ascii="Times New Roman" w:hAnsi="Times New Roman" w:cs="Times New Roman"/>
                <w:i/>
                <w:sz w:val="20"/>
                <w:szCs w:val="20"/>
              </w:rPr>
            </w:pPr>
            <w:r w:rsidRPr="00B84555">
              <w:rPr>
                <w:rFonts w:ascii="Times New Roman" w:hAnsi="Times New Roman" w:cs="Times New Roman"/>
                <w:i/>
                <w:iCs/>
                <w:sz w:val="20"/>
                <w:szCs w:val="20"/>
                <w:lang w:val="ru-RU"/>
              </w:rPr>
              <w:t>КРІСЛО КЕРІВНИКА</w:t>
            </w:r>
          </w:p>
        </w:tc>
        <w:tc>
          <w:tcPr>
            <w:tcW w:w="1701" w:type="dxa"/>
            <w:vMerge/>
            <w:shd w:val="clear" w:color="auto" w:fill="auto"/>
            <w:vAlign w:val="center"/>
          </w:tcPr>
          <w:p w14:paraId="04E085EA" w14:textId="77777777" w:rsidR="00B84555" w:rsidRPr="00D1317B" w:rsidRDefault="00B84555" w:rsidP="00B84555">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347E0B72" w14:textId="77777777" w:rsidR="00B84555" w:rsidRDefault="00B84555" w:rsidP="00B84555">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6289D90C" w14:textId="6FD264E5" w:rsidR="00B84555" w:rsidRDefault="00B84555" w:rsidP="00B84555">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5D5889E2" w14:textId="20483195" w:rsidR="00B84555" w:rsidRDefault="00B84555" w:rsidP="00B84555">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28AE8BDA" w14:textId="2E6EE524" w:rsidR="00B84555" w:rsidRDefault="00B84555" w:rsidP="00B84555">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13</w:t>
            </w:r>
          </w:p>
        </w:tc>
      </w:tr>
      <w:tr w:rsidR="00B84555" w:rsidRPr="00D1317B" w14:paraId="77DB9E0B" w14:textId="77777777" w:rsidTr="00960A27">
        <w:trPr>
          <w:trHeight w:val="565"/>
        </w:trPr>
        <w:tc>
          <w:tcPr>
            <w:tcW w:w="284" w:type="dxa"/>
            <w:shd w:val="clear" w:color="auto" w:fill="auto"/>
            <w:noWrap/>
            <w:vAlign w:val="center"/>
          </w:tcPr>
          <w:p w14:paraId="14BB918A" w14:textId="272D7AD9" w:rsidR="00B84555" w:rsidRDefault="00B84555" w:rsidP="00B84555">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3</w:t>
            </w:r>
          </w:p>
        </w:tc>
        <w:tc>
          <w:tcPr>
            <w:tcW w:w="1134" w:type="dxa"/>
            <w:shd w:val="clear" w:color="auto" w:fill="auto"/>
            <w:vAlign w:val="center"/>
          </w:tcPr>
          <w:p w14:paraId="7ACB06F6" w14:textId="45A75375" w:rsidR="00B84555" w:rsidRPr="00B84555" w:rsidRDefault="00B84555" w:rsidP="00B84555">
            <w:pPr>
              <w:spacing w:after="0"/>
              <w:jc w:val="center"/>
              <w:rPr>
                <w:rFonts w:ascii="Times New Roman" w:hAnsi="Times New Roman" w:cs="Times New Roman"/>
                <w:sz w:val="20"/>
                <w:szCs w:val="20"/>
              </w:rPr>
            </w:pPr>
            <w:r w:rsidRPr="00B84555">
              <w:rPr>
                <w:rFonts w:ascii="Times New Roman" w:hAnsi="Times New Roman" w:cs="Times New Roman"/>
                <w:sz w:val="20"/>
                <w:szCs w:val="20"/>
              </w:rPr>
              <w:t>20168466</w:t>
            </w:r>
          </w:p>
        </w:tc>
        <w:tc>
          <w:tcPr>
            <w:tcW w:w="2410" w:type="dxa"/>
            <w:shd w:val="clear" w:color="auto" w:fill="auto"/>
            <w:vAlign w:val="center"/>
          </w:tcPr>
          <w:p w14:paraId="59D71589" w14:textId="3F397C88" w:rsidR="00B84555" w:rsidRPr="00B84555" w:rsidRDefault="00B84555" w:rsidP="00B84555">
            <w:pPr>
              <w:spacing w:after="0"/>
              <w:jc w:val="center"/>
              <w:rPr>
                <w:rFonts w:ascii="Times New Roman" w:hAnsi="Times New Roman" w:cs="Times New Roman"/>
                <w:i/>
                <w:sz w:val="20"/>
                <w:szCs w:val="20"/>
              </w:rPr>
            </w:pPr>
            <w:r w:rsidRPr="00B84555">
              <w:rPr>
                <w:rFonts w:ascii="Times New Roman" w:hAnsi="Times New Roman" w:cs="Times New Roman"/>
                <w:i/>
                <w:iCs/>
                <w:sz w:val="20"/>
                <w:szCs w:val="20"/>
              </w:rPr>
              <w:t>КРІСЛО ОФІСНЕ</w:t>
            </w:r>
          </w:p>
        </w:tc>
        <w:tc>
          <w:tcPr>
            <w:tcW w:w="1701" w:type="dxa"/>
            <w:vMerge/>
            <w:shd w:val="clear" w:color="auto" w:fill="auto"/>
            <w:vAlign w:val="center"/>
          </w:tcPr>
          <w:p w14:paraId="2B620083" w14:textId="77777777" w:rsidR="00B84555" w:rsidRPr="00D1317B" w:rsidRDefault="00B84555" w:rsidP="00B84555">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69BA6FF6" w14:textId="77777777" w:rsidR="00B84555" w:rsidRDefault="00B84555" w:rsidP="00B84555">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3066306C" w14:textId="75758F5D" w:rsidR="00B84555" w:rsidRDefault="00B84555" w:rsidP="00B84555">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5B5C62F8" w14:textId="1BB9557C" w:rsidR="00B84555" w:rsidRDefault="00B84555" w:rsidP="00B84555">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024DA5BB" w14:textId="7C069FA9" w:rsidR="00B84555" w:rsidRDefault="00B84555" w:rsidP="00B84555">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14</w:t>
            </w:r>
          </w:p>
        </w:tc>
      </w:tr>
      <w:tr w:rsidR="00BF5384" w:rsidRPr="00D1317B" w14:paraId="7939E0EF" w14:textId="77777777" w:rsidTr="00960A27">
        <w:trPr>
          <w:trHeight w:val="565"/>
        </w:trPr>
        <w:tc>
          <w:tcPr>
            <w:tcW w:w="284" w:type="dxa"/>
            <w:shd w:val="clear" w:color="auto" w:fill="auto"/>
            <w:noWrap/>
            <w:vAlign w:val="center"/>
          </w:tcPr>
          <w:p w14:paraId="3F4B0528" w14:textId="16CE922E" w:rsidR="00BF5384" w:rsidRDefault="00BF5384" w:rsidP="005B378A">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4</w:t>
            </w:r>
          </w:p>
        </w:tc>
        <w:tc>
          <w:tcPr>
            <w:tcW w:w="1134" w:type="dxa"/>
            <w:shd w:val="clear" w:color="auto" w:fill="auto"/>
            <w:vAlign w:val="center"/>
          </w:tcPr>
          <w:p w14:paraId="3C11B55C" w14:textId="340BA2FF" w:rsidR="00BF5384" w:rsidRPr="009B6162" w:rsidRDefault="00256112" w:rsidP="005B378A">
            <w:pPr>
              <w:spacing w:after="0"/>
              <w:jc w:val="center"/>
              <w:rPr>
                <w:rFonts w:ascii="Times New Roman" w:hAnsi="Times New Roman" w:cs="Times New Roman"/>
                <w:sz w:val="20"/>
                <w:szCs w:val="20"/>
              </w:rPr>
            </w:pPr>
            <w:r w:rsidRPr="00256112">
              <w:rPr>
                <w:rFonts w:ascii="Times New Roman" w:hAnsi="Times New Roman" w:cs="Times New Roman"/>
                <w:sz w:val="20"/>
                <w:szCs w:val="20"/>
              </w:rPr>
              <w:t>20205807</w:t>
            </w:r>
          </w:p>
        </w:tc>
        <w:tc>
          <w:tcPr>
            <w:tcW w:w="2410" w:type="dxa"/>
            <w:shd w:val="clear" w:color="auto" w:fill="auto"/>
            <w:vAlign w:val="center"/>
          </w:tcPr>
          <w:p w14:paraId="0E675E7F" w14:textId="18343AFB" w:rsidR="00BF5384" w:rsidRPr="00EE61B7" w:rsidRDefault="00256112" w:rsidP="005B378A">
            <w:pPr>
              <w:spacing w:after="0"/>
              <w:jc w:val="center"/>
              <w:rPr>
                <w:rFonts w:ascii="Times New Roman" w:hAnsi="Times New Roman" w:cs="Times New Roman"/>
                <w:i/>
              </w:rPr>
            </w:pPr>
            <w:r w:rsidRPr="00B84555">
              <w:rPr>
                <w:rFonts w:ascii="Times New Roman" w:hAnsi="Times New Roman" w:cs="Times New Roman"/>
                <w:i/>
                <w:iCs/>
                <w:sz w:val="20"/>
                <w:szCs w:val="20"/>
              </w:rPr>
              <w:t>КРІСЛО ОФІСНЕ</w:t>
            </w:r>
          </w:p>
        </w:tc>
        <w:tc>
          <w:tcPr>
            <w:tcW w:w="1701" w:type="dxa"/>
            <w:vMerge/>
            <w:shd w:val="clear" w:color="auto" w:fill="auto"/>
            <w:vAlign w:val="center"/>
          </w:tcPr>
          <w:p w14:paraId="2EA0D9F9" w14:textId="77777777" w:rsidR="00BF5384" w:rsidRPr="00D1317B" w:rsidRDefault="00BF5384" w:rsidP="005B378A">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6BD6E2E5" w14:textId="77777777" w:rsidR="00BF5384" w:rsidRDefault="00BF5384" w:rsidP="005B378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2DCB694C" w14:textId="3A09CB76" w:rsidR="00BF5384" w:rsidRDefault="00B84555" w:rsidP="005B378A">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6F93570F" w14:textId="1CBAD3A2" w:rsidR="00BF5384" w:rsidRDefault="00BF5384" w:rsidP="005B378A">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027FBB1C" w14:textId="4B4E917D" w:rsidR="00BF5384" w:rsidRDefault="00256112" w:rsidP="005B378A">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10</w:t>
            </w:r>
          </w:p>
        </w:tc>
      </w:tr>
      <w:tr w:rsidR="00BF5384" w:rsidRPr="00D1317B" w14:paraId="22F81C01" w14:textId="77777777" w:rsidTr="00960A27">
        <w:trPr>
          <w:trHeight w:val="565"/>
        </w:trPr>
        <w:tc>
          <w:tcPr>
            <w:tcW w:w="284" w:type="dxa"/>
            <w:shd w:val="clear" w:color="auto" w:fill="auto"/>
            <w:noWrap/>
            <w:vAlign w:val="center"/>
          </w:tcPr>
          <w:p w14:paraId="12EAC404" w14:textId="0DCAAB2E" w:rsidR="00BF5384" w:rsidRDefault="00BF5384" w:rsidP="005B378A">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5</w:t>
            </w:r>
          </w:p>
        </w:tc>
        <w:tc>
          <w:tcPr>
            <w:tcW w:w="1134" w:type="dxa"/>
            <w:shd w:val="clear" w:color="auto" w:fill="auto"/>
            <w:vAlign w:val="center"/>
          </w:tcPr>
          <w:p w14:paraId="536E93A9" w14:textId="3B662F6A" w:rsidR="00BF5384" w:rsidRPr="009B6162" w:rsidRDefault="00256112" w:rsidP="005B378A">
            <w:pPr>
              <w:spacing w:after="0"/>
              <w:jc w:val="center"/>
              <w:rPr>
                <w:rFonts w:ascii="Times New Roman" w:hAnsi="Times New Roman" w:cs="Times New Roman"/>
                <w:sz w:val="20"/>
                <w:szCs w:val="20"/>
              </w:rPr>
            </w:pPr>
            <w:r w:rsidRPr="00256112">
              <w:rPr>
                <w:rFonts w:ascii="Times New Roman" w:hAnsi="Times New Roman" w:cs="Times New Roman"/>
                <w:sz w:val="20"/>
                <w:szCs w:val="20"/>
              </w:rPr>
              <w:t>20174161</w:t>
            </w:r>
          </w:p>
        </w:tc>
        <w:tc>
          <w:tcPr>
            <w:tcW w:w="2410" w:type="dxa"/>
            <w:shd w:val="clear" w:color="auto" w:fill="auto"/>
            <w:vAlign w:val="center"/>
          </w:tcPr>
          <w:p w14:paraId="54239BCD" w14:textId="3EAB5932" w:rsidR="00BF5384" w:rsidRPr="00EE61B7" w:rsidRDefault="00256112" w:rsidP="005B378A">
            <w:pPr>
              <w:spacing w:after="0"/>
              <w:jc w:val="center"/>
              <w:rPr>
                <w:rFonts w:ascii="Times New Roman" w:hAnsi="Times New Roman" w:cs="Times New Roman"/>
                <w:i/>
              </w:rPr>
            </w:pPr>
            <w:r w:rsidRPr="00256112">
              <w:rPr>
                <w:rFonts w:ascii="Times New Roman" w:hAnsi="Times New Roman" w:cs="Times New Roman"/>
                <w:i/>
              </w:rPr>
              <w:t>СТІЛ КЕРІВНИКА</w:t>
            </w:r>
          </w:p>
        </w:tc>
        <w:tc>
          <w:tcPr>
            <w:tcW w:w="1701" w:type="dxa"/>
            <w:vMerge/>
            <w:shd w:val="clear" w:color="auto" w:fill="auto"/>
            <w:vAlign w:val="center"/>
          </w:tcPr>
          <w:p w14:paraId="751CE667" w14:textId="77777777" w:rsidR="00BF5384" w:rsidRPr="00D1317B" w:rsidRDefault="00BF5384" w:rsidP="005B378A">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70C002F0" w14:textId="77777777" w:rsidR="00BF5384" w:rsidRDefault="00BF5384" w:rsidP="005B378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113DA568" w14:textId="24CF3E44" w:rsidR="00BF5384" w:rsidRDefault="00B84555" w:rsidP="005B378A">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04FF2FC5" w14:textId="5D51AE3D" w:rsidR="00BF5384" w:rsidRDefault="00BF5384" w:rsidP="005B378A">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4CD859C1" w14:textId="4E89A97B" w:rsidR="00BF5384" w:rsidRDefault="00256112" w:rsidP="005B378A">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w:t>
            </w:r>
          </w:p>
        </w:tc>
      </w:tr>
      <w:tr w:rsidR="00BF5384" w:rsidRPr="00D1317B" w14:paraId="3AC58C8C" w14:textId="77777777" w:rsidTr="00960A27">
        <w:trPr>
          <w:trHeight w:val="565"/>
        </w:trPr>
        <w:tc>
          <w:tcPr>
            <w:tcW w:w="284" w:type="dxa"/>
            <w:shd w:val="clear" w:color="auto" w:fill="auto"/>
            <w:noWrap/>
            <w:vAlign w:val="center"/>
          </w:tcPr>
          <w:p w14:paraId="23571281" w14:textId="632D7EDE" w:rsidR="00BF5384" w:rsidRDefault="00BF5384" w:rsidP="005B378A">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6</w:t>
            </w:r>
          </w:p>
        </w:tc>
        <w:tc>
          <w:tcPr>
            <w:tcW w:w="1134" w:type="dxa"/>
            <w:shd w:val="clear" w:color="auto" w:fill="auto"/>
            <w:vAlign w:val="center"/>
          </w:tcPr>
          <w:p w14:paraId="5E6DA4EB" w14:textId="3ADD9BB5" w:rsidR="00BF5384" w:rsidRPr="009B6162" w:rsidRDefault="0079027A" w:rsidP="005B378A">
            <w:pPr>
              <w:spacing w:after="0"/>
              <w:jc w:val="center"/>
              <w:rPr>
                <w:rFonts w:ascii="Times New Roman" w:hAnsi="Times New Roman" w:cs="Times New Roman"/>
                <w:sz w:val="20"/>
                <w:szCs w:val="20"/>
              </w:rPr>
            </w:pPr>
            <w:r w:rsidRPr="0079027A">
              <w:rPr>
                <w:rFonts w:ascii="Times New Roman" w:hAnsi="Times New Roman" w:cs="Times New Roman"/>
                <w:sz w:val="20"/>
                <w:szCs w:val="20"/>
              </w:rPr>
              <w:t>20166390</w:t>
            </w:r>
          </w:p>
        </w:tc>
        <w:tc>
          <w:tcPr>
            <w:tcW w:w="2410" w:type="dxa"/>
            <w:shd w:val="clear" w:color="auto" w:fill="auto"/>
            <w:vAlign w:val="center"/>
          </w:tcPr>
          <w:p w14:paraId="2F5CC535" w14:textId="101A2F56" w:rsidR="00BF5384" w:rsidRPr="00EE61B7" w:rsidRDefault="0079027A" w:rsidP="005B378A">
            <w:pPr>
              <w:spacing w:after="0"/>
              <w:jc w:val="center"/>
              <w:rPr>
                <w:rFonts w:ascii="Times New Roman" w:hAnsi="Times New Roman" w:cs="Times New Roman"/>
                <w:i/>
              </w:rPr>
            </w:pPr>
            <w:r w:rsidRPr="0079027A">
              <w:rPr>
                <w:rFonts w:ascii="Times New Roman" w:hAnsi="Times New Roman" w:cs="Times New Roman"/>
                <w:i/>
              </w:rPr>
              <w:t xml:space="preserve">СТЕЛАЖ </w:t>
            </w:r>
            <w:r w:rsidRPr="0079027A">
              <w:rPr>
                <w:rFonts w:ascii="Times New Roman" w:hAnsi="Times New Roman" w:cs="Times New Roman"/>
                <w:b/>
                <w:bCs/>
                <w:i/>
              </w:rPr>
              <w:t>МЕТАЛЕВИЙ</w:t>
            </w:r>
          </w:p>
        </w:tc>
        <w:tc>
          <w:tcPr>
            <w:tcW w:w="1701" w:type="dxa"/>
            <w:vMerge/>
            <w:shd w:val="clear" w:color="auto" w:fill="auto"/>
            <w:vAlign w:val="center"/>
          </w:tcPr>
          <w:p w14:paraId="15064312" w14:textId="77777777" w:rsidR="00BF5384" w:rsidRPr="00D1317B" w:rsidRDefault="00BF5384" w:rsidP="005B378A">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2C47C196" w14:textId="77777777" w:rsidR="00BF5384" w:rsidRDefault="00BF5384" w:rsidP="005B378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57DA6C3C" w14:textId="3D948CB9" w:rsidR="00BF5384" w:rsidRDefault="00B84555" w:rsidP="005B378A">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71772458" w14:textId="1D41140D" w:rsidR="00BF5384" w:rsidRDefault="00BF5384" w:rsidP="005B378A">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02BA290D" w14:textId="4B8F1748" w:rsidR="00BF5384" w:rsidRDefault="0079027A" w:rsidP="005B378A">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10</w:t>
            </w:r>
          </w:p>
        </w:tc>
      </w:tr>
      <w:tr w:rsidR="00BF5384" w:rsidRPr="00D1317B" w14:paraId="097894B6" w14:textId="77777777" w:rsidTr="00960A27">
        <w:trPr>
          <w:trHeight w:val="565"/>
        </w:trPr>
        <w:tc>
          <w:tcPr>
            <w:tcW w:w="284" w:type="dxa"/>
            <w:shd w:val="clear" w:color="auto" w:fill="auto"/>
            <w:noWrap/>
            <w:vAlign w:val="center"/>
          </w:tcPr>
          <w:p w14:paraId="27980154" w14:textId="6368FC2A" w:rsidR="00BF5384" w:rsidRDefault="00BF5384" w:rsidP="005B378A">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7</w:t>
            </w:r>
          </w:p>
        </w:tc>
        <w:tc>
          <w:tcPr>
            <w:tcW w:w="1134" w:type="dxa"/>
            <w:shd w:val="clear" w:color="auto" w:fill="auto"/>
            <w:vAlign w:val="center"/>
          </w:tcPr>
          <w:p w14:paraId="0D77B23C" w14:textId="3A3484F2" w:rsidR="00BF5384" w:rsidRPr="009B6162" w:rsidRDefault="0079027A" w:rsidP="005B378A">
            <w:pPr>
              <w:spacing w:after="0"/>
              <w:jc w:val="center"/>
              <w:rPr>
                <w:rFonts w:ascii="Times New Roman" w:hAnsi="Times New Roman" w:cs="Times New Roman"/>
                <w:sz w:val="20"/>
                <w:szCs w:val="20"/>
              </w:rPr>
            </w:pPr>
            <w:r w:rsidRPr="0079027A">
              <w:rPr>
                <w:rFonts w:ascii="Times New Roman" w:hAnsi="Times New Roman" w:cs="Times New Roman"/>
                <w:sz w:val="20"/>
                <w:szCs w:val="20"/>
              </w:rPr>
              <w:t>20138333</w:t>
            </w:r>
          </w:p>
        </w:tc>
        <w:tc>
          <w:tcPr>
            <w:tcW w:w="2410" w:type="dxa"/>
            <w:shd w:val="clear" w:color="auto" w:fill="auto"/>
            <w:vAlign w:val="center"/>
          </w:tcPr>
          <w:p w14:paraId="43FD5C8C" w14:textId="334E1FA9" w:rsidR="00BF5384" w:rsidRPr="00EE61B7" w:rsidRDefault="0079027A" w:rsidP="005B378A">
            <w:pPr>
              <w:spacing w:after="0"/>
              <w:jc w:val="center"/>
              <w:rPr>
                <w:rFonts w:ascii="Times New Roman" w:hAnsi="Times New Roman" w:cs="Times New Roman"/>
                <w:i/>
              </w:rPr>
            </w:pPr>
            <w:r w:rsidRPr="0079027A">
              <w:rPr>
                <w:rFonts w:ascii="Times New Roman" w:hAnsi="Times New Roman" w:cs="Times New Roman"/>
                <w:i/>
              </w:rPr>
              <w:t>СТІЛ КУХОННИЙ</w:t>
            </w:r>
          </w:p>
        </w:tc>
        <w:tc>
          <w:tcPr>
            <w:tcW w:w="1701" w:type="dxa"/>
            <w:vMerge/>
            <w:shd w:val="clear" w:color="auto" w:fill="auto"/>
            <w:vAlign w:val="center"/>
          </w:tcPr>
          <w:p w14:paraId="69D43BE7" w14:textId="77777777" w:rsidR="00BF5384" w:rsidRPr="00D1317B" w:rsidRDefault="00BF5384" w:rsidP="005B378A">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0E0AECFB" w14:textId="77777777" w:rsidR="00BF5384" w:rsidRDefault="00BF5384" w:rsidP="005B378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5432076A" w14:textId="06E75CC4" w:rsidR="00BF5384" w:rsidRDefault="00B84555" w:rsidP="005B378A">
            <w:pPr>
              <w:spacing w:after="0"/>
              <w:jc w:val="center"/>
              <w:rPr>
                <w:rFonts w:ascii="Times New Roman" w:eastAsia="Times New Roman" w:hAnsi="Times New Roman" w:cs="Times New Roman"/>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1E534A1F" w14:textId="0C3DB453" w:rsidR="00BF5384" w:rsidRDefault="00BF5384" w:rsidP="005B378A">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7C4F4E37" w14:textId="572152A3" w:rsidR="00BF5384" w:rsidRDefault="0079027A" w:rsidP="005B378A">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w:t>
            </w:r>
          </w:p>
        </w:tc>
      </w:tr>
      <w:tr w:rsidR="00BF5384" w:rsidRPr="00D1317B" w14:paraId="00285ABB" w14:textId="77777777" w:rsidTr="00960A27">
        <w:trPr>
          <w:trHeight w:val="565"/>
        </w:trPr>
        <w:tc>
          <w:tcPr>
            <w:tcW w:w="284" w:type="dxa"/>
            <w:shd w:val="clear" w:color="auto" w:fill="auto"/>
            <w:noWrap/>
            <w:vAlign w:val="center"/>
          </w:tcPr>
          <w:p w14:paraId="71EDBFFD" w14:textId="4D9EB837" w:rsidR="00BF5384" w:rsidRDefault="00BF5384" w:rsidP="005B378A">
            <w:pPr>
              <w:spacing w:after="0" w:line="240" w:lineRule="auto"/>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8</w:t>
            </w:r>
          </w:p>
        </w:tc>
        <w:tc>
          <w:tcPr>
            <w:tcW w:w="1134" w:type="dxa"/>
            <w:shd w:val="clear" w:color="auto" w:fill="auto"/>
            <w:vAlign w:val="center"/>
          </w:tcPr>
          <w:p w14:paraId="48EB3DC1" w14:textId="64378CAD" w:rsidR="00BF5384" w:rsidRPr="009B6162" w:rsidRDefault="0079027A" w:rsidP="005B378A">
            <w:pPr>
              <w:spacing w:after="0"/>
              <w:jc w:val="center"/>
              <w:rPr>
                <w:rFonts w:ascii="Times New Roman" w:hAnsi="Times New Roman" w:cs="Times New Roman"/>
                <w:sz w:val="20"/>
                <w:szCs w:val="20"/>
              </w:rPr>
            </w:pPr>
            <w:r w:rsidRPr="0079027A">
              <w:rPr>
                <w:rFonts w:ascii="Times New Roman" w:hAnsi="Times New Roman" w:cs="Times New Roman"/>
                <w:sz w:val="20"/>
                <w:szCs w:val="20"/>
              </w:rPr>
              <w:t>20184854</w:t>
            </w:r>
          </w:p>
        </w:tc>
        <w:tc>
          <w:tcPr>
            <w:tcW w:w="2410" w:type="dxa"/>
            <w:shd w:val="clear" w:color="auto" w:fill="auto"/>
            <w:vAlign w:val="center"/>
          </w:tcPr>
          <w:p w14:paraId="03ACDDDF" w14:textId="0F6F4119" w:rsidR="00BF5384" w:rsidRPr="00EE61B7" w:rsidRDefault="0079027A" w:rsidP="005B378A">
            <w:pPr>
              <w:spacing w:after="0"/>
              <w:jc w:val="center"/>
              <w:rPr>
                <w:rFonts w:ascii="Times New Roman" w:hAnsi="Times New Roman" w:cs="Times New Roman"/>
                <w:i/>
              </w:rPr>
            </w:pPr>
            <w:r w:rsidRPr="0079027A">
              <w:rPr>
                <w:rFonts w:ascii="Times New Roman" w:hAnsi="Times New Roman" w:cs="Times New Roman"/>
                <w:i/>
              </w:rPr>
              <w:t>ТУМБА З МИЙКОЮ</w:t>
            </w:r>
          </w:p>
        </w:tc>
        <w:tc>
          <w:tcPr>
            <w:tcW w:w="1701" w:type="dxa"/>
            <w:vMerge/>
            <w:shd w:val="clear" w:color="auto" w:fill="auto"/>
            <w:vAlign w:val="center"/>
          </w:tcPr>
          <w:p w14:paraId="19C875CD" w14:textId="77777777" w:rsidR="00BF5384" w:rsidRPr="00D1317B" w:rsidRDefault="00BF5384" w:rsidP="005B378A">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vAlign w:val="center"/>
          </w:tcPr>
          <w:p w14:paraId="3A5BFF62" w14:textId="77777777" w:rsidR="00BF5384" w:rsidRDefault="00BF5384" w:rsidP="005B378A">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vAlign w:val="center"/>
          </w:tcPr>
          <w:p w14:paraId="76611822" w14:textId="74DE9095" w:rsidR="00BF5384" w:rsidRPr="00B84555" w:rsidRDefault="00B84555" w:rsidP="005B378A">
            <w:pPr>
              <w:spacing w:after="0"/>
              <w:jc w:val="center"/>
              <w:rPr>
                <w:rFonts w:ascii="Times New Roman" w:eastAsia="Times New Roman" w:hAnsi="Times New Roman" w:cs="Times New Roman"/>
                <w:b/>
                <w:bCs/>
                <w:i/>
                <w:iCs/>
                <w:color w:val="000000"/>
                <w:sz w:val="20"/>
                <w:szCs w:val="20"/>
                <w:u w:val="single"/>
                <w:lang w:val="ru-RU" w:eastAsia="ru-RU"/>
              </w:rPr>
            </w:pPr>
            <w:proofErr w:type="spellStart"/>
            <w:r>
              <w:rPr>
                <w:rFonts w:ascii="Times New Roman" w:eastAsia="Times New Roman" w:hAnsi="Times New Roman" w:cs="Times New Roman"/>
                <w:i/>
                <w:iCs/>
                <w:color w:val="000000"/>
                <w:sz w:val="20"/>
                <w:szCs w:val="20"/>
                <w:u w:val="single"/>
                <w:lang w:val="ru-RU" w:eastAsia="ru-RU"/>
              </w:rPr>
              <w:t>Серпень</w:t>
            </w:r>
            <w:proofErr w:type="spellEnd"/>
            <w:r>
              <w:rPr>
                <w:rFonts w:ascii="Times New Roman" w:eastAsia="Times New Roman" w:hAnsi="Times New Roman" w:cs="Times New Roman"/>
                <w:i/>
                <w:iCs/>
                <w:color w:val="000000"/>
                <w:sz w:val="20"/>
                <w:szCs w:val="20"/>
                <w:u w:val="single"/>
                <w:lang w:val="ru-RU" w:eastAsia="ru-RU"/>
              </w:rPr>
              <w:t xml:space="preserve"> 2023 р.</w:t>
            </w:r>
          </w:p>
        </w:tc>
        <w:tc>
          <w:tcPr>
            <w:tcW w:w="709" w:type="dxa"/>
            <w:shd w:val="clear" w:color="auto" w:fill="auto"/>
            <w:noWrap/>
            <w:vAlign w:val="center"/>
          </w:tcPr>
          <w:p w14:paraId="05E7BFC6" w14:textId="23760CAE" w:rsidR="00BF5384" w:rsidRDefault="00BF5384" w:rsidP="005B378A">
            <w:pPr>
              <w:spacing w:after="0"/>
              <w:jc w:val="center"/>
              <w:rPr>
                <w:rFonts w:ascii="Times New Roman" w:hAnsi="Times New Roman" w:cs="Times New Roman"/>
                <w:sz w:val="20"/>
                <w:szCs w:val="20"/>
                <w:lang w:val="ru-RU"/>
              </w:rPr>
            </w:pPr>
            <w:proofErr w:type="spellStart"/>
            <w:r>
              <w:rPr>
                <w:rFonts w:ascii="Times New Roman" w:hAnsi="Times New Roman" w:cs="Times New Roman"/>
                <w:sz w:val="20"/>
                <w:szCs w:val="20"/>
                <w:lang w:val="ru-RU"/>
              </w:rPr>
              <w:t>шт</w:t>
            </w:r>
            <w:proofErr w:type="spellEnd"/>
          </w:p>
        </w:tc>
        <w:tc>
          <w:tcPr>
            <w:tcW w:w="844" w:type="dxa"/>
            <w:shd w:val="clear" w:color="auto" w:fill="auto"/>
            <w:noWrap/>
            <w:vAlign w:val="center"/>
          </w:tcPr>
          <w:p w14:paraId="26B4C64E" w14:textId="224A6805" w:rsidR="00BF5384" w:rsidRDefault="0079027A" w:rsidP="005B378A">
            <w:pPr>
              <w:spacing w:after="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10</w:t>
            </w:r>
          </w:p>
        </w:tc>
      </w:tr>
    </w:tbl>
    <w:p w14:paraId="28695E24" w14:textId="77777777" w:rsidR="00C12065" w:rsidRPr="00F74A0B" w:rsidRDefault="00C12065" w:rsidP="003D6BF3">
      <w:pPr>
        <w:spacing w:after="0" w:line="240" w:lineRule="auto"/>
        <w:rPr>
          <w:rFonts w:ascii="Times New Roman" w:eastAsia="Times New Roman" w:hAnsi="Times New Roman" w:cs="Times New Roman"/>
          <w:b/>
          <w:noProof/>
          <w:sz w:val="18"/>
          <w:szCs w:val="18"/>
          <w:lang w:val="ru-RU" w:eastAsia="ru-RU"/>
        </w:rPr>
      </w:pPr>
    </w:p>
    <w:tbl>
      <w:tblPr>
        <w:tblW w:w="10751" w:type="dxa"/>
        <w:tblLook w:val="01E0" w:firstRow="1" w:lastRow="1" w:firstColumn="1" w:lastColumn="1" w:noHBand="0" w:noVBand="0"/>
      </w:tblPr>
      <w:tblGrid>
        <w:gridCol w:w="4361"/>
        <w:gridCol w:w="6390"/>
      </w:tblGrid>
      <w:tr w:rsidR="00C12065" w:rsidRPr="00A956EC" w14:paraId="6968BD04" w14:textId="77777777" w:rsidTr="00EF0DF9">
        <w:tc>
          <w:tcPr>
            <w:tcW w:w="4361" w:type="dxa"/>
            <w:shd w:val="clear" w:color="auto" w:fill="auto"/>
          </w:tcPr>
          <w:p w14:paraId="6D4D40F3" w14:textId="77777777" w:rsidR="00C12065" w:rsidRPr="00A956EC" w:rsidRDefault="00C12065" w:rsidP="00EF0DF9">
            <w:pPr>
              <w:widowControl w:val="0"/>
              <w:autoSpaceDE w:val="0"/>
              <w:autoSpaceDN w:val="0"/>
              <w:adjustRightInd w:val="0"/>
              <w:spacing w:after="0" w:line="240" w:lineRule="auto"/>
              <w:jc w:val="right"/>
              <w:rPr>
                <w:rFonts w:ascii="Times New Roman" w:eastAsia="Times New Roman" w:hAnsi="Times New Roman" w:cs="Times New Roman"/>
                <w:b/>
                <w:noProof/>
                <w:sz w:val="18"/>
                <w:szCs w:val="18"/>
                <w:lang w:eastAsia="ru-RU"/>
              </w:rPr>
            </w:pPr>
          </w:p>
        </w:tc>
        <w:tc>
          <w:tcPr>
            <w:tcW w:w="6390" w:type="dxa"/>
            <w:shd w:val="clear" w:color="auto" w:fill="auto"/>
          </w:tcPr>
          <w:p w14:paraId="47C19B1F" w14:textId="77777777" w:rsidR="00C12065" w:rsidRPr="00A956EC" w:rsidRDefault="00C12065" w:rsidP="00EF0DF9">
            <w:pPr>
              <w:widowControl w:val="0"/>
              <w:autoSpaceDE w:val="0"/>
              <w:autoSpaceDN w:val="0"/>
              <w:adjustRightInd w:val="0"/>
              <w:spacing w:after="0" w:line="240" w:lineRule="auto"/>
              <w:jc w:val="both"/>
              <w:rPr>
                <w:rFonts w:ascii="Times New Roman" w:eastAsia="Times New Roman" w:hAnsi="Times New Roman" w:cs="Times New Roman"/>
                <w:noProof/>
                <w:sz w:val="18"/>
                <w:szCs w:val="18"/>
                <w:lang w:eastAsia="ru-RU"/>
              </w:rPr>
            </w:pPr>
          </w:p>
        </w:tc>
      </w:tr>
    </w:tbl>
    <w:p w14:paraId="72282A9A" w14:textId="77777777" w:rsidR="00C12065" w:rsidRPr="00A956EC" w:rsidRDefault="00C12065" w:rsidP="00C12065">
      <w:pPr>
        <w:jc w:val="center"/>
        <w:rPr>
          <w:rFonts w:ascii="Times New Roman" w:eastAsia="Times New Roman" w:hAnsi="Times New Roman" w:cs="Times New Roman"/>
          <w:noProof/>
          <w:sz w:val="18"/>
          <w:szCs w:val="18"/>
          <w:lang w:eastAsia="ru-RU"/>
        </w:rPr>
      </w:pPr>
    </w:p>
    <w:p w14:paraId="09F74238"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p>
    <w:p w14:paraId="6DB423F3"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p>
    <w:p w14:paraId="32D417AA" w14:textId="77777777" w:rsidR="00A956EC" w:rsidRPr="00A956EC" w:rsidRDefault="00A956EC" w:rsidP="00C12065">
      <w:pPr>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br w:type="page"/>
      </w:r>
    </w:p>
    <w:p w14:paraId="0D9CAE4D"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val="ru-RU" w:eastAsia="ru-RU"/>
        </w:rPr>
      </w:pPr>
      <w:r w:rsidRPr="00A956EC">
        <w:rPr>
          <w:rFonts w:ascii="Times New Roman" w:eastAsia="Times New Roman" w:hAnsi="Times New Roman" w:cs="Times New Roman"/>
          <w:b/>
          <w:sz w:val="18"/>
          <w:szCs w:val="18"/>
          <w:lang w:eastAsia="ru-RU"/>
        </w:rPr>
        <w:lastRenderedPageBreak/>
        <w:t xml:space="preserve">Додаток </w:t>
      </w:r>
      <w:r w:rsidR="00DA6A34" w:rsidRPr="00A956EC">
        <w:rPr>
          <w:rFonts w:ascii="Times New Roman" w:eastAsia="Times New Roman" w:hAnsi="Times New Roman" w:cs="Times New Roman"/>
          <w:b/>
          <w:sz w:val="18"/>
          <w:szCs w:val="18"/>
          <w:lang w:val="ru-RU" w:eastAsia="ru-RU"/>
        </w:rPr>
        <w:t>7</w:t>
      </w:r>
    </w:p>
    <w:p w14:paraId="4ED775C5"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до </w:t>
      </w:r>
      <w:r w:rsidRPr="00A956EC">
        <w:rPr>
          <w:rFonts w:ascii="Times New Roman" w:eastAsia="Times New Roman" w:hAnsi="Times New Roman" w:cs="Times New Roman"/>
          <w:b/>
          <w:bCs/>
          <w:sz w:val="18"/>
          <w:szCs w:val="18"/>
          <w:lang w:eastAsia="ru-RU"/>
        </w:rPr>
        <w:t>Тендерної документації</w:t>
      </w:r>
    </w:p>
    <w:p w14:paraId="3ACDF071" w14:textId="77777777" w:rsidR="00C12065" w:rsidRPr="00A956EC" w:rsidRDefault="00C12065" w:rsidP="00C12065">
      <w:pPr>
        <w:jc w:val="right"/>
        <w:rPr>
          <w:rFonts w:ascii="Times New Roman" w:hAnsi="Times New Roman" w:cs="Times New Roman"/>
          <w:b/>
          <w:sz w:val="18"/>
          <w:szCs w:val="18"/>
        </w:rPr>
      </w:pPr>
    </w:p>
    <w:p w14:paraId="098DEBC8" w14:textId="77777777" w:rsidR="00C12065" w:rsidRPr="00A956EC" w:rsidRDefault="00C12065" w:rsidP="00C12065">
      <w:pPr>
        <w:spacing w:after="0" w:line="240" w:lineRule="auto"/>
        <w:jc w:val="center"/>
        <w:rPr>
          <w:rFonts w:ascii="Times New Roman" w:hAnsi="Times New Roman" w:cs="Times New Roman"/>
          <w:b/>
          <w:sz w:val="18"/>
          <w:szCs w:val="18"/>
        </w:rPr>
      </w:pPr>
      <w:r w:rsidRPr="00A956EC">
        <w:rPr>
          <w:rFonts w:ascii="Times New Roman" w:hAnsi="Times New Roman" w:cs="Times New Roman"/>
          <w:b/>
          <w:sz w:val="18"/>
          <w:szCs w:val="18"/>
        </w:rPr>
        <w:t>ДОВІДКА ПРО ВІДПОВІДНІСТЬ ВИМОГАМ ПКМУ від 3 березня 2022 р. № 187</w:t>
      </w:r>
    </w:p>
    <w:p w14:paraId="249B0B22" w14:textId="77777777" w:rsidR="00C12065" w:rsidRPr="00A956EC" w:rsidRDefault="00C12065" w:rsidP="00C12065">
      <w:pPr>
        <w:spacing w:after="0" w:line="240" w:lineRule="auto"/>
        <w:jc w:val="both"/>
        <w:rPr>
          <w:rFonts w:ascii="Times New Roman" w:hAnsi="Times New Roman" w:cs="Times New Roman"/>
          <w:b/>
          <w:sz w:val="18"/>
          <w:szCs w:val="18"/>
        </w:rPr>
      </w:pPr>
    </w:p>
    <w:p w14:paraId="6B06E905" w14:textId="77777777" w:rsidR="00C12065" w:rsidRPr="00A956EC"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r w:rsidRPr="00A956EC">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березня 2022 року повідомляємо наступне: </w:t>
      </w:r>
    </w:p>
    <w:p w14:paraId="03266493" w14:textId="77777777" w:rsidR="00C12065" w:rsidRPr="00A956EC"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p>
    <w:p w14:paraId="72ED0356"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Учасник конкурсних торгів повідомляє, що згідно статутних документів засновником (учасником, акціонером) </w:t>
      </w:r>
      <w:r w:rsidRPr="00A956EC">
        <w:rPr>
          <w:rFonts w:ascii="Times New Roman" w:eastAsia="Times New Roman" w:hAnsi="Times New Roman" w:cs="Times New Roman"/>
          <w:sz w:val="18"/>
          <w:szCs w:val="18"/>
          <w:shd w:val="clear" w:color="auto" w:fill="FFFFFF"/>
          <w:lang w:eastAsia="ru-RU"/>
        </w:rPr>
        <w:t>______________________ (вказати назву юридичної особи – Учасника торгів)</w:t>
      </w:r>
      <w:r w:rsidRPr="00A956EC">
        <w:rPr>
          <w:rFonts w:ascii="Times New Roman" w:hAnsi="Times New Roman" w:cs="Times New Roman"/>
          <w:sz w:val="18"/>
          <w:szCs w:val="18"/>
        </w:rPr>
        <w:t>, якому належить частка у розмірі ____________  % статутного капіталу Товариства, є компанія (особа) (вказати назву засновника</w:t>
      </w:r>
      <w:r w:rsidRPr="00A956EC">
        <w:rPr>
          <w:rFonts w:ascii="Times New Roman" w:hAnsi="Times New Roman" w:cs="Times New Roman"/>
          <w:sz w:val="18"/>
          <w:szCs w:val="18"/>
          <w:lang w:val="ru-RU"/>
        </w:rPr>
        <w:t>/</w:t>
      </w:r>
      <w:r w:rsidRPr="00A956EC">
        <w:rPr>
          <w:rFonts w:ascii="Times New Roman" w:hAnsi="Times New Roman" w:cs="Times New Roman"/>
          <w:sz w:val="18"/>
          <w:szCs w:val="18"/>
        </w:rPr>
        <w:t>учасника</w:t>
      </w:r>
      <w:r w:rsidRPr="00A956EC">
        <w:rPr>
          <w:rFonts w:ascii="Times New Roman" w:hAnsi="Times New Roman" w:cs="Times New Roman"/>
          <w:sz w:val="18"/>
          <w:szCs w:val="18"/>
          <w:lang w:val="ru-RU"/>
        </w:rPr>
        <w:t>/</w:t>
      </w:r>
      <w:r w:rsidRPr="00A956EC">
        <w:rPr>
          <w:rFonts w:ascii="Times New Roman" w:hAnsi="Times New Roman" w:cs="Times New Roman"/>
          <w:sz w:val="18"/>
          <w:szCs w:val="18"/>
        </w:rPr>
        <w:t xml:space="preserve">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w:t>
      </w:r>
      <w:r w:rsidRPr="00A956EC">
        <w:rPr>
          <w:rFonts w:ascii="Times New Roman" w:eastAsia="Times New Roman" w:hAnsi="Times New Roman" w:cs="Times New Roman"/>
          <w:sz w:val="18"/>
          <w:szCs w:val="18"/>
          <w:shd w:val="clear" w:color="auto" w:fill="FFFFFF"/>
          <w:lang w:eastAsia="ru-RU"/>
        </w:rPr>
        <w:t xml:space="preserve"> ______________________ (вказати назву юридичної особи – Учасника торгів) є </w:t>
      </w:r>
      <w:r w:rsidRPr="00A956EC">
        <w:rPr>
          <w:rFonts w:ascii="Times New Roman" w:hAnsi="Times New Roman" w:cs="Times New Roman"/>
          <w:sz w:val="18"/>
          <w:szCs w:val="18"/>
        </w:rPr>
        <w:t>резидент ___________________ (вказати країну) ______________________ (вказати ПІБ власника, серія, номер паспорту, ким виданий).</w:t>
      </w:r>
    </w:p>
    <w:p w14:paraId="09A5F355" w14:textId="77777777" w:rsidR="00C12065" w:rsidRPr="00A956EC" w:rsidRDefault="00C12065" w:rsidP="00C12065">
      <w:pPr>
        <w:spacing w:after="0" w:line="240" w:lineRule="auto"/>
        <w:jc w:val="both"/>
        <w:rPr>
          <w:rFonts w:ascii="Times New Roman" w:hAnsi="Times New Roman" w:cs="Times New Roman"/>
          <w:sz w:val="18"/>
          <w:szCs w:val="18"/>
        </w:rPr>
      </w:pPr>
    </w:p>
    <w:p w14:paraId="3E74BC73" w14:textId="77777777" w:rsidR="00C12065" w:rsidRPr="00A956EC" w:rsidRDefault="00C12065" w:rsidP="00C12065">
      <w:pPr>
        <w:spacing w:after="0" w:line="240" w:lineRule="auto"/>
        <w:jc w:val="both"/>
        <w:rPr>
          <w:rFonts w:ascii="Times New Roman" w:hAnsi="Times New Roman" w:cs="Times New Roman"/>
          <w:i/>
          <w:iCs/>
          <w:sz w:val="18"/>
          <w:szCs w:val="18"/>
        </w:rPr>
      </w:pPr>
      <w:r w:rsidRPr="00A956EC">
        <w:rPr>
          <w:rFonts w:ascii="Times New Roman" w:hAnsi="Times New Roman" w:cs="Times New Roman"/>
          <w:i/>
          <w:iCs/>
          <w:sz w:val="18"/>
          <w:szCs w:val="18"/>
        </w:rPr>
        <w:t>Вказати необхідне:</w:t>
      </w:r>
    </w:p>
    <w:p w14:paraId="1F6E66F0"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Таким чином, ____________________</w:t>
      </w:r>
      <w:r w:rsidRPr="00A956EC">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A956EC">
        <w:rPr>
          <w:rFonts w:ascii="Times New Roman" w:hAnsi="Times New Roman" w:cs="Times New Roman"/>
          <w:bCs/>
          <w:sz w:val="18"/>
          <w:szCs w:val="18"/>
        </w:rPr>
        <w:t>)</w:t>
      </w:r>
      <w:r w:rsidRPr="00A956EC">
        <w:rPr>
          <w:rFonts w:ascii="Times New Roman" w:hAnsi="Times New Roman" w:cs="Times New Roman"/>
          <w:b/>
          <w:sz w:val="18"/>
          <w:szCs w:val="18"/>
        </w:rPr>
        <w:t xml:space="preserve"> не належить</w:t>
      </w:r>
      <w:r w:rsidRPr="00A956EC">
        <w:rPr>
          <w:rFonts w:ascii="Times New Roman" w:hAnsi="Times New Roman" w:cs="Times New Roman"/>
          <w:sz w:val="18"/>
          <w:szCs w:val="18"/>
        </w:rPr>
        <w:t xml:space="preserve"> до юридичних осіб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696FD2E3" w14:textId="77777777" w:rsidR="00C12065" w:rsidRPr="00A956EC" w:rsidRDefault="00C12065" w:rsidP="00C12065">
      <w:pPr>
        <w:spacing w:after="0" w:line="240" w:lineRule="auto"/>
        <w:jc w:val="both"/>
        <w:rPr>
          <w:rFonts w:ascii="Times New Roman" w:hAnsi="Times New Roman" w:cs="Times New Roman"/>
          <w:sz w:val="18"/>
          <w:szCs w:val="18"/>
        </w:rPr>
      </w:pPr>
    </w:p>
    <w:p w14:paraId="01FA362B"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Таким чином, ____________________</w:t>
      </w:r>
      <w:r w:rsidRPr="00A956EC">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A956EC">
        <w:rPr>
          <w:rFonts w:ascii="Times New Roman" w:hAnsi="Times New Roman" w:cs="Times New Roman"/>
          <w:b/>
          <w:sz w:val="18"/>
          <w:szCs w:val="18"/>
        </w:rPr>
        <w:t xml:space="preserve"> належить</w:t>
      </w:r>
      <w:r w:rsidRPr="00A956EC">
        <w:rPr>
          <w:rFonts w:ascii="Times New Roman" w:hAnsi="Times New Roman" w:cs="Times New Roman"/>
          <w:sz w:val="18"/>
          <w:szCs w:val="18"/>
        </w:rPr>
        <w:t xml:space="preserve"> до юридичних осіб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76FCD214"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Документальне підтвердження </w:t>
      </w:r>
      <w:r w:rsidRPr="00A956EC">
        <w:rPr>
          <w:rFonts w:ascii="Times New Roman" w:hAnsi="Times New Roman" w:cs="Times New Roman"/>
          <w:color w:val="000000"/>
          <w:sz w:val="18"/>
          <w:szCs w:val="18"/>
        </w:rPr>
        <w:t>додається</w:t>
      </w:r>
    </w:p>
    <w:p w14:paraId="5C144DE4" w14:textId="77777777" w:rsidR="00C12065" w:rsidRPr="00A956EC" w:rsidRDefault="00C12065" w:rsidP="00C12065">
      <w:pPr>
        <w:spacing w:after="0" w:line="240" w:lineRule="auto"/>
        <w:jc w:val="both"/>
        <w:rPr>
          <w:rFonts w:ascii="Times New Roman" w:hAnsi="Times New Roman" w:cs="Times New Roman"/>
          <w:sz w:val="18"/>
          <w:szCs w:val="18"/>
        </w:rPr>
      </w:pPr>
    </w:p>
    <w:p w14:paraId="11FD01B7" w14:textId="77777777" w:rsidR="00C12065" w:rsidRPr="00A956EC" w:rsidRDefault="00C12065" w:rsidP="00C12065">
      <w:pPr>
        <w:spacing w:after="0" w:line="240" w:lineRule="auto"/>
        <w:jc w:val="both"/>
        <w:rPr>
          <w:rFonts w:ascii="Times New Roman" w:hAnsi="Times New Roman" w:cs="Times New Roman"/>
          <w:i/>
          <w:iCs/>
          <w:sz w:val="18"/>
          <w:szCs w:val="18"/>
        </w:rPr>
      </w:pPr>
      <w:r w:rsidRPr="00A956EC">
        <w:rPr>
          <w:rFonts w:ascii="Times New Roman" w:hAnsi="Times New Roman" w:cs="Times New Roman"/>
          <w:i/>
          <w:iCs/>
          <w:sz w:val="18"/>
          <w:szCs w:val="18"/>
        </w:rPr>
        <w:t>Вказати необхідне:</w:t>
      </w:r>
    </w:p>
    <w:p w14:paraId="323793CF"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 xml:space="preserve">Учасник або засновник (акціонер, учасник) підприємства Учасника торгів </w:t>
      </w:r>
      <w:r w:rsidRPr="00A956EC">
        <w:rPr>
          <w:rFonts w:ascii="Times New Roman" w:eastAsia="Times New Roman" w:hAnsi="Times New Roman" w:cs="Times New Roman"/>
          <w:sz w:val="18"/>
          <w:szCs w:val="18"/>
          <w:shd w:val="clear" w:color="auto" w:fill="FFFFFF"/>
          <w:lang w:eastAsia="ru-RU"/>
        </w:rPr>
        <w:t>(вказати назву юридичної особи – Учасника торгів)</w:t>
      </w:r>
      <w:r w:rsidRPr="00A956EC">
        <w:rPr>
          <w:rFonts w:ascii="Times New Roman" w:hAnsi="Times New Roman" w:cs="Times New Roman"/>
          <w:sz w:val="18"/>
          <w:szCs w:val="18"/>
        </w:rPr>
        <w:t xml:space="preserve">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192E4D3C"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 xml:space="preserve">Документальне підтвердження </w:t>
      </w:r>
      <w:r w:rsidRPr="00A956EC">
        <w:rPr>
          <w:rFonts w:ascii="Times New Roman" w:hAnsi="Times New Roman" w:cs="Times New Roman"/>
          <w:color w:val="000000"/>
          <w:sz w:val="18"/>
          <w:szCs w:val="18"/>
        </w:rPr>
        <w:t>додається</w:t>
      </w:r>
    </w:p>
    <w:p w14:paraId="2055B2E4" w14:textId="77777777" w:rsidR="00C12065" w:rsidRPr="00A956EC" w:rsidRDefault="00C12065" w:rsidP="00C12065">
      <w:pPr>
        <w:spacing w:after="0" w:line="240" w:lineRule="auto"/>
        <w:jc w:val="both"/>
        <w:rPr>
          <w:rFonts w:ascii="Times New Roman" w:hAnsi="Times New Roman" w:cs="Times New Roman"/>
          <w:sz w:val="18"/>
          <w:szCs w:val="18"/>
        </w:rPr>
      </w:pPr>
    </w:p>
    <w:p w14:paraId="12BCA23B"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Учасник або засновник (акціонер, учасник) підприємства Учасника не є емітентом цінних паперів, які розміщені на міжнародних фондових біржах.</w:t>
      </w:r>
    </w:p>
    <w:p w14:paraId="69A87D42" w14:textId="77777777" w:rsidR="00C12065" w:rsidRPr="00A956EC" w:rsidRDefault="00C12065" w:rsidP="00C12065">
      <w:pPr>
        <w:spacing w:after="0" w:line="240" w:lineRule="auto"/>
        <w:jc w:val="both"/>
        <w:rPr>
          <w:rFonts w:ascii="Times New Roman" w:hAnsi="Times New Roman" w:cs="Times New Roman"/>
          <w:sz w:val="18"/>
          <w:szCs w:val="18"/>
        </w:rPr>
      </w:pPr>
    </w:p>
    <w:p w14:paraId="7FDA4648" w14:textId="77777777" w:rsidR="00C12065" w:rsidRPr="00A956EC" w:rsidRDefault="00C12065" w:rsidP="00C12065">
      <w:pPr>
        <w:spacing w:after="0" w:line="240" w:lineRule="auto"/>
        <w:jc w:val="both"/>
        <w:rPr>
          <w:rFonts w:ascii="Times New Roman" w:hAnsi="Times New Roman" w:cs="Times New Roman"/>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A956EC" w14:paraId="773F9AA8" w14:textId="77777777" w:rsidTr="00EF0DF9">
        <w:tc>
          <w:tcPr>
            <w:tcW w:w="4813" w:type="dxa"/>
          </w:tcPr>
          <w:p w14:paraId="73C73B47" w14:textId="77777777" w:rsidR="00C12065" w:rsidRPr="00A956EC" w:rsidRDefault="00C12065" w:rsidP="00EF0DF9">
            <w:pPr>
              <w:spacing w:before="100" w:beforeAutospacing="1" w:after="100" w:afterAutospacing="1"/>
              <w:jc w:val="both"/>
              <w:rPr>
                <w:rFonts w:ascii="Times New Roman" w:eastAsia="Times New Roman" w:hAnsi="Times New Roman" w:cs="Times New Roman"/>
                <w:b/>
                <w:bCs/>
                <w:sz w:val="18"/>
                <w:szCs w:val="18"/>
                <w:lang w:eastAsia="ru-RU"/>
              </w:rPr>
            </w:pPr>
            <w:proofErr w:type="spellStart"/>
            <w:r w:rsidRPr="00A956EC">
              <w:rPr>
                <w:rFonts w:ascii="Times New Roman" w:eastAsia="Times New Roman" w:hAnsi="Times New Roman" w:cs="Times New Roman"/>
                <w:b/>
                <w:bCs/>
                <w:sz w:val="18"/>
                <w:szCs w:val="18"/>
                <w:lang w:eastAsia="ru-RU"/>
              </w:rPr>
              <w:t>Керівник</w:t>
            </w:r>
            <w:proofErr w:type="spellEnd"/>
          </w:p>
        </w:tc>
        <w:tc>
          <w:tcPr>
            <w:tcW w:w="4814" w:type="dxa"/>
          </w:tcPr>
          <w:p w14:paraId="3D3A0E33" w14:textId="77777777" w:rsidR="00C12065" w:rsidRPr="00A956EC" w:rsidRDefault="00C12065" w:rsidP="00EF0DF9">
            <w:pPr>
              <w:shd w:val="clear" w:color="auto" w:fill="FFFFFF"/>
              <w:spacing w:before="100" w:beforeAutospacing="1" w:after="100" w:afterAutospacing="1"/>
              <w:jc w:val="right"/>
              <w:rPr>
                <w:rFonts w:ascii="Times New Roman" w:hAnsi="Times New Roman" w:cs="Times New Roman"/>
                <w:b/>
                <w:bCs/>
                <w:sz w:val="18"/>
                <w:szCs w:val="18"/>
              </w:rPr>
            </w:pPr>
            <w:r w:rsidRPr="00A956EC">
              <w:rPr>
                <w:rFonts w:ascii="Times New Roman" w:eastAsia="Times New Roman" w:hAnsi="Times New Roman" w:cs="Times New Roman"/>
                <w:b/>
                <w:bCs/>
                <w:sz w:val="18"/>
                <w:szCs w:val="18"/>
                <w:lang w:eastAsia="ru-RU"/>
              </w:rPr>
              <w:t>_______________________</w:t>
            </w:r>
          </w:p>
        </w:tc>
      </w:tr>
    </w:tbl>
    <w:p w14:paraId="5E1D20F5" w14:textId="77777777" w:rsidR="00C12065" w:rsidRPr="00A956EC" w:rsidRDefault="00C12065" w:rsidP="00C12065">
      <w:pPr>
        <w:spacing w:after="0" w:line="240" w:lineRule="auto"/>
        <w:jc w:val="center"/>
        <w:rPr>
          <w:rFonts w:ascii="Times New Roman" w:eastAsia="Times New Roman" w:hAnsi="Times New Roman" w:cs="Times New Roman"/>
          <w:noProof/>
          <w:sz w:val="18"/>
          <w:szCs w:val="18"/>
          <w:lang w:eastAsia="ru-RU"/>
        </w:rPr>
      </w:pPr>
    </w:p>
    <w:p w14:paraId="1E862FA5"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1CDEA236"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sectPr w:rsidR="00E77D69" w:rsidRPr="00A956EC" w:rsidSect="00C157FD">
      <w:footerReference w:type="even" r:id="rId20"/>
      <w:footerReference w:type="default" r:id="rId21"/>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7816" w14:textId="77777777" w:rsidR="00730D97" w:rsidRDefault="00730D97" w:rsidP="00CE6731">
      <w:pPr>
        <w:spacing w:after="0" w:line="240" w:lineRule="auto"/>
      </w:pPr>
      <w:r>
        <w:separator/>
      </w:r>
    </w:p>
  </w:endnote>
  <w:endnote w:type="continuationSeparator" w:id="0">
    <w:p w14:paraId="5EA2AEA2" w14:textId="77777777" w:rsidR="00730D97" w:rsidRDefault="00730D97"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37FA" w14:textId="77777777" w:rsidR="00B440CE" w:rsidRDefault="00B440CE"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09E12DC4" w14:textId="77777777" w:rsidR="00B440CE" w:rsidRDefault="00B440CE" w:rsidP="006076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AF31" w14:textId="77777777" w:rsidR="00B440CE" w:rsidRDefault="00B440CE" w:rsidP="00607676">
    <w:pPr>
      <w:pStyle w:val="af3"/>
      <w:rPr>
        <w:rStyle w:val="affb"/>
      </w:rPr>
    </w:pPr>
  </w:p>
  <w:p w14:paraId="2F09BD00" w14:textId="77777777" w:rsidR="00B440CE" w:rsidRDefault="00B440CE" w:rsidP="00607676">
    <w:pPr>
      <w:pStyle w:val="af3"/>
      <w:rPr>
        <w:rStyle w:val="affb"/>
      </w:rPr>
    </w:pPr>
  </w:p>
  <w:p w14:paraId="23A46671" w14:textId="77777777" w:rsidR="00B440CE" w:rsidRDefault="00B440CE"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7B4B" w14:textId="77777777" w:rsidR="00730D97" w:rsidRDefault="00730D97" w:rsidP="00CE6731">
      <w:pPr>
        <w:spacing w:after="0" w:line="240" w:lineRule="auto"/>
      </w:pPr>
      <w:r>
        <w:separator/>
      </w:r>
    </w:p>
  </w:footnote>
  <w:footnote w:type="continuationSeparator" w:id="0">
    <w:p w14:paraId="007C0BDB" w14:textId="77777777" w:rsidR="00730D97" w:rsidRDefault="00730D97"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717411A8" w14:textId="77777777" w:rsidR="00B440CE" w:rsidRPr="005B0D82" w:rsidRDefault="00B440CE"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00707659" w:rsidRPr="00707659">
          <w:rPr>
            <w:i/>
            <w:noProof/>
            <w:sz w:val="18"/>
            <w:szCs w:val="18"/>
            <w:lang w:val="ru-RU"/>
          </w:rPr>
          <w:t>20</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3"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3A0965"/>
    <w:multiLevelType w:val="multilevel"/>
    <w:tmpl w:val="EE803546"/>
    <w:lvl w:ilvl="0">
      <w:start w:val="1"/>
      <w:numFmt w:val="russianLower"/>
      <w:lvlText w:val="%1)"/>
      <w:lvlJc w:val="left"/>
      <w:pPr>
        <w:ind w:left="1780" w:hanging="10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A32DC8"/>
    <w:multiLevelType w:val="multilevel"/>
    <w:tmpl w:val="663EB54E"/>
    <w:lvl w:ilvl="0">
      <w:start w:val="1"/>
      <w:numFmt w:val="decimal"/>
      <w:suff w:val="space"/>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7"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8"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19"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2C662A2"/>
    <w:multiLevelType w:val="multilevel"/>
    <w:tmpl w:val="385A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052496"/>
    <w:multiLevelType w:val="multilevel"/>
    <w:tmpl w:val="4E7094E0"/>
    <w:lvl w:ilvl="0">
      <w:start w:val="1"/>
      <w:numFmt w:val="decimal"/>
      <w:suff w:val="space"/>
      <w:lvlText w:val="%1."/>
      <w:lvlJc w:val="left"/>
      <w:pPr>
        <w:ind w:left="0" w:firstLine="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364" w:hanging="92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57BD3BA0"/>
    <w:multiLevelType w:val="multilevel"/>
    <w:tmpl w:val="F44E1DBE"/>
    <w:lvl w:ilvl="0">
      <w:start w:val="1"/>
      <w:numFmt w:val="russianLower"/>
      <w:lvlText w:val="(%1)"/>
      <w:lvlJc w:val="left"/>
      <w:pPr>
        <w:ind w:left="1559" w:hanging="83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F14AF9"/>
    <w:multiLevelType w:val="multilevel"/>
    <w:tmpl w:val="9D680630"/>
    <w:lvl w:ilvl="0">
      <w:start w:val="1"/>
      <w:numFmt w:val="bullet"/>
      <w:lvlText w:val="-"/>
      <w:lvlJc w:val="left"/>
      <w:pPr>
        <w:ind w:left="1440" w:hanging="720"/>
      </w:pPr>
      <w:rPr>
        <w:rFonts w:ascii="Times New Roman" w:hAnsi="Times New Roman" w:cs="Times New Roman" w:hint="default"/>
      </w:rPr>
    </w:lvl>
    <w:lvl w:ilvl="1">
      <w:start w:val="1"/>
      <w:numFmt w:val="bullet"/>
      <w:lvlText w:val="o"/>
      <w:lvlJc w:val="left"/>
      <w:pPr>
        <w:ind w:left="3237" w:hanging="360"/>
      </w:pPr>
      <w:rPr>
        <w:rFonts w:ascii="Courier New" w:hAnsi="Courier New" w:cs="Courier New" w:hint="default"/>
      </w:rPr>
    </w:lvl>
    <w:lvl w:ilvl="2">
      <w:start w:val="1"/>
      <w:numFmt w:val="bullet"/>
      <w:lvlText w:val=""/>
      <w:lvlJc w:val="left"/>
      <w:pPr>
        <w:ind w:left="3957" w:hanging="360"/>
      </w:pPr>
      <w:rPr>
        <w:rFonts w:ascii="Wingdings" w:hAnsi="Wingdings" w:hint="default"/>
      </w:rPr>
    </w:lvl>
    <w:lvl w:ilvl="3">
      <w:start w:val="1"/>
      <w:numFmt w:val="bullet"/>
      <w:lvlText w:val=""/>
      <w:lvlJc w:val="left"/>
      <w:pPr>
        <w:ind w:left="4677" w:hanging="360"/>
      </w:pPr>
      <w:rPr>
        <w:rFonts w:ascii="Symbol" w:hAnsi="Symbol" w:hint="default"/>
      </w:rPr>
    </w:lvl>
    <w:lvl w:ilvl="4">
      <w:start w:val="1"/>
      <w:numFmt w:val="bullet"/>
      <w:lvlText w:val="o"/>
      <w:lvlJc w:val="left"/>
      <w:pPr>
        <w:ind w:left="5397" w:hanging="360"/>
      </w:pPr>
      <w:rPr>
        <w:rFonts w:ascii="Courier New" w:hAnsi="Courier New" w:cs="Courier New" w:hint="default"/>
      </w:rPr>
    </w:lvl>
    <w:lvl w:ilvl="5">
      <w:start w:val="1"/>
      <w:numFmt w:val="bullet"/>
      <w:lvlText w:val=""/>
      <w:lvlJc w:val="left"/>
      <w:pPr>
        <w:ind w:left="6117" w:hanging="360"/>
      </w:pPr>
      <w:rPr>
        <w:rFonts w:ascii="Wingdings" w:hAnsi="Wingdings" w:hint="default"/>
      </w:rPr>
    </w:lvl>
    <w:lvl w:ilvl="6">
      <w:start w:val="1"/>
      <w:numFmt w:val="bullet"/>
      <w:lvlText w:val=""/>
      <w:lvlJc w:val="left"/>
      <w:pPr>
        <w:ind w:left="6837" w:hanging="360"/>
      </w:pPr>
      <w:rPr>
        <w:rFonts w:ascii="Symbol" w:hAnsi="Symbol" w:hint="default"/>
      </w:rPr>
    </w:lvl>
    <w:lvl w:ilvl="7">
      <w:start w:val="1"/>
      <w:numFmt w:val="bullet"/>
      <w:lvlText w:val="o"/>
      <w:lvlJc w:val="left"/>
      <w:pPr>
        <w:ind w:left="7557" w:hanging="360"/>
      </w:pPr>
      <w:rPr>
        <w:rFonts w:ascii="Courier New" w:hAnsi="Courier New" w:cs="Courier New" w:hint="default"/>
      </w:rPr>
    </w:lvl>
    <w:lvl w:ilvl="8">
      <w:start w:val="1"/>
      <w:numFmt w:val="bullet"/>
      <w:lvlText w:val=""/>
      <w:lvlJc w:val="left"/>
      <w:pPr>
        <w:ind w:left="8277" w:hanging="360"/>
      </w:pPr>
      <w:rPr>
        <w:rFonts w:ascii="Wingdings" w:hAnsi="Wingdings" w:hint="default"/>
      </w:rPr>
    </w:lvl>
  </w:abstractNum>
  <w:abstractNum w:abstractNumId="26"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7"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793449463">
    <w:abstractNumId w:val="14"/>
  </w:num>
  <w:num w:numId="2" w16cid:durableId="1513760655">
    <w:abstractNumId w:val="18"/>
  </w:num>
  <w:num w:numId="3" w16cid:durableId="721909926">
    <w:abstractNumId w:val="26"/>
  </w:num>
  <w:num w:numId="4" w16cid:durableId="1922788049">
    <w:abstractNumId w:val="28"/>
  </w:num>
  <w:num w:numId="5" w16cid:durableId="221184474">
    <w:abstractNumId w:val="17"/>
  </w:num>
  <w:num w:numId="6" w16cid:durableId="1680304800">
    <w:abstractNumId w:val="10"/>
  </w:num>
  <w:num w:numId="7" w16cid:durableId="846947161">
    <w:abstractNumId w:val="12"/>
  </w:num>
  <w:num w:numId="8" w16cid:durableId="1854686708">
    <w:abstractNumId w:val="11"/>
  </w:num>
  <w:num w:numId="9" w16cid:durableId="40247180">
    <w:abstractNumId w:val="27"/>
  </w:num>
  <w:num w:numId="10" w16cid:durableId="15452174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670310">
    <w:abstractNumId w:val="19"/>
  </w:num>
  <w:num w:numId="12" w16cid:durableId="1270047511">
    <w:abstractNumId w:val="13"/>
  </w:num>
  <w:num w:numId="13" w16cid:durableId="2035576729">
    <w:abstractNumId w:val="22"/>
  </w:num>
  <w:num w:numId="14" w16cid:durableId="132522069">
    <w:abstractNumId w:val="16"/>
  </w:num>
  <w:num w:numId="15" w16cid:durableId="834690891">
    <w:abstractNumId w:val="15"/>
  </w:num>
  <w:num w:numId="16" w16cid:durableId="2057315285">
    <w:abstractNumId w:val="21"/>
  </w:num>
  <w:num w:numId="17" w16cid:durableId="1687713426">
    <w:abstractNumId w:val="25"/>
  </w:num>
  <w:num w:numId="18" w16cid:durableId="892157871">
    <w:abstractNumId w:val="23"/>
  </w:num>
  <w:num w:numId="19" w16cid:durableId="158722895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396F"/>
    <w:rsid w:val="0001424A"/>
    <w:rsid w:val="00014C57"/>
    <w:rsid w:val="0001518B"/>
    <w:rsid w:val="00015AC2"/>
    <w:rsid w:val="00015AF7"/>
    <w:rsid w:val="00015D0A"/>
    <w:rsid w:val="00015ED8"/>
    <w:rsid w:val="00015FC0"/>
    <w:rsid w:val="00016538"/>
    <w:rsid w:val="0001691E"/>
    <w:rsid w:val="00017437"/>
    <w:rsid w:val="000178D1"/>
    <w:rsid w:val="00017E5B"/>
    <w:rsid w:val="00020101"/>
    <w:rsid w:val="000218A5"/>
    <w:rsid w:val="000219DE"/>
    <w:rsid w:val="00022851"/>
    <w:rsid w:val="00023657"/>
    <w:rsid w:val="000238F9"/>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26"/>
    <w:rsid w:val="000448E4"/>
    <w:rsid w:val="000449CA"/>
    <w:rsid w:val="00044D5F"/>
    <w:rsid w:val="000450C4"/>
    <w:rsid w:val="0004511A"/>
    <w:rsid w:val="0004585C"/>
    <w:rsid w:val="00045D0C"/>
    <w:rsid w:val="000463B3"/>
    <w:rsid w:val="00046D53"/>
    <w:rsid w:val="000478FB"/>
    <w:rsid w:val="00047967"/>
    <w:rsid w:val="00047997"/>
    <w:rsid w:val="00047AE9"/>
    <w:rsid w:val="00047B11"/>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0250"/>
    <w:rsid w:val="00071C45"/>
    <w:rsid w:val="000729A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9EB"/>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29"/>
    <w:rsid w:val="00092F7F"/>
    <w:rsid w:val="0009390B"/>
    <w:rsid w:val="0009409B"/>
    <w:rsid w:val="0009421A"/>
    <w:rsid w:val="00094DDD"/>
    <w:rsid w:val="0009543E"/>
    <w:rsid w:val="000956EE"/>
    <w:rsid w:val="00095E4D"/>
    <w:rsid w:val="00096953"/>
    <w:rsid w:val="00096D35"/>
    <w:rsid w:val="00097C47"/>
    <w:rsid w:val="00097F2C"/>
    <w:rsid w:val="000A027C"/>
    <w:rsid w:val="000A03C2"/>
    <w:rsid w:val="000A0ED7"/>
    <w:rsid w:val="000A192E"/>
    <w:rsid w:val="000A19CD"/>
    <w:rsid w:val="000A1D21"/>
    <w:rsid w:val="000A1E0E"/>
    <w:rsid w:val="000A1EF0"/>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0DC5"/>
    <w:rsid w:val="000B1484"/>
    <w:rsid w:val="000B1552"/>
    <w:rsid w:val="000B1B20"/>
    <w:rsid w:val="000B27BE"/>
    <w:rsid w:val="000B2941"/>
    <w:rsid w:val="000B30DD"/>
    <w:rsid w:val="000B3319"/>
    <w:rsid w:val="000B3768"/>
    <w:rsid w:val="000B397A"/>
    <w:rsid w:val="000B3C67"/>
    <w:rsid w:val="000B40FE"/>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4D0"/>
    <w:rsid w:val="000D4936"/>
    <w:rsid w:val="000D5508"/>
    <w:rsid w:val="000D58D9"/>
    <w:rsid w:val="000D5C19"/>
    <w:rsid w:val="000D6089"/>
    <w:rsid w:val="000D61F5"/>
    <w:rsid w:val="000D656F"/>
    <w:rsid w:val="000D6D35"/>
    <w:rsid w:val="000D708C"/>
    <w:rsid w:val="000D7364"/>
    <w:rsid w:val="000D7890"/>
    <w:rsid w:val="000D7CBB"/>
    <w:rsid w:val="000E0578"/>
    <w:rsid w:val="000E0D83"/>
    <w:rsid w:val="000E11E9"/>
    <w:rsid w:val="000E18C4"/>
    <w:rsid w:val="000E1A05"/>
    <w:rsid w:val="000E217C"/>
    <w:rsid w:val="000E265B"/>
    <w:rsid w:val="000E27F3"/>
    <w:rsid w:val="000E2EBD"/>
    <w:rsid w:val="000E2F36"/>
    <w:rsid w:val="000E3F1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97E"/>
    <w:rsid w:val="000F3B76"/>
    <w:rsid w:val="000F47AE"/>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A14"/>
    <w:rsid w:val="00113BC8"/>
    <w:rsid w:val="00113D66"/>
    <w:rsid w:val="00114186"/>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848"/>
    <w:rsid w:val="00143922"/>
    <w:rsid w:val="00143F30"/>
    <w:rsid w:val="00144264"/>
    <w:rsid w:val="001447AF"/>
    <w:rsid w:val="0014482F"/>
    <w:rsid w:val="00144BB9"/>
    <w:rsid w:val="00144C6A"/>
    <w:rsid w:val="00144DC1"/>
    <w:rsid w:val="00145AA1"/>
    <w:rsid w:val="00145ACB"/>
    <w:rsid w:val="001474A1"/>
    <w:rsid w:val="001476AF"/>
    <w:rsid w:val="00150BBE"/>
    <w:rsid w:val="00150C70"/>
    <w:rsid w:val="00150CB0"/>
    <w:rsid w:val="00150CE0"/>
    <w:rsid w:val="00150D3E"/>
    <w:rsid w:val="001522AC"/>
    <w:rsid w:val="00152708"/>
    <w:rsid w:val="00152931"/>
    <w:rsid w:val="00152941"/>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2E"/>
    <w:rsid w:val="00162FD6"/>
    <w:rsid w:val="001631D4"/>
    <w:rsid w:val="00163512"/>
    <w:rsid w:val="00163E81"/>
    <w:rsid w:val="0016449F"/>
    <w:rsid w:val="00164B9B"/>
    <w:rsid w:val="00165149"/>
    <w:rsid w:val="0016552C"/>
    <w:rsid w:val="00165909"/>
    <w:rsid w:val="00165AFB"/>
    <w:rsid w:val="00165AFD"/>
    <w:rsid w:val="00165BA7"/>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16B"/>
    <w:rsid w:val="001755E3"/>
    <w:rsid w:val="0017561C"/>
    <w:rsid w:val="00175B9A"/>
    <w:rsid w:val="00175BA0"/>
    <w:rsid w:val="00175BDC"/>
    <w:rsid w:val="00175C67"/>
    <w:rsid w:val="00176B6C"/>
    <w:rsid w:val="0017752B"/>
    <w:rsid w:val="001776D1"/>
    <w:rsid w:val="00177994"/>
    <w:rsid w:val="001804BB"/>
    <w:rsid w:val="001806CD"/>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B60"/>
    <w:rsid w:val="00193C51"/>
    <w:rsid w:val="00193CC1"/>
    <w:rsid w:val="00194FEE"/>
    <w:rsid w:val="00195318"/>
    <w:rsid w:val="0019582A"/>
    <w:rsid w:val="001967A4"/>
    <w:rsid w:val="00196DAC"/>
    <w:rsid w:val="00197694"/>
    <w:rsid w:val="00197E1B"/>
    <w:rsid w:val="001A0CAC"/>
    <w:rsid w:val="001A1055"/>
    <w:rsid w:val="001A120F"/>
    <w:rsid w:val="001A1DC8"/>
    <w:rsid w:val="001A1E56"/>
    <w:rsid w:val="001A26E6"/>
    <w:rsid w:val="001A2AE1"/>
    <w:rsid w:val="001A39B7"/>
    <w:rsid w:val="001A470D"/>
    <w:rsid w:val="001A4D0B"/>
    <w:rsid w:val="001A4EDE"/>
    <w:rsid w:val="001A543D"/>
    <w:rsid w:val="001A55FE"/>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5C2"/>
    <w:rsid w:val="001B36DE"/>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ED7"/>
    <w:rsid w:val="001C1A5E"/>
    <w:rsid w:val="001C1CBB"/>
    <w:rsid w:val="001C1EDD"/>
    <w:rsid w:val="001C20A7"/>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1A3"/>
    <w:rsid w:val="001D3134"/>
    <w:rsid w:val="001D368F"/>
    <w:rsid w:val="001D3723"/>
    <w:rsid w:val="001D4238"/>
    <w:rsid w:val="001D4394"/>
    <w:rsid w:val="001D50CC"/>
    <w:rsid w:val="001D5234"/>
    <w:rsid w:val="001D6C78"/>
    <w:rsid w:val="001D7A38"/>
    <w:rsid w:val="001E0F3E"/>
    <w:rsid w:val="001E1179"/>
    <w:rsid w:val="001E241B"/>
    <w:rsid w:val="001E2703"/>
    <w:rsid w:val="001E2FF1"/>
    <w:rsid w:val="001E3F8C"/>
    <w:rsid w:val="001E43E3"/>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9DE"/>
    <w:rsid w:val="00200F4F"/>
    <w:rsid w:val="00200F67"/>
    <w:rsid w:val="00201D5C"/>
    <w:rsid w:val="00202A43"/>
    <w:rsid w:val="002052EF"/>
    <w:rsid w:val="00205CE7"/>
    <w:rsid w:val="00205D29"/>
    <w:rsid w:val="0020632F"/>
    <w:rsid w:val="00206FC9"/>
    <w:rsid w:val="00207A8A"/>
    <w:rsid w:val="00210539"/>
    <w:rsid w:val="0021092A"/>
    <w:rsid w:val="00210B0F"/>
    <w:rsid w:val="00210EF8"/>
    <w:rsid w:val="002114D8"/>
    <w:rsid w:val="00211F34"/>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1967"/>
    <w:rsid w:val="002326AA"/>
    <w:rsid w:val="00232E0F"/>
    <w:rsid w:val="00234516"/>
    <w:rsid w:val="00234570"/>
    <w:rsid w:val="00234A17"/>
    <w:rsid w:val="00234F16"/>
    <w:rsid w:val="002354D8"/>
    <w:rsid w:val="002355AD"/>
    <w:rsid w:val="0023576A"/>
    <w:rsid w:val="00236414"/>
    <w:rsid w:val="002364A2"/>
    <w:rsid w:val="00236928"/>
    <w:rsid w:val="00236C84"/>
    <w:rsid w:val="002378B4"/>
    <w:rsid w:val="00237BB2"/>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104"/>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56112"/>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5E9"/>
    <w:rsid w:val="002857A6"/>
    <w:rsid w:val="00285A43"/>
    <w:rsid w:val="00285CAC"/>
    <w:rsid w:val="00286D9B"/>
    <w:rsid w:val="00287874"/>
    <w:rsid w:val="00287E53"/>
    <w:rsid w:val="00287ECE"/>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9B9"/>
    <w:rsid w:val="002C6B06"/>
    <w:rsid w:val="002C74C8"/>
    <w:rsid w:val="002C7637"/>
    <w:rsid w:val="002D09A9"/>
    <w:rsid w:val="002D0C92"/>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074"/>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082E"/>
    <w:rsid w:val="00321155"/>
    <w:rsid w:val="003213B1"/>
    <w:rsid w:val="00321CFF"/>
    <w:rsid w:val="00321ED6"/>
    <w:rsid w:val="0032273A"/>
    <w:rsid w:val="00323929"/>
    <w:rsid w:val="00324032"/>
    <w:rsid w:val="003241BF"/>
    <w:rsid w:val="00324645"/>
    <w:rsid w:val="00324A71"/>
    <w:rsid w:val="003251C2"/>
    <w:rsid w:val="0032579D"/>
    <w:rsid w:val="0032792B"/>
    <w:rsid w:val="00327DEE"/>
    <w:rsid w:val="003313F9"/>
    <w:rsid w:val="00331489"/>
    <w:rsid w:val="00331606"/>
    <w:rsid w:val="00331712"/>
    <w:rsid w:val="0033183F"/>
    <w:rsid w:val="00332CA8"/>
    <w:rsid w:val="00333370"/>
    <w:rsid w:val="0033362A"/>
    <w:rsid w:val="00335209"/>
    <w:rsid w:val="00335332"/>
    <w:rsid w:val="00335659"/>
    <w:rsid w:val="003357A2"/>
    <w:rsid w:val="00336116"/>
    <w:rsid w:val="0033658E"/>
    <w:rsid w:val="00336ECD"/>
    <w:rsid w:val="00337188"/>
    <w:rsid w:val="00337594"/>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06"/>
    <w:rsid w:val="003575F0"/>
    <w:rsid w:val="00357B93"/>
    <w:rsid w:val="00357D2F"/>
    <w:rsid w:val="003601DB"/>
    <w:rsid w:val="00360536"/>
    <w:rsid w:val="00360DF5"/>
    <w:rsid w:val="00361D90"/>
    <w:rsid w:val="003633F4"/>
    <w:rsid w:val="003640BC"/>
    <w:rsid w:val="003650FC"/>
    <w:rsid w:val="00365626"/>
    <w:rsid w:val="00365994"/>
    <w:rsid w:val="00365E32"/>
    <w:rsid w:val="00366290"/>
    <w:rsid w:val="003662F2"/>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37C3"/>
    <w:rsid w:val="00384AB9"/>
    <w:rsid w:val="00384FF1"/>
    <w:rsid w:val="00385A0B"/>
    <w:rsid w:val="003865BA"/>
    <w:rsid w:val="00386B14"/>
    <w:rsid w:val="0038721E"/>
    <w:rsid w:val="00387243"/>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A7962"/>
    <w:rsid w:val="003B016F"/>
    <w:rsid w:val="003B076F"/>
    <w:rsid w:val="003B0AA1"/>
    <w:rsid w:val="003B0ED4"/>
    <w:rsid w:val="003B16A9"/>
    <w:rsid w:val="003B1706"/>
    <w:rsid w:val="003B1A25"/>
    <w:rsid w:val="003B2043"/>
    <w:rsid w:val="003B32C1"/>
    <w:rsid w:val="003B3456"/>
    <w:rsid w:val="003B3D49"/>
    <w:rsid w:val="003B414E"/>
    <w:rsid w:val="003B48F5"/>
    <w:rsid w:val="003B53D2"/>
    <w:rsid w:val="003B61FA"/>
    <w:rsid w:val="003B7443"/>
    <w:rsid w:val="003B7E5E"/>
    <w:rsid w:val="003C0116"/>
    <w:rsid w:val="003C0325"/>
    <w:rsid w:val="003C0719"/>
    <w:rsid w:val="003C07D0"/>
    <w:rsid w:val="003C0850"/>
    <w:rsid w:val="003C0C97"/>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6C88"/>
    <w:rsid w:val="003C7614"/>
    <w:rsid w:val="003D0639"/>
    <w:rsid w:val="003D0875"/>
    <w:rsid w:val="003D0BB0"/>
    <w:rsid w:val="003D0D5D"/>
    <w:rsid w:val="003D10EE"/>
    <w:rsid w:val="003D1324"/>
    <w:rsid w:val="003D1579"/>
    <w:rsid w:val="003D16CE"/>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6BF3"/>
    <w:rsid w:val="003D712E"/>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3188"/>
    <w:rsid w:val="003E4654"/>
    <w:rsid w:val="003E56E0"/>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0F4"/>
    <w:rsid w:val="003F61C8"/>
    <w:rsid w:val="003F61FC"/>
    <w:rsid w:val="003F71B7"/>
    <w:rsid w:val="003F73EE"/>
    <w:rsid w:val="004024EB"/>
    <w:rsid w:val="004027E4"/>
    <w:rsid w:val="00402C02"/>
    <w:rsid w:val="00403910"/>
    <w:rsid w:val="00404C10"/>
    <w:rsid w:val="00404D86"/>
    <w:rsid w:val="0040647A"/>
    <w:rsid w:val="00406EA7"/>
    <w:rsid w:val="00407487"/>
    <w:rsid w:val="0040748C"/>
    <w:rsid w:val="00407A3C"/>
    <w:rsid w:val="004102B2"/>
    <w:rsid w:val="0041031F"/>
    <w:rsid w:val="00410BD9"/>
    <w:rsid w:val="00410FB0"/>
    <w:rsid w:val="0041221A"/>
    <w:rsid w:val="00412E2D"/>
    <w:rsid w:val="00412E43"/>
    <w:rsid w:val="00413693"/>
    <w:rsid w:val="0041397E"/>
    <w:rsid w:val="00414314"/>
    <w:rsid w:val="00415103"/>
    <w:rsid w:val="004162B5"/>
    <w:rsid w:val="00416721"/>
    <w:rsid w:val="00416BCB"/>
    <w:rsid w:val="00417066"/>
    <w:rsid w:val="004172D2"/>
    <w:rsid w:val="004172ED"/>
    <w:rsid w:val="00417372"/>
    <w:rsid w:val="0041781E"/>
    <w:rsid w:val="00417DBA"/>
    <w:rsid w:val="0042069F"/>
    <w:rsid w:val="00420A89"/>
    <w:rsid w:val="0042152B"/>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3B69"/>
    <w:rsid w:val="00433F27"/>
    <w:rsid w:val="0043439E"/>
    <w:rsid w:val="00434898"/>
    <w:rsid w:val="00434E93"/>
    <w:rsid w:val="004352A7"/>
    <w:rsid w:val="0043562C"/>
    <w:rsid w:val="004360BF"/>
    <w:rsid w:val="00436C29"/>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40E4"/>
    <w:rsid w:val="00474467"/>
    <w:rsid w:val="0047490F"/>
    <w:rsid w:val="00474A91"/>
    <w:rsid w:val="004751CD"/>
    <w:rsid w:val="00476292"/>
    <w:rsid w:val="00476357"/>
    <w:rsid w:val="00476745"/>
    <w:rsid w:val="004768A7"/>
    <w:rsid w:val="0047702C"/>
    <w:rsid w:val="004771D0"/>
    <w:rsid w:val="00477826"/>
    <w:rsid w:val="00477A15"/>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6A49"/>
    <w:rsid w:val="0048769C"/>
    <w:rsid w:val="0049006C"/>
    <w:rsid w:val="004909A6"/>
    <w:rsid w:val="00491171"/>
    <w:rsid w:val="004912D5"/>
    <w:rsid w:val="00491545"/>
    <w:rsid w:val="00492924"/>
    <w:rsid w:val="00492B6E"/>
    <w:rsid w:val="00492FD1"/>
    <w:rsid w:val="00493D77"/>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F98"/>
    <w:rsid w:val="004A6177"/>
    <w:rsid w:val="004A6354"/>
    <w:rsid w:val="004A67AB"/>
    <w:rsid w:val="004A7154"/>
    <w:rsid w:val="004A7DCF"/>
    <w:rsid w:val="004B0295"/>
    <w:rsid w:val="004B0821"/>
    <w:rsid w:val="004B0BCB"/>
    <w:rsid w:val="004B1900"/>
    <w:rsid w:val="004B1AB6"/>
    <w:rsid w:val="004B2D32"/>
    <w:rsid w:val="004B3B73"/>
    <w:rsid w:val="004B3E8B"/>
    <w:rsid w:val="004B481B"/>
    <w:rsid w:val="004B4B6A"/>
    <w:rsid w:val="004B4E62"/>
    <w:rsid w:val="004B52C0"/>
    <w:rsid w:val="004B5625"/>
    <w:rsid w:val="004B5CCD"/>
    <w:rsid w:val="004B5CE5"/>
    <w:rsid w:val="004B60BF"/>
    <w:rsid w:val="004B66A9"/>
    <w:rsid w:val="004B67C6"/>
    <w:rsid w:val="004B691E"/>
    <w:rsid w:val="004B6A6F"/>
    <w:rsid w:val="004B6D12"/>
    <w:rsid w:val="004B7642"/>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6FD7"/>
    <w:rsid w:val="004C7732"/>
    <w:rsid w:val="004C7D7D"/>
    <w:rsid w:val="004D036B"/>
    <w:rsid w:val="004D04DD"/>
    <w:rsid w:val="004D10F3"/>
    <w:rsid w:val="004D1929"/>
    <w:rsid w:val="004D1A6D"/>
    <w:rsid w:val="004D1D9B"/>
    <w:rsid w:val="004D32E6"/>
    <w:rsid w:val="004D33B3"/>
    <w:rsid w:val="004D3938"/>
    <w:rsid w:val="004D3B15"/>
    <w:rsid w:val="004D40DD"/>
    <w:rsid w:val="004D455E"/>
    <w:rsid w:val="004D46ED"/>
    <w:rsid w:val="004D4D48"/>
    <w:rsid w:val="004D5A74"/>
    <w:rsid w:val="004D5CEA"/>
    <w:rsid w:val="004D6117"/>
    <w:rsid w:val="004D68C6"/>
    <w:rsid w:val="004D69DC"/>
    <w:rsid w:val="004D6A44"/>
    <w:rsid w:val="004D6D39"/>
    <w:rsid w:val="004D6EEE"/>
    <w:rsid w:val="004D7135"/>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405A"/>
    <w:rsid w:val="004F4088"/>
    <w:rsid w:val="004F44ED"/>
    <w:rsid w:val="004F4E1D"/>
    <w:rsid w:val="004F4E7D"/>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34F7"/>
    <w:rsid w:val="00504273"/>
    <w:rsid w:val="005043F0"/>
    <w:rsid w:val="00504844"/>
    <w:rsid w:val="00504A0D"/>
    <w:rsid w:val="005053DF"/>
    <w:rsid w:val="00505B63"/>
    <w:rsid w:val="00506991"/>
    <w:rsid w:val="00506E1D"/>
    <w:rsid w:val="0051037B"/>
    <w:rsid w:val="005107FE"/>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52E"/>
    <w:rsid w:val="0052287A"/>
    <w:rsid w:val="00522933"/>
    <w:rsid w:val="00523F01"/>
    <w:rsid w:val="0052447F"/>
    <w:rsid w:val="0052472A"/>
    <w:rsid w:val="0052513E"/>
    <w:rsid w:val="005252BE"/>
    <w:rsid w:val="0052558E"/>
    <w:rsid w:val="00525D79"/>
    <w:rsid w:val="0052650F"/>
    <w:rsid w:val="005268E1"/>
    <w:rsid w:val="005268F0"/>
    <w:rsid w:val="00526927"/>
    <w:rsid w:val="005275D4"/>
    <w:rsid w:val="00527A3D"/>
    <w:rsid w:val="00531802"/>
    <w:rsid w:val="00531A13"/>
    <w:rsid w:val="00533A63"/>
    <w:rsid w:val="00534927"/>
    <w:rsid w:val="00534BB1"/>
    <w:rsid w:val="00534BEF"/>
    <w:rsid w:val="00534F82"/>
    <w:rsid w:val="00535030"/>
    <w:rsid w:val="005367B7"/>
    <w:rsid w:val="0053695E"/>
    <w:rsid w:val="00536D26"/>
    <w:rsid w:val="00536FDB"/>
    <w:rsid w:val="0053767E"/>
    <w:rsid w:val="00537782"/>
    <w:rsid w:val="005378EB"/>
    <w:rsid w:val="00537A66"/>
    <w:rsid w:val="00537CF5"/>
    <w:rsid w:val="0054040C"/>
    <w:rsid w:val="0054092B"/>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23E"/>
    <w:rsid w:val="005470AD"/>
    <w:rsid w:val="0054712C"/>
    <w:rsid w:val="00547318"/>
    <w:rsid w:val="005504E8"/>
    <w:rsid w:val="0055072F"/>
    <w:rsid w:val="00550D57"/>
    <w:rsid w:val="00550DB1"/>
    <w:rsid w:val="00550E26"/>
    <w:rsid w:val="005517AD"/>
    <w:rsid w:val="0055189B"/>
    <w:rsid w:val="00551CCD"/>
    <w:rsid w:val="00552356"/>
    <w:rsid w:val="00552CF8"/>
    <w:rsid w:val="00552DC2"/>
    <w:rsid w:val="0055309E"/>
    <w:rsid w:val="005530AF"/>
    <w:rsid w:val="00553284"/>
    <w:rsid w:val="00553A22"/>
    <w:rsid w:val="00553AF2"/>
    <w:rsid w:val="00554055"/>
    <w:rsid w:val="005541E9"/>
    <w:rsid w:val="0055533D"/>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598"/>
    <w:rsid w:val="005646C5"/>
    <w:rsid w:val="005647C3"/>
    <w:rsid w:val="005647C5"/>
    <w:rsid w:val="00565052"/>
    <w:rsid w:val="00565A79"/>
    <w:rsid w:val="005669CF"/>
    <w:rsid w:val="00567173"/>
    <w:rsid w:val="005673D6"/>
    <w:rsid w:val="0056758A"/>
    <w:rsid w:val="005676E8"/>
    <w:rsid w:val="00567AAE"/>
    <w:rsid w:val="005704CA"/>
    <w:rsid w:val="00570FC9"/>
    <w:rsid w:val="005734B5"/>
    <w:rsid w:val="00573E9F"/>
    <w:rsid w:val="00573F6A"/>
    <w:rsid w:val="00574972"/>
    <w:rsid w:val="00575DAA"/>
    <w:rsid w:val="00575E1A"/>
    <w:rsid w:val="00575EEE"/>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66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A49"/>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6DB"/>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378A"/>
    <w:rsid w:val="005B4751"/>
    <w:rsid w:val="005B5438"/>
    <w:rsid w:val="005B5F68"/>
    <w:rsid w:val="005B629C"/>
    <w:rsid w:val="005B69A1"/>
    <w:rsid w:val="005B6FBB"/>
    <w:rsid w:val="005C058E"/>
    <w:rsid w:val="005C0A96"/>
    <w:rsid w:val="005C1909"/>
    <w:rsid w:val="005C1A7B"/>
    <w:rsid w:val="005C20CF"/>
    <w:rsid w:val="005C22F9"/>
    <w:rsid w:val="005C2778"/>
    <w:rsid w:val="005C2A9F"/>
    <w:rsid w:val="005C2F3C"/>
    <w:rsid w:val="005C347D"/>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E23"/>
    <w:rsid w:val="005E0028"/>
    <w:rsid w:val="005E0609"/>
    <w:rsid w:val="005E123C"/>
    <w:rsid w:val="005E1D81"/>
    <w:rsid w:val="005E28AF"/>
    <w:rsid w:val="005E28EE"/>
    <w:rsid w:val="005E3A50"/>
    <w:rsid w:val="005E3A91"/>
    <w:rsid w:val="005E3F39"/>
    <w:rsid w:val="005E414C"/>
    <w:rsid w:val="005E4C4A"/>
    <w:rsid w:val="005E4C9D"/>
    <w:rsid w:val="005E4F9B"/>
    <w:rsid w:val="005E532E"/>
    <w:rsid w:val="005E5881"/>
    <w:rsid w:val="005E5912"/>
    <w:rsid w:val="005E5A72"/>
    <w:rsid w:val="005E5FF5"/>
    <w:rsid w:val="005E68A2"/>
    <w:rsid w:val="005E6E13"/>
    <w:rsid w:val="005E6F47"/>
    <w:rsid w:val="005E7806"/>
    <w:rsid w:val="005F0843"/>
    <w:rsid w:val="005F1237"/>
    <w:rsid w:val="005F1273"/>
    <w:rsid w:val="005F1B9C"/>
    <w:rsid w:val="005F211A"/>
    <w:rsid w:val="005F31AD"/>
    <w:rsid w:val="005F3F79"/>
    <w:rsid w:val="005F401E"/>
    <w:rsid w:val="005F4077"/>
    <w:rsid w:val="005F434D"/>
    <w:rsid w:val="005F450F"/>
    <w:rsid w:val="005F4A6D"/>
    <w:rsid w:val="005F4F75"/>
    <w:rsid w:val="005F50ED"/>
    <w:rsid w:val="005F5653"/>
    <w:rsid w:val="005F607C"/>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1C09"/>
    <w:rsid w:val="00612419"/>
    <w:rsid w:val="00612682"/>
    <w:rsid w:val="0061268A"/>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67D"/>
    <w:rsid w:val="006525F2"/>
    <w:rsid w:val="00652684"/>
    <w:rsid w:val="006531E2"/>
    <w:rsid w:val="00653665"/>
    <w:rsid w:val="00653885"/>
    <w:rsid w:val="00654552"/>
    <w:rsid w:val="006545B6"/>
    <w:rsid w:val="006548B4"/>
    <w:rsid w:val="0065492C"/>
    <w:rsid w:val="00654AE0"/>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A1D"/>
    <w:rsid w:val="00683D9D"/>
    <w:rsid w:val="006842F0"/>
    <w:rsid w:val="0068456C"/>
    <w:rsid w:val="00684AF2"/>
    <w:rsid w:val="00684D57"/>
    <w:rsid w:val="00684E48"/>
    <w:rsid w:val="006851C6"/>
    <w:rsid w:val="006854A9"/>
    <w:rsid w:val="006861F6"/>
    <w:rsid w:val="00686A0A"/>
    <w:rsid w:val="00687897"/>
    <w:rsid w:val="00690903"/>
    <w:rsid w:val="00690A9E"/>
    <w:rsid w:val="00690B1C"/>
    <w:rsid w:val="006912E6"/>
    <w:rsid w:val="00691846"/>
    <w:rsid w:val="0069246A"/>
    <w:rsid w:val="006926FD"/>
    <w:rsid w:val="00692893"/>
    <w:rsid w:val="0069290C"/>
    <w:rsid w:val="00693D26"/>
    <w:rsid w:val="006947A8"/>
    <w:rsid w:val="006949C0"/>
    <w:rsid w:val="006954CE"/>
    <w:rsid w:val="006954F2"/>
    <w:rsid w:val="006959EB"/>
    <w:rsid w:val="0069629F"/>
    <w:rsid w:val="00696D02"/>
    <w:rsid w:val="00696D80"/>
    <w:rsid w:val="00697049"/>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4428"/>
    <w:rsid w:val="006A48FD"/>
    <w:rsid w:val="006A5562"/>
    <w:rsid w:val="006A559E"/>
    <w:rsid w:val="006A55C7"/>
    <w:rsid w:val="006A592D"/>
    <w:rsid w:val="006A5997"/>
    <w:rsid w:val="006A5B1E"/>
    <w:rsid w:val="006A61E1"/>
    <w:rsid w:val="006A6590"/>
    <w:rsid w:val="006A69ED"/>
    <w:rsid w:val="006A6A23"/>
    <w:rsid w:val="006A6FCA"/>
    <w:rsid w:val="006A703D"/>
    <w:rsid w:val="006A792B"/>
    <w:rsid w:val="006B0627"/>
    <w:rsid w:val="006B063C"/>
    <w:rsid w:val="006B06A0"/>
    <w:rsid w:val="006B0731"/>
    <w:rsid w:val="006B0CBE"/>
    <w:rsid w:val="006B141E"/>
    <w:rsid w:val="006B1485"/>
    <w:rsid w:val="006B1713"/>
    <w:rsid w:val="006B2585"/>
    <w:rsid w:val="006B2812"/>
    <w:rsid w:val="006B3555"/>
    <w:rsid w:val="006B38F1"/>
    <w:rsid w:val="006B3E12"/>
    <w:rsid w:val="006B43EE"/>
    <w:rsid w:val="006B445F"/>
    <w:rsid w:val="006B4734"/>
    <w:rsid w:val="006B5369"/>
    <w:rsid w:val="006B5527"/>
    <w:rsid w:val="006B6BB2"/>
    <w:rsid w:val="006B6F61"/>
    <w:rsid w:val="006B789A"/>
    <w:rsid w:val="006B7D45"/>
    <w:rsid w:val="006C0069"/>
    <w:rsid w:val="006C0113"/>
    <w:rsid w:val="006C02AD"/>
    <w:rsid w:val="006C0524"/>
    <w:rsid w:val="006C11F7"/>
    <w:rsid w:val="006C1393"/>
    <w:rsid w:val="006C14C5"/>
    <w:rsid w:val="006C1FA4"/>
    <w:rsid w:val="006C22D7"/>
    <w:rsid w:val="006C31AC"/>
    <w:rsid w:val="006C34C5"/>
    <w:rsid w:val="006C3AC2"/>
    <w:rsid w:val="006C3D2F"/>
    <w:rsid w:val="006C3F59"/>
    <w:rsid w:val="006C4A73"/>
    <w:rsid w:val="006C4C9B"/>
    <w:rsid w:val="006C5ED1"/>
    <w:rsid w:val="006C69BF"/>
    <w:rsid w:val="006C6E3A"/>
    <w:rsid w:val="006C71CB"/>
    <w:rsid w:val="006C7310"/>
    <w:rsid w:val="006C743E"/>
    <w:rsid w:val="006C7A20"/>
    <w:rsid w:val="006C7D43"/>
    <w:rsid w:val="006D00AA"/>
    <w:rsid w:val="006D127F"/>
    <w:rsid w:val="006D21F9"/>
    <w:rsid w:val="006D26CA"/>
    <w:rsid w:val="006D28AC"/>
    <w:rsid w:val="006D28DD"/>
    <w:rsid w:val="006D29C6"/>
    <w:rsid w:val="006D444C"/>
    <w:rsid w:val="006D4B3F"/>
    <w:rsid w:val="006D57FF"/>
    <w:rsid w:val="006D5B13"/>
    <w:rsid w:val="006D5E48"/>
    <w:rsid w:val="006D6481"/>
    <w:rsid w:val="006D65EB"/>
    <w:rsid w:val="006D6996"/>
    <w:rsid w:val="006D7191"/>
    <w:rsid w:val="006D754F"/>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0D78"/>
    <w:rsid w:val="006F11DF"/>
    <w:rsid w:val="006F1482"/>
    <w:rsid w:val="006F212B"/>
    <w:rsid w:val="006F2467"/>
    <w:rsid w:val="006F2523"/>
    <w:rsid w:val="006F33D6"/>
    <w:rsid w:val="006F3F31"/>
    <w:rsid w:val="006F46E9"/>
    <w:rsid w:val="006F4E28"/>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D94"/>
    <w:rsid w:val="00706DF5"/>
    <w:rsid w:val="007075CC"/>
    <w:rsid w:val="00707659"/>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629C"/>
    <w:rsid w:val="007162B3"/>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D97"/>
    <w:rsid w:val="00730E01"/>
    <w:rsid w:val="00731428"/>
    <w:rsid w:val="00731F80"/>
    <w:rsid w:val="0073202C"/>
    <w:rsid w:val="0073285F"/>
    <w:rsid w:val="00732BB9"/>
    <w:rsid w:val="007330C7"/>
    <w:rsid w:val="007331F7"/>
    <w:rsid w:val="0073342A"/>
    <w:rsid w:val="00733CA5"/>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569"/>
    <w:rsid w:val="007416AF"/>
    <w:rsid w:val="007418C5"/>
    <w:rsid w:val="00741C8E"/>
    <w:rsid w:val="00741DBA"/>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57B93"/>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99C"/>
    <w:rsid w:val="00766A39"/>
    <w:rsid w:val="00766C40"/>
    <w:rsid w:val="00766D1E"/>
    <w:rsid w:val="007703E9"/>
    <w:rsid w:val="007707DD"/>
    <w:rsid w:val="0077115A"/>
    <w:rsid w:val="0077280E"/>
    <w:rsid w:val="00772DB3"/>
    <w:rsid w:val="007731C9"/>
    <w:rsid w:val="00773369"/>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584"/>
    <w:rsid w:val="00783BE4"/>
    <w:rsid w:val="00783E7F"/>
    <w:rsid w:val="00784277"/>
    <w:rsid w:val="00784A61"/>
    <w:rsid w:val="00785077"/>
    <w:rsid w:val="00785E0D"/>
    <w:rsid w:val="0078715D"/>
    <w:rsid w:val="0078788F"/>
    <w:rsid w:val="00787BD3"/>
    <w:rsid w:val="0079027A"/>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6A1"/>
    <w:rsid w:val="007A2874"/>
    <w:rsid w:val="007A2928"/>
    <w:rsid w:val="007A2A28"/>
    <w:rsid w:val="007A2BDD"/>
    <w:rsid w:val="007A37CF"/>
    <w:rsid w:val="007A3DFD"/>
    <w:rsid w:val="007A4A4E"/>
    <w:rsid w:val="007A5428"/>
    <w:rsid w:val="007A57D2"/>
    <w:rsid w:val="007A5B86"/>
    <w:rsid w:val="007A6010"/>
    <w:rsid w:val="007A6303"/>
    <w:rsid w:val="007A654C"/>
    <w:rsid w:val="007A68D9"/>
    <w:rsid w:val="007A68ED"/>
    <w:rsid w:val="007A6ED1"/>
    <w:rsid w:val="007A6F66"/>
    <w:rsid w:val="007A6FAA"/>
    <w:rsid w:val="007A794A"/>
    <w:rsid w:val="007A7D84"/>
    <w:rsid w:val="007A7F23"/>
    <w:rsid w:val="007B053D"/>
    <w:rsid w:val="007B0D79"/>
    <w:rsid w:val="007B1125"/>
    <w:rsid w:val="007B1302"/>
    <w:rsid w:val="007B181B"/>
    <w:rsid w:val="007B23BD"/>
    <w:rsid w:val="007B2E1A"/>
    <w:rsid w:val="007B3042"/>
    <w:rsid w:val="007B3F59"/>
    <w:rsid w:val="007B4277"/>
    <w:rsid w:val="007B57F9"/>
    <w:rsid w:val="007B5F9A"/>
    <w:rsid w:val="007B6CF6"/>
    <w:rsid w:val="007B7D0C"/>
    <w:rsid w:val="007C0752"/>
    <w:rsid w:val="007C0826"/>
    <w:rsid w:val="007C0E9B"/>
    <w:rsid w:val="007C1103"/>
    <w:rsid w:val="007C1A36"/>
    <w:rsid w:val="007C1AC6"/>
    <w:rsid w:val="007C29AA"/>
    <w:rsid w:val="007C2BD0"/>
    <w:rsid w:val="007C2BD6"/>
    <w:rsid w:val="007C320F"/>
    <w:rsid w:val="007C3472"/>
    <w:rsid w:val="007C36F5"/>
    <w:rsid w:val="007C395A"/>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480"/>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08C8"/>
    <w:rsid w:val="007F163A"/>
    <w:rsid w:val="007F2217"/>
    <w:rsid w:val="007F2EFF"/>
    <w:rsid w:val="007F30BA"/>
    <w:rsid w:val="007F4063"/>
    <w:rsid w:val="007F459F"/>
    <w:rsid w:val="007F47B6"/>
    <w:rsid w:val="007F47CF"/>
    <w:rsid w:val="007F4B41"/>
    <w:rsid w:val="007F4D8E"/>
    <w:rsid w:val="007F4F3E"/>
    <w:rsid w:val="007F5AFF"/>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3B64"/>
    <w:rsid w:val="0081432A"/>
    <w:rsid w:val="008145E8"/>
    <w:rsid w:val="00816346"/>
    <w:rsid w:val="00816865"/>
    <w:rsid w:val="0081778A"/>
    <w:rsid w:val="00817D16"/>
    <w:rsid w:val="00817D59"/>
    <w:rsid w:val="00820C17"/>
    <w:rsid w:val="00820E12"/>
    <w:rsid w:val="008216C6"/>
    <w:rsid w:val="00822601"/>
    <w:rsid w:val="00823A98"/>
    <w:rsid w:val="00823E3F"/>
    <w:rsid w:val="00823F65"/>
    <w:rsid w:val="0082418B"/>
    <w:rsid w:val="00824312"/>
    <w:rsid w:val="00824FFF"/>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4F48"/>
    <w:rsid w:val="0083605B"/>
    <w:rsid w:val="00836160"/>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6B0"/>
    <w:rsid w:val="008677F5"/>
    <w:rsid w:val="00870971"/>
    <w:rsid w:val="00870A90"/>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5AF"/>
    <w:rsid w:val="00893FCC"/>
    <w:rsid w:val="00894035"/>
    <w:rsid w:val="00894A8C"/>
    <w:rsid w:val="00895843"/>
    <w:rsid w:val="00895AAB"/>
    <w:rsid w:val="008961FF"/>
    <w:rsid w:val="00896D7D"/>
    <w:rsid w:val="0089723F"/>
    <w:rsid w:val="0089725B"/>
    <w:rsid w:val="008A06D2"/>
    <w:rsid w:val="008A093A"/>
    <w:rsid w:val="008A0C26"/>
    <w:rsid w:val="008A1373"/>
    <w:rsid w:val="008A1724"/>
    <w:rsid w:val="008A2214"/>
    <w:rsid w:val="008A24B0"/>
    <w:rsid w:val="008A2FC1"/>
    <w:rsid w:val="008A3194"/>
    <w:rsid w:val="008A33E9"/>
    <w:rsid w:val="008A3D4D"/>
    <w:rsid w:val="008A3F58"/>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818"/>
    <w:rsid w:val="008B3B45"/>
    <w:rsid w:val="008B4535"/>
    <w:rsid w:val="008B4944"/>
    <w:rsid w:val="008B49BC"/>
    <w:rsid w:val="008B56AE"/>
    <w:rsid w:val="008B637E"/>
    <w:rsid w:val="008B69D8"/>
    <w:rsid w:val="008B7D68"/>
    <w:rsid w:val="008C035E"/>
    <w:rsid w:val="008C060A"/>
    <w:rsid w:val="008C076D"/>
    <w:rsid w:val="008C0E0F"/>
    <w:rsid w:val="008C0E5A"/>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4F3E"/>
    <w:rsid w:val="008C51EB"/>
    <w:rsid w:val="008C570C"/>
    <w:rsid w:val="008C59DD"/>
    <w:rsid w:val="008C5C81"/>
    <w:rsid w:val="008C6803"/>
    <w:rsid w:val="008C69D9"/>
    <w:rsid w:val="008C71B0"/>
    <w:rsid w:val="008C728A"/>
    <w:rsid w:val="008C7328"/>
    <w:rsid w:val="008C7B93"/>
    <w:rsid w:val="008C7D28"/>
    <w:rsid w:val="008D01E9"/>
    <w:rsid w:val="008D076C"/>
    <w:rsid w:val="008D0BF8"/>
    <w:rsid w:val="008D0D2F"/>
    <w:rsid w:val="008D0EC7"/>
    <w:rsid w:val="008D15C5"/>
    <w:rsid w:val="008D2DB4"/>
    <w:rsid w:val="008D2F97"/>
    <w:rsid w:val="008D31D7"/>
    <w:rsid w:val="008D328C"/>
    <w:rsid w:val="008D3482"/>
    <w:rsid w:val="008D3896"/>
    <w:rsid w:val="008D3992"/>
    <w:rsid w:val="008D3AB1"/>
    <w:rsid w:val="008D4161"/>
    <w:rsid w:val="008D4594"/>
    <w:rsid w:val="008D4A9E"/>
    <w:rsid w:val="008D603D"/>
    <w:rsid w:val="008D62B9"/>
    <w:rsid w:val="008D6525"/>
    <w:rsid w:val="008D66C9"/>
    <w:rsid w:val="008D6E14"/>
    <w:rsid w:val="008D6E7A"/>
    <w:rsid w:val="008D7C65"/>
    <w:rsid w:val="008D7E37"/>
    <w:rsid w:val="008E0118"/>
    <w:rsid w:val="008E0DAD"/>
    <w:rsid w:val="008E0DB9"/>
    <w:rsid w:val="008E110F"/>
    <w:rsid w:val="008E1197"/>
    <w:rsid w:val="008E17DE"/>
    <w:rsid w:val="008E1AC1"/>
    <w:rsid w:val="008E23DB"/>
    <w:rsid w:val="008E2A63"/>
    <w:rsid w:val="008E3404"/>
    <w:rsid w:val="008E34A8"/>
    <w:rsid w:val="008E35CB"/>
    <w:rsid w:val="008E3634"/>
    <w:rsid w:val="008E3687"/>
    <w:rsid w:val="008E3764"/>
    <w:rsid w:val="008E3974"/>
    <w:rsid w:val="008E3C14"/>
    <w:rsid w:val="008E3C1C"/>
    <w:rsid w:val="008E3F54"/>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5AC"/>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64AF"/>
    <w:rsid w:val="009175F6"/>
    <w:rsid w:val="00920DF3"/>
    <w:rsid w:val="00921026"/>
    <w:rsid w:val="00921CF5"/>
    <w:rsid w:val="00922A52"/>
    <w:rsid w:val="00923D17"/>
    <w:rsid w:val="00924DE2"/>
    <w:rsid w:val="00924E1E"/>
    <w:rsid w:val="00925BD6"/>
    <w:rsid w:val="0092626E"/>
    <w:rsid w:val="0092627B"/>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72D7"/>
    <w:rsid w:val="00947410"/>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27"/>
    <w:rsid w:val="00960AA6"/>
    <w:rsid w:val="00960EA3"/>
    <w:rsid w:val="00961200"/>
    <w:rsid w:val="00961426"/>
    <w:rsid w:val="00961A6B"/>
    <w:rsid w:val="00961FA7"/>
    <w:rsid w:val="00961FC1"/>
    <w:rsid w:val="00961FD7"/>
    <w:rsid w:val="00962219"/>
    <w:rsid w:val="0096251C"/>
    <w:rsid w:val="009634D3"/>
    <w:rsid w:val="00964109"/>
    <w:rsid w:val="00964696"/>
    <w:rsid w:val="00964A48"/>
    <w:rsid w:val="00964B87"/>
    <w:rsid w:val="009657D0"/>
    <w:rsid w:val="00965BAD"/>
    <w:rsid w:val="00966A81"/>
    <w:rsid w:val="00970930"/>
    <w:rsid w:val="00973F7F"/>
    <w:rsid w:val="0097413D"/>
    <w:rsid w:val="009741D3"/>
    <w:rsid w:val="00974873"/>
    <w:rsid w:val="009749D8"/>
    <w:rsid w:val="00974CDD"/>
    <w:rsid w:val="00974E5E"/>
    <w:rsid w:val="00974EAA"/>
    <w:rsid w:val="00976766"/>
    <w:rsid w:val="00976A62"/>
    <w:rsid w:val="00976DA4"/>
    <w:rsid w:val="009772D0"/>
    <w:rsid w:val="0097776B"/>
    <w:rsid w:val="009778A3"/>
    <w:rsid w:val="00980513"/>
    <w:rsid w:val="00980AF8"/>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B7E"/>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927"/>
    <w:rsid w:val="009B0CDE"/>
    <w:rsid w:val="009B15A2"/>
    <w:rsid w:val="009B178C"/>
    <w:rsid w:val="009B1A1E"/>
    <w:rsid w:val="009B1AAC"/>
    <w:rsid w:val="009B20A6"/>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2522"/>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385B"/>
    <w:rsid w:val="009D4078"/>
    <w:rsid w:val="009D4CD8"/>
    <w:rsid w:val="009D4FC3"/>
    <w:rsid w:val="009D58C4"/>
    <w:rsid w:val="009D6194"/>
    <w:rsid w:val="009D6617"/>
    <w:rsid w:val="009D66CC"/>
    <w:rsid w:val="009D6C8E"/>
    <w:rsid w:val="009D779F"/>
    <w:rsid w:val="009D77A7"/>
    <w:rsid w:val="009E1182"/>
    <w:rsid w:val="009E2167"/>
    <w:rsid w:val="009E2476"/>
    <w:rsid w:val="009E2C6C"/>
    <w:rsid w:val="009E357C"/>
    <w:rsid w:val="009E4B83"/>
    <w:rsid w:val="009E4F7B"/>
    <w:rsid w:val="009E519A"/>
    <w:rsid w:val="009E5256"/>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BE"/>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4FD"/>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6554"/>
    <w:rsid w:val="00A173EB"/>
    <w:rsid w:val="00A17EED"/>
    <w:rsid w:val="00A20160"/>
    <w:rsid w:val="00A20346"/>
    <w:rsid w:val="00A204BD"/>
    <w:rsid w:val="00A213C8"/>
    <w:rsid w:val="00A216EA"/>
    <w:rsid w:val="00A2189F"/>
    <w:rsid w:val="00A21E83"/>
    <w:rsid w:val="00A2213F"/>
    <w:rsid w:val="00A22499"/>
    <w:rsid w:val="00A22669"/>
    <w:rsid w:val="00A237C8"/>
    <w:rsid w:val="00A2466C"/>
    <w:rsid w:val="00A24EC9"/>
    <w:rsid w:val="00A26308"/>
    <w:rsid w:val="00A263C0"/>
    <w:rsid w:val="00A270AE"/>
    <w:rsid w:val="00A27438"/>
    <w:rsid w:val="00A27617"/>
    <w:rsid w:val="00A3039E"/>
    <w:rsid w:val="00A3158E"/>
    <w:rsid w:val="00A316A0"/>
    <w:rsid w:val="00A3193E"/>
    <w:rsid w:val="00A31F26"/>
    <w:rsid w:val="00A3307E"/>
    <w:rsid w:val="00A33C89"/>
    <w:rsid w:val="00A34615"/>
    <w:rsid w:val="00A34D32"/>
    <w:rsid w:val="00A35535"/>
    <w:rsid w:val="00A3597B"/>
    <w:rsid w:val="00A359D5"/>
    <w:rsid w:val="00A359FF"/>
    <w:rsid w:val="00A35F4A"/>
    <w:rsid w:val="00A3611E"/>
    <w:rsid w:val="00A362C6"/>
    <w:rsid w:val="00A3751A"/>
    <w:rsid w:val="00A375DE"/>
    <w:rsid w:val="00A376D5"/>
    <w:rsid w:val="00A40647"/>
    <w:rsid w:val="00A4072D"/>
    <w:rsid w:val="00A41523"/>
    <w:rsid w:val="00A41CB6"/>
    <w:rsid w:val="00A42967"/>
    <w:rsid w:val="00A42C69"/>
    <w:rsid w:val="00A42D95"/>
    <w:rsid w:val="00A434C5"/>
    <w:rsid w:val="00A441E6"/>
    <w:rsid w:val="00A44949"/>
    <w:rsid w:val="00A44984"/>
    <w:rsid w:val="00A44ADB"/>
    <w:rsid w:val="00A44BA6"/>
    <w:rsid w:val="00A44EBD"/>
    <w:rsid w:val="00A45783"/>
    <w:rsid w:val="00A45886"/>
    <w:rsid w:val="00A45899"/>
    <w:rsid w:val="00A461C7"/>
    <w:rsid w:val="00A461F9"/>
    <w:rsid w:val="00A46946"/>
    <w:rsid w:val="00A472FE"/>
    <w:rsid w:val="00A47C8F"/>
    <w:rsid w:val="00A47E7D"/>
    <w:rsid w:val="00A47F2A"/>
    <w:rsid w:val="00A503CA"/>
    <w:rsid w:val="00A510F2"/>
    <w:rsid w:val="00A516B1"/>
    <w:rsid w:val="00A51CE1"/>
    <w:rsid w:val="00A51FED"/>
    <w:rsid w:val="00A52F5D"/>
    <w:rsid w:val="00A53578"/>
    <w:rsid w:val="00A542D2"/>
    <w:rsid w:val="00A5459E"/>
    <w:rsid w:val="00A54A83"/>
    <w:rsid w:val="00A54D1C"/>
    <w:rsid w:val="00A553FD"/>
    <w:rsid w:val="00A56882"/>
    <w:rsid w:val="00A56A9C"/>
    <w:rsid w:val="00A56DF0"/>
    <w:rsid w:val="00A57382"/>
    <w:rsid w:val="00A57680"/>
    <w:rsid w:val="00A578FD"/>
    <w:rsid w:val="00A57BF5"/>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4AF"/>
    <w:rsid w:val="00A7577D"/>
    <w:rsid w:val="00A757F1"/>
    <w:rsid w:val="00A76ED0"/>
    <w:rsid w:val="00A76F05"/>
    <w:rsid w:val="00A775EB"/>
    <w:rsid w:val="00A80726"/>
    <w:rsid w:val="00A80C97"/>
    <w:rsid w:val="00A80E46"/>
    <w:rsid w:val="00A811C9"/>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61C1"/>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7BB"/>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3ADD"/>
    <w:rsid w:val="00AB4817"/>
    <w:rsid w:val="00AB4CB7"/>
    <w:rsid w:val="00AB53EA"/>
    <w:rsid w:val="00AB7631"/>
    <w:rsid w:val="00AC09C0"/>
    <w:rsid w:val="00AC1566"/>
    <w:rsid w:val="00AC1C75"/>
    <w:rsid w:val="00AC1D8F"/>
    <w:rsid w:val="00AC282E"/>
    <w:rsid w:val="00AC2932"/>
    <w:rsid w:val="00AC3058"/>
    <w:rsid w:val="00AC3508"/>
    <w:rsid w:val="00AC4A44"/>
    <w:rsid w:val="00AC4C7E"/>
    <w:rsid w:val="00AC522A"/>
    <w:rsid w:val="00AC551B"/>
    <w:rsid w:val="00AC5996"/>
    <w:rsid w:val="00AC5BBD"/>
    <w:rsid w:val="00AC6FB0"/>
    <w:rsid w:val="00AC7779"/>
    <w:rsid w:val="00AC7C8D"/>
    <w:rsid w:val="00AD0989"/>
    <w:rsid w:val="00AD0CBE"/>
    <w:rsid w:val="00AD0DB5"/>
    <w:rsid w:val="00AD1601"/>
    <w:rsid w:val="00AD1932"/>
    <w:rsid w:val="00AD209F"/>
    <w:rsid w:val="00AD2275"/>
    <w:rsid w:val="00AD3888"/>
    <w:rsid w:val="00AD3D7A"/>
    <w:rsid w:val="00AD40E4"/>
    <w:rsid w:val="00AD438E"/>
    <w:rsid w:val="00AD47C7"/>
    <w:rsid w:val="00AD5532"/>
    <w:rsid w:val="00AD5563"/>
    <w:rsid w:val="00AD5D02"/>
    <w:rsid w:val="00AD5F17"/>
    <w:rsid w:val="00AD5F5D"/>
    <w:rsid w:val="00AD648D"/>
    <w:rsid w:val="00AD7D44"/>
    <w:rsid w:val="00AE07F4"/>
    <w:rsid w:val="00AE093A"/>
    <w:rsid w:val="00AE0A41"/>
    <w:rsid w:val="00AE0B6E"/>
    <w:rsid w:val="00AE1030"/>
    <w:rsid w:val="00AE1A2A"/>
    <w:rsid w:val="00AE1CD4"/>
    <w:rsid w:val="00AE2312"/>
    <w:rsid w:val="00AE235E"/>
    <w:rsid w:val="00AE26A0"/>
    <w:rsid w:val="00AE2974"/>
    <w:rsid w:val="00AE2CA1"/>
    <w:rsid w:val="00AE2F86"/>
    <w:rsid w:val="00AE3A4A"/>
    <w:rsid w:val="00AE3AE2"/>
    <w:rsid w:val="00AE4521"/>
    <w:rsid w:val="00AE4741"/>
    <w:rsid w:val="00AE4C3A"/>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594"/>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3FE"/>
    <w:rsid w:val="00B22611"/>
    <w:rsid w:val="00B2263E"/>
    <w:rsid w:val="00B22771"/>
    <w:rsid w:val="00B22AC2"/>
    <w:rsid w:val="00B22BAF"/>
    <w:rsid w:val="00B23684"/>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1A06"/>
    <w:rsid w:val="00B42449"/>
    <w:rsid w:val="00B435D7"/>
    <w:rsid w:val="00B43751"/>
    <w:rsid w:val="00B43C64"/>
    <w:rsid w:val="00B43CF7"/>
    <w:rsid w:val="00B440CE"/>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4FA"/>
    <w:rsid w:val="00B53837"/>
    <w:rsid w:val="00B53C91"/>
    <w:rsid w:val="00B54933"/>
    <w:rsid w:val="00B54ADF"/>
    <w:rsid w:val="00B54B03"/>
    <w:rsid w:val="00B5512E"/>
    <w:rsid w:val="00B5645F"/>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314"/>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C4E"/>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555"/>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A7F37"/>
    <w:rsid w:val="00BB021C"/>
    <w:rsid w:val="00BB12C3"/>
    <w:rsid w:val="00BB159E"/>
    <w:rsid w:val="00BB2200"/>
    <w:rsid w:val="00BB31C9"/>
    <w:rsid w:val="00BB32A0"/>
    <w:rsid w:val="00BB3553"/>
    <w:rsid w:val="00BB3C30"/>
    <w:rsid w:val="00BB51BF"/>
    <w:rsid w:val="00BB5398"/>
    <w:rsid w:val="00BB5811"/>
    <w:rsid w:val="00BB5BB7"/>
    <w:rsid w:val="00BB63C2"/>
    <w:rsid w:val="00BB7C84"/>
    <w:rsid w:val="00BC07EA"/>
    <w:rsid w:val="00BC0983"/>
    <w:rsid w:val="00BC0D60"/>
    <w:rsid w:val="00BC25E6"/>
    <w:rsid w:val="00BC29E2"/>
    <w:rsid w:val="00BC3C6E"/>
    <w:rsid w:val="00BC44BB"/>
    <w:rsid w:val="00BC4FE6"/>
    <w:rsid w:val="00BC5312"/>
    <w:rsid w:val="00BC5FD4"/>
    <w:rsid w:val="00BC638D"/>
    <w:rsid w:val="00BC66A9"/>
    <w:rsid w:val="00BC77AA"/>
    <w:rsid w:val="00BC7E73"/>
    <w:rsid w:val="00BD088D"/>
    <w:rsid w:val="00BD391F"/>
    <w:rsid w:val="00BD3BC1"/>
    <w:rsid w:val="00BD3C8C"/>
    <w:rsid w:val="00BD441E"/>
    <w:rsid w:val="00BD4FF4"/>
    <w:rsid w:val="00BD5299"/>
    <w:rsid w:val="00BD59AD"/>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384"/>
    <w:rsid w:val="00BF54B0"/>
    <w:rsid w:val="00BF553D"/>
    <w:rsid w:val="00BF5998"/>
    <w:rsid w:val="00BF5EAF"/>
    <w:rsid w:val="00BF6449"/>
    <w:rsid w:val="00BF6CD7"/>
    <w:rsid w:val="00BF6E89"/>
    <w:rsid w:val="00BF7105"/>
    <w:rsid w:val="00BF7569"/>
    <w:rsid w:val="00C0003C"/>
    <w:rsid w:val="00C00136"/>
    <w:rsid w:val="00C0094D"/>
    <w:rsid w:val="00C012CB"/>
    <w:rsid w:val="00C0157C"/>
    <w:rsid w:val="00C01709"/>
    <w:rsid w:val="00C02CE0"/>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5A0"/>
    <w:rsid w:val="00C2378F"/>
    <w:rsid w:val="00C23F32"/>
    <w:rsid w:val="00C241F8"/>
    <w:rsid w:val="00C244FB"/>
    <w:rsid w:val="00C24962"/>
    <w:rsid w:val="00C24C58"/>
    <w:rsid w:val="00C25E5F"/>
    <w:rsid w:val="00C27154"/>
    <w:rsid w:val="00C27985"/>
    <w:rsid w:val="00C302EA"/>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85C"/>
    <w:rsid w:val="00C36D84"/>
    <w:rsid w:val="00C372E4"/>
    <w:rsid w:val="00C377C3"/>
    <w:rsid w:val="00C40B1A"/>
    <w:rsid w:val="00C40B5A"/>
    <w:rsid w:val="00C40FDB"/>
    <w:rsid w:val="00C415AC"/>
    <w:rsid w:val="00C41BFB"/>
    <w:rsid w:val="00C41E38"/>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136F"/>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4B5E"/>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061"/>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8FD"/>
    <w:rsid w:val="00CB1D24"/>
    <w:rsid w:val="00CB2272"/>
    <w:rsid w:val="00CB2B71"/>
    <w:rsid w:val="00CB2EFC"/>
    <w:rsid w:val="00CB35FC"/>
    <w:rsid w:val="00CB371A"/>
    <w:rsid w:val="00CB37AB"/>
    <w:rsid w:val="00CB37E5"/>
    <w:rsid w:val="00CB4BEF"/>
    <w:rsid w:val="00CB6196"/>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B3D"/>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58FC"/>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B49"/>
    <w:rsid w:val="00D12E4C"/>
    <w:rsid w:val="00D13023"/>
    <w:rsid w:val="00D13562"/>
    <w:rsid w:val="00D135A6"/>
    <w:rsid w:val="00D138DC"/>
    <w:rsid w:val="00D13DEF"/>
    <w:rsid w:val="00D1425F"/>
    <w:rsid w:val="00D14754"/>
    <w:rsid w:val="00D14DB1"/>
    <w:rsid w:val="00D14ED4"/>
    <w:rsid w:val="00D1519A"/>
    <w:rsid w:val="00D154D6"/>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8F0"/>
    <w:rsid w:val="00D27BF2"/>
    <w:rsid w:val="00D27F92"/>
    <w:rsid w:val="00D30023"/>
    <w:rsid w:val="00D30167"/>
    <w:rsid w:val="00D30CD3"/>
    <w:rsid w:val="00D321DB"/>
    <w:rsid w:val="00D32459"/>
    <w:rsid w:val="00D32519"/>
    <w:rsid w:val="00D3274B"/>
    <w:rsid w:val="00D32AEC"/>
    <w:rsid w:val="00D34308"/>
    <w:rsid w:val="00D34E2A"/>
    <w:rsid w:val="00D34ED5"/>
    <w:rsid w:val="00D3511A"/>
    <w:rsid w:val="00D35ADB"/>
    <w:rsid w:val="00D363A5"/>
    <w:rsid w:val="00D36426"/>
    <w:rsid w:val="00D366E8"/>
    <w:rsid w:val="00D40485"/>
    <w:rsid w:val="00D4068F"/>
    <w:rsid w:val="00D40EB0"/>
    <w:rsid w:val="00D41AE1"/>
    <w:rsid w:val="00D41B5D"/>
    <w:rsid w:val="00D42463"/>
    <w:rsid w:val="00D424E4"/>
    <w:rsid w:val="00D42F7B"/>
    <w:rsid w:val="00D434FD"/>
    <w:rsid w:val="00D4381C"/>
    <w:rsid w:val="00D44058"/>
    <w:rsid w:val="00D442AA"/>
    <w:rsid w:val="00D442D3"/>
    <w:rsid w:val="00D44535"/>
    <w:rsid w:val="00D4475F"/>
    <w:rsid w:val="00D457E6"/>
    <w:rsid w:val="00D45F13"/>
    <w:rsid w:val="00D464FE"/>
    <w:rsid w:val="00D46958"/>
    <w:rsid w:val="00D469A3"/>
    <w:rsid w:val="00D47D3A"/>
    <w:rsid w:val="00D50643"/>
    <w:rsid w:val="00D50CC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5F5"/>
    <w:rsid w:val="00D77602"/>
    <w:rsid w:val="00D77624"/>
    <w:rsid w:val="00D777EE"/>
    <w:rsid w:val="00D77E13"/>
    <w:rsid w:val="00D77F89"/>
    <w:rsid w:val="00D803BF"/>
    <w:rsid w:val="00D80E2A"/>
    <w:rsid w:val="00D8242B"/>
    <w:rsid w:val="00D8320E"/>
    <w:rsid w:val="00D83918"/>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50A"/>
    <w:rsid w:val="00D9614D"/>
    <w:rsid w:val="00D96271"/>
    <w:rsid w:val="00D96544"/>
    <w:rsid w:val="00D968EC"/>
    <w:rsid w:val="00D96D04"/>
    <w:rsid w:val="00D97AF1"/>
    <w:rsid w:val="00DA04E6"/>
    <w:rsid w:val="00DA04F7"/>
    <w:rsid w:val="00DA1F77"/>
    <w:rsid w:val="00DA20C4"/>
    <w:rsid w:val="00DA2F9F"/>
    <w:rsid w:val="00DA3107"/>
    <w:rsid w:val="00DA4E6A"/>
    <w:rsid w:val="00DA53FE"/>
    <w:rsid w:val="00DA5C50"/>
    <w:rsid w:val="00DA5ED7"/>
    <w:rsid w:val="00DA6199"/>
    <w:rsid w:val="00DA6A34"/>
    <w:rsid w:val="00DA6A4A"/>
    <w:rsid w:val="00DA6F1F"/>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B97"/>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641"/>
    <w:rsid w:val="00DC48C0"/>
    <w:rsid w:val="00DC6237"/>
    <w:rsid w:val="00DC6546"/>
    <w:rsid w:val="00DC70CF"/>
    <w:rsid w:val="00DC755E"/>
    <w:rsid w:val="00DC7D70"/>
    <w:rsid w:val="00DD01CE"/>
    <w:rsid w:val="00DD1181"/>
    <w:rsid w:val="00DD122F"/>
    <w:rsid w:val="00DD181A"/>
    <w:rsid w:val="00DD1841"/>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4F82"/>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23EC"/>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8C4"/>
    <w:rsid w:val="00E20D80"/>
    <w:rsid w:val="00E21917"/>
    <w:rsid w:val="00E21FC9"/>
    <w:rsid w:val="00E22C0D"/>
    <w:rsid w:val="00E22D92"/>
    <w:rsid w:val="00E22EA4"/>
    <w:rsid w:val="00E23266"/>
    <w:rsid w:val="00E236F7"/>
    <w:rsid w:val="00E240FC"/>
    <w:rsid w:val="00E24543"/>
    <w:rsid w:val="00E24948"/>
    <w:rsid w:val="00E24A69"/>
    <w:rsid w:val="00E24A95"/>
    <w:rsid w:val="00E24CBF"/>
    <w:rsid w:val="00E25652"/>
    <w:rsid w:val="00E25A42"/>
    <w:rsid w:val="00E26170"/>
    <w:rsid w:val="00E2638D"/>
    <w:rsid w:val="00E26FF4"/>
    <w:rsid w:val="00E3053F"/>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0C9A"/>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5C75"/>
    <w:rsid w:val="00E55F3F"/>
    <w:rsid w:val="00E56920"/>
    <w:rsid w:val="00E570AC"/>
    <w:rsid w:val="00E5711B"/>
    <w:rsid w:val="00E60276"/>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67C01"/>
    <w:rsid w:val="00E704A3"/>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20A"/>
    <w:rsid w:val="00E82371"/>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E08"/>
    <w:rsid w:val="00EC7501"/>
    <w:rsid w:val="00EC76C3"/>
    <w:rsid w:val="00EC7D9B"/>
    <w:rsid w:val="00ED165F"/>
    <w:rsid w:val="00ED1B25"/>
    <w:rsid w:val="00ED2331"/>
    <w:rsid w:val="00ED2336"/>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1B7"/>
    <w:rsid w:val="00EE6453"/>
    <w:rsid w:val="00EE69E4"/>
    <w:rsid w:val="00EE7023"/>
    <w:rsid w:val="00EE73DC"/>
    <w:rsid w:val="00EF0176"/>
    <w:rsid w:val="00EF0DF9"/>
    <w:rsid w:val="00EF1A84"/>
    <w:rsid w:val="00EF1E90"/>
    <w:rsid w:val="00EF1EDC"/>
    <w:rsid w:val="00EF231D"/>
    <w:rsid w:val="00EF3425"/>
    <w:rsid w:val="00EF399E"/>
    <w:rsid w:val="00EF40A6"/>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2E19"/>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8E3"/>
    <w:rsid w:val="00F24533"/>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722C"/>
    <w:rsid w:val="00F374C5"/>
    <w:rsid w:val="00F3751E"/>
    <w:rsid w:val="00F37559"/>
    <w:rsid w:val="00F377E5"/>
    <w:rsid w:val="00F4079B"/>
    <w:rsid w:val="00F40F03"/>
    <w:rsid w:val="00F413C8"/>
    <w:rsid w:val="00F41BEA"/>
    <w:rsid w:val="00F42222"/>
    <w:rsid w:val="00F425FD"/>
    <w:rsid w:val="00F42949"/>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1D"/>
    <w:rsid w:val="00F7067C"/>
    <w:rsid w:val="00F70742"/>
    <w:rsid w:val="00F7115B"/>
    <w:rsid w:val="00F71280"/>
    <w:rsid w:val="00F71DAD"/>
    <w:rsid w:val="00F72021"/>
    <w:rsid w:val="00F72509"/>
    <w:rsid w:val="00F72794"/>
    <w:rsid w:val="00F72CE1"/>
    <w:rsid w:val="00F72E8C"/>
    <w:rsid w:val="00F7364D"/>
    <w:rsid w:val="00F74082"/>
    <w:rsid w:val="00F74A0B"/>
    <w:rsid w:val="00F7523A"/>
    <w:rsid w:val="00F7525E"/>
    <w:rsid w:val="00F75394"/>
    <w:rsid w:val="00F76287"/>
    <w:rsid w:val="00F7662B"/>
    <w:rsid w:val="00F8002B"/>
    <w:rsid w:val="00F80623"/>
    <w:rsid w:val="00F80750"/>
    <w:rsid w:val="00F80898"/>
    <w:rsid w:val="00F8092C"/>
    <w:rsid w:val="00F8160D"/>
    <w:rsid w:val="00F817AE"/>
    <w:rsid w:val="00F81F7F"/>
    <w:rsid w:val="00F82790"/>
    <w:rsid w:val="00F82ACC"/>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EE3"/>
    <w:rsid w:val="00F91F7A"/>
    <w:rsid w:val="00F920FD"/>
    <w:rsid w:val="00F932E0"/>
    <w:rsid w:val="00F932E8"/>
    <w:rsid w:val="00F9365F"/>
    <w:rsid w:val="00F94E51"/>
    <w:rsid w:val="00F954EE"/>
    <w:rsid w:val="00F95ABC"/>
    <w:rsid w:val="00F9673D"/>
    <w:rsid w:val="00F968C5"/>
    <w:rsid w:val="00F9697B"/>
    <w:rsid w:val="00F96ADE"/>
    <w:rsid w:val="00F96CB0"/>
    <w:rsid w:val="00F979FA"/>
    <w:rsid w:val="00FA017B"/>
    <w:rsid w:val="00FA1487"/>
    <w:rsid w:val="00FA15BA"/>
    <w:rsid w:val="00FA1CB0"/>
    <w:rsid w:val="00FA1D95"/>
    <w:rsid w:val="00FA1EF9"/>
    <w:rsid w:val="00FA2885"/>
    <w:rsid w:val="00FA2F03"/>
    <w:rsid w:val="00FA4C4C"/>
    <w:rsid w:val="00FA52A2"/>
    <w:rsid w:val="00FA5355"/>
    <w:rsid w:val="00FA563F"/>
    <w:rsid w:val="00FA65AD"/>
    <w:rsid w:val="00FA6923"/>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8CF"/>
    <w:rsid w:val="00FB6E84"/>
    <w:rsid w:val="00FB70A9"/>
    <w:rsid w:val="00FB75DD"/>
    <w:rsid w:val="00FB786D"/>
    <w:rsid w:val="00FB7F51"/>
    <w:rsid w:val="00FC082D"/>
    <w:rsid w:val="00FC0DB7"/>
    <w:rsid w:val="00FC0FC8"/>
    <w:rsid w:val="00FC1233"/>
    <w:rsid w:val="00FC1B17"/>
    <w:rsid w:val="00FC1FF0"/>
    <w:rsid w:val="00FC21A1"/>
    <w:rsid w:val="00FC26E2"/>
    <w:rsid w:val="00FC2ACD"/>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3E7D"/>
    <w:rsid w:val="00FD4B4F"/>
    <w:rsid w:val="00FD5A74"/>
    <w:rsid w:val="00FD61D7"/>
    <w:rsid w:val="00FD76F7"/>
    <w:rsid w:val="00FD7AB5"/>
    <w:rsid w:val="00FD7BD5"/>
    <w:rsid w:val="00FE0DF1"/>
    <w:rsid w:val="00FE10C1"/>
    <w:rsid w:val="00FE1917"/>
    <w:rsid w:val="00FE245F"/>
    <w:rsid w:val="00FE29B8"/>
    <w:rsid w:val="00FE2A94"/>
    <w:rsid w:val="00FE4907"/>
    <w:rsid w:val="00FE5976"/>
    <w:rsid w:val="00FE6118"/>
    <w:rsid w:val="00FE615B"/>
    <w:rsid w:val="00FE72A4"/>
    <w:rsid w:val="00FE7532"/>
    <w:rsid w:val="00FE7A93"/>
    <w:rsid w:val="00FF0036"/>
    <w:rsid w:val="00FF0201"/>
    <w:rsid w:val="00FF03A8"/>
    <w:rsid w:val="00FF2E72"/>
    <w:rsid w:val="00FF33C1"/>
    <w:rsid w:val="00FF346C"/>
    <w:rsid w:val="00FF3F94"/>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E881F"/>
  <w15:docId w15:val="{95C5879E-FC71-4103-A007-38A3FF84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выноски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онцевой с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и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и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о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Обычный (Интернет)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ечания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ечания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Заголовок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ой текст с от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о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о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Красная строка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с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а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еразрешенное упоминание1"/>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Grid1">
    <w:name w:val="Table Grid1"/>
    <w:basedOn w:val="a8"/>
    <w:next w:val="aa"/>
    <w:uiPriority w:val="59"/>
    <w:rsid w:val="00175C6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7"/>
    <w:uiPriority w:val="99"/>
    <w:semiHidden/>
    <w:unhideWhenUsed/>
    <w:rsid w:val="00FB6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97413345">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68541922">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1832302">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67558455">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56251315">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58634154">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1987582996">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marttender.bi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hyperlink" Target="https://vchasno.ua"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vedovaEA@dtek.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247D4-E8C8-4437-9245-4678347F148A}">
  <ds:schemaRefs>
    <ds:schemaRef ds:uri="http://schemas.openxmlformats.org/officeDocument/2006/bibliography"/>
  </ds:schemaRefs>
</ds:datastoreItem>
</file>

<file path=customXml/itemProps2.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4.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26</Pages>
  <Words>14009</Words>
  <Characters>79857</Characters>
  <Application>Microsoft Office Word</Application>
  <DocSecurity>0</DocSecurity>
  <Lines>665</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93679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Avedova Olena</cp:lastModifiedBy>
  <cp:revision>239</cp:revision>
  <cp:lastPrinted>2019-08-08T07:27:00Z</cp:lastPrinted>
  <dcterms:created xsi:type="dcterms:W3CDTF">2022-11-29T16:25:00Z</dcterms:created>
  <dcterms:modified xsi:type="dcterms:W3CDTF">2023-07-04T07:34:00Z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