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78EB0" w14:textId="77777777" w:rsidR="002D2BAE" w:rsidRPr="00A956EC" w:rsidRDefault="00B5210F" w:rsidP="00094DDD">
      <w:pPr>
        <w:spacing w:after="0" w:line="240" w:lineRule="auto"/>
        <w:rPr>
          <w:rFonts w:ascii="Times New Roman" w:eastAsia="Times New Roman" w:hAnsi="Times New Roman" w:cs="Times New Roman"/>
          <w:b/>
          <w:caps/>
          <w:sz w:val="18"/>
          <w:szCs w:val="18"/>
          <w:lang w:eastAsia="ru-RU"/>
        </w:rPr>
      </w:pPr>
      <w:r w:rsidRPr="00A956EC">
        <w:rPr>
          <w:rFonts w:ascii="Times New Roman" w:eastAsia="Times New Roman" w:hAnsi="Times New Roman" w:cs="Times New Roman"/>
          <w:b/>
          <w:caps/>
          <w:sz w:val="18"/>
          <w:szCs w:val="18"/>
          <w:lang w:eastAsia="ru-RU"/>
        </w:rPr>
        <w:t xml:space="preserve">ТЕНДЕРНА </w:t>
      </w:r>
      <w:r w:rsidR="000B3C67" w:rsidRPr="00A956EC">
        <w:rPr>
          <w:rFonts w:ascii="Times New Roman" w:eastAsia="Times New Roman" w:hAnsi="Times New Roman" w:cs="Times New Roman"/>
          <w:b/>
          <w:caps/>
          <w:sz w:val="18"/>
          <w:szCs w:val="18"/>
          <w:lang w:eastAsia="ru-RU"/>
        </w:rPr>
        <w:t>ДОКУМЕНТАЦІЯ</w:t>
      </w:r>
      <w:r w:rsidR="004B3E8B" w:rsidRPr="00A956EC">
        <w:rPr>
          <w:rFonts w:ascii="Times New Roman" w:eastAsia="Times New Roman" w:hAnsi="Times New Roman" w:cs="Times New Roman"/>
          <w:b/>
          <w:caps/>
          <w:sz w:val="18"/>
          <w:szCs w:val="18"/>
          <w:lang w:eastAsia="ru-RU"/>
        </w:rPr>
        <w:t xml:space="preserve"> </w:t>
      </w:r>
      <w:r w:rsidR="00C41BFB" w:rsidRPr="00A956EC">
        <w:rPr>
          <w:rFonts w:ascii="Times New Roman" w:eastAsia="Times New Roman" w:hAnsi="Times New Roman" w:cs="Times New Roman"/>
          <w:b/>
          <w:caps/>
          <w:sz w:val="18"/>
          <w:szCs w:val="18"/>
          <w:lang w:eastAsia="ru-RU"/>
        </w:rPr>
        <w:t>«Відкритий Тендер на закупівлю»</w:t>
      </w:r>
    </w:p>
    <w:p w14:paraId="46E9B1CE" w14:textId="77777777" w:rsidR="004B3E8B" w:rsidRPr="00A956EC" w:rsidRDefault="004B3E8B"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7305"/>
      </w:tblGrid>
      <w:tr w:rsidR="000B3C67" w:rsidRPr="00A956EC" w14:paraId="28E8DF8D" w14:textId="77777777" w:rsidTr="007E4167">
        <w:trPr>
          <w:trHeight w:val="537"/>
        </w:trPr>
        <w:tc>
          <w:tcPr>
            <w:tcW w:w="1608" w:type="pct"/>
            <w:shd w:val="clear" w:color="auto" w:fill="auto"/>
            <w:vAlign w:val="center"/>
            <w:hideMark/>
          </w:tcPr>
          <w:p w14:paraId="102BB405" w14:textId="77777777" w:rsidR="000B3C67" w:rsidRPr="00A956EC" w:rsidRDefault="000B3C67" w:rsidP="00147659">
            <w:pPr>
              <w:spacing w:after="0"/>
              <w:rPr>
                <w:rFonts w:ascii="Times New Roman" w:hAnsi="Times New Roman" w:cs="Times New Roman"/>
                <w:bCs/>
                <w:sz w:val="18"/>
                <w:szCs w:val="18"/>
              </w:rPr>
            </w:pPr>
            <w:r w:rsidRPr="00A956EC">
              <w:rPr>
                <w:rFonts w:ascii="Times New Roman" w:hAnsi="Times New Roman" w:cs="Times New Roman"/>
                <w:bCs/>
                <w:sz w:val="18"/>
                <w:szCs w:val="18"/>
              </w:rPr>
              <w:t>Найменування та місцезнаходження Замовника</w:t>
            </w:r>
          </w:p>
        </w:tc>
        <w:tc>
          <w:tcPr>
            <w:tcW w:w="3392" w:type="pct"/>
            <w:shd w:val="clear" w:color="auto" w:fill="auto"/>
            <w:vAlign w:val="center"/>
            <w:hideMark/>
          </w:tcPr>
          <w:p w14:paraId="77A5D424" w14:textId="77777777" w:rsidR="000B3C67" w:rsidRPr="00A956EC" w:rsidRDefault="000B3C67" w:rsidP="00147659">
            <w:pPr>
              <w:tabs>
                <w:tab w:val="num" w:pos="-2127"/>
              </w:tabs>
              <w:spacing w:after="0"/>
              <w:rPr>
                <w:rFonts w:ascii="Times New Roman" w:hAnsi="Times New Roman" w:cs="Times New Roman"/>
                <w:bCs/>
                <w:sz w:val="18"/>
                <w:szCs w:val="18"/>
              </w:rPr>
            </w:pPr>
          </w:p>
          <w:p w14:paraId="2FC86F5A" w14:textId="77777777" w:rsidR="000B3C67" w:rsidRPr="00A956EC" w:rsidRDefault="000B3C67" w:rsidP="00147659">
            <w:pPr>
              <w:tabs>
                <w:tab w:val="num" w:pos="-2127"/>
              </w:tabs>
              <w:spacing w:after="0"/>
              <w:rPr>
                <w:rFonts w:ascii="Times New Roman" w:hAnsi="Times New Roman" w:cs="Times New Roman"/>
                <w:b/>
                <w:bCs/>
                <w:sz w:val="18"/>
                <w:szCs w:val="18"/>
              </w:rPr>
            </w:pPr>
            <w:r w:rsidRPr="00A956EC">
              <w:rPr>
                <w:rFonts w:ascii="Times New Roman" w:hAnsi="Times New Roman" w:cs="Times New Roman"/>
                <w:b/>
                <w:bCs/>
                <w:sz w:val="18"/>
                <w:szCs w:val="18"/>
              </w:rPr>
              <w:t>ПРИВАТНЕ АКЦІОНЕРНЕ ТОВАРИСТВО «ДТЕК КИЇВСЬКІ РЕГІОНАЛЬНІ ЕЛЕКТРОМЕРЕЖІ»</w:t>
            </w:r>
          </w:p>
          <w:p w14:paraId="3764965B" w14:textId="77777777" w:rsidR="000B3C67" w:rsidRPr="00AC03CC" w:rsidRDefault="000B3C67" w:rsidP="00304137">
            <w:pPr>
              <w:tabs>
                <w:tab w:val="num" w:pos="-2127"/>
              </w:tabs>
              <w:spacing w:after="0"/>
              <w:rPr>
                <w:rFonts w:ascii="Times New Roman" w:hAnsi="Times New Roman" w:cs="Times New Roman"/>
                <w:bCs/>
                <w:sz w:val="18"/>
                <w:szCs w:val="18"/>
              </w:rPr>
            </w:pPr>
            <w:r w:rsidRPr="00A956EC">
              <w:rPr>
                <w:rFonts w:ascii="Times New Roman" w:hAnsi="Times New Roman" w:cs="Times New Roman"/>
                <w:bCs/>
                <w:sz w:val="18"/>
                <w:szCs w:val="18"/>
              </w:rPr>
              <w:t>08132, м.Київ, вул.Стеценка, 1-А</w:t>
            </w:r>
          </w:p>
        </w:tc>
      </w:tr>
      <w:tr w:rsidR="000B3C67" w:rsidRPr="00A956EC" w14:paraId="06817816" w14:textId="77777777" w:rsidTr="007E4167">
        <w:trPr>
          <w:trHeight w:val="622"/>
        </w:trPr>
        <w:tc>
          <w:tcPr>
            <w:tcW w:w="1608" w:type="pct"/>
            <w:shd w:val="clear" w:color="auto" w:fill="auto"/>
            <w:vAlign w:val="bottom"/>
            <w:hideMark/>
          </w:tcPr>
          <w:p w14:paraId="08D4EA6F"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Адреса веб-сайту, на якому розміщується інформація про закупівлю</w:t>
            </w:r>
          </w:p>
        </w:tc>
        <w:tc>
          <w:tcPr>
            <w:tcW w:w="3392" w:type="pct"/>
            <w:shd w:val="clear" w:color="auto" w:fill="auto"/>
            <w:vAlign w:val="center"/>
            <w:hideMark/>
          </w:tcPr>
          <w:p w14:paraId="6B325F5E" w14:textId="77777777" w:rsidR="000B3C67" w:rsidRPr="00A956EC" w:rsidRDefault="00B81E21" w:rsidP="003C49C6">
            <w:pPr>
              <w:spacing w:after="0"/>
              <w:rPr>
                <w:rFonts w:ascii="Times New Roman" w:hAnsi="Times New Roman" w:cs="Times New Roman"/>
                <w:sz w:val="18"/>
                <w:szCs w:val="18"/>
              </w:rPr>
            </w:pPr>
            <w:hyperlink r:id="rId11" w:history="1">
              <w:r w:rsidR="003C49C6" w:rsidRPr="00A956EC">
                <w:rPr>
                  <w:rStyle w:val="af1"/>
                  <w:rFonts w:ascii="Times New Roman" w:hAnsi="Times New Roman" w:cs="Times New Roman"/>
                  <w:sz w:val="18"/>
                  <w:szCs w:val="18"/>
                </w:rPr>
                <w:t>https://s.smarttender.biz</w:t>
              </w:r>
            </w:hyperlink>
          </w:p>
        </w:tc>
      </w:tr>
      <w:tr w:rsidR="002A281B" w:rsidRPr="00A956EC" w14:paraId="099CDA39" w14:textId="77777777" w:rsidTr="007E4167">
        <w:trPr>
          <w:trHeight w:val="622"/>
        </w:trPr>
        <w:tc>
          <w:tcPr>
            <w:tcW w:w="1608" w:type="pct"/>
            <w:shd w:val="clear" w:color="auto" w:fill="auto"/>
            <w:vAlign w:val="bottom"/>
          </w:tcPr>
          <w:p w14:paraId="2FE89CDD" w14:textId="77777777" w:rsidR="002A281B" w:rsidRPr="00A956EC" w:rsidRDefault="002A281B" w:rsidP="0014765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Вид тендеру</w:t>
            </w:r>
          </w:p>
        </w:tc>
        <w:tc>
          <w:tcPr>
            <w:tcW w:w="3392" w:type="pct"/>
            <w:shd w:val="clear" w:color="auto" w:fill="auto"/>
            <w:vAlign w:val="center"/>
          </w:tcPr>
          <w:p w14:paraId="09D69EF5" w14:textId="77777777" w:rsidR="002A281B" w:rsidRPr="00A956EC" w:rsidRDefault="002A281B" w:rsidP="003C49C6">
            <w:pPr>
              <w:spacing w:after="0"/>
              <w:rPr>
                <w:rFonts w:ascii="Times New Roman" w:hAnsi="Times New Roman" w:cs="Times New Roman"/>
                <w:sz w:val="18"/>
                <w:szCs w:val="18"/>
              </w:rPr>
            </w:pPr>
            <w:r w:rsidRPr="00A956EC">
              <w:rPr>
                <w:rFonts w:ascii="Times New Roman" w:hAnsi="Times New Roman" w:cs="Times New Roman"/>
                <w:sz w:val="18"/>
                <w:szCs w:val="18"/>
              </w:rPr>
              <w:t>ВІДКРИТИЙ ТЕНДЕР</w:t>
            </w:r>
            <w:r w:rsidR="00C41BFB" w:rsidRPr="00A956EC">
              <w:rPr>
                <w:rFonts w:ascii="Times New Roman" w:hAnsi="Times New Roman" w:cs="Times New Roman"/>
                <w:sz w:val="18"/>
                <w:szCs w:val="18"/>
              </w:rPr>
              <w:t xml:space="preserve"> НА ЗАКУПІВЛЮ</w:t>
            </w:r>
          </w:p>
        </w:tc>
      </w:tr>
      <w:tr w:rsidR="000B3C67" w:rsidRPr="00A956EC" w14:paraId="43C95E16" w14:textId="77777777" w:rsidTr="007E4167">
        <w:trPr>
          <w:trHeight w:val="585"/>
        </w:trPr>
        <w:tc>
          <w:tcPr>
            <w:tcW w:w="1608" w:type="pct"/>
            <w:shd w:val="clear" w:color="auto" w:fill="auto"/>
            <w:vAlign w:val="center"/>
            <w:hideMark/>
          </w:tcPr>
          <w:p w14:paraId="616C7F8B"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Найменування предмета закупівлі</w:t>
            </w:r>
          </w:p>
        </w:tc>
        <w:tc>
          <w:tcPr>
            <w:tcW w:w="3392" w:type="pct"/>
            <w:shd w:val="clear" w:color="auto" w:fill="auto"/>
            <w:vAlign w:val="center"/>
            <w:hideMark/>
          </w:tcPr>
          <w:p w14:paraId="1A65D23D" w14:textId="0D5908E3" w:rsidR="000B3C67" w:rsidRPr="00466BE2" w:rsidRDefault="00466BE2" w:rsidP="00147659">
            <w:pPr>
              <w:widowControl w:val="0"/>
              <w:numPr>
                <w:ilvl w:val="1"/>
                <w:numId w:val="0"/>
              </w:numPr>
              <w:shd w:val="clear" w:color="auto" w:fill="FFFFFF"/>
              <w:tabs>
                <w:tab w:val="num" w:pos="900"/>
              </w:tabs>
              <w:autoSpaceDE w:val="0"/>
              <w:autoSpaceDN w:val="0"/>
              <w:adjustRightInd w:val="0"/>
              <w:spacing w:after="0" w:line="240" w:lineRule="auto"/>
              <w:rPr>
                <w:rFonts w:ascii="Times New Roman" w:hAnsi="Times New Roman" w:cs="Times New Roman"/>
                <w:b/>
                <w:sz w:val="18"/>
                <w:szCs w:val="18"/>
              </w:rPr>
            </w:pPr>
            <w:r w:rsidRPr="00466BE2">
              <w:rPr>
                <w:rFonts w:ascii="Times New Roman" w:hAnsi="Times New Roman" w:cs="Times New Roman"/>
                <w:b/>
                <w:sz w:val="18"/>
                <w:szCs w:val="18"/>
              </w:rPr>
              <w:t>РЕКОНСТРУКЦІЯ ЛЕП-10 КВ Л-75 «НОВОПРОМИСЛОВА» ДЛЯ ПРИЄДНАННЯ ДО ЕЛЕКТРИЧНИХ МЕРЕЖ ЕЛЕКТРОУСТАНОВОК НЕЖИТЛОВОГО ПРИМІЩЕННЯ ЗАМОВНИКА ТОВ «КАЗКОВЕ БАЛІ» ЗА АДРЕСОЮ: КИЇВСЬКОЇ ОБЛАСТІ, ВИШГОРОДСЬКИЙ РАЙОН, МІКРОРАЙОН ДІДОВИЦЯ, М. ВИШГОРОД, ВУЛ. КВІТКОВА, БУД.18</w:t>
            </w:r>
            <w:r w:rsidR="00AC03CC" w:rsidRPr="00466BE2">
              <w:rPr>
                <w:rFonts w:ascii="Times New Roman" w:hAnsi="Times New Roman" w:cs="Times New Roman"/>
                <w:b/>
                <w:sz w:val="18"/>
                <w:szCs w:val="18"/>
              </w:rPr>
              <w:t>.</w:t>
            </w:r>
          </w:p>
          <w:p w14:paraId="4F3F205D" w14:textId="2F0F5D32" w:rsidR="00AC03CC" w:rsidRPr="00466BE2" w:rsidRDefault="00AC03CC" w:rsidP="00466BE2">
            <w:pPr>
              <w:widowControl w:val="0"/>
              <w:numPr>
                <w:ilvl w:val="1"/>
                <w:numId w:val="0"/>
              </w:numPr>
              <w:shd w:val="clear" w:color="auto" w:fill="FFFFFF"/>
              <w:tabs>
                <w:tab w:val="num" w:pos="900"/>
              </w:tabs>
              <w:autoSpaceDE w:val="0"/>
              <w:autoSpaceDN w:val="0"/>
              <w:adjustRightInd w:val="0"/>
              <w:spacing w:after="0" w:line="240" w:lineRule="auto"/>
              <w:rPr>
                <w:rFonts w:ascii="Times New Roman" w:hAnsi="Times New Roman" w:cs="Times New Roman"/>
                <w:b/>
                <w:sz w:val="18"/>
                <w:szCs w:val="18"/>
              </w:rPr>
            </w:pPr>
            <w:r w:rsidRPr="00E50E8B">
              <w:rPr>
                <w:rFonts w:ascii="Times New Roman" w:hAnsi="Times New Roman" w:cs="Times New Roman"/>
                <w:b/>
                <w:sz w:val="18"/>
                <w:szCs w:val="18"/>
              </w:rPr>
              <w:t>Очікувана вартість закупівлі</w:t>
            </w:r>
            <w:r w:rsidR="00466BE2">
              <w:t xml:space="preserve"> </w:t>
            </w:r>
            <w:r w:rsidR="00466BE2" w:rsidRPr="00466BE2">
              <w:rPr>
                <w:rFonts w:ascii="Times New Roman" w:hAnsi="Times New Roman" w:cs="Times New Roman"/>
                <w:b/>
                <w:sz w:val="18"/>
                <w:szCs w:val="18"/>
              </w:rPr>
              <w:t>693</w:t>
            </w:r>
            <w:r w:rsidR="00466BE2" w:rsidRPr="006F6B0D">
              <w:rPr>
                <w:rFonts w:ascii="Times New Roman" w:hAnsi="Times New Roman" w:cs="Times New Roman"/>
                <w:b/>
                <w:sz w:val="18"/>
                <w:szCs w:val="18"/>
                <w:lang w:val="ru-RU"/>
              </w:rPr>
              <w:t xml:space="preserve"> </w:t>
            </w:r>
            <w:r w:rsidR="00466BE2" w:rsidRPr="00466BE2">
              <w:rPr>
                <w:rFonts w:ascii="Times New Roman" w:hAnsi="Times New Roman" w:cs="Times New Roman"/>
                <w:b/>
                <w:sz w:val="18"/>
                <w:szCs w:val="18"/>
              </w:rPr>
              <w:t>230,38</w:t>
            </w:r>
            <w:r w:rsidRPr="00E50E8B">
              <w:rPr>
                <w:rFonts w:ascii="Times New Roman" w:hAnsi="Times New Roman" w:cs="Times New Roman"/>
                <w:b/>
                <w:sz w:val="18"/>
                <w:szCs w:val="18"/>
              </w:rPr>
              <w:t xml:space="preserve"> грн. без ПДВ.</w:t>
            </w:r>
          </w:p>
        </w:tc>
      </w:tr>
      <w:tr w:rsidR="000B3C67" w:rsidRPr="00A956EC" w14:paraId="16990C81" w14:textId="77777777" w:rsidTr="007E4167">
        <w:trPr>
          <w:trHeight w:val="557"/>
        </w:trPr>
        <w:tc>
          <w:tcPr>
            <w:tcW w:w="1608" w:type="pct"/>
            <w:shd w:val="clear" w:color="auto" w:fill="auto"/>
            <w:vAlign w:val="center"/>
            <w:hideMark/>
          </w:tcPr>
          <w:p w14:paraId="1F2B44B7"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Обсяг і місце виконання робіт </w:t>
            </w:r>
          </w:p>
        </w:tc>
        <w:tc>
          <w:tcPr>
            <w:tcW w:w="3392" w:type="pct"/>
            <w:shd w:val="clear" w:color="auto" w:fill="auto"/>
            <w:vAlign w:val="center"/>
          </w:tcPr>
          <w:p w14:paraId="59F7E856" w14:textId="77777777" w:rsidR="000B3C67" w:rsidRPr="00A956EC" w:rsidRDefault="000B397A" w:rsidP="00147659">
            <w:pPr>
              <w:spacing w:after="0" w:line="240" w:lineRule="auto"/>
              <w:jc w:val="both"/>
              <w:rPr>
                <w:rFonts w:ascii="Times New Roman" w:eastAsia="Calibri" w:hAnsi="Times New Roman" w:cs="Times New Roman"/>
                <w:b/>
                <w:bCs/>
                <w:sz w:val="18"/>
                <w:szCs w:val="18"/>
                <w:lang w:eastAsia="ru-RU"/>
              </w:rPr>
            </w:pPr>
            <w:r w:rsidRPr="00A956EC">
              <w:rPr>
                <w:rFonts w:ascii="Times New Roman" w:eastAsia="Calibri" w:hAnsi="Times New Roman" w:cs="Times New Roman"/>
                <w:b/>
                <w:bCs/>
                <w:sz w:val="18"/>
                <w:szCs w:val="18"/>
                <w:lang w:eastAsia="ru-RU"/>
              </w:rPr>
              <w:t xml:space="preserve">Згідно ТЗ, Додаток </w:t>
            </w:r>
            <w:r w:rsidR="00AF6C9D" w:rsidRPr="00A956EC">
              <w:rPr>
                <w:rFonts w:ascii="Times New Roman" w:eastAsia="Calibri" w:hAnsi="Times New Roman" w:cs="Times New Roman"/>
                <w:b/>
                <w:bCs/>
                <w:sz w:val="18"/>
                <w:szCs w:val="18"/>
                <w:lang w:val="en-US" w:eastAsia="ru-RU"/>
              </w:rPr>
              <w:t>6</w:t>
            </w:r>
            <w:r w:rsidRPr="00A956EC">
              <w:rPr>
                <w:rFonts w:ascii="Times New Roman" w:eastAsia="Calibri" w:hAnsi="Times New Roman" w:cs="Times New Roman"/>
                <w:b/>
                <w:bCs/>
                <w:sz w:val="18"/>
                <w:szCs w:val="18"/>
                <w:lang w:eastAsia="ru-RU"/>
              </w:rPr>
              <w:t>.</w:t>
            </w:r>
          </w:p>
        </w:tc>
      </w:tr>
      <w:tr w:rsidR="000B3C67" w:rsidRPr="00A956EC" w14:paraId="45F4C116" w14:textId="77777777" w:rsidTr="007E4167">
        <w:trPr>
          <w:trHeight w:val="422"/>
        </w:trPr>
        <w:tc>
          <w:tcPr>
            <w:tcW w:w="1608" w:type="pct"/>
            <w:shd w:val="clear" w:color="auto" w:fill="auto"/>
            <w:vAlign w:val="center"/>
            <w:hideMark/>
          </w:tcPr>
          <w:p w14:paraId="08815B80"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Строк  виконання робіт </w:t>
            </w:r>
          </w:p>
        </w:tc>
        <w:tc>
          <w:tcPr>
            <w:tcW w:w="3392" w:type="pct"/>
            <w:shd w:val="clear" w:color="auto" w:fill="auto"/>
            <w:vAlign w:val="center"/>
            <w:hideMark/>
          </w:tcPr>
          <w:p w14:paraId="659FFE89" w14:textId="77777777" w:rsidR="000B3C67" w:rsidRPr="00A956EC" w:rsidRDefault="000B397A" w:rsidP="00147659">
            <w:pPr>
              <w:keepNext/>
              <w:keepLines/>
              <w:suppressAutoHyphens/>
              <w:spacing w:after="0"/>
              <w:jc w:val="both"/>
              <w:outlineLvl w:val="0"/>
              <w:rPr>
                <w:rFonts w:ascii="Times New Roman" w:hAnsi="Times New Roman" w:cs="Times New Roman"/>
                <w:b/>
                <w:sz w:val="18"/>
                <w:szCs w:val="18"/>
                <w:lang w:val="en-US"/>
              </w:rPr>
            </w:pPr>
            <w:r w:rsidRPr="00A956EC">
              <w:rPr>
                <w:rFonts w:ascii="Times New Roman" w:hAnsi="Times New Roman" w:cs="Times New Roman"/>
                <w:b/>
                <w:sz w:val="18"/>
                <w:szCs w:val="18"/>
              </w:rPr>
              <w:t xml:space="preserve">Згідно ТЗ, Додаток </w:t>
            </w:r>
            <w:r w:rsidR="00AF6C9D" w:rsidRPr="00A956EC">
              <w:rPr>
                <w:rFonts w:ascii="Times New Roman" w:hAnsi="Times New Roman" w:cs="Times New Roman"/>
                <w:b/>
                <w:sz w:val="18"/>
                <w:szCs w:val="18"/>
                <w:lang w:val="en-US"/>
              </w:rPr>
              <w:t>6</w:t>
            </w:r>
          </w:p>
        </w:tc>
      </w:tr>
      <w:tr w:rsidR="000B3C67" w:rsidRPr="00A956EC" w14:paraId="2DD4E697" w14:textId="77777777" w:rsidTr="007E4167">
        <w:trPr>
          <w:trHeight w:val="373"/>
        </w:trPr>
        <w:tc>
          <w:tcPr>
            <w:tcW w:w="1608" w:type="pct"/>
            <w:shd w:val="clear" w:color="auto" w:fill="auto"/>
            <w:vAlign w:val="center"/>
            <w:hideMark/>
          </w:tcPr>
          <w:p w14:paraId="59A0315F"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Спосіб отримання </w:t>
            </w:r>
            <w:r w:rsidR="003A6297" w:rsidRPr="00A956EC">
              <w:rPr>
                <w:rFonts w:ascii="Times New Roman" w:hAnsi="Times New Roman" w:cs="Times New Roman"/>
                <w:sz w:val="18"/>
                <w:szCs w:val="18"/>
              </w:rPr>
              <w:t xml:space="preserve">тендерної </w:t>
            </w:r>
            <w:r w:rsidRPr="00A956EC">
              <w:rPr>
                <w:rFonts w:ascii="Times New Roman" w:hAnsi="Times New Roman" w:cs="Times New Roman"/>
                <w:sz w:val="18"/>
                <w:szCs w:val="18"/>
              </w:rPr>
              <w:t>документації</w:t>
            </w:r>
          </w:p>
        </w:tc>
        <w:tc>
          <w:tcPr>
            <w:tcW w:w="3392" w:type="pct"/>
            <w:shd w:val="clear" w:color="auto" w:fill="auto"/>
            <w:vAlign w:val="center"/>
          </w:tcPr>
          <w:p w14:paraId="7192F52E" w14:textId="77777777" w:rsidR="000B3C67" w:rsidRPr="00A956EC" w:rsidRDefault="003C49C6" w:rsidP="00147659">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t>Тендерну</w:t>
            </w:r>
            <w:r w:rsidR="000B3C67" w:rsidRPr="00A956EC">
              <w:rPr>
                <w:rFonts w:ascii="Times New Roman" w:hAnsi="Times New Roman" w:cs="Times New Roman"/>
                <w:sz w:val="18"/>
                <w:szCs w:val="18"/>
              </w:rPr>
              <w:t xml:space="preserve"> документацію Ви можете завантажити на сайті ЕТМ</w:t>
            </w:r>
            <w:r w:rsidRPr="00A956EC">
              <w:rPr>
                <w:rFonts w:ascii="Times New Roman" w:hAnsi="Times New Roman" w:cs="Times New Roman"/>
                <w:sz w:val="18"/>
                <w:szCs w:val="18"/>
              </w:rPr>
              <w:t xml:space="preserve"> (</w:t>
            </w:r>
            <w:hyperlink r:id="rId12" w:history="1">
              <w:r w:rsidRPr="00A956EC">
                <w:rPr>
                  <w:rStyle w:val="af1"/>
                  <w:rFonts w:ascii="Times New Roman" w:hAnsi="Times New Roman" w:cs="Times New Roman"/>
                  <w:sz w:val="18"/>
                  <w:szCs w:val="18"/>
                </w:rPr>
                <w:t>https://s.smarttender.biz</w:t>
              </w:r>
            </w:hyperlink>
            <w:r w:rsidRPr="00A956EC">
              <w:rPr>
                <w:rFonts w:ascii="Times New Roman" w:hAnsi="Times New Roman" w:cs="Times New Roman"/>
                <w:sz w:val="18"/>
                <w:szCs w:val="18"/>
              </w:rPr>
              <w:t>)</w:t>
            </w:r>
          </w:p>
        </w:tc>
      </w:tr>
      <w:tr w:rsidR="000B3C67" w:rsidRPr="00A956EC" w14:paraId="24815AFF" w14:textId="77777777" w:rsidTr="007E4167">
        <w:trPr>
          <w:trHeight w:val="402"/>
        </w:trPr>
        <w:tc>
          <w:tcPr>
            <w:tcW w:w="1608" w:type="pct"/>
            <w:shd w:val="clear" w:color="auto" w:fill="auto"/>
            <w:vAlign w:val="center"/>
          </w:tcPr>
          <w:p w14:paraId="5B9EF284" w14:textId="77777777" w:rsidR="000B3C67" w:rsidRPr="00A956EC" w:rsidRDefault="000B3C67" w:rsidP="0014765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 xml:space="preserve">Спосіб подання </w:t>
            </w:r>
            <w:r w:rsidR="003A6297" w:rsidRPr="00A956EC">
              <w:rPr>
                <w:rFonts w:ascii="Times New Roman" w:hAnsi="Times New Roman" w:cs="Times New Roman"/>
                <w:sz w:val="18"/>
                <w:szCs w:val="18"/>
              </w:rPr>
              <w:t>тендерної</w:t>
            </w:r>
            <w:r w:rsidRPr="00A956EC">
              <w:rPr>
                <w:rFonts w:ascii="Times New Roman" w:hAnsi="Times New Roman" w:cs="Times New Roman"/>
                <w:sz w:val="18"/>
                <w:szCs w:val="18"/>
              </w:rPr>
              <w:t xml:space="preserve"> пропозиції</w:t>
            </w:r>
          </w:p>
        </w:tc>
        <w:tc>
          <w:tcPr>
            <w:tcW w:w="3392" w:type="pct"/>
            <w:shd w:val="clear" w:color="auto" w:fill="auto"/>
            <w:vAlign w:val="center"/>
          </w:tcPr>
          <w:p w14:paraId="7BCA8C9D" w14:textId="77777777" w:rsidR="00A2405B" w:rsidRPr="00A956EC" w:rsidRDefault="000B3C67" w:rsidP="00152C8F">
            <w:pPr>
              <w:keepNext/>
              <w:keepLines/>
              <w:suppressAutoHyphens/>
              <w:spacing w:after="0"/>
              <w:jc w:val="both"/>
              <w:outlineLvl w:val="0"/>
              <w:rPr>
                <w:rFonts w:ascii="Times New Roman" w:hAnsi="Times New Roman" w:cs="Times New Roman"/>
                <w:b/>
                <w:sz w:val="18"/>
                <w:szCs w:val="18"/>
                <w:lang w:val="ru-RU"/>
              </w:rPr>
            </w:pPr>
            <w:r w:rsidRPr="00A956EC">
              <w:rPr>
                <w:rFonts w:ascii="Times New Roman" w:hAnsi="Times New Roman" w:cs="Times New Roman"/>
                <w:sz w:val="18"/>
                <w:szCs w:val="18"/>
              </w:rPr>
              <w:t xml:space="preserve">Подача </w:t>
            </w:r>
            <w:r w:rsidR="003C49C6" w:rsidRPr="00A956EC">
              <w:rPr>
                <w:rFonts w:ascii="Times New Roman" w:hAnsi="Times New Roman" w:cs="Times New Roman"/>
                <w:sz w:val="18"/>
                <w:szCs w:val="18"/>
              </w:rPr>
              <w:t>тендерних</w:t>
            </w:r>
            <w:r w:rsidRPr="00A956EC">
              <w:rPr>
                <w:rFonts w:ascii="Times New Roman" w:hAnsi="Times New Roman" w:cs="Times New Roman"/>
                <w:sz w:val="18"/>
                <w:szCs w:val="18"/>
              </w:rPr>
              <w:t xml:space="preserve"> пропозицій здійснюється виключно в електронному вигляді на ЕТМ</w:t>
            </w:r>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w:t>
            </w:r>
            <w:hyperlink r:id="rId13" w:history="1">
              <w:r w:rsidR="00904942" w:rsidRPr="00A956EC">
                <w:rPr>
                  <w:rStyle w:val="af1"/>
                  <w:rFonts w:ascii="Times New Roman" w:hAnsi="Times New Roman" w:cs="Times New Roman"/>
                  <w:sz w:val="18"/>
                  <w:szCs w:val="18"/>
                </w:rPr>
                <w:t>https://s.smarttender.biz</w:t>
              </w:r>
            </w:hyperlink>
            <w:r w:rsidRPr="00A956EC">
              <w:rPr>
                <w:rFonts w:ascii="Times New Roman" w:hAnsi="Times New Roman" w:cs="Times New Roman"/>
                <w:sz w:val="18"/>
                <w:szCs w:val="18"/>
              </w:rPr>
              <w:t>)</w:t>
            </w:r>
          </w:p>
        </w:tc>
      </w:tr>
      <w:tr w:rsidR="000B3C67" w:rsidRPr="00A956EC" w14:paraId="4CFEC761" w14:textId="77777777" w:rsidTr="007E4167">
        <w:trPr>
          <w:trHeight w:val="363"/>
        </w:trPr>
        <w:tc>
          <w:tcPr>
            <w:tcW w:w="1608" w:type="pct"/>
            <w:shd w:val="clear" w:color="auto" w:fill="auto"/>
            <w:vAlign w:val="center"/>
          </w:tcPr>
          <w:p w14:paraId="118CBB23" w14:textId="77777777" w:rsidR="000B3C67" w:rsidRPr="00A956EC" w:rsidRDefault="00C955FD" w:rsidP="0014765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Ро</w:t>
            </w:r>
            <w:r w:rsidR="000B3C67" w:rsidRPr="00A956EC">
              <w:rPr>
                <w:rFonts w:ascii="Times New Roman" w:hAnsi="Times New Roman" w:cs="Times New Roman"/>
                <w:sz w:val="18"/>
                <w:szCs w:val="18"/>
              </w:rPr>
              <w:t xml:space="preserve">зкриття </w:t>
            </w:r>
            <w:r w:rsidRPr="00A956EC">
              <w:rPr>
                <w:rFonts w:ascii="Times New Roman" w:hAnsi="Times New Roman" w:cs="Times New Roman"/>
                <w:sz w:val="18"/>
                <w:szCs w:val="18"/>
              </w:rPr>
              <w:t>тендерної</w:t>
            </w:r>
            <w:r w:rsidR="000B3C67" w:rsidRPr="00A956EC">
              <w:rPr>
                <w:rFonts w:ascii="Times New Roman" w:hAnsi="Times New Roman" w:cs="Times New Roman"/>
                <w:sz w:val="18"/>
                <w:szCs w:val="18"/>
              </w:rPr>
              <w:t xml:space="preserve"> пропозиції</w:t>
            </w:r>
          </w:p>
        </w:tc>
        <w:bookmarkStart w:id="0" w:name="w1_12"/>
        <w:tc>
          <w:tcPr>
            <w:tcW w:w="3392" w:type="pct"/>
            <w:shd w:val="clear" w:color="auto" w:fill="auto"/>
            <w:vAlign w:val="center"/>
          </w:tcPr>
          <w:p w14:paraId="5EF3E0AA" w14:textId="77777777" w:rsidR="00152C8F" w:rsidRPr="00A956EC" w:rsidRDefault="00C955FD" w:rsidP="00147659">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fldChar w:fldCharType="begin"/>
            </w:r>
            <w:r w:rsidRPr="00A956EC">
              <w:rPr>
                <w:rFonts w:ascii="Times New Roman" w:hAnsi="Times New Roman" w:cs="Times New Roman"/>
                <w:sz w:val="18"/>
                <w:szCs w:val="18"/>
              </w:rPr>
              <w:instrText xml:space="preserve"> HYPERLINK "https://zakon.rada.gov.ua/laws/show/922-19?find=1&amp;text=%D1%80%D0%BE%D0%B7%D0%BA%D1%80%D0%B8%D1%82%D1%82%D1%8F" \l "w1_13" </w:instrText>
            </w:r>
            <w:r w:rsidRPr="00A956EC">
              <w:rPr>
                <w:rFonts w:ascii="Times New Roman" w:hAnsi="Times New Roman" w:cs="Times New Roman"/>
                <w:sz w:val="18"/>
                <w:szCs w:val="18"/>
              </w:rPr>
              <w:fldChar w:fldCharType="separate"/>
            </w:r>
            <w:r w:rsidRPr="00A956EC">
              <w:rPr>
                <w:rFonts w:ascii="Times New Roman" w:hAnsi="Times New Roman" w:cs="Times New Roman"/>
                <w:sz w:val="18"/>
                <w:szCs w:val="18"/>
              </w:rPr>
              <w:t>Розкриття</w:t>
            </w:r>
            <w:r w:rsidRPr="00A956EC">
              <w:rPr>
                <w:rFonts w:ascii="Times New Roman" w:hAnsi="Times New Roman" w:cs="Times New Roman"/>
                <w:sz w:val="18"/>
                <w:szCs w:val="18"/>
              </w:rPr>
              <w:fldChar w:fldCharType="end"/>
            </w:r>
            <w:bookmarkEnd w:id="0"/>
            <w:r w:rsidRPr="00A956EC">
              <w:rPr>
                <w:rFonts w:ascii="Times New Roman" w:hAnsi="Times New Roman" w:cs="Times New Roman"/>
                <w:sz w:val="18"/>
                <w:szCs w:val="18"/>
              </w:rPr>
              <w:t>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w:t>
            </w:r>
            <w:r w:rsidR="00152C8F" w:rsidRPr="00EC60F4">
              <w:rPr>
                <w:rFonts w:ascii="Times New Roman" w:hAnsi="Times New Roman" w:cs="Times New Roman"/>
                <w:sz w:val="18"/>
                <w:szCs w:val="18"/>
              </w:rPr>
              <w:t xml:space="preserve"> </w:t>
            </w:r>
            <w:r w:rsidR="00152C8F" w:rsidRPr="00875099">
              <w:rPr>
                <w:rFonts w:ascii="Times New Roman" w:hAnsi="Times New Roman" w:cs="Times New Roman"/>
                <w:sz w:val="18"/>
                <w:szCs w:val="18"/>
              </w:rPr>
              <w:t>та розкривається вся інформація, зазначена в тендерних пропозиціях учасників,</w:t>
            </w:r>
            <w:r w:rsidRPr="00A956EC">
              <w:rPr>
                <w:rFonts w:ascii="Times New Roman" w:hAnsi="Times New Roman" w:cs="Times New Roman"/>
                <w:sz w:val="18"/>
                <w:szCs w:val="18"/>
              </w:rPr>
              <w:t xml:space="preserve"> одразу після завершення строку подання пропозицій з урахуванням часу автопродовження.</w:t>
            </w:r>
          </w:p>
        </w:tc>
      </w:tr>
      <w:tr w:rsidR="000B3C67" w:rsidRPr="00A956EC" w14:paraId="6D43FB1E" w14:textId="77777777" w:rsidTr="007E4167">
        <w:trPr>
          <w:trHeight w:val="373"/>
        </w:trPr>
        <w:tc>
          <w:tcPr>
            <w:tcW w:w="1608" w:type="pct"/>
            <w:shd w:val="clear" w:color="auto" w:fill="auto"/>
            <w:vAlign w:val="center"/>
            <w:hideMark/>
          </w:tcPr>
          <w:p w14:paraId="6533A41C"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392" w:type="pct"/>
            <w:shd w:val="clear" w:color="auto" w:fill="auto"/>
            <w:vAlign w:val="center"/>
            <w:hideMark/>
          </w:tcPr>
          <w:p w14:paraId="092BB824" w14:textId="77777777" w:rsidR="000B3C67" w:rsidRPr="00A956EC" w:rsidRDefault="000B3C67" w:rsidP="00147659">
            <w:pPr>
              <w:tabs>
                <w:tab w:val="num" w:pos="-2127"/>
              </w:tabs>
              <w:spacing w:after="0"/>
              <w:jc w:val="both"/>
              <w:rPr>
                <w:rFonts w:ascii="Times New Roman" w:hAnsi="Times New Roman" w:cs="Times New Roman"/>
                <w:b/>
                <w:sz w:val="18"/>
                <w:szCs w:val="18"/>
              </w:rPr>
            </w:pPr>
            <w:r w:rsidRPr="00A956EC">
              <w:rPr>
                <w:rFonts w:ascii="Times New Roman" w:hAnsi="Times New Roman" w:cs="Times New Roman"/>
                <w:sz w:val="18"/>
                <w:szCs w:val="18"/>
              </w:rPr>
              <w:t>не вимагається</w:t>
            </w:r>
          </w:p>
        </w:tc>
      </w:tr>
      <w:tr w:rsidR="000B3C67" w:rsidRPr="00A956EC" w14:paraId="6831DD8B" w14:textId="77777777" w:rsidTr="007E4167">
        <w:trPr>
          <w:trHeight w:val="373"/>
        </w:trPr>
        <w:tc>
          <w:tcPr>
            <w:tcW w:w="1608" w:type="pct"/>
            <w:shd w:val="clear" w:color="auto" w:fill="auto"/>
            <w:vAlign w:val="center"/>
          </w:tcPr>
          <w:p w14:paraId="64059705" w14:textId="77777777" w:rsidR="000B3C67" w:rsidRPr="00A956EC" w:rsidRDefault="000B3C67" w:rsidP="00147659">
            <w:pPr>
              <w:spacing w:after="0" w:line="240" w:lineRule="auto"/>
              <w:ind w:right="-46"/>
              <w:rPr>
                <w:rFonts w:ascii="Times New Roman" w:hAnsi="Times New Roman" w:cs="Times New Roman"/>
                <w:sz w:val="18"/>
                <w:szCs w:val="18"/>
              </w:rPr>
            </w:pPr>
            <w:r w:rsidRPr="00A956EC">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457F9506" w14:textId="77777777" w:rsidR="000B3C67" w:rsidRPr="00A956EC" w:rsidRDefault="000B3C67" w:rsidP="0014765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по договору (за необхідності):</w:t>
            </w:r>
          </w:p>
        </w:tc>
        <w:tc>
          <w:tcPr>
            <w:tcW w:w="3392" w:type="pct"/>
            <w:shd w:val="clear" w:color="auto" w:fill="auto"/>
            <w:vAlign w:val="center"/>
          </w:tcPr>
          <w:p w14:paraId="4A84EAD6" w14:textId="77777777" w:rsidR="000B3C67" w:rsidRPr="00A956EC" w:rsidRDefault="000B3C67" w:rsidP="00147659">
            <w:pPr>
              <w:tabs>
                <w:tab w:val="num" w:pos="-2127"/>
              </w:tabs>
              <w:spacing w:after="0"/>
              <w:jc w:val="both"/>
              <w:rPr>
                <w:rFonts w:ascii="Times New Roman" w:hAnsi="Times New Roman" w:cs="Times New Roman"/>
                <w:sz w:val="18"/>
                <w:szCs w:val="18"/>
              </w:rPr>
            </w:pPr>
            <w:r w:rsidRPr="00A956EC">
              <w:rPr>
                <w:rFonts w:ascii="Times New Roman" w:hAnsi="Times New Roman" w:cs="Times New Roman"/>
                <w:sz w:val="18"/>
                <w:szCs w:val="18"/>
              </w:rPr>
              <w:t>не вимагається</w:t>
            </w:r>
          </w:p>
        </w:tc>
      </w:tr>
      <w:tr w:rsidR="000B3C67" w:rsidRPr="00A956EC" w14:paraId="325A2F87" w14:textId="77777777" w:rsidTr="007E4167">
        <w:trPr>
          <w:trHeight w:val="1873"/>
        </w:trPr>
        <w:tc>
          <w:tcPr>
            <w:tcW w:w="1608" w:type="pct"/>
            <w:shd w:val="clear" w:color="auto" w:fill="auto"/>
            <w:vAlign w:val="center"/>
            <w:hideMark/>
          </w:tcPr>
          <w:p w14:paraId="5C0D1A7A" w14:textId="77777777" w:rsidR="000B3C67" w:rsidRPr="00A956EC" w:rsidRDefault="000B3C67" w:rsidP="0014765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392" w:type="pct"/>
            <w:shd w:val="clear" w:color="auto" w:fill="auto"/>
            <w:vAlign w:val="center"/>
            <w:hideMark/>
          </w:tcPr>
          <w:p w14:paraId="7DBD9342" w14:textId="16A2DC13" w:rsidR="000B3C67" w:rsidRPr="00540DE4" w:rsidRDefault="00401010" w:rsidP="00147659">
            <w:pPr>
              <w:tabs>
                <w:tab w:val="num" w:pos="-2127"/>
              </w:tabs>
              <w:spacing w:after="0"/>
              <w:rPr>
                <w:rFonts w:ascii="Times New Roman" w:hAnsi="Times New Roman" w:cs="Times New Roman"/>
                <w:bCs/>
                <w:i/>
                <w:sz w:val="18"/>
                <w:szCs w:val="18"/>
              </w:rPr>
            </w:pPr>
            <w:r w:rsidRPr="00B04B4E">
              <w:rPr>
                <w:rFonts w:ascii="Times New Roman" w:hAnsi="Times New Roman" w:cs="Times New Roman"/>
                <w:sz w:val="18"/>
                <w:szCs w:val="18"/>
              </w:rPr>
              <w:t>Ляхович Ірина Володимирівна, провідний інженер Відділу по закупівлям робіт і послуг та кошторисному забезпеченню, тел.: (067) 239-71-38, e-mail:</w:t>
            </w:r>
            <w:r w:rsidRPr="00B04B4E">
              <w:rPr>
                <w:rFonts w:ascii="Times New Roman" w:hAnsi="Times New Roman" w:cs="Times New Roman"/>
                <w:bCs/>
                <w:i/>
                <w:sz w:val="18"/>
                <w:szCs w:val="18"/>
              </w:rPr>
              <w:t xml:space="preserve"> </w:t>
            </w:r>
            <w:hyperlink r:id="rId14" w:history="1">
              <w:r w:rsidRPr="00B04B4E">
                <w:rPr>
                  <w:rStyle w:val="af1"/>
                  <w:rFonts w:ascii="Times New Roman" w:hAnsi="Times New Roman" w:cs="Times New Roman"/>
                  <w:bCs/>
                  <w:i/>
                  <w:sz w:val="18"/>
                  <w:szCs w:val="18"/>
                </w:rPr>
                <w:t>LiakhovychIV@dtek.com</w:t>
              </w:r>
            </w:hyperlink>
            <w:r>
              <w:rPr>
                <w:rStyle w:val="af1"/>
                <w:rFonts w:ascii="Times New Roman" w:hAnsi="Times New Roman" w:cs="Times New Roman"/>
                <w:bCs/>
                <w:i/>
                <w:sz w:val="18"/>
                <w:szCs w:val="18"/>
              </w:rPr>
              <w:t>.</w:t>
            </w:r>
          </w:p>
          <w:p w14:paraId="6CC73C1E" w14:textId="77777777" w:rsidR="000B3C67" w:rsidRPr="00540DE4" w:rsidRDefault="006224FB" w:rsidP="00147659">
            <w:pPr>
              <w:tabs>
                <w:tab w:val="num" w:pos="-2127"/>
              </w:tabs>
              <w:spacing w:after="0"/>
              <w:rPr>
                <w:rFonts w:ascii="Times New Roman" w:hAnsi="Times New Roman" w:cs="Times New Roman"/>
                <w:bCs/>
                <w:i/>
                <w:sz w:val="18"/>
                <w:szCs w:val="18"/>
              </w:rPr>
            </w:pPr>
            <w:r w:rsidRPr="00540DE4">
              <w:rPr>
                <w:rFonts w:ascii="Times New Roman" w:eastAsia="Times New Roman" w:hAnsi="Times New Roman" w:cs="Times New Roman"/>
                <w:noProof/>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w:t>
            </w:r>
            <w:r w:rsidR="001C02F4" w:rsidRPr="00540DE4">
              <w:rPr>
                <w:rFonts w:ascii="Times New Roman" w:eastAsia="Times New Roman" w:hAnsi="Times New Roman" w:cs="Times New Roman"/>
                <w:noProof/>
                <w:sz w:val="18"/>
                <w:szCs w:val="18"/>
                <w:lang w:eastAsia="ru-RU"/>
              </w:rPr>
              <w:t xml:space="preserve"> (пункт 2.1 ТД)</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A956EC" w14:paraId="63673DDF" w14:textId="77777777" w:rsidTr="00A618B6">
        <w:trPr>
          <w:trHeight w:val="20"/>
        </w:trPr>
        <w:tc>
          <w:tcPr>
            <w:tcW w:w="1729" w:type="dxa"/>
            <w:vMerge w:val="restart"/>
            <w:tcBorders>
              <w:right w:val="single" w:sz="4" w:space="0" w:color="auto"/>
            </w:tcBorders>
            <w:shd w:val="clear" w:color="auto" w:fill="auto"/>
            <w:vAlign w:val="center"/>
          </w:tcPr>
          <w:p w14:paraId="48DE25C9"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w:t>
            </w:r>
            <w:r w:rsidRPr="00A956EC">
              <w:rPr>
                <w:rFonts w:ascii="Times New Roman" w:eastAsia="Times New Roman" w:hAnsi="Times New Roman" w:cs="Times New Roman"/>
                <w:b/>
                <w:bCs/>
                <w:sz w:val="18"/>
                <w:szCs w:val="18"/>
                <w:lang w:val="en-US" w:eastAsia="ru-RU"/>
              </w:rPr>
              <w:t xml:space="preserve"> </w:t>
            </w:r>
            <w:r w:rsidRPr="00A956EC">
              <w:rPr>
                <w:rFonts w:ascii="Times New Roman" w:eastAsia="Times New Roman" w:hAnsi="Times New Roman" w:cs="Times New Roman"/>
                <w:b/>
                <w:bCs/>
                <w:sz w:val="18"/>
                <w:szCs w:val="18"/>
                <w:lang w:eastAsia="ru-RU"/>
              </w:rPr>
              <w:t xml:space="preserve">Загальні положення </w:t>
            </w:r>
            <w:r w:rsidRPr="00A956EC">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0D5C5E6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1.1.</w:t>
            </w:r>
          </w:p>
          <w:p w14:paraId="2B9E2262"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6C99CD56"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 xml:space="preserve">Під час проведення процедури закупівлі </w:t>
            </w:r>
            <w:r w:rsidR="00C955FD" w:rsidRPr="00A956EC">
              <w:rPr>
                <w:rFonts w:ascii="Times New Roman" w:eastAsia="Times New Roman" w:hAnsi="Times New Roman" w:cs="Times New Roman"/>
                <w:sz w:val="18"/>
                <w:szCs w:val="18"/>
                <w:lang w:eastAsia="ru-RU"/>
              </w:rPr>
              <w:t>Тендерні</w:t>
            </w:r>
            <w:r w:rsidRPr="00A956EC">
              <w:rPr>
                <w:rFonts w:ascii="Times New Roman" w:eastAsia="Times New Roman" w:hAnsi="Times New Roman" w:cs="Times New Roman"/>
                <w:sz w:val="18"/>
                <w:szCs w:val="18"/>
                <w:lang w:eastAsia="ru-RU"/>
              </w:rPr>
              <w:t xml:space="preserve"> пропозиції (далі - </w:t>
            </w:r>
            <w:r w:rsidR="00C955FD"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A956EC" w14:paraId="37127816" w14:textId="77777777" w:rsidTr="00A618B6">
        <w:trPr>
          <w:trHeight w:val="20"/>
        </w:trPr>
        <w:tc>
          <w:tcPr>
            <w:tcW w:w="1729" w:type="dxa"/>
            <w:vMerge/>
            <w:tcBorders>
              <w:right w:val="single" w:sz="4" w:space="0" w:color="auto"/>
            </w:tcBorders>
            <w:shd w:val="clear" w:color="auto" w:fill="auto"/>
            <w:vAlign w:val="center"/>
          </w:tcPr>
          <w:p w14:paraId="0ABD87EE"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41468DD"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w:t>
            </w:r>
          </w:p>
          <w:p w14:paraId="3E07B0FD"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481DB76C"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A956EC">
              <w:rPr>
                <w:rFonts w:ascii="Times New Roman" w:hAnsi="Times New Roman" w:cs="Times New Roman"/>
                <w:sz w:val="18"/>
                <w:szCs w:val="18"/>
              </w:rPr>
              <w:t>. </w:t>
            </w:r>
          </w:p>
        </w:tc>
      </w:tr>
      <w:tr w:rsidR="007114C6" w:rsidRPr="00A956EC" w14:paraId="6CD84563" w14:textId="77777777" w:rsidTr="00A618B6">
        <w:trPr>
          <w:trHeight w:val="20"/>
        </w:trPr>
        <w:tc>
          <w:tcPr>
            <w:tcW w:w="1729" w:type="dxa"/>
            <w:vMerge/>
            <w:tcBorders>
              <w:right w:val="single" w:sz="4" w:space="0" w:color="auto"/>
            </w:tcBorders>
            <w:shd w:val="clear" w:color="auto" w:fill="auto"/>
            <w:vAlign w:val="center"/>
          </w:tcPr>
          <w:p w14:paraId="5A95B344"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3C0B1849"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w:t>
            </w:r>
          </w:p>
          <w:p w14:paraId="10AF8788"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38EF2C2C"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4A7E5D90" w14:textId="77777777" w:rsidR="007114C6" w:rsidRPr="00A956EC"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для участі в процед</w:t>
            </w:r>
            <w:r w:rsidR="002520D7" w:rsidRPr="00A956EC">
              <w:rPr>
                <w:rFonts w:ascii="Times New Roman" w:eastAsia="Times New Roman" w:hAnsi="Times New Roman" w:cs="Times New Roman"/>
                <w:noProof/>
                <w:sz w:val="18"/>
                <w:szCs w:val="18"/>
                <w:lang w:eastAsia="ru-RU"/>
              </w:rPr>
              <w:t>урі закупівель виключно на ЕТМ</w:t>
            </w:r>
            <w:r w:rsidRPr="00A956EC">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w:t>
            </w:r>
          </w:p>
        </w:tc>
      </w:tr>
      <w:tr w:rsidR="007114C6" w:rsidRPr="00A956EC" w14:paraId="06C9DEA7" w14:textId="77777777" w:rsidTr="00A618B6">
        <w:trPr>
          <w:trHeight w:val="113"/>
        </w:trPr>
        <w:tc>
          <w:tcPr>
            <w:tcW w:w="1729" w:type="dxa"/>
            <w:vMerge/>
            <w:tcBorders>
              <w:right w:val="single" w:sz="4" w:space="0" w:color="auto"/>
            </w:tcBorders>
            <w:shd w:val="clear" w:color="auto" w:fill="auto"/>
            <w:vAlign w:val="center"/>
          </w:tcPr>
          <w:p w14:paraId="3FEACC45"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DAB3CB9" w14:textId="77777777" w:rsidR="007114C6" w:rsidRPr="00A956EC"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4</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1D454DE4" w14:textId="77777777" w:rsidR="007114C6" w:rsidRPr="00A956EC" w:rsidRDefault="007114C6" w:rsidP="007114C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Термін дії </w:t>
            </w:r>
            <w:r w:rsidR="00A13F75" w:rsidRPr="00A956EC">
              <w:rPr>
                <w:rFonts w:ascii="Times New Roman" w:hAnsi="Times New Roman" w:cs="Times New Roman"/>
                <w:sz w:val="18"/>
                <w:szCs w:val="18"/>
                <w:lang w:val="uk-UA"/>
              </w:rPr>
              <w:t>Т</w:t>
            </w:r>
            <w:r w:rsidRPr="00A956EC">
              <w:rPr>
                <w:rFonts w:ascii="Times New Roman" w:hAnsi="Times New Roman" w:cs="Times New Roman"/>
                <w:sz w:val="18"/>
                <w:szCs w:val="18"/>
                <w:lang w:val="uk-UA"/>
              </w:rPr>
              <w:t xml:space="preserve">П повинен становити не менше 60 к/д з </w:t>
            </w:r>
            <w:r w:rsidR="00A13F75" w:rsidRPr="00A956EC">
              <w:rPr>
                <w:rFonts w:ascii="Times New Roman" w:hAnsi="Times New Roman" w:cs="Times New Roman"/>
                <w:sz w:val="18"/>
                <w:szCs w:val="18"/>
                <w:lang w:val="uk-UA"/>
              </w:rPr>
              <w:t>кінцевого терміну подання тендерних пропозицій.</w:t>
            </w:r>
          </w:p>
        </w:tc>
      </w:tr>
      <w:tr w:rsidR="007114C6" w:rsidRPr="00A956EC" w14:paraId="4B0FE98A" w14:textId="77777777" w:rsidTr="00A13F75">
        <w:trPr>
          <w:trHeight w:val="431"/>
        </w:trPr>
        <w:tc>
          <w:tcPr>
            <w:tcW w:w="1729" w:type="dxa"/>
            <w:vMerge/>
            <w:tcBorders>
              <w:right w:val="single" w:sz="4" w:space="0" w:color="auto"/>
            </w:tcBorders>
            <w:shd w:val="clear" w:color="auto" w:fill="auto"/>
            <w:vAlign w:val="center"/>
          </w:tcPr>
          <w:p w14:paraId="096F505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E69B868" w14:textId="77777777" w:rsidR="007114C6" w:rsidRPr="00A956EC"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5</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08D41400" w14:textId="77777777" w:rsidR="007114C6" w:rsidRPr="00A956EC" w:rsidRDefault="00480F51" w:rsidP="00A13F75">
            <w:pPr>
              <w:pStyle w:val="aff5"/>
              <w:rPr>
                <w:rFonts w:ascii="Times New Roman" w:eastAsia="Times New Roman" w:hAnsi="Times New Roman" w:cs="Times New Roman"/>
                <w:sz w:val="18"/>
                <w:szCs w:val="18"/>
                <w:lang w:val="uk-UA" w:eastAsia="ru-RU"/>
              </w:rPr>
            </w:pPr>
            <w:r w:rsidRPr="00A956EC">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r w:rsidR="00A13F75" w:rsidRPr="00A956EC">
              <w:rPr>
                <w:rFonts w:ascii="Times New Roman" w:hAnsi="Times New Roman" w:cs="Times New Roman"/>
                <w:sz w:val="18"/>
                <w:szCs w:val="18"/>
                <w:lang w:val="uk-UA"/>
              </w:rPr>
              <w:t>поверення на етап «Прийом пропозицій»</w:t>
            </w:r>
            <w:r w:rsidR="009B281F" w:rsidRPr="00A956EC">
              <w:rPr>
                <w:rFonts w:ascii="Times New Roman" w:hAnsi="Times New Roman" w:cs="Times New Roman"/>
                <w:noProof/>
                <w:sz w:val="18"/>
                <w:szCs w:val="18"/>
                <w:lang w:val="uk-UA"/>
              </w:rPr>
              <w:t xml:space="preserve">. </w:t>
            </w:r>
          </w:p>
        </w:tc>
      </w:tr>
      <w:tr w:rsidR="00675534" w:rsidRPr="00A956EC" w14:paraId="2986CC18" w14:textId="77777777" w:rsidTr="00A618B6">
        <w:trPr>
          <w:trHeight w:val="20"/>
        </w:trPr>
        <w:tc>
          <w:tcPr>
            <w:tcW w:w="1729" w:type="dxa"/>
            <w:vMerge/>
            <w:tcBorders>
              <w:right w:val="single" w:sz="4" w:space="0" w:color="auto"/>
            </w:tcBorders>
            <w:shd w:val="clear" w:color="auto" w:fill="auto"/>
            <w:vAlign w:val="center"/>
          </w:tcPr>
          <w:p w14:paraId="3C7F2D0C"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75EFFDFF"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12F01B46"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052F4D1" w14:textId="77777777" w:rsidR="00675534" w:rsidRPr="00A956EC"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 також припинити проведення процедури закупівель і відмовитися від усіх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A956EC">
              <w:rPr>
                <w:rFonts w:ascii="Times New Roman" w:eastAsia="Times New Roman" w:hAnsi="Times New Roman" w:cs="Times New Roman"/>
                <w:sz w:val="18"/>
                <w:szCs w:val="18"/>
                <w:lang w:eastAsia="ru-RU"/>
              </w:rPr>
              <w:t>жодних</w:t>
            </w:r>
            <w:r w:rsidRPr="00A956EC">
              <w:rPr>
                <w:rFonts w:ascii="Times New Roman" w:eastAsia="Times New Roman" w:hAnsi="Times New Roman" w:cs="Times New Roman"/>
                <w:sz w:val="18"/>
                <w:szCs w:val="18"/>
                <w:lang w:eastAsia="ru-RU"/>
              </w:rPr>
              <w:t xml:space="preserve"> зобов'язань перед Учасниками</w:t>
            </w:r>
            <w:r w:rsidR="0002732B" w:rsidRPr="00A956EC">
              <w:rPr>
                <w:rFonts w:ascii="Times New Roman" w:eastAsia="Times New Roman" w:hAnsi="Times New Roman" w:cs="Times New Roman"/>
                <w:sz w:val="18"/>
                <w:szCs w:val="18"/>
                <w:lang w:val="ru-RU" w:eastAsia="ru-RU"/>
              </w:rPr>
              <w:t>.</w:t>
            </w:r>
          </w:p>
        </w:tc>
      </w:tr>
      <w:tr w:rsidR="00675534" w:rsidRPr="00A956EC" w14:paraId="3AB290A2" w14:textId="77777777" w:rsidTr="00A618B6">
        <w:trPr>
          <w:trHeight w:val="20"/>
        </w:trPr>
        <w:tc>
          <w:tcPr>
            <w:tcW w:w="1729" w:type="dxa"/>
            <w:vMerge/>
            <w:tcBorders>
              <w:right w:val="single" w:sz="4" w:space="0" w:color="auto"/>
            </w:tcBorders>
            <w:shd w:val="clear" w:color="auto" w:fill="auto"/>
            <w:vAlign w:val="center"/>
          </w:tcPr>
          <w:p w14:paraId="33508A37"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33D31D1F"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eastAsia="ru-RU"/>
              </w:rPr>
              <w:t>7</w:t>
            </w:r>
            <w:r w:rsidRPr="00A956EC">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4511107E" w14:textId="77777777" w:rsidR="00675534" w:rsidRPr="00A956EC"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A956EC">
              <w:rPr>
                <w:rFonts w:ascii="Times New Roman" w:eastAsia="Times New Roman" w:hAnsi="Times New Roman" w:cs="Times New Roman"/>
                <w:sz w:val="18"/>
                <w:szCs w:val="18"/>
                <w:lang w:eastAsia="ru-RU"/>
              </w:rPr>
              <w:t xml:space="preserve"> про закупівлю</w:t>
            </w:r>
            <w:r w:rsidRPr="00A956EC">
              <w:rPr>
                <w:rFonts w:ascii="Times New Roman" w:eastAsia="Times New Roman" w:hAnsi="Times New Roman" w:cs="Times New Roman"/>
                <w:sz w:val="18"/>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A956EC" w14:paraId="67373C30" w14:textId="77777777" w:rsidTr="00A618B6">
        <w:trPr>
          <w:trHeight w:val="20"/>
        </w:trPr>
        <w:tc>
          <w:tcPr>
            <w:tcW w:w="1729" w:type="dxa"/>
            <w:vMerge w:val="restart"/>
            <w:tcBorders>
              <w:right w:val="single" w:sz="4" w:space="0" w:color="auto"/>
            </w:tcBorders>
            <w:shd w:val="clear" w:color="auto" w:fill="auto"/>
            <w:vAlign w:val="center"/>
          </w:tcPr>
          <w:p w14:paraId="6F636F0A"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2. Надання роз'яснень та внесення змін до</w:t>
            </w:r>
            <w:r w:rsidR="00B26B3F" w:rsidRPr="00A956EC">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54A7CAD1"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2.1.</w:t>
            </w:r>
          </w:p>
          <w:p w14:paraId="441C9B41"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187CD299" w14:textId="77777777" w:rsidR="00092A3E" w:rsidRPr="006224FB" w:rsidRDefault="00A13F75" w:rsidP="00766D1E">
            <w:pPr>
              <w:spacing w:after="0" w:line="240" w:lineRule="auto"/>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6224FB">
              <w:rPr>
                <w:rFonts w:ascii="Times New Roman" w:eastAsia="Times New Roman" w:hAnsi="Times New Roman" w:cs="Times New Roman"/>
                <w:noProof/>
                <w:sz w:val="18"/>
                <w:szCs w:val="18"/>
                <w:lang w:eastAsia="ru-RU"/>
              </w:rPr>
              <w:t>х</w:t>
            </w:r>
            <w:r w:rsidRPr="006224FB">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6224FB">
              <w:rPr>
                <w:rFonts w:ascii="Times New Roman" w:eastAsia="Times New Roman" w:hAnsi="Times New Roman" w:cs="Times New Roman"/>
                <w:noProof/>
                <w:sz w:val="18"/>
                <w:szCs w:val="18"/>
                <w:lang w:eastAsia="ru-RU"/>
              </w:rPr>
              <w:t>ЕТМ</w:t>
            </w:r>
            <w:r w:rsidR="006224FB">
              <w:rPr>
                <w:rFonts w:ascii="Times New Roman" w:eastAsia="Times New Roman" w:hAnsi="Times New Roman" w:cs="Times New Roman"/>
                <w:noProof/>
                <w:sz w:val="18"/>
                <w:szCs w:val="18"/>
                <w:lang w:eastAsia="ru-RU"/>
              </w:rPr>
              <w:t xml:space="preserve"> </w:t>
            </w:r>
            <w:r w:rsidRPr="006224FB">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6224FB">
              <w:rPr>
                <w:rFonts w:ascii="Times New Roman" w:eastAsia="Times New Roman" w:hAnsi="Times New Roman" w:cs="Times New Roman"/>
                <w:noProof/>
                <w:sz w:val="18"/>
                <w:szCs w:val="18"/>
                <w:lang w:eastAsia="ru-RU"/>
              </w:rPr>
              <w:t>. Звернення повинно містити наступну інформацію:</w:t>
            </w:r>
          </w:p>
          <w:p w14:paraId="07A80416" w14:textId="77777777" w:rsidR="00092A3E" w:rsidRPr="006224FB"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зміст запиту:</w:t>
            </w:r>
          </w:p>
          <w:p w14:paraId="53B184ED" w14:textId="77777777" w:rsidR="00092A3E" w:rsidRPr="006224FB"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 xml:space="preserve">- </w:t>
            </w:r>
            <w:r w:rsidRPr="006224FB">
              <w:rPr>
                <w:rFonts w:ascii="Times New Roman" w:eastAsia="Times New Roman" w:hAnsi="Times New Roman" w:cs="Times New Roman"/>
                <w:b/>
                <w:noProof/>
                <w:sz w:val="18"/>
                <w:szCs w:val="18"/>
                <w:lang w:eastAsia="ru-RU"/>
              </w:rPr>
              <w:t>з технічних питань</w:t>
            </w:r>
            <w:r w:rsidRPr="006224FB">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5C455622" w14:textId="77777777" w:rsidR="00092A3E" w:rsidRPr="006224FB"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b/>
                <w:noProof/>
                <w:sz w:val="18"/>
                <w:szCs w:val="18"/>
                <w:lang w:eastAsia="ru-RU"/>
              </w:rPr>
              <w:lastRenderedPageBreak/>
              <w:t>- з організаційних питань</w:t>
            </w:r>
            <w:r w:rsidRPr="006224FB">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6224FB">
              <w:rPr>
                <w:rFonts w:ascii="Times New Roman" w:eastAsia="Times New Roman" w:hAnsi="Times New Roman" w:cs="Times New Roman"/>
                <w:noProof/>
                <w:sz w:val="18"/>
                <w:szCs w:val="18"/>
                <w:lang w:eastAsia="ru-RU"/>
              </w:rPr>
              <w:t>Тендер</w:t>
            </w:r>
            <w:r w:rsidRPr="006224FB">
              <w:rPr>
                <w:rFonts w:ascii="Times New Roman" w:eastAsia="Times New Roman" w:hAnsi="Times New Roman" w:cs="Times New Roman"/>
                <w:noProof/>
                <w:sz w:val="18"/>
                <w:szCs w:val="18"/>
                <w:lang w:eastAsia="ru-RU"/>
              </w:rPr>
              <w:t>ної документації</w:t>
            </w:r>
            <w:r w:rsidR="00500248" w:rsidRPr="006224FB">
              <w:rPr>
                <w:rFonts w:ascii="Times New Roman" w:eastAsia="Times New Roman" w:hAnsi="Times New Roman" w:cs="Times New Roman"/>
                <w:noProof/>
                <w:sz w:val="18"/>
                <w:szCs w:val="18"/>
                <w:lang w:val="ru-RU" w:eastAsia="ru-RU"/>
              </w:rPr>
              <w:t>)</w:t>
            </w:r>
            <w:r w:rsidRPr="006224FB">
              <w:rPr>
                <w:rFonts w:ascii="Times New Roman" w:eastAsia="Times New Roman" w:hAnsi="Times New Roman" w:cs="Times New Roman"/>
                <w:noProof/>
                <w:sz w:val="18"/>
                <w:szCs w:val="18"/>
                <w:lang w:eastAsia="ru-RU"/>
              </w:rPr>
              <w:t>;</w:t>
            </w:r>
          </w:p>
          <w:p w14:paraId="6B062E9D" w14:textId="77777777" w:rsidR="006224FB" w:rsidRPr="005F65C7"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A956EC" w14:paraId="42B1618A" w14:textId="77777777" w:rsidTr="00A618B6">
        <w:trPr>
          <w:trHeight w:val="20"/>
        </w:trPr>
        <w:tc>
          <w:tcPr>
            <w:tcW w:w="1729" w:type="dxa"/>
            <w:vMerge/>
            <w:tcBorders>
              <w:right w:val="single" w:sz="4" w:space="0" w:color="auto"/>
            </w:tcBorders>
            <w:shd w:val="clear" w:color="auto" w:fill="auto"/>
            <w:vAlign w:val="center"/>
          </w:tcPr>
          <w:p w14:paraId="4D0CE0B8"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0215C02D"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A956EC">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177A1CD9" w14:textId="77777777" w:rsidR="00092A3E" w:rsidRPr="00A956EC"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A956EC">
              <w:rPr>
                <w:rFonts w:ascii="Times New Roman" w:eastAsia="Times New Roman" w:hAnsi="Times New Roman" w:cs="Times New Roman"/>
                <w:noProof/>
                <w:sz w:val="18"/>
                <w:szCs w:val="18"/>
                <w:lang w:eastAsia="ru-RU"/>
              </w:rPr>
              <w:t>.</w:t>
            </w:r>
          </w:p>
        </w:tc>
      </w:tr>
      <w:tr w:rsidR="00092A3E" w:rsidRPr="00A956EC" w14:paraId="1A0C70E3" w14:textId="77777777" w:rsidTr="00A618B6">
        <w:trPr>
          <w:trHeight w:val="20"/>
        </w:trPr>
        <w:tc>
          <w:tcPr>
            <w:tcW w:w="1729" w:type="dxa"/>
            <w:vMerge/>
            <w:tcBorders>
              <w:right w:val="single" w:sz="4" w:space="0" w:color="auto"/>
            </w:tcBorders>
            <w:shd w:val="clear" w:color="auto" w:fill="auto"/>
            <w:vAlign w:val="center"/>
          </w:tcPr>
          <w:p w14:paraId="29F7B829"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F60CC3F"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3</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5F884E13" w14:textId="77777777" w:rsidR="00D51332" w:rsidRPr="00A956EC"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0B2809CB" w14:textId="77777777" w:rsidR="00092A3E" w:rsidRPr="00A956EC"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A956EC">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A956EC" w14:paraId="3C933D98" w14:textId="77777777" w:rsidTr="00A618B6">
        <w:trPr>
          <w:trHeight w:val="20"/>
        </w:trPr>
        <w:tc>
          <w:tcPr>
            <w:tcW w:w="1729" w:type="dxa"/>
            <w:vMerge/>
            <w:tcBorders>
              <w:right w:val="single" w:sz="4" w:space="0" w:color="auto"/>
            </w:tcBorders>
            <w:shd w:val="clear" w:color="auto" w:fill="auto"/>
            <w:vAlign w:val="center"/>
          </w:tcPr>
          <w:p w14:paraId="6A537A85"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F903A27"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4</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7B13AAFA" w14:textId="77777777" w:rsidR="00092A3E" w:rsidRPr="00A956EC"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організувати збори</w:t>
            </w:r>
            <w:r w:rsidR="00D51332" w:rsidRPr="00A956EC">
              <w:rPr>
                <w:rFonts w:ascii="Times New Roman" w:eastAsia="Times New Roman" w:hAnsi="Times New Roman" w:cs="Times New Roman"/>
                <w:noProof/>
                <w:sz w:val="18"/>
                <w:szCs w:val="18"/>
                <w:lang w:eastAsia="ru-RU"/>
              </w:rPr>
              <w:t>/семінар</w:t>
            </w:r>
            <w:r w:rsidRPr="00A956EC">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A956EC">
              <w:rPr>
                <w:rFonts w:ascii="Times New Roman" w:eastAsia="Times New Roman" w:hAnsi="Times New Roman" w:cs="Times New Roman"/>
                <w:noProof/>
                <w:sz w:val="18"/>
                <w:szCs w:val="18"/>
                <w:lang w:eastAsia="ru-RU"/>
              </w:rPr>
              <w:t>ЕТМ.</w:t>
            </w:r>
          </w:p>
        </w:tc>
      </w:tr>
      <w:tr w:rsidR="00AF6396" w:rsidRPr="00A956EC" w14:paraId="189057D9"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77AEC4F6" w14:textId="77777777" w:rsidR="00AF6396" w:rsidRPr="00A956EC" w:rsidRDefault="00AF6396" w:rsidP="003817F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3. Забезпечення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06C6FBEB" w14:textId="77777777" w:rsidR="00AF6396" w:rsidRPr="00A956EC"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1ABB253D" w14:textId="77777777" w:rsidR="00AF6396" w:rsidRPr="00A956EC"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вимагається.</w:t>
            </w:r>
          </w:p>
        </w:tc>
      </w:tr>
      <w:tr w:rsidR="00822601" w:rsidRPr="00A956EC" w14:paraId="2AC3F8C1"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7486ECA1"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hAnsi="Times New Roman" w:cs="Times New Roman"/>
                <w:b/>
                <w:bCs/>
                <w:sz w:val="18"/>
                <w:szCs w:val="18"/>
              </w:rPr>
              <w:t xml:space="preserve">4. Кваліфікаційні </w:t>
            </w:r>
            <w:r w:rsidRPr="00A956EC">
              <w:rPr>
                <w:rFonts w:ascii="Times New Roman" w:hAnsi="Times New Roman" w:cs="Times New Roman"/>
                <w:b/>
                <w:sz w:val="18"/>
                <w:szCs w:val="18"/>
              </w:rPr>
              <w:t xml:space="preserve">вимоги до Учасників </w:t>
            </w:r>
            <w:r w:rsidR="00B26B3F" w:rsidRPr="00A956EC">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7730E3A8"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299A97F2"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торгів </w:t>
            </w:r>
            <w:r w:rsidRPr="00A956EC">
              <w:rPr>
                <w:rFonts w:ascii="Times New Roman" w:eastAsia="Times New Roman" w:hAnsi="Times New Roman" w:cs="Times New Roman"/>
                <w:b/>
                <w:bCs/>
                <w:sz w:val="18"/>
                <w:szCs w:val="18"/>
                <w:lang w:eastAsia="ru-RU"/>
              </w:rPr>
              <w:t>повинен обов’язково</w:t>
            </w:r>
            <w:r w:rsidRPr="00A956EC">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A956EC" w14:paraId="73A4FBAD"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3B2AD5C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5585968"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596ADF5E"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4080B43"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A956EC" w14:paraId="1A6B6D37"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B58233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F4CE40E"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3D5C174"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A956EC" w14:paraId="398FF9DB"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64983F0"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D57676D"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4D27A740"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5481666"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A956EC" w14:paraId="287A6AC1"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371263D"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6D4F0A5"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32208E6F"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604FD69"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A956EC" w14:paraId="754D18AC"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7B5E3E22" w14:textId="77777777" w:rsidR="00FD2C73" w:rsidRPr="00A956EC"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9829E40" w14:textId="77777777" w:rsidR="00FD2C73" w:rsidRPr="00A956EC"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2FDFFD9" w14:textId="77777777" w:rsidR="00FD2C73" w:rsidRPr="00A956EC"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A956EC" w14:paraId="6C87904A"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9B86D7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34BD56E"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F47B215"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A956EC">
              <w:rPr>
                <w:rFonts w:ascii="Times New Roman" w:eastAsia="Times New Roman" w:hAnsi="Times New Roman" w:cs="Times New Roman"/>
                <w:sz w:val="18"/>
                <w:szCs w:val="18"/>
              </w:rPr>
              <w:t>6</w:t>
            </w:r>
            <w:r w:rsidRPr="00A956EC">
              <w:rPr>
                <w:rFonts w:ascii="Times New Roman" w:eastAsia="Times New Roman" w:hAnsi="Times New Roman" w:cs="Times New Roman"/>
                <w:sz w:val="18"/>
                <w:szCs w:val="18"/>
              </w:rPr>
              <w:t>);</w:t>
            </w:r>
          </w:p>
        </w:tc>
      </w:tr>
      <w:tr w:rsidR="00822601" w:rsidRPr="00A956EC" w14:paraId="24B71978"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7B75DB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09338FB"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AFDC68E"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мати досвід виконання аналогічних договорів</w:t>
            </w:r>
            <w:r w:rsidR="00047B25" w:rsidRPr="00A956EC">
              <w:rPr>
                <w:rFonts w:ascii="Times New Roman" w:eastAsia="Times New Roman" w:hAnsi="Times New Roman" w:cs="Times New Roman"/>
                <w:sz w:val="18"/>
                <w:szCs w:val="18"/>
                <w:lang w:eastAsia="ru-RU"/>
              </w:rPr>
              <w:t>;</w:t>
            </w:r>
          </w:p>
        </w:tc>
      </w:tr>
      <w:tr w:rsidR="00822601" w:rsidRPr="00A956EC" w14:paraId="1899CD56"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1F58C90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2C246FAD"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0CDD15CB"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A956EC" w14:paraId="2A828267" w14:textId="77777777" w:rsidTr="00A618B6">
        <w:trPr>
          <w:trHeight w:val="20"/>
        </w:trPr>
        <w:tc>
          <w:tcPr>
            <w:tcW w:w="1729" w:type="dxa"/>
            <w:vMerge w:val="restart"/>
            <w:tcBorders>
              <w:right w:val="single" w:sz="4" w:space="0" w:color="auto"/>
            </w:tcBorders>
            <w:shd w:val="clear" w:color="auto" w:fill="auto"/>
            <w:vAlign w:val="center"/>
          </w:tcPr>
          <w:p w14:paraId="5F6725B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5. Склад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FF17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5.1.</w:t>
            </w:r>
          </w:p>
          <w:p w14:paraId="4B805832"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C465CF" w14:textId="77777777" w:rsidR="00FC4F60" w:rsidRPr="00A956EC"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A956EC">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Д</w:t>
            </w:r>
            <w:r w:rsidR="00047B25" w:rsidRPr="00A956EC">
              <w:rPr>
                <w:rFonts w:ascii="Times New Roman" w:eastAsia="Times New Roman" w:hAnsi="Times New Roman" w:cs="Times New Roman"/>
                <w:b/>
                <w:bCs/>
                <w:sz w:val="18"/>
                <w:szCs w:val="18"/>
                <w:u w:val="single"/>
                <w:lang w:eastAsia="ru-RU"/>
              </w:rPr>
              <w:t xml:space="preserve"> визначених Додатками 1, 2, </w:t>
            </w:r>
            <w:r w:rsidR="00BD6364" w:rsidRPr="00A956EC">
              <w:rPr>
                <w:rFonts w:ascii="Times New Roman" w:eastAsia="Times New Roman" w:hAnsi="Times New Roman" w:cs="Times New Roman"/>
                <w:b/>
                <w:bCs/>
                <w:sz w:val="18"/>
                <w:szCs w:val="18"/>
                <w:u w:val="single"/>
                <w:lang w:eastAsia="ru-RU"/>
              </w:rPr>
              <w:t>3</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4</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6</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7</w:t>
            </w:r>
            <w:r w:rsidR="00047B25" w:rsidRPr="00A956EC">
              <w:rPr>
                <w:rFonts w:ascii="Times New Roman" w:eastAsia="Times New Roman" w:hAnsi="Times New Roman" w:cs="Times New Roman"/>
                <w:b/>
                <w:bCs/>
                <w:sz w:val="18"/>
                <w:szCs w:val="18"/>
                <w:u w:val="single"/>
                <w:lang w:eastAsia="ru-RU"/>
              </w:rPr>
              <w:t>.</w:t>
            </w:r>
          </w:p>
        </w:tc>
      </w:tr>
      <w:tr w:rsidR="00822601" w:rsidRPr="00A956EC" w14:paraId="1CC9AF94" w14:textId="77777777" w:rsidTr="00A618B6">
        <w:trPr>
          <w:trHeight w:val="215"/>
        </w:trPr>
        <w:tc>
          <w:tcPr>
            <w:tcW w:w="1729" w:type="dxa"/>
            <w:vMerge/>
            <w:tcBorders>
              <w:right w:val="single" w:sz="4" w:space="0" w:color="auto"/>
            </w:tcBorders>
            <w:shd w:val="clear" w:color="auto" w:fill="auto"/>
            <w:vAlign w:val="center"/>
          </w:tcPr>
          <w:p w14:paraId="6BD178D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5BEA0"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3ED6F9" w14:textId="77777777" w:rsidR="00822601" w:rsidRPr="00A956EC" w:rsidRDefault="00822601" w:rsidP="00E97C42">
            <w:pPr>
              <w:spacing w:after="0" w:line="240" w:lineRule="auto"/>
              <w:ind w:hanging="28"/>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Електронна форма </w:t>
            </w:r>
            <w:r w:rsidR="00D51332"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 яка подається Учасником, складається з комерційної, кваліфікаційної (у т.ч. технічної</w:t>
            </w:r>
            <w:r w:rsidR="00AA41ED" w:rsidRPr="00A956EC">
              <w:rPr>
                <w:rFonts w:ascii="Times New Roman" w:eastAsia="Times New Roman" w:hAnsi="Times New Roman" w:cs="Times New Roman"/>
                <w:sz w:val="18"/>
                <w:szCs w:val="18"/>
                <w:lang w:eastAsia="ru-RU"/>
              </w:rPr>
              <w:t>) частини</w:t>
            </w:r>
            <w:r w:rsidR="00A60091" w:rsidRPr="00A956EC">
              <w:rPr>
                <w:rFonts w:ascii="Times New Roman" w:eastAsia="Times New Roman" w:hAnsi="Times New Roman" w:cs="Times New Roman"/>
                <w:sz w:val="18"/>
                <w:szCs w:val="18"/>
                <w:lang w:eastAsia="ru-RU"/>
              </w:rPr>
              <w:t xml:space="preserve"> та містить реєстр з перелікуом документів, які входять до складу ТП. </w:t>
            </w:r>
          </w:p>
        </w:tc>
      </w:tr>
      <w:tr w:rsidR="00822601" w:rsidRPr="00A956EC" w14:paraId="51F5B93C" w14:textId="77777777" w:rsidTr="00A618B6">
        <w:trPr>
          <w:trHeight w:val="177"/>
        </w:trPr>
        <w:tc>
          <w:tcPr>
            <w:tcW w:w="1729" w:type="dxa"/>
            <w:vMerge/>
            <w:tcBorders>
              <w:right w:val="single" w:sz="4" w:space="0" w:color="auto"/>
            </w:tcBorders>
            <w:shd w:val="clear" w:color="auto" w:fill="auto"/>
            <w:vAlign w:val="center"/>
          </w:tcPr>
          <w:p w14:paraId="00617F30"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90451"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D0773E3"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A956EC" w14:paraId="668EBDCE" w14:textId="77777777" w:rsidTr="00A618B6">
        <w:trPr>
          <w:trHeight w:val="225"/>
        </w:trPr>
        <w:tc>
          <w:tcPr>
            <w:tcW w:w="1729" w:type="dxa"/>
            <w:vMerge/>
            <w:tcBorders>
              <w:right w:val="single" w:sz="4" w:space="0" w:color="auto"/>
            </w:tcBorders>
            <w:shd w:val="clear" w:color="auto" w:fill="auto"/>
            <w:vAlign w:val="center"/>
          </w:tcPr>
          <w:p w14:paraId="5AD010AE"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CD3E6"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BFA25F4" w14:textId="77777777" w:rsidR="00822601" w:rsidRPr="00A956EC" w:rsidRDefault="00FC4F60" w:rsidP="00822601">
            <w:pPr>
              <w:spacing w:after="0" w:line="240" w:lineRule="auto"/>
              <w:jc w:val="both"/>
              <w:rPr>
                <w:rFonts w:ascii="Times New Roman" w:eastAsia="Times New Roman" w:hAnsi="Times New Roman" w:cs="Times New Roman"/>
                <w:b/>
                <w:sz w:val="18"/>
                <w:szCs w:val="18"/>
                <w:u w:val="single"/>
                <w:lang w:eastAsia="ru-RU"/>
              </w:rPr>
            </w:pPr>
            <w:r w:rsidRPr="00A956EC">
              <w:rPr>
                <w:rFonts w:ascii="Times New Roman" w:eastAsia="Times New Roman" w:hAnsi="Times New Roman" w:cs="Times New Roman"/>
                <w:iCs/>
                <w:sz w:val="18"/>
                <w:szCs w:val="18"/>
                <w:lang w:eastAsia="ru-RU"/>
              </w:rPr>
              <w:t>Тендерну</w:t>
            </w:r>
            <w:r w:rsidR="00822601" w:rsidRPr="00A956EC">
              <w:rPr>
                <w:rFonts w:ascii="Times New Roman" w:eastAsia="Times New Roman" w:hAnsi="Times New Roman" w:cs="Times New Roman"/>
                <w:iCs/>
                <w:sz w:val="18"/>
                <w:szCs w:val="18"/>
                <w:lang w:eastAsia="ru-RU"/>
              </w:rPr>
              <w:t xml:space="preserve"> пропозицію</w:t>
            </w:r>
            <w:r w:rsidR="00822601" w:rsidRPr="00A956EC">
              <w:rPr>
                <w:rFonts w:ascii="Times New Roman" w:eastAsia="Times New Roman" w:hAnsi="Times New Roman" w:cs="Times New Roman"/>
                <w:iCs/>
                <w:sz w:val="18"/>
                <w:szCs w:val="18"/>
                <w:lang w:val="ru-RU" w:eastAsia="ru-RU"/>
              </w:rPr>
              <w:t>,</w:t>
            </w:r>
            <w:r w:rsidR="00822601" w:rsidRPr="00A956EC">
              <w:rPr>
                <w:rFonts w:ascii="Times New Roman" w:eastAsia="Times New Roman" w:hAnsi="Times New Roman" w:cs="Times New Roman"/>
                <w:sz w:val="18"/>
                <w:szCs w:val="18"/>
                <w:lang w:eastAsia="ru-RU" w:bidi="en-US"/>
              </w:rPr>
              <w:t xml:space="preserve"> заповнена відповідно до форми, зазначеної в </w:t>
            </w:r>
            <w:r w:rsidR="00822601" w:rsidRPr="00A956EC">
              <w:rPr>
                <w:rFonts w:ascii="Times New Roman" w:eastAsia="Times New Roman" w:hAnsi="Times New Roman" w:cs="Times New Roman"/>
                <w:b/>
                <w:bCs/>
                <w:iCs/>
                <w:sz w:val="18"/>
                <w:szCs w:val="18"/>
                <w:lang w:val="ru-RU" w:eastAsia="ru-RU"/>
              </w:rPr>
              <w:t>Додатку 1.</w:t>
            </w:r>
          </w:p>
        </w:tc>
      </w:tr>
      <w:tr w:rsidR="00822601" w:rsidRPr="00A956EC" w14:paraId="4956D4FE" w14:textId="77777777" w:rsidTr="00A618B6">
        <w:trPr>
          <w:trHeight w:val="225"/>
        </w:trPr>
        <w:tc>
          <w:tcPr>
            <w:tcW w:w="1729" w:type="dxa"/>
            <w:vMerge/>
            <w:tcBorders>
              <w:right w:val="single" w:sz="4" w:space="0" w:color="auto"/>
            </w:tcBorders>
            <w:shd w:val="clear" w:color="auto" w:fill="auto"/>
            <w:vAlign w:val="center"/>
          </w:tcPr>
          <w:p w14:paraId="0D148292"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1E2BE"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C48CB6" w14:textId="77777777" w:rsidR="00822601" w:rsidRPr="00A956EC" w:rsidRDefault="00822601" w:rsidP="002520D7">
            <w:pPr>
              <w:spacing w:after="0" w:line="240" w:lineRule="auto"/>
              <w:jc w:val="both"/>
              <w:rPr>
                <w:rFonts w:ascii="Times New Roman" w:eastAsia="Times New Roman" w:hAnsi="Times New Roman" w:cs="Times New Roman"/>
                <w:iCs/>
                <w:sz w:val="18"/>
                <w:szCs w:val="18"/>
                <w:lang w:eastAsia="ru-RU"/>
              </w:rPr>
            </w:pPr>
            <w:r w:rsidRPr="00A956EC">
              <w:rPr>
                <w:rFonts w:ascii="Times New Roman" w:eastAsia="Times New Roman" w:hAnsi="Times New Roman" w:cs="Times New Roman"/>
                <w:sz w:val="18"/>
                <w:szCs w:val="18"/>
                <w:lang w:eastAsia="ru-RU"/>
              </w:rPr>
              <w:t>Договірну ціну / кошторис / калькуляцію на закупівлю робіт,</w:t>
            </w:r>
            <w:r w:rsidR="00FC4F60" w:rsidRPr="00A956EC">
              <w:rPr>
                <w:rFonts w:ascii="Times New Roman" w:eastAsia="Times New Roman" w:hAnsi="Times New Roman" w:cs="Times New Roman"/>
                <w:sz w:val="18"/>
                <w:szCs w:val="18"/>
                <w:lang w:eastAsia="ru-RU"/>
              </w:rPr>
              <w:t xml:space="preserve"> послуг</w:t>
            </w:r>
            <w:r w:rsidRPr="00A956EC">
              <w:rPr>
                <w:rFonts w:ascii="Times New Roman" w:eastAsia="Times New Roman" w:hAnsi="Times New Roman" w:cs="Times New Roman"/>
                <w:sz w:val="18"/>
                <w:szCs w:val="18"/>
                <w:lang w:eastAsia="ru-RU"/>
              </w:rPr>
              <w:t xml:space="preserve"> складені відповідно до вимог технічного завдання Додатку № </w:t>
            </w:r>
            <w:r w:rsidR="00C84033" w:rsidRPr="00A956EC">
              <w:rPr>
                <w:rFonts w:ascii="Times New Roman" w:eastAsia="Times New Roman" w:hAnsi="Times New Roman" w:cs="Times New Roman"/>
                <w:sz w:val="18"/>
                <w:szCs w:val="18"/>
                <w:lang w:eastAsia="ru-RU"/>
              </w:rPr>
              <w:t>6</w:t>
            </w:r>
            <w:r w:rsidRPr="00A956EC">
              <w:rPr>
                <w:rFonts w:ascii="Times New Roman" w:eastAsia="Times New Roman" w:hAnsi="Times New Roman" w:cs="Times New Roman"/>
                <w:sz w:val="18"/>
                <w:szCs w:val="18"/>
                <w:lang w:eastAsia="ru-RU"/>
              </w:rPr>
              <w:t xml:space="preserve">, вимог Додатку до </w:t>
            </w:r>
            <w:r w:rsidR="004E62AA"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A956EC">
              <w:rPr>
                <w:rFonts w:ascii="Times New Roman" w:eastAsia="Times New Roman" w:hAnsi="Times New Roman" w:cs="Times New Roman"/>
                <w:sz w:val="18"/>
                <w:szCs w:val="18"/>
                <w:lang w:eastAsia="ru-RU"/>
              </w:rPr>
              <w:t>хнічному завданні / Специфікації</w:t>
            </w:r>
            <w:r w:rsidRPr="00A956EC">
              <w:rPr>
                <w:rFonts w:ascii="Times New Roman" w:eastAsia="Times New Roman" w:hAnsi="Times New Roman" w:cs="Times New Roman"/>
                <w:sz w:val="18"/>
                <w:szCs w:val="18"/>
                <w:lang w:eastAsia="ru-RU"/>
              </w:rPr>
              <w:t>.</w:t>
            </w:r>
          </w:p>
        </w:tc>
      </w:tr>
      <w:tr w:rsidR="006E1D31" w:rsidRPr="00A956EC" w14:paraId="672CFB89" w14:textId="77777777" w:rsidTr="004E62AA">
        <w:trPr>
          <w:trHeight w:val="225"/>
        </w:trPr>
        <w:tc>
          <w:tcPr>
            <w:tcW w:w="1729" w:type="dxa"/>
            <w:vMerge/>
            <w:tcBorders>
              <w:right w:val="single" w:sz="4" w:space="0" w:color="auto"/>
            </w:tcBorders>
            <w:shd w:val="clear" w:color="auto" w:fill="auto"/>
            <w:vAlign w:val="center"/>
          </w:tcPr>
          <w:p w14:paraId="2335FAEE" w14:textId="77777777" w:rsidR="006E1D31" w:rsidRPr="00A956EC"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E84118"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5.2.2</w:t>
            </w:r>
          </w:p>
          <w:p w14:paraId="31161E3F"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а)      </w:t>
            </w:r>
            <w:r w:rsidRPr="00A956EC">
              <w:rPr>
                <w:rFonts w:ascii="Times New Roman" w:eastAsia="Times New Roman" w:hAnsi="Times New Roman" w:cs="Times New Roman"/>
                <w:noProof/>
                <w:sz w:val="18"/>
                <w:szCs w:val="18"/>
                <w:lang w:val="ru-RU" w:eastAsia="ru-RU"/>
              </w:rPr>
              <w:t>б</w:t>
            </w:r>
            <w:r w:rsidRPr="00A956EC">
              <w:rPr>
                <w:rFonts w:ascii="Times New Roman" w:eastAsia="Times New Roman" w:hAnsi="Times New Roman" w:cs="Times New Roman"/>
                <w:noProof/>
                <w:sz w:val="18"/>
                <w:szCs w:val="18"/>
                <w:lang w:eastAsia="ru-RU"/>
              </w:rPr>
              <w:t>)</w:t>
            </w:r>
          </w:p>
          <w:p w14:paraId="38931946" w14:textId="77777777" w:rsidR="004E62AA" w:rsidRPr="00A956EC"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7E3D69B8"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в)</w:t>
            </w:r>
          </w:p>
          <w:p w14:paraId="150DA923" w14:textId="77777777" w:rsidR="006E1D31" w:rsidRPr="00A956EC" w:rsidRDefault="006E1D31" w:rsidP="00A60091">
            <w:pPr>
              <w:spacing w:after="0" w:line="240" w:lineRule="auto"/>
              <w:rPr>
                <w:rFonts w:ascii="Times New Roman" w:eastAsia="Times New Roman" w:hAnsi="Times New Roman" w:cs="Times New Roman"/>
                <w:iCs/>
                <w:noProof/>
                <w:sz w:val="18"/>
                <w:szCs w:val="18"/>
                <w:lang w:val="ru-RU" w:eastAsia="ru-RU"/>
              </w:rPr>
            </w:pPr>
          </w:p>
          <w:p w14:paraId="481E6FC4" w14:textId="77777777" w:rsidR="007022CB" w:rsidRPr="00A956EC"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52B29A0E" w14:textId="77777777" w:rsidR="004E62AA" w:rsidRPr="00A956EC"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28CCDB7C" w14:textId="77777777" w:rsidR="006E1D31" w:rsidRPr="00A956EC"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noProof/>
                <w:sz w:val="18"/>
                <w:szCs w:val="18"/>
                <w:lang w:eastAsia="ru-RU"/>
              </w:rPr>
              <w:t>г</w:t>
            </w:r>
            <w:r w:rsidR="006E1D31"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0CFA10" w14:textId="77777777" w:rsidR="006E1D31" w:rsidRPr="00A956EC"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A956EC">
              <w:rPr>
                <w:rFonts w:ascii="Times New Roman" w:eastAsia="Times New Roman" w:hAnsi="Times New Roman" w:cs="Times New Roman"/>
                <w:b/>
                <w:noProof/>
                <w:sz w:val="18"/>
                <w:szCs w:val="18"/>
                <w:u w:val="single"/>
                <w:lang w:eastAsia="ru-RU"/>
              </w:rPr>
              <w:t xml:space="preserve">Кваліфікаційна </w:t>
            </w:r>
            <w:r w:rsidRPr="00A956EC">
              <w:rPr>
                <w:rFonts w:ascii="Times New Roman" w:eastAsia="Times New Roman" w:hAnsi="Times New Roman" w:cs="Times New Roman"/>
                <w:b/>
                <w:noProof/>
                <w:sz w:val="18"/>
                <w:szCs w:val="18"/>
                <w:u w:val="single"/>
                <w:lang w:val="ru-RU" w:eastAsia="ru-RU"/>
              </w:rPr>
              <w:t>(у т.ч. техн</w:t>
            </w:r>
            <w:r w:rsidRPr="00A956EC">
              <w:rPr>
                <w:rFonts w:ascii="Times New Roman" w:eastAsia="Times New Roman" w:hAnsi="Times New Roman" w:cs="Times New Roman"/>
                <w:b/>
                <w:noProof/>
                <w:sz w:val="18"/>
                <w:szCs w:val="18"/>
                <w:u w:val="single"/>
                <w:lang w:eastAsia="ru-RU"/>
              </w:rPr>
              <w:t>ічна</w:t>
            </w:r>
            <w:r w:rsidRPr="00A956EC">
              <w:rPr>
                <w:rFonts w:ascii="Times New Roman" w:eastAsia="Times New Roman" w:hAnsi="Times New Roman" w:cs="Times New Roman"/>
                <w:b/>
                <w:noProof/>
                <w:sz w:val="18"/>
                <w:szCs w:val="18"/>
                <w:u w:val="single"/>
                <w:lang w:val="ru-RU" w:eastAsia="ru-RU"/>
              </w:rPr>
              <w:t xml:space="preserve">) </w:t>
            </w:r>
            <w:r w:rsidRPr="00A956EC">
              <w:rPr>
                <w:rFonts w:ascii="Times New Roman" w:eastAsia="Times New Roman" w:hAnsi="Times New Roman" w:cs="Times New Roman"/>
                <w:b/>
                <w:noProof/>
                <w:sz w:val="18"/>
                <w:szCs w:val="18"/>
                <w:u w:val="single"/>
                <w:lang w:eastAsia="ru-RU"/>
              </w:rPr>
              <w:t xml:space="preserve">частина повинна містити: </w:t>
            </w:r>
            <w:r w:rsidRPr="00A956EC">
              <w:rPr>
                <w:rFonts w:ascii="Times New Roman" w:eastAsia="Times New Roman" w:hAnsi="Times New Roman" w:cs="Times New Roman"/>
                <w:b/>
                <w:strike/>
                <w:noProof/>
                <w:sz w:val="18"/>
                <w:szCs w:val="18"/>
                <w:u w:val="single"/>
                <w:lang w:eastAsia="ru-RU"/>
              </w:rPr>
              <w:t xml:space="preserve"> </w:t>
            </w:r>
          </w:p>
          <w:p w14:paraId="4AE225BB"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A956EC">
              <w:rPr>
                <w:rFonts w:ascii="Times New Roman" w:eastAsia="Times New Roman" w:hAnsi="Times New Roman" w:cs="Times New Roman"/>
                <w:b/>
                <w:bCs/>
                <w:noProof/>
                <w:sz w:val="18"/>
                <w:szCs w:val="18"/>
                <w:lang w:eastAsia="ru-RU" w:bidi="en-US"/>
              </w:rPr>
              <w:t>зазначеної</w:t>
            </w:r>
            <w:r w:rsidRPr="00A956EC">
              <w:rPr>
                <w:rFonts w:ascii="inherit" w:eastAsia="Times New Roman" w:hAnsi="inherit" w:cs="Courier New"/>
                <w:b/>
                <w:bCs/>
                <w:noProof/>
                <w:sz w:val="18"/>
                <w:szCs w:val="18"/>
                <w:lang w:eastAsia="ru-RU" w:bidi="en-US"/>
              </w:rPr>
              <w:t xml:space="preserve"> в Додатку </w:t>
            </w:r>
            <w:r w:rsidR="00C84033" w:rsidRPr="00A956EC">
              <w:rPr>
                <w:rFonts w:ascii="inherit" w:eastAsia="Times New Roman" w:hAnsi="inherit" w:cs="Courier New"/>
                <w:b/>
                <w:bCs/>
                <w:noProof/>
                <w:sz w:val="18"/>
                <w:szCs w:val="18"/>
                <w:lang w:eastAsia="ru-RU" w:bidi="en-US"/>
              </w:rPr>
              <w:t>3</w:t>
            </w:r>
          </w:p>
          <w:p w14:paraId="60CE62AE"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inherit" w:eastAsia="Times New Roman" w:hAnsi="inherit" w:cs="Courier New"/>
                <w:noProof/>
                <w:sz w:val="18"/>
                <w:szCs w:val="18"/>
                <w:lang w:eastAsia="ru-RU" w:bidi="en-US"/>
              </w:rPr>
              <w:t>«Загальні відомості про учасника», заповнені відповідно до форми</w:t>
            </w:r>
            <w:r w:rsidR="004E62AA" w:rsidRPr="00A956EC">
              <w:rPr>
                <w:rFonts w:ascii="inherit" w:eastAsia="Times New Roman" w:hAnsi="inherit" w:cs="Courier New"/>
                <w:noProof/>
                <w:sz w:val="18"/>
                <w:szCs w:val="18"/>
                <w:lang w:eastAsia="ru-RU" w:bidi="en-US"/>
              </w:rPr>
              <w:t xml:space="preserve"> з підтверджуючим пакетом матеріалів</w:t>
            </w:r>
            <w:r w:rsidRPr="00A956EC">
              <w:rPr>
                <w:rFonts w:ascii="inherit" w:eastAsia="Times New Roman" w:hAnsi="inherit" w:cs="Courier New"/>
                <w:noProof/>
                <w:sz w:val="18"/>
                <w:szCs w:val="18"/>
                <w:lang w:eastAsia="ru-RU" w:bidi="en-US"/>
              </w:rPr>
              <w:t xml:space="preserve">, </w:t>
            </w:r>
            <w:r w:rsidRPr="00A956EC">
              <w:rPr>
                <w:rFonts w:ascii="inherit" w:eastAsia="Times New Roman" w:hAnsi="inherit" w:cs="Courier New"/>
                <w:b/>
                <w:bCs/>
                <w:noProof/>
                <w:sz w:val="18"/>
                <w:szCs w:val="18"/>
                <w:lang w:eastAsia="ru-RU" w:bidi="en-US"/>
              </w:rPr>
              <w:t>зазначеної в Додатку №</w:t>
            </w:r>
            <w:r w:rsidR="00C84033" w:rsidRPr="00A956EC">
              <w:rPr>
                <w:rFonts w:ascii="inherit" w:eastAsia="Times New Roman" w:hAnsi="inherit" w:cs="Courier New"/>
                <w:b/>
                <w:bCs/>
                <w:noProof/>
                <w:sz w:val="18"/>
                <w:szCs w:val="18"/>
                <w:lang w:eastAsia="ru-RU" w:bidi="en-US"/>
              </w:rPr>
              <w:t>4</w:t>
            </w:r>
          </w:p>
          <w:p w14:paraId="68AC8EB1" w14:textId="77777777" w:rsidR="006E1D31" w:rsidRPr="00A956EC"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A956EC">
              <w:rPr>
                <w:rFonts w:ascii="Times New Roman" w:eastAsia="Times New Roman" w:hAnsi="Times New Roman" w:cs="Times New Roman"/>
                <w:b/>
                <w:bCs/>
                <w:iCs/>
                <w:noProof/>
                <w:sz w:val="18"/>
                <w:szCs w:val="18"/>
                <w:lang w:val="ru-RU" w:eastAsia="ru-RU"/>
              </w:rPr>
              <w:t>зазначеної в  Додатку 2</w:t>
            </w:r>
          </w:p>
          <w:p w14:paraId="3EEB0234" w14:textId="77777777" w:rsidR="007022CB" w:rsidRPr="00A956EC"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A956EC">
              <w:rPr>
                <w:rFonts w:ascii="Times New Roman" w:eastAsia="Times New Roman" w:hAnsi="Times New Roman" w:cs="Times New Roman"/>
                <w:b/>
                <w:bCs/>
                <w:iCs/>
                <w:noProof/>
                <w:sz w:val="18"/>
                <w:szCs w:val="18"/>
                <w:lang w:val="ru-RU" w:eastAsia="ru-RU"/>
              </w:rPr>
              <w:t>зазначеної в Додатку №</w:t>
            </w:r>
            <w:r w:rsidR="00C84033" w:rsidRPr="00A956EC">
              <w:rPr>
                <w:rFonts w:ascii="Times New Roman" w:eastAsia="Times New Roman" w:hAnsi="Times New Roman" w:cs="Times New Roman"/>
                <w:b/>
                <w:bCs/>
                <w:iCs/>
                <w:noProof/>
                <w:sz w:val="18"/>
                <w:szCs w:val="18"/>
                <w:lang w:val="ru-RU" w:eastAsia="ru-RU"/>
              </w:rPr>
              <w:t>7</w:t>
            </w:r>
            <w:r w:rsidR="00295350" w:rsidRPr="00A956EC">
              <w:rPr>
                <w:rFonts w:ascii="Times New Roman" w:eastAsia="Times New Roman" w:hAnsi="Times New Roman" w:cs="Times New Roman"/>
                <w:b/>
                <w:bCs/>
                <w:iCs/>
                <w:noProof/>
                <w:sz w:val="18"/>
                <w:szCs w:val="18"/>
                <w:lang w:val="ru-RU" w:eastAsia="ru-RU"/>
              </w:rPr>
              <w:t xml:space="preserve"> </w:t>
            </w:r>
            <w:r w:rsidR="00295350" w:rsidRPr="00A956EC">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A956EC">
              <w:rPr>
                <w:rFonts w:ascii="Times New Roman" w:eastAsia="Times New Roman" w:hAnsi="Times New Roman" w:cs="Times New Roman"/>
                <w:iCs/>
                <w:noProof/>
                <w:sz w:val="18"/>
                <w:szCs w:val="18"/>
                <w:lang w:val="ru-RU" w:eastAsia="ru-RU"/>
              </w:rPr>
              <w:t xml:space="preserve"> </w:t>
            </w:r>
            <w:r w:rsidR="004E62AA" w:rsidRPr="00A956EC">
              <w:rPr>
                <w:rFonts w:ascii="Times New Roman" w:eastAsia="Times New Roman" w:hAnsi="Times New Roman" w:cs="Times New Roman"/>
                <w:iCs/>
                <w:noProof/>
                <w:sz w:val="18"/>
                <w:szCs w:val="18"/>
                <w:lang w:val="ru-RU" w:eastAsia="ru-RU"/>
              </w:rPr>
              <w:t>З</w:t>
            </w:r>
            <w:r w:rsidR="004661ED" w:rsidRPr="00A956EC">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58C05FED" w14:textId="77777777" w:rsidR="006E1D31" w:rsidRPr="00A956EC" w:rsidRDefault="006E1D31" w:rsidP="006E1D3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iCs/>
                <w:noProof/>
                <w:sz w:val="18"/>
                <w:szCs w:val="18"/>
                <w:lang w:val="ru-RU" w:eastAsia="ru-RU"/>
              </w:rPr>
              <w:t xml:space="preserve">Забезпечення </w:t>
            </w:r>
            <w:r w:rsidR="00C84033" w:rsidRPr="00A956EC">
              <w:rPr>
                <w:rFonts w:ascii="Times New Roman" w:eastAsia="Times New Roman" w:hAnsi="Times New Roman" w:cs="Times New Roman"/>
                <w:iCs/>
                <w:noProof/>
                <w:sz w:val="18"/>
                <w:szCs w:val="18"/>
                <w:lang w:val="ru-RU" w:eastAsia="ru-RU"/>
              </w:rPr>
              <w:t>ТП</w:t>
            </w:r>
            <w:r w:rsidRPr="00A956EC">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A956EC" w14:paraId="28C57CCC" w14:textId="77777777" w:rsidTr="00A618B6">
        <w:trPr>
          <w:trHeight w:val="210"/>
        </w:trPr>
        <w:tc>
          <w:tcPr>
            <w:tcW w:w="1729" w:type="dxa"/>
            <w:vMerge/>
            <w:tcBorders>
              <w:right w:val="single" w:sz="4" w:space="0" w:color="auto"/>
            </w:tcBorders>
            <w:shd w:val="clear" w:color="auto" w:fill="auto"/>
            <w:vAlign w:val="center"/>
          </w:tcPr>
          <w:p w14:paraId="43BA9AF3"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7307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5.2.3.</w:t>
            </w:r>
          </w:p>
          <w:p w14:paraId="226C5846"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832AA1" w14:textId="77777777" w:rsidR="00822601" w:rsidRPr="00A956EC"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A956EC">
              <w:rPr>
                <w:rFonts w:ascii="Times New Roman" w:eastAsia="Times New Roman" w:hAnsi="Times New Roman" w:cs="Times New Roman"/>
                <w:b/>
                <w:sz w:val="18"/>
                <w:szCs w:val="18"/>
                <w:u w:val="single"/>
                <w:lang w:eastAsia="ru-RU"/>
              </w:rPr>
              <w:t>Технічна частина повинна містити:</w:t>
            </w:r>
          </w:p>
          <w:p w14:paraId="10073AFB" w14:textId="77777777" w:rsidR="00822601" w:rsidRPr="00A956EC"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sz w:val="18"/>
                <w:szCs w:val="18"/>
                <w:lang w:eastAsia="uk-UA"/>
              </w:rPr>
              <w:t xml:space="preserve"> - Наявність технічних документів</w:t>
            </w:r>
            <w:r w:rsidR="00CD05D8" w:rsidRPr="00A956EC">
              <w:rPr>
                <w:rFonts w:ascii="Times New Roman" w:eastAsia="Times New Roman" w:hAnsi="Times New Roman" w:cs="Times New Roman"/>
                <w:sz w:val="18"/>
                <w:szCs w:val="18"/>
                <w:lang w:eastAsia="uk-UA"/>
              </w:rPr>
              <w:t>,</w:t>
            </w:r>
            <w:r w:rsidRPr="00A956EC">
              <w:rPr>
                <w:rFonts w:ascii="Times New Roman" w:eastAsia="Times New Roman" w:hAnsi="Times New Roman" w:cs="Times New Roman"/>
                <w:sz w:val="18"/>
                <w:szCs w:val="18"/>
                <w:lang w:eastAsia="uk-UA"/>
              </w:rPr>
              <w:t xml:space="preserve"> </w:t>
            </w:r>
            <w:r w:rsidRPr="00A956EC">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A956EC">
              <w:rPr>
                <w:rFonts w:ascii="Times New Roman" w:eastAsia="Times New Roman" w:hAnsi="Times New Roman" w:cs="Times New Roman"/>
                <w:b/>
                <w:bCs/>
                <w:sz w:val="18"/>
                <w:szCs w:val="18"/>
                <w:lang w:eastAsia="uk-UA"/>
              </w:rPr>
              <w:t>6</w:t>
            </w:r>
            <w:r w:rsidRPr="00A956EC">
              <w:rPr>
                <w:rFonts w:ascii="Times New Roman" w:eastAsia="Times New Roman" w:hAnsi="Times New Roman" w:cs="Times New Roman"/>
                <w:b/>
                <w:bCs/>
                <w:sz w:val="18"/>
                <w:szCs w:val="18"/>
                <w:lang w:eastAsia="uk-UA"/>
              </w:rPr>
              <w:t>).</w:t>
            </w:r>
          </w:p>
          <w:p w14:paraId="006E7685" w14:textId="77777777" w:rsidR="00822601" w:rsidRPr="00A956EC"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ru-RU"/>
              </w:rPr>
              <w:t xml:space="preserve"> - Технічну пропозицію згідно вимог </w:t>
            </w:r>
            <w:r w:rsidRPr="00A956EC">
              <w:rPr>
                <w:rFonts w:ascii="Times New Roman" w:eastAsia="Times New Roman" w:hAnsi="Times New Roman" w:cs="Times New Roman"/>
                <w:b/>
                <w:bCs/>
                <w:sz w:val="18"/>
                <w:szCs w:val="18"/>
                <w:lang w:eastAsia="ru-RU"/>
              </w:rPr>
              <w:t xml:space="preserve">Технічного завдання (Додаток </w:t>
            </w:r>
            <w:r w:rsidR="00B43CF7" w:rsidRPr="00A956EC">
              <w:rPr>
                <w:rFonts w:ascii="Times New Roman" w:eastAsia="Times New Roman" w:hAnsi="Times New Roman" w:cs="Times New Roman"/>
                <w:b/>
                <w:bCs/>
                <w:sz w:val="18"/>
                <w:szCs w:val="18"/>
                <w:lang w:eastAsia="ru-RU"/>
              </w:rPr>
              <w:t>6</w:t>
            </w:r>
            <w:r w:rsidRPr="00A956EC">
              <w:rPr>
                <w:rFonts w:ascii="Times New Roman" w:eastAsia="Times New Roman" w:hAnsi="Times New Roman" w:cs="Times New Roman"/>
                <w:b/>
                <w:bCs/>
                <w:sz w:val="18"/>
                <w:szCs w:val="18"/>
                <w:lang w:eastAsia="ru-RU"/>
              </w:rPr>
              <w:t>).</w:t>
            </w:r>
          </w:p>
        </w:tc>
      </w:tr>
      <w:tr w:rsidR="00822601" w:rsidRPr="00A956EC" w14:paraId="2E712FC1" w14:textId="77777777" w:rsidTr="00A618B6">
        <w:trPr>
          <w:trHeight w:val="125"/>
        </w:trPr>
        <w:tc>
          <w:tcPr>
            <w:tcW w:w="1729" w:type="dxa"/>
            <w:vMerge/>
            <w:tcBorders>
              <w:right w:val="single" w:sz="4" w:space="0" w:color="auto"/>
            </w:tcBorders>
            <w:shd w:val="clear" w:color="auto" w:fill="auto"/>
            <w:vAlign w:val="center"/>
          </w:tcPr>
          <w:p w14:paraId="3B51659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34223"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FD06A4" w14:textId="77777777" w:rsidR="00822601" w:rsidRPr="00875099" w:rsidRDefault="00822601" w:rsidP="00822601">
            <w:pPr>
              <w:spacing w:after="0" w:line="240" w:lineRule="auto"/>
              <w:jc w:val="both"/>
              <w:outlineLvl w:val="0"/>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sz w:val="18"/>
                <w:szCs w:val="18"/>
                <w:lang w:eastAsia="ru-RU"/>
              </w:rPr>
              <w:t xml:space="preserve">У разі не надання зазначених документів,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повинна містити </w:t>
            </w:r>
            <w:r w:rsidRPr="00A956EC">
              <w:rPr>
                <w:rFonts w:ascii="Times New Roman" w:eastAsia="Times New Roman" w:hAnsi="Times New Roman" w:cs="Times New Roman"/>
                <w:noProof/>
                <w:sz w:val="18"/>
                <w:szCs w:val="18"/>
                <w:lang w:val="ru-RU" w:eastAsia="ru-RU"/>
              </w:rPr>
              <w:t>лист-</w:t>
            </w:r>
            <w:r w:rsidRPr="00A956EC">
              <w:rPr>
                <w:rFonts w:ascii="Times New Roman" w:eastAsia="Times New Roman" w:hAnsi="Times New Roman" w:cs="Times New Roman"/>
                <w:noProof/>
                <w:sz w:val="18"/>
                <w:szCs w:val="18"/>
                <w:lang w:eastAsia="ru-RU"/>
              </w:rPr>
              <w:t xml:space="preserve">пояснення </w:t>
            </w:r>
            <w:r w:rsidRPr="00A956EC">
              <w:rPr>
                <w:rFonts w:ascii="Times New Roman" w:eastAsia="Times New Roman" w:hAnsi="Times New Roman" w:cs="Times New Roman"/>
                <w:noProof/>
                <w:sz w:val="18"/>
                <w:szCs w:val="18"/>
                <w:lang w:val="ru-RU" w:eastAsia="ru-RU"/>
              </w:rPr>
              <w:t xml:space="preserve">щодо </w:t>
            </w:r>
            <w:r w:rsidRPr="00A956EC">
              <w:rPr>
                <w:rFonts w:ascii="Times New Roman" w:eastAsia="Times New Roman" w:hAnsi="Times New Roman" w:cs="Times New Roman"/>
                <w:noProof/>
                <w:sz w:val="18"/>
                <w:szCs w:val="18"/>
                <w:lang w:eastAsia="ru-RU"/>
              </w:rPr>
              <w:t xml:space="preserve">їх </w:t>
            </w:r>
            <w:r w:rsidR="005F76AD" w:rsidRPr="00A956EC">
              <w:rPr>
                <w:rFonts w:ascii="Times New Roman" w:eastAsia="Times New Roman" w:hAnsi="Times New Roman" w:cs="Times New Roman"/>
                <w:noProof/>
                <w:sz w:val="18"/>
                <w:szCs w:val="18"/>
                <w:lang w:eastAsia="ru-RU"/>
              </w:rPr>
              <w:t>відсутності у складі ТП</w:t>
            </w:r>
            <w:r w:rsidR="00152C8F" w:rsidRPr="00875099">
              <w:rPr>
                <w:rFonts w:ascii="Times New Roman" w:eastAsia="Times New Roman" w:hAnsi="Times New Roman" w:cs="Times New Roman"/>
                <w:noProof/>
                <w:sz w:val="18"/>
                <w:szCs w:val="18"/>
                <w:lang w:eastAsia="ru-RU"/>
              </w:rPr>
              <w:t>, в т.ч. в разі визн</w:t>
            </w:r>
            <w:r w:rsidR="00290522" w:rsidRPr="00875099">
              <w:rPr>
                <w:rFonts w:ascii="Times New Roman" w:eastAsia="Times New Roman" w:hAnsi="Times New Roman" w:cs="Times New Roman"/>
                <w:noProof/>
                <w:sz w:val="18"/>
                <w:szCs w:val="18"/>
                <w:lang w:eastAsia="ru-RU"/>
              </w:rPr>
              <w:t>ачення</w:t>
            </w:r>
            <w:r w:rsidR="00152C8F" w:rsidRPr="00875099">
              <w:rPr>
                <w:rFonts w:ascii="Times New Roman" w:eastAsia="Times New Roman" w:hAnsi="Times New Roman" w:cs="Times New Roman"/>
                <w:noProof/>
                <w:sz w:val="18"/>
                <w:szCs w:val="18"/>
                <w:lang w:eastAsia="ru-RU"/>
              </w:rPr>
              <w:t xml:space="preserve"> Учасником </w:t>
            </w:r>
            <w:r w:rsidR="00290522" w:rsidRPr="00875099">
              <w:rPr>
                <w:rFonts w:ascii="Times New Roman" w:eastAsia="Times New Roman" w:hAnsi="Times New Roman" w:cs="Times New Roman"/>
                <w:noProof/>
                <w:sz w:val="18"/>
                <w:szCs w:val="18"/>
                <w:lang w:eastAsia="ru-RU"/>
              </w:rPr>
              <w:t>як</w:t>
            </w:r>
            <w:r w:rsidR="00152C8F" w:rsidRPr="00875099">
              <w:rPr>
                <w:rFonts w:ascii="Times New Roman" w:eastAsia="Times New Roman" w:hAnsi="Times New Roman" w:cs="Times New Roman"/>
                <w:noProof/>
                <w:sz w:val="18"/>
                <w:szCs w:val="18"/>
                <w:lang w:eastAsia="ru-RU"/>
              </w:rPr>
              <w:t xml:space="preserve"> конфіденційн</w:t>
            </w:r>
            <w:r w:rsidR="00290522" w:rsidRPr="00875099">
              <w:rPr>
                <w:rFonts w:ascii="Times New Roman" w:eastAsia="Times New Roman" w:hAnsi="Times New Roman" w:cs="Times New Roman"/>
                <w:noProof/>
                <w:sz w:val="18"/>
                <w:szCs w:val="18"/>
                <w:lang w:eastAsia="ru-RU"/>
              </w:rPr>
              <w:t>і</w:t>
            </w:r>
            <w:r w:rsidR="00152C8F" w:rsidRPr="00875099">
              <w:rPr>
                <w:rFonts w:ascii="Times New Roman" w:eastAsia="Times New Roman" w:hAnsi="Times New Roman" w:cs="Times New Roman"/>
                <w:noProof/>
                <w:sz w:val="18"/>
                <w:szCs w:val="18"/>
                <w:lang w:eastAsia="ru-RU"/>
              </w:rPr>
              <w:t>.</w:t>
            </w:r>
          </w:p>
          <w:bookmarkStart w:id="2" w:name="w1_3"/>
          <w:p w14:paraId="5CF497D2" w14:textId="77777777" w:rsidR="00290522" w:rsidRPr="00A956EC" w:rsidRDefault="00290522" w:rsidP="00822601">
            <w:pPr>
              <w:spacing w:after="0" w:line="240" w:lineRule="auto"/>
              <w:jc w:val="both"/>
              <w:outlineLvl w:val="0"/>
              <w:rPr>
                <w:rFonts w:ascii="Times New Roman" w:eastAsia="Times New Roman" w:hAnsi="Times New Roman" w:cs="Times New Roman"/>
                <w:sz w:val="18"/>
                <w:szCs w:val="18"/>
                <w:lang w:eastAsia="uk-UA"/>
              </w:rPr>
            </w:pPr>
            <w:r w:rsidRPr="00875099">
              <w:rPr>
                <w:rFonts w:ascii="Times New Roman" w:eastAsia="Times New Roman" w:hAnsi="Times New Roman" w:cs="Times New Roman"/>
                <w:noProof/>
                <w:sz w:val="18"/>
                <w:szCs w:val="18"/>
                <w:lang w:eastAsia="ru-RU"/>
              </w:rPr>
              <w:fldChar w:fldCharType="begin"/>
            </w:r>
            <w:r w:rsidRPr="00875099">
              <w:rPr>
                <w:rFonts w:ascii="Times New Roman" w:eastAsia="Times New Roman" w:hAnsi="Times New Roman" w:cs="Times New Roman"/>
                <w:noProof/>
                <w:sz w:val="18"/>
                <w:szCs w:val="18"/>
                <w:lang w:eastAsia="ru-RU"/>
              </w:rPr>
              <w:instrText xml:space="preserve"> HYPERLINK "https://zakon.rada.gov.ua/laws/show/922-19?find=1&amp;text=%D0%BA%D0%BE%D0%BD%D1%84%D1%96%D0%B4%D0%B5%D0%BD%D1%86" \l "w1_4" </w:instrText>
            </w:r>
            <w:r w:rsidRPr="00875099">
              <w:rPr>
                <w:rFonts w:ascii="Times New Roman" w:eastAsia="Times New Roman" w:hAnsi="Times New Roman" w:cs="Times New Roman"/>
                <w:noProof/>
                <w:sz w:val="18"/>
                <w:szCs w:val="18"/>
                <w:lang w:eastAsia="ru-RU"/>
              </w:rPr>
              <w:fldChar w:fldCharType="separate"/>
            </w:r>
            <w:r w:rsidRPr="00875099">
              <w:rPr>
                <w:rFonts w:ascii="Times New Roman" w:eastAsia="Times New Roman" w:hAnsi="Times New Roman" w:cs="Times New Roman"/>
                <w:noProof/>
                <w:sz w:val="18"/>
                <w:szCs w:val="18"/>
                <w:lang w:eastAsia="ru-RU"/>
              </w:rPr>
              <w:t>Конфіденц</w:t>
            </w:r>
            <w:r w:rsidRPr="00875099">
              <w:rPr>
                <w:rFonts w:ascii="Times New Roman" w:eastAsia="Times New Roman" w:hAnsi="Times New Roman" w:cs="Times New Roman"/>
                <w:noProof/>
                <w:sz w:val="18"/>
                <w:szCs w:val="18"/>
                <w:lang w:eastAsia="ru-RU"/>
              </w:rPr>
              <w:fldChar w:fldCharType="end"/>
            </w:r>
            <w:bookmarkEnd w:id="2"/>
            <w:r w:rsidRPr="00875099">
              <w:rPr>
                <w:rFonts w:ascii="Times New Roman" w:eastAsia="Times New Roman" w:hAnsi="Times New Roman" w:cs="Times New Roman"/>
                <w:noProof/>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A956EC" w14:paraId="487FDF8E" w14:textId="77777777" w:rsidTr="00500248">
        <w:trPr>
          <w:trHeight w:val="272"/>
        </w:trPr>
        <w:tc>
          <w:tcPr>
            <w:tcW w:w="1729" w:type="dxa"/>
            <w:vMerge/>
            <w:tcBorders>
              <w:right w:val="single" w:sz="4" w:space="0" w:color="auto"/>
            </w:tcBorders>
            <w:shd w:val="clear" w:color="auto" w:fill="auto"/>
            <w:vAlign w:val="center"/>
          </w:tcPr>
          <w:p w14:paraId="4741B822"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1D2F5"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6DC57" w14:textId="77777777" w:rsidR="00092A3E" w:rsidRPr="00A956EC"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A956EC" w14:paraId="2578691B" w14:textId="77777777" w:rsidTr="00A618B6">
        <w:trPr>
          <w:trHeight w:val="20"/>
        </w:trPr>
        <w:tc>
          <w:tcPr>
            <w:tcW w:w="1729" w:type="dxa"/>
            <w:vMerge/>
            <w:tcBorders>
              <w:right w:val="single" w:sz="4" w:space="0" w:color="auto"/>
            </w:tcBorders>
            <w:shd w:val="clear" w:color="auto" w:fill="auto"/>
            <w:vAlign w:val="center"/>
          </w:tcPr>
          <w:p w14:paraId="6CB01E47"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8685E0"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CAB46C" w14:textId="77777777" w:rsidR="00092A3E" w:rsidRPr="00A956EC" w:rsidRDefault="00092A3E" w:rsidP="00092A3E">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A956EC" w14:paraId="76B1098D" w14:textId="77777777" w:rsidTr="00A618B6">
        <w:trPr>
          <w:trHeight w:val="20"/>
        </w:trPr>
        <w:tc>
          <w:tcPr>
            <w:tcW w:w="1729" w:type="dxa"/>
            <w:vMerge/>
            <w:tcBorders>
              <w:right w:val="single" w:sz="4" w:space="0" w:color="auto"/>
            </w:tcBorders>
            <w:shd w:val="clear" w:color="auto" w:fill="auto"/>
            <w:vAlign w:val="center"/>
          </w:tcPr>
          <w:p w14:paraId="1764EA6E"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824B97"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w:t>
            </w:r>
            <w:r w:rsidR="00092A3E"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429A9A3A"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01B69A7"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r w:rsidR="00500248" w:rsidRPr="00A956EC">
              <w:rPr>
                <w:rFonts w:ascii="Times New Roman" w:eastAsia="Times New Roman" w:hAnsi="Times New Roman" w:cs="Times New Roman"/>
                <w:sz w:val="18"/>
                <w:szCs w:val="18"/>
                <w:lang w:val="ru-RU" w:eastAsia="ru-RU"/>
              </w:rPr>
              <w:t xml:space="preserve"> </w:t>
            </w:r>
            <w:r w:rsidR="00CD05D8" w:rsidRPr="00A956EC">
              <w:rPr>
                <w:rFonts w:ascii="Times New Roman" w:eastAsia="Times New Roman" w:hAnsi="Times New Roman" w:cs="Times New Roman"/>
                <w:sz w:val="18"/>
                <w:szCs w:val="18"/>
                <w:lang w:eastAsia="ru-RU"/>
              </w:rPr>
              <w:t>–</w:t>
            </w:r>
            <w:r w:rsidRPr="00A956EC">
              <w:rPr>
                <w:rFonts w:ascii="Times New Roman" w:eastAsia="Times New Roman" w:hAnsi="Times New Roman" w:cs="Times New Roman"/>
                <w:sz w:val="18"/>
                <w:szCs w:val="18"/>
                <w:lang w:eastAsia="ru-RU"/>
              </w:rPr>
              <w:t xml:space="preserve"> </w:t>
            </w:r>
            <w:r w:rsidR="00CD05D8" w:rsidRPr="00A956EC">
              <w:rPr>
                <w:rFonts w:ascii="Times New Roman" w:eastAsia="Times New Roman" w:hAnsi="Times New Roman" w:cs="Times New Roman"/>
                <w:sz w:val="18"/>
                <w:szCs w:val="18"/>
                <w:lang w:eastAsia="ru-RU"/>
              </w:rPr>
              <w:t>м</w:t>
            </w:r>
            <w:r w:rsidRPr="00A956EC">
              <w:rPr>
                <w:rFonts w:ascii="Times New Roman" w:eastAsia="Times New Roman" w:hAnsi="Times New Roman" w:cs="Times New Roman"/>
                <w:sz w:val="18"/>
                <w:szCs w:val="18"/>
                <w:lang w:eastAsia="ru-RU"/>
              </w:rPr>
              <w:t xml:space="preserve">оже </w:t>
            </w:r>
            <w:r w:rsidR="006A274A" w:rsidRPr="00A956EC">
              <w:rPr>
                <w:rFonts w:ascii="Times New Roman" w:eastAsia="Times New Roman" w:hAnsi="Times New Roman" w:cs="Times New Roman"/>
                <w:sz w:val="18"/>
                <w:szCs w:val="18"/>
                <w:lang w:eastAsia="ru-RU"/>
              </w:rPr>
              <w:t xml:space="preserve">являтись підставою на </w:t>
            </w:r>
            <w:r w:rsidRPr="00A956EC">
              <w:rPr>
                <w:rFonts w:ascii="Times New Roman" w:eastAsia="Times New Roman" w:hAnsi="Times New Roman" w:cs="Times New Roman"/>
                <w:sz w:val="18"/>
                <w:szCs w:val="18"/>
                <w:lang w:eastAsia="ru-RU"/>
              </w:rPr>
              <w:t xml:space="preserve">відхилення його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w:t>
            </w:r>
          </w:p>
        </w:tc>
      </w:tr>
      <w:tr w:rsidR="00822601" w:rsidRPr="00A956EC" w14:paraId="473E9542" w14:textId="77777777" w:rsidTr="00A618B6">
        <w:trPr>
          <w:trHeight w:val="20"/>
        </w:trPr>
        <w:tc>
          <w:tcPr>
            <w:tcW w:w="1729" w:type="dxa"/>
            <w:vMerge w:val="restart"/>
            <w:tcBorders>
              <w:right w:val="single" w:sz="4" w:space="0" w:color="auto"/>
            </w:tcBorders>
            <w:shd w:val="clear" w:color="auto" w:fill="auto"/>
            <w:vAlign w:val="center"/>
          </w:tcPr>
          <w:p w14:paraId="00C856EB"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6. Мова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0BB300B"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2ED217"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A956EC" w14:paraId="76E6AF81" w14:textId="77777777" w:rsidTr="00A618B6">
        <w:trPr>
          <w:trHeight w:val="20"/>
        </w:trPr>
        <w:tc>
          <w:tcPr>
            <w:tcW w:w="1729" w:type="dxa"/>
            <w:vMerge/>
            <w:tcBorders>
              <w:right w:val="single" w:sz="4" w:space="0" w:color="auto"/>
            </w:tcBorders>
            <w:shd w:val="clear" w:color="auto" w:fill="auto"/>
            <w:vAlign w:val="center"/>
          </w:tcPr>
          <w:p w14:paraId="46F0DF7D" w14:textId="77777777" w:rsidR="006B06A0" w:rsidRPr="00A956EC"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1BAA870" w14:textId="77777777" w:rsidR="006B06A0" w:rsidRPr="00A956EC" w:rsidRDefault="006B06A0"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DC84FE" w14:textId="77777777" w:rsidR="006B06A0" w:rsidRPr="00A956EC" w:rsidRDefault="00B85BFA" w:rsidP="00E31DBC">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A956EC" w14:paraId="05820803" w14:textId="77777777" w:rsidTr="00A618B6">
        <w:trPr>
          <w:trHeight w:val="20"/>
        </w:trPr>
        <w:tc>
          <w:tcPr>
            <w:tcW w:w="1729" w:type="dxa"/>
            <w:vMerge w:val="restart"/>
            <w:tcBorders>
              <w:right w:val="single" w:sz="4" w:space="0" w:color="auto"/>
            </w:tcBorders>
            <w:shd w:val="clear" w:color="auto" w:fill="auto"/>
            <w:vAlign w:val="center"/>
          </w:tcPr>
          <w:p w14:paraId="0AE7E0A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7. Ціна і валюта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CA212A6"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0B25C0B"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Інформація про ціну </w:t>
            </w:r>
            <w:r w:rsidR="00CD05D8"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 xml:space="preserve">ної пропозиції готується та надається Учасником </w:t>
            </w:r>
            <w:r w:rsidRPr="00A956EC">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ної документації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на пропозиція».</w:t>
            </w:r>
          </w:p>
        </w:tc>
      </w:tr>
      <w:tr w:rsidR="00394762" w:rsidRPr="00A956EC" w14:paraId="1A91955B" w14:textId="77777777" w:rsidTr="00A618B6">
        <w:trPr>
          <w:trHeight w:val="20"/>
        </w:trPr>
        <w:tc>
          <w:tcPr>
            <w:tcW w:w="1729" w:type="dxa"/>
            <w:vMerge/>
            <w:tcBorders>
              <w:right w:val="single" w:sz="4" w:space="0" w:color="auto"/>
            </w:tcBorders>
            <w:shd w:val="clear" w:color="auto" w:fill="auto"/>
            <w:vAlign w:val="center"/>
          </w:tcPr>
          <w:p w14:paraId="687A11DC"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0C1CA9"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1B43CEA" w14:textId="77777777" w:rsidR="00394762" w:rsidRPr="00A956EC" w:rsidRDefault="00394762" w:rsidP="00E31DBC">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sidRPr="00A956EC">
              <w:rPr>
                <w:rFonts w:ascii="Times New Roman" w:eastAsia="Times New Roman" w:hAnsi="Times New Roman" w:cs="Times New Roman"/>
                <w:sz w:val="18"/>
                <w:szCs w:val="18"/>
                <w:lang w:eastAsia="ru-RU"/>
              </w:rPr>
              <w:t>данням, відповідно до Додатку №</w:t>
            </w:r>
            <w:r w:rsidR="00C20B2D" w:rsidRPr="00A956EC">
              <w:rPr>
                <w:rFonts w:ascii="Times New Roman" w:eastAsia="Times New Roman" w:hAnsi="Times New Roman" w:cs="Times New Roman"/>
                <w:sz w:val="18"/>
                <w:szCs w:val="18"/>
                <w:lang w:eastAsia="ru-RU"/>
              </w:rPr>
              <w:t>6</w:t>
            </w:r>
            <w:r w:rsidRPr="00A956EC">
              <w:rPr>
                <w:rFonts w:ascii="Times New Roman" w:eastAsia="Times New Roman" w:hAnsi="Times New Roman" w:cs="Times New Roman"/>
                <w:sz w:val="18"/>
                <w:szCs w:val="18"/>
                <w:lang w:eastAsia="ru-RU"/>
              </w:rPr>
              <w:t xml:space="preserve"> та вимог Додатку до </w:t>
            </w:r>
            <w:r w:rsidR="00CD05D8"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A956EC" w14:paraId="7EA3D6EA" w14:textId="77777777" w:rsidTr="00A618B6">
        <w:trPr>
          <w:trHeight w:val="20"/>
        </w:trPr>
        <w:tc>
          <w:tcPr>
            <w:tcW w:w="1729" w:type="dxa"/>
            <w:vMerge/>
            <w:tcBorders>
              <w:right w:val="single" w:sz="4" w:space="0" w:color="auto"/>
            </w:tcBorders>
            <w:shd w:val="clear" w:color="auto" w:fill="auto"/>
            <w:vAlign w:val="center"/>
          </w:tcPr>
          <w:p w14:paraId="5E1B8E50"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22F6D20"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07A4B33" w14:textId="77777777" w:rsidR="00394762" w:rsidRPr="00A956EC" w:rsidRDefault="00394762"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A956EC" w14:paraId="527AE507" w14:textId="77777777" w:rsidTr="00A618B6">
        <w:trPr>
          <w:trHeight w:val="20"/>
        </w:trPr>
        <w:tc>
          <w:tcPr>
            <w:tcW w:w="1729" w:type="dxa"/>
            <w:vMerge/>
            <w:tcBorders>
              <w:right w:val="single" w:sz="4" w:space="0" w:color="auto"/>
            </w:tcBorders>
            <w:shd w:val="clear" w:color="auto" w:fill="auto"/>
            <w:vAlign w:val="center"/>
          </w:tcPr>
          <w:p w14:paraId="6E78C4B8"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A1FAE79"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751387" w14:textId="77777777" w:rsidR="00394762" w:rsidRPr="00A956EC" w:rsidRDefault="00394762"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A956EC">
              <w:rPr>
                <w:rFonts w:ascii="Times New Roman" w:eastAsia="Times New Roman" w:hAnsi="Times New Roman" w:cs="Times New Roman"/>
                <w:sz w:val="18"/>
                <w:szCs w:val="18"/>
                <w:lang w:eastAsia="ru-RU"/>
              </w:rPr>
              <w:t>\поставка Товару</w:t>
            </w:r>
            <w:r w:rsidRPr="00A956EC">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A956EC">
              <w:rPr>
                <w:rFonts w:ascii="Times New Roman" w:eastAsia="Times New Roman" w:hAnsi="Times New Roman" w:cs="Times New Roman"/>
                <w:sz w:val="18"/>
                <w:szCs w:val="18"/>
                <w:lang w:eastAsia="ru-RU"/>
              </w:rPr>
              <w:t>.</w:t>
            </w:r>
          </w:p>
        </w:tc>
      </w:tr>
      <w:tr w:rsidR="00822601" w:rsidRPr="00A956EC" w14:paraId="29B348AA" w14:textId="77777777" w:rsidTr="00A618B6">
        <w:trPr>
          <w:trHeight w:val="20"/>
        </w:trPr>
        <w:tc>
          <w:tcPr>
            <w:tcW w:w="1729" w:type="dxa"/>
            <w:vMerge/>
            <w:tcBorders>
              <w:right w:val="single" w:sz="4" w:space="0" w:color="auto"/>
            </w:tcBorders>
            <w:shd w:val="clear" w:color="auto" w:fill="auto"/>
            <w:vAlign w:val="center"/>
          </w:tcPr>
          <w:p w14:paraId="4FB1263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1402AA"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B7292C"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Цін</w:t>
            </w:r>
            <w:r w:rsidR="00A11DA7" w:rsidRPr="00A956EC">
              <w:rPr>
                <w:rFonts w:ascii="Times New Roman" w:eastAsia="Times New Roman" w:hAnsi="Times New Roman" w:cs="Times New Roman"/>
                <w:sz w:val="18"/>
                <w:szCs w:val="18"/>
                <w:lang w:eastAsia="ru-RU"/>
              </w:rPr>
              <w:t>а</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(и) </w:t>
            </w:r>
            <w:r w:rsidRPr="00A956EC">
              <w:rPr>
                <w:rFonts w:ascii="Times New Roman" w:eastAsia="Times New Roman" w:hAnsi="Times New Roman" w:cs="Times New Roman"/>
                <w:sz w:val="18"/>
                <w:szCs w:val="18"/>
                <w:lang w:eastAsia="ru-RU"/>
              </w:rPr>
              <w:t>пропозиці</w:t>
            </w:r>
            <w:r w:rsidR="00A11DA7" w:rsidRPr="00A956EC">
              <w:rPr>
                <w:rFonts w:ascii="Times New Roman" w:eastAsia="Times New Roman" w:hAnsi="Times New Roman" w:cs="Times New Roman"/>
                <w:sz w:val="18"/>
                <w:szCs w:val="18"/>
                <w:lang w:eastAsia="ru-RU"/>
              </w:rPr>
              <w:t>ї</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 </w:t>
            </w:r>
            <w:r w:rsidRPr="00A956EC">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A956EC" w14:paraId="7ACE154B" w14:textId="77777777" w:rsidTr="00A618B6">
        <w:trPr>
          <w:trHeight w:val="20"/>
        </w:trPr>
        <w:tc>
          <w:tcPr>
            <w:tcW w:w="1729" w:type="dxa"/>
            <w:vMerge/>
            <w:tcBorders>
              <w:right w:val="single" w:sz="4" w:space="0" w:color="auto"/>
            </w:tcBorders>
            <w:shd w:val="clear" w:color="auto" w:fill="auto"/>
            <w:vAlign w:val="center"/>
          </w:tcPr>
          <w:p w14:paraId="5DF766C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2E5234"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7148F66"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A956EC" w14:paraId="0409A850" w14:textId="77777777" w:rsidTr="00A618B6">
        <w:trPr>
          <w:trHeight w:val="20"/>
        </w:trPr>
        <w:tc>
          <w:tcPr>
            <w:tcW w:w="1729" w:type="dxa"/>
            <w:vMerge w:val="restart"/>
            <w:tcBorders>
              <w:right w:val="single" w:sz="4" w:space="0" w:color="auto"/>
            </w:tcBorders>
            <w:shd w:val="clear" w:color="auto" w:fill="auto"/>
            <w:vAlign w:val="center"/>
          </w:tcPr>
          <w:p w14:paraId="4F13C4E6"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8. Порядок подачі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4757FB3"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8.1.</w:t>
            </w:r>
          </w:p>
          <w:p w14:paraId="6AB0CF31"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096A7D" w14:textId="77777777" w:rsidR="00385A0B" w:rsidRPr="00A956EC" w:rsidRDefault="00385A0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Комерційну частину «</w:t>
            </w:r>
            <w:r w:rsidR="00CD05D8" w:rsidRPr="00A956EC">
              <w:rPr>
                <w:rFonts w:ascii="Times New Roman" w:eastAsia="Times New Roman" w:hAnsi="Times New Roman" w:cs="Times New Roman"/>
                <w:b/>
                <w:sz w:val="18"/>
                <w:szCs w:val="18"/>
                <w:u w:val="single"/>
                <w:lang w:eastAsia="ru-RU"/>
              </w:rPr>
              <w:t>Тендерн</w:t>
            </w:r>
            <w:r w:rsidRPr="00A956EC">
              <w:rPr>
                <w:rFonts w:ascii="Times New Roman" w:eastAsia="Times New Roman" w:hAnsi="Times New Roman" w:cs="Times New Roman"/>
                <w:b/>
                <w:sz w:val="18"/>
                <w:szCs w:val="18"/>
                <w:u w:val="single"/>
                <w:lang w:eastAsia="ru-RU"/>
              </w:rPr>
              <w:t>ої</w:t>
            </w:r>
            <w:r w:rsidR="00CD05D8" w:rsidRPr="00A956EC">
              <w:rPr>
                <w:rFonts w:ascii="Times New Roman" w:eastAsia="Times New Roman" w:hAnsi="Times New Roman" w:cs="Times New Roman"/>
                <w:b/>
                <w:sz w:val="18"/>
                <w:szCs w:val="18"/>
                <w:u w:val="single"/>
                <w:lang w:eastAsia="ru-RU"/>
              </w:rPr>
              <w:t xml:space="preserve"> пропозиці</w:t>
            </w:r>
            <w:r w:rsidRPr="00A956EC">
              <w:rPr>
                <w:rFonts w:ascii="Times New Roman" w:eastAsia="Times New Roman" w:hAnsi="Times New Roman" w:cs="Times New Roman"/>
                <w:b/>
                <w:sz w:val="18"/>
                <w:szCs w:val="18"/>
                <w:u w:val="single"/>
                <w:lang w:eastAsia="ru-RU"/>
              </w:rPr>
              <w:t>ї»</w:t>
            </w:r>
            <w:r w:rsidR="00CD05D8" w:rsidRPr="00A956EC">
              <w:rPr>
                <w:rFonts w:ascii="Times New Roman" w:eastAsia="Times New Roman" w:hAnsi="Times New Roman" w:cs="Times New Roman"/>
                <w:b/>
                <w:sz w:val="18"/>
                <w:szCs w:val="18"/>
                <w:u w:val="single"/>
                <w:lang w:eastAsia="ru-RU"/>
              </w:rPr>
              <w:t xml:space="preserve"> </w:t>
            </w:r>
            <w:r w:rsidRPr="00A956EC">
              <w:rPr>
                <w:rFonts w:ascii="Times New Roman" w:eastAsia="Times New Roman" w:hAnsi="Times New Roman" w:cs="Times New Roman"/>
                <w:b/>
                <w:sz w:val="18"/>
                <w:szCs w:val="18"/>
                <w:u w:val="single"/>
                <w:lang w:eastAsia="ru-RU"/>
              </w:rPr>
              <w:t xml:space="preserve">Учасник </w:t>
            </w:r>
            <w:r w:rsidR="00CD05D8" w:rsidRPr="00A956EC">
              <w:rPr>
                <w:rFonts w:ascii="Times New Roman" w:eastAsia="Times New Roman" w:hAnsi="Times New Roman" w:cs="Times New Roman"/>
                <w:b/>
                <w:sz w:val="18"/>
                <w:szCs w:val="18"/>
                <w:u w:val="single"/>
                <w:lang w:eastAsia="ru-RU"/>
              </w:rPr>
              <w:t>подає</w:t>
            </w:r>
            <w:r w:rsidR="00CD05D8" w:rsidRPr="00A956EC">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A956EC">
              <w:rPr>
                <w:rFonts w:ascii="Times New Roman" w:eastAsia="Times New Roman" w:hAnsi="Times New Roman" w:cs="Times New Roman"/>
                <w:sz w:val="18"/>
                <w:szCs w:val="18"/>
                <w:lang w:eastAsia="ru-RU"/>
              </w:rPr>
              <w:t xml:space="preserve">. </w:t>
            </w:r>
            <w:r w:rsidR="00C2328A" w:rsidRPr="00285450">
              <w:rPr>
                <w:rFonts w:ascii="Times New Roman" w:eastAsia="Times New Roman" w:hAnsi="Times New Roman" w:cs="Times New Roman"/>
                <w:sz w:val="18"/>
                <w:szCs w:val="18"/>
                <w:lang w:eastAsia="ru-RU"/>
              </w:rPr>
              <w:t>Числові показники, внесені в електроному вигляді на ЕТМ, являються визначальними при здійсненні оцінки тендерних пропозицій.</w:t>
            </w:r>
            <w:r w:rsidR="00C2328A">
              <w:rPr>
                <w:rFonts w:ascii="Times New Roman" w:eastAsia="Times New Roman" w:hAnsi="Times New Roman" w:cs="Times New Roman"/>
                <w:sz w:val="18"/>
                <w:szCs w:val="18"/>
                <w:lang w:eastAsia="ru-RU"/>
              </w:rPr>
              <w:t xml:space="preserve"> </w:t>
            </w:r>
          </w:p>
          <w:p w14:paraId="3046EF2A" w14:textId="77777777" w:rsidR="00385A0B" w:rsidRPr="00A956EC" w:rsidRDefault="00385A0B" w:rsidP="00CD05D8">
            <w:pPr>
              <w:spacing w:after="0" w:line="240" w:lineRule="auto"/>
              <w:jc w:val="both"/>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A956EC">
              <w:rPr>
                <w:rFonts w:ascii="Times New Roman" w:eastAsia="Times New Roman" w:hAnsi="Times New Roman" w:cs="Times New Roman"/>
                <w:b/>
                <w:bCs/>
                <w:sz w:val="18"/>
                <w:szCs w:val="18"/>
                <w:u w:val="single"/>
                <w:lang w:eastAsia="ru-RU"/>
              </w:rPr>
              <w:t>подає</w:t>
            </w:r>
            <w:r w:rsidR="00FE615B" w:rsidRPr="00A956EC">
              <w:rPr>
                <w:rFonts w:ascii="Times New Roman" w:eastAsia="Times New Roman" w:hAnsi="Times New Roman" w:cs="Times New Roman"/>
                <w:b/>
                <w:bCs/>
                <w:sz w:val="18"/>
                <w:szCs w:val="18"/>
                <w:u w:val="single"/>
                <w:lang w:eastAsia="ru-RU"/>
              </w:rPr>
              <w:t xml:space="preserve">  </w:t>
            </w:r>
            <w:r w:rsidR="00FE615B" w:rsidRPr="00A956EC">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A956EC">
              <w:rPr>
                <w:rFonts w:ascii="Times New Roman" w:eastAsia="Times New Roman" w:hAnsi="Times New Roman" w:cs="Times New Roman"/>
                <w:b/>
                <w:bCs/>
                <w:sz w:val="18"/>
                <w:szCs w:val="18"/>
                <w:u w:val="single"/>
                <w:lang w:eastAsia="ru-RU"/>
              </w:rPr>
              <w:t xml:space="preserve">Додатками  2, </w:t>
            </w:r>
            <w:r w:rsidR="00A11DA7" w:rsidRPr="00A956EC">
              <w:rPr>
                <w:rFonts w:ascii="Times New Roman" w:eastAsia="Times New Roman" w:hAnsi="Times New Roman" w:cs="Times New Roman"/>
                <w:b/>
                <w:bCs/>
                <w:sz w:val="18"/>
                <w:szCs w:val="18"/>
                <w:u w:val="single"/>
                <w:lang w:eastAsia="ru-RU"/>
              </w:rPr>
              <w:t>3</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4</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6,</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7</w:t>
            </w:r>
            <w:r w:rsidR="00FE615B" w:rsidRPr="00A956EC">
              <w:rPr>
                <w:rFonts w:ascii="Times New Roman" w:eastAsia="Times New Roman" w:hAnsi="Times New Roman" w:cs="Times New Roman"/>
                <w:b/>
                <w:bCs/>
                <w:sz w:val="18"/>
                <w:szCs w:val="18"/>
                <w:u w:val="single"/>
                <w:lang w:eastAsia="ru-RU"/>
              </w:rPr>
              <w:t>.</w:t>
            </w:r>
          </w:p>
          <w:p w14:paraId="2C51E91D" w14:textId="77777777" w:rsidR="00FE615B" w:rsidRPr="00A956EC" w:rsidRDefault="00FE615B" w:rsidP="00CD05D8">
            <w:pPr>
              <w:spacing w:after="0" w:line="240" w:lineRule="auto"/>
              <w:jc w:val="both"/>
              <w:rPr>
                <w:rFonts w:ascii="Times New Roman" w:eastAsia="Times New Roman" w:hAnsi="Times New Roman" w:cs="Times New Roman"/>
                <w:sz w:val="18"/>
                <w:szCs w:val="18"/>
                <w:lang w:eastAsia="ru-RU"/>
              </w:rPr>
            </w:pPr>
            <w:bookmarkStart w:id="3" w:name="n1463"/>
            <w:bookmarkEnd w:id="3"/>
            <w:r w:rsidRPr="00A956EC">
              <w:rPr>
                <w:rFonts w:ascii="Times New Roman" w:eastAsia="Times New Roman" w:hAnsi="Times New Roman" w:cs="Times New Roman"/>
                <w:sz w:val="18"/>
                <w:szCs w:val="18"/>
                <w:lang w:eastAsia="ru-RU"/>
              </w:rPr>
              <w:t xml:space="preserve">ЕТМ </w:t>
            </w:r>
            <w:r w:rsidR="00CD05D8" w:rsidRPr="00A956EC">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A956EC">
              <w:rPr>
                <w:rFonts w:ascii="Times New Roman" w:eastAsia="Times New Roman" w:hAnsi="Times New Roman" w:cs="Times New Roman"/>
                <w:sz w:val="18"/>
                <w:szCs w:val="18"/>
                <w:lang w:eastAsia="ru-RU"/>
              </w:rPr>
              <w:t xml:space="preserve">тендерної </w:t>
            </w:r>
            <w:r w:rsidR="00CD05D8" w:rsidRPr="00A956EC">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A956EC">
              <w:rPr>
                <w:rFonts w:ascii="Times New Roman" w:eastAsia="Times New Roman" w:hAnsi="Times New Roman" w:cs="Times New Roman"/>
                <w:sz w:val="18"/>
                <w:szCs w:val="18"/>
                <w:lang w:eastAsia="ru-RU"/>
              </w:rPr>
              <w:t xml:space="preserve">тендерні </w:t>
            </w:r>
            <w:r w:rsidR="00CD05D8" w:rsidRPr="00A956EC">
              <w:rPr>
                <w:rFonts w:ascii="Times New Roman" w:eastAsia="Times New Roman" w:hAnsi="Times New Roman" w:cs="Times New Roman"/>
                <w:sz w:val="18"/>
                <w:szCs w:val="18"/>
                <w:lang w:eastAsia="ru-RU"/>
              </w:rPr>
              <w:t>пропозиції</w:t>
            </w:r>
            <w:r w:rsidR="00823E3F" w:rsidRPr="00A956EC">
              <w:rPr>
                <w:rFonts w:ascii="Times New Roman" w:eastAsia="Times New Roman" w:hAnsi="Times New Roman" w:cs="Times New Roman"/>
                <w:sz w:val="18"/>
                <w:szCs w:val="18"/>
                <w:lang w:eastAsia="ru-RU"/>
              </w:rPr>
              <w:t>.</w:t>
            </w:r>
            <w:r w:rsidR="00CD05D8" w:rsidRPr="00A956EC">
              <w:rPr>
                <w:rFonts w:ascii="Times New Roman" w:eastAsia="Times New Roman" w:hAnsi="Times New Roman" w:cs="Times New Roman"/>
                <w:sz w:val="18"/>
                <w:szCs w:val="18"/>
                <w:lang w:eastAsia="ru-RU"/>
              </w:rPr>
              <w:t xml:space="preserve"> </w:t>
            </w:r>
          </w:p>
          <w:p w14:paraId="5D68C29E" w14:textId="77777777" w:rsidR="00823E3F" w:rsidRPr="00A956EC" w:rsidRDefault="00FE615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 цьому, </w:t>
            </w:r>
            <w:r w:rsidR="00823E3F" w:rsidRPr="00A956EC">
              <w:rPr>
                <w:rFonts w:ascii="Times New Roman" w:eastAsia="Times New Roman" w:hAnsi="Times New Roman" w:cs="Times New Roman"/>
                <w:sz w:val="18"/>
                <w:szCs w:val="18"/>
                <w:lang w:eastAsia="ru-RU"/>
              </w:rPr>
              <w:t>Учасник має можливість:</w:t>
            </w:r>
          </w:p>
          <w:p w14:paraId="16FF135F" w14:textId="77777777" w:rsidR="00823E3F" w:rsidRPr="00A956EC" w:rsidRDefault="00CD05D8" w:rsidP="00A956EC">
            <w:pPr>
              <w:pStyle w:val="afd"/>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відк</w:t>
            </w:r>
            <w:r w:rsidR="00FE615B" w:rsidRPr="00A956EC">
              <w:rPr>
                <w:rFonts w:ascii="Times New Roman" w:eastAsia="Times New Roman" w:hAnsi="Times New Roman" w:cs="Times New Roman"/>
                <w:sz w:val="18"/>
                <w:szCs w:val="18"/>
                <w:lang w:eastAsia="ru-RU"/>
              </w:rPr>
              <w:t>ори</w:t>
            </w:r>
            <w:r w:rsidRPr="00A956EC">
              <w:rPr>
                <w:rFonts w:ascii="Times New Roman" w:eastAsia="Times New Roman" w:hAnsi="Times New Roman" w:cs="Times New Roman"/>
                <w:sz w:val="18"/>
                <w:szCs w:val="18"/>
                <w:lang w:eastAsia="ru-RU"/>
              </w:rPr>
              <w:t>гувати свою</w:t>
            </w:r>
            <w:r w:rsidR="00823E3F" w:rsidRPr="00A956EC">
              <w:rPr>
                <w:rFonts w:ascii="Times New Roman" w:eastAsia="Times New Roman" w:hAnsi="Times New Roman" w:cs="Times New Roman"/>
                <w:sz w:val="18"/>
                <w:szCs w:val="18"/>
                <w:lang w:eastAsia="ru-RU"/>
              </w:rPr>
              <w:t xml:space="preserve"> </w:t>
            </w:r>
            <w:r w:rsidR="00FE615B" w:rsidRPr="00A956EC">
              <w:rPr>
                <w:rFonts w:ascii="Times New Roman" w:eastAsia="Times New Roman" w:hAnsi="Times New Roman" w:cs="Times New Roman"/>
                <w:sz w:val="18"/>
                <w:szCs w:val="18"/>
                <w:lang w:eastAsia="ru-RU"/>
              </w:rPr>
              <w:t xml:space="preserve">тендерну </w:t>
            </w:r>
            <w:r w:rsidR="00823E3F" w:rsidRPr="00A956EC">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5296F389" w14:textId="77777777" w:rsidR="00CD05D8" w:rsidRPr="00A956EC" w:rsidRDefault="00823E3F" w:rsidP="00A956EC">
            <w:pPr>
              <w:pStyle w:val="afd"/>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анулювати свою </w:t>
            </w:r>
            <w:r w:rsidR="004C6D6F" w:rsidRPr="00A956EC">
              <w:rPr>
                <w:rFonts w:ascii="Times New Roman" w:eastAsia="Times New Roman" w:hAnsi="Times New Roman" w:cs="Times New Roman"/>
                <w:sz w:val="18"/>
                <w:szCs w:val="18"/>
                <w:lang w:eastAsia="ru-RU"/>
              </w:rPr>
              <w:t xml:space="preserve">тендерну </w:t>
            </w:r>
            <w:r w:rsidRPr="00A956EC">
              <w:rPr>
                <w:rFonts w:ascii="Times New Roman" w:eastAsia="Times New Roman" w:hAnsi="Times New Roman" w:cs="Times New Roman"/>
                <w:sz w:val="18"/>
                <w:szCs w:val="18"/>
                <w:lang w:eastAsia="ru-RU"/>
              </w:rPr>
              <w:t>пропозицію виключно один раз.</w:t>
            </w:r>
            <w:r w:rsidR="00CD05D8" w:rsidRPr="00A956EC">
              <w:rPr>
                <w:rFonts w:ascii="Times New Roman" w:eastAsia="Times New Roman" w:hAnsi="Times New Roman" w:cs="Times New Roman"/>
                <w:sz w:val="18"/>
                <w:szCs w:val="18"/>
                <w:lang w:eastAsia="ru-RU"/>
              </w:rPr>
              <w:t xml:space="preserve"> </w:t>
            </w:r>
          </w:p>
        </w:tc>
      </w:tr>
      <w:tr w:rsidR="00822601" w:rsidRPr="00A956EC" w14:paraId="360A680C" w14:textId="77777777" w:rsidTr="00A618B6">
        <w:trPr>
          <w:trHeight w:val="273"/>
        </w:trPr>
        <w:tc>
          <w:tcPr>
            <w:tcW w:w="1729" w:type="dxa"/>
            <w:vMerge/>
            <w:tcBorders>
              <w:right w:val="single" w:sz="4" w:space="0" w:color="auto"/>
            </w:tcBorders>
            <w:shd w:val="clear" w:color="auto" w:fill="auto"/>
            <w:vAlign w:val="center"/>
          </w:tcPr>
          <w:p w14:paraId="018ABADD"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22F73CC"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2</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17A25D7"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A956EC" w14:paraId="085513A3"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48465E0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E918822"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3</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0206189" w14:textId="77777777" w:rsidR="00822601" w:rsidRPr="00A956EC"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Прийняті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p>
          <w:p w14:paraId="354A8ECD"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Доступ Учасника торгів на ЕТМ до </w:t>
            </w:r>
            <w:r w:rsidR="008D0EC7"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них пропозицій інших Учасників</w:t>
            </w:r>
            <w:r w:rsidR="004C6D6F" w:rsidRPr="00A956EC">
              <w:rPr>
                <w:rFonts w:ascii="Times New Roman" w:eastAsia="Times New Roman" w:hAnsi="Times New Roman" w:cs="Times New Roman"/>
                <w:sz w:val="18"/>
                <w:szCs w:val="18"/>
                <w:lang w:eastAsia="ru-RU"/>
              </w:rPr>
              <w:t xml:space="preserve"> тендеру – </w:t>
            </w:r>
            <w:r w:rsidRPr="00A956EC">
              <w:rPr>
                <w:rFonts w:ascii="Times New Roman" w:eastAsia="Times New Roman" w:hAnsi="Times New Roman" w:cs="Times New Roman"/>
                <w:sz w:val="18"/>
                <w:szCs w:val="18"/>
                <w:lang w:eastAsia="ru-RU"/>
              </w:rPr>
              <w:t>автоматично заб</w:t>
            </w:r>
            <w:r w:rsidR="008D0EC7" w:rsidRPr="00A956EC">
              <w:rPr>
                <w:rFonts w:ascii="Times New Roman" w:eastAsia="Times New Roman" w:hAnsi="Times New Roman" w:cs="Times New Roman"/>
                <w:sz w:val="18"/>
                <w:szCs w:val="18"/>
                <w:lang w:eastAsia="ru-RU"/>
              </w:rPr>
              <w:t>локова</w:t>
            </w:r>
            <w:r w:rsidRPr="00A956EC">
              <w:rPr>
                <w:rFonts w:ascii="Times New Roman" w:eastAsia="Times New Roman" w:hAnsi="Times New Roman" w:cs="Times New Roman"/>
                <w:sz w:val="18"/>
                <w:szCs w:val="18"/>
                <w:lang w:eastAsia="ru-RU"/>
              </w:rPr>
              <w:t>ний.</w:t>
            </w:r>
          </w:p>
        </w:tc>
      </w:tr>
      <w:tr w:rsidR="00631892" w:rsidRPr="00A956EC" w14:paraId="78912EBC" w14:textId="77777777" w:rsidTr="00A618B6">
        <w:trPr>
          <w:trHeight w:val="622"/>
        </w:trPr>
        <w:tc>
          <w:tcPr>
            <w:tcW w:w="1729" w:type="dxa"/>
            <w:vMerge w:val="restart"/>
            <w:tcBorders>
              <w:right w:val="single" w:sz="4" w:space="0" w:color="auto"/>
            </w:tcBorders>
            <w:shd w:val="clear" w:color="auto" w:fill="auto"/>
            <w:vAlign w:val="center"/>
          </w:tcPr>
          <w:p w14:paraId="42DEFA6E" w14:textId="77777777" w:rsidR="00631892" w:rsidRPr="00A956EC" w:rsidRDefault="00631892"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9. Роз`яснення </w:t>
            </w:r>
            <w:r w:rsidR="008D0EC7" w:rsidRPr="00A956EC">
              <w:rPr>
                <w:rFonts w:ascii="Times New Roman" w:eastAsia="Times New Roman" w:hAnsi="Times New Roman" w:cs="Times New Roman"/>
                <w:b/>
                <w:sz w:val="18"/>
                <w:szCs w:val="18"/>
                <w:lang w:eastAsia="ru-RU"/>
              </w:rPr>
              <w:t>Тендер</w:t>
            </w:r>
            <w:r w:rsidRPr="00A956EC">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7F3A19DC" w14:textId="77777777" w:rsidR="00631892" w:rsidRPr="00A956EC"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2FF0D32" w14:textId="77777777" w:rsidR="008C71B0" w:rsidRPr="00A956EC" w:rsidRDefault="008C71B0" w:rsidP="00B07EC4">
            <w:pPr>
              <w:spacing w:after="0" w:line="240" w:lineRule="auto"/>
              <w:jc w:val="both"/>
              <w:rPr>
                <w:rFonts w:ascii="Times New Roman" w:hAnsi="Times New Roman" w:cs="Times New Roman"/>
                <w:b/>
                <w:bCs/>
                <w:sz w:val="18"/>
                <w:szCs w:val="18"/>
                <w:highlight w:val="cyan"/>
                <w:lang w:eastAsia="ru-RU"/>
              </w:rPr>
            </w:pPr>
            <w:r w:rsidRPr="00A956EC">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A956EC">
              <w:rPr>
                <w:rFonts w:ascii="Times New Roman" w:hAnsi="Times New Roman" w:cs="Times New Roman"/>
                <w:sz w:val="18"/>
                <w:szCs w:val="18"/>
                <w:lang w:eastAsia="ru-RU"/>
              </w:rPr>
              <w:t>тендер</w:t>
            </w:r>
            <w:r w:rsidRPr="00A956EC">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3DAA362B" w14:textId="77777777" w:rsidR="00B07EC4" w:rsidRPr="00A956EC" w:rsidRDefault="008C71B0" w:rsidP="00B07EC4">
            <w:pPr>
              <w:spacing w:line="240" w:lineRule="auto"/>
              <w:jc w:val="both"/>
              <w:rPr>
                <w:rFonts w:ascii="Times New Roman" w:hAnsi="Times New Roman" w:cs="Times New Roman"/>
                <w:sz w:val="18"/>
                <w:szCs w:val="18"/>
                <w:lang w:eastAsia="ru-RU"/>
              </w:rPr>
            </w:pPr>
            <w:r w:rsidRPr="00A956EC">
              <w:rPr>
                <w:rFonts w:ascii="Times New Roman" w:hAnsi="Times New Roman" w:cs="Times New Roman"/>
                <w:sz w:val="18"/>
                <w:szCs w:val="18"/>
                <w:lang w:eastAsia="ru-RU"/>
              </w:rPr>
              <w:t>Таке роз'яснення м</w:t>
            </w:r>
            <w:r w:rsidR="00FC0FC8" w:rsidRPr="00A956EC">
              <w:rPr>
                <w:rFonts w:ascii="Times New Roman" w:hAnsi="Times New Roman" w:cs="Times New Roman"/>
                <w:sz w:val="18"/>
                <w:szCs w:val="18"/>
                <w:lang w:eastAsia="ru-RU"/>
              </w:rPr>
              <w:t xml:space="preserve">ає місце бути </w:t>
            </w:r>
            <w:r w:rsidRPr="00A956EC">
              <w:rPr>
                <w:rFonts w:ascii="Times New Roman" w:hAnsi="Times New Roman" w:cs="Times New Roman"/>
                <w:sz w:val="18"/>
                <w:szCs w:val="18"/>
                <w:lang w:eastAsia="ru-RU"/>
              </w:rPr>
              <w:t xml:space="preserve">на будь-якій стадії розгляду </w:t>
            </w:r>
            <w:r w:rsidR="00FC0FC8" w:rsidRPr="00A956EC">
              <w:rPr>
                <w:rFonts w:ascii="Times New Roman" w:hAnsi="Times New Roman" w:cs="Times New Roman"/>
                <w:sz w:val="18"/>
                <w:szCs w:val="18"/>
                <w:lang w:eastAsia="ru-RU"/>
              </w:rPr>
              <w:t xml:space="preserve">тендерної </w:t>
            </w:r>
            <w:r w:rsidRPr="00A956EC">
              <w:rPr>
                <w:rFonts w:ascii="Times New Roman" w:hAnsi="Times New Roman" w:cs="Times New Roman"/>
                <w:sz w:val="18"/>
                <w:szCs w:val="18"/>
                <w:lang w:eastAsia="ru-RU"/>
              </w:rPr>
              <w:t xml:space="preserve">пропозиції до </w:t>
            </w:r>
            <w:r w:rsidR="00FC0FC8" w:rsidRPr="00A956EC">
              <w:rPr>
                <w:rFonts w:ascii="Times New Roman" w:hAnsi="Times New Roman" w:cs="Times New Roman"/>
                <w:sz w:val="18"/>
                <w:szCs w:val="18"/>
                <w:lang w:eastAsia="ru-RU"/>
              </w:rPr>
              <w:t xml:space="preserve">прийняття </w:t>
            </w:r>
            <w:r w:rsidRPr="00A956EC">
              <w:rPr>
                <w:rFonts w:ascii="Times New Roman" w:hAnsi="Times New Roman" w:cs="Times New Roman"/>
                <w:sz w:val="18"/>
                <w:szCs w:val="18"/>
                <w:lang w:eastAsia="ru-RU"/>
              </w:rPr>
              <w:t xml:space="preserve">рішення про вибір переможця. Запити Замовника </w:t>
            </w:r>
            <w:r w:rsidR="008F7F4B" w:rsidRPr="00A956EC">
              <w:rPr>
                <w:rFonts w:ascii="Times New Roman" w:hAnsi="Times New Roman" w:cs="Times New Roman"/>
                <w:sz w:val="18"/>
                <w:szCs w:val="18"/>
                <w:lang w:eastAsia="ru-RU"/>
              </w:rPr>
              <w:t>та</w:t>
            </w:r>
            <w:r w:rsidRPr="00A956EC">
              <w:rPr>
                <w:rFonts w:ascii="Times New Roman" w:hAnsi="Times New Roman" w:cs="Times New Roman"/>
                <w:sz w:val="18"/>
                <w:szCs w:val="18"/>
                <w:lang w:eastAsia="ru-RU"/>
              </w:rPr>
              <w:t xml:space="preserve"> відповіді Учасника </w:t>
            </w:r>
            <w:r w:rsidR="004C6D6F" w:rsidRPr="00A956EC">
              <w:rPr>
                <w:rFonts w:ascii="Times New Roman" w:hAnsi="Times New Roman" w:cs="Times New Roman"/>
                <w:sz w:val="18"/>
                <w:szCs w:val="18"/>
                <w:lang w:eastAsia="ru-RU"/>
              </w:rPr>
              <w:t xml:space="preserve">відбуваються </w:t>
            </w:r>
            <w:r w:rsidR="008F7F4B" w:rsidRPr="00A956EC">
              <w:rPr>
                <w:rFonts w:ascii="Times New Roman" w:hAnsi="Times New Roman" w:cs="Times New Roman"/>
                <w:sz w:val="18"/>
                <w:szCs w:val="18"/>
                <w:lang w:eastAsia="ru-RU"/>
              </w:rPr>
              <w:t>за допомогою</w:t>
            </w:r>
            <w:r w:rsidRPr="00A956EC">
              <w:rPr>
                <w:rFonts w:ascii="Times New Roman" w:hAnsi="Times New Roman" w:cs="Times New Roman"/>
                <w:sz w:val="18"/>
                <w:szCs w:val="18"/>
                <w:lang w:eastAsia="ru-RU"/>
              </w:rPr>
              <w:t xml:space="preserve"> </w:t>
            </w:r>
            <w:r w:rsidR="00EE3F97" w:rsidRPr="00A956EC">
              <w:rPr>
                <w:rFonts w:ascii="Times New Roman" w:hAnsi="Times New Roman" w:cs="Times New Roman"/>
                <w:sz w:val="18"/>
                <w:szCs w:val="18"/>
                <w:lang w:eastAsia="ru-RU"/>
              </w:rPr>
              <w:t>ЕТМ</w:t>
            </w:r>
            <w:r w:rsidRPr="00A956EC">
              <w:rPr>
                <w:rFonts w:ascii="Times New Roman" w:hAnsi="Times New Roman" w:cs="Times New Roman"/>
                <w:sz w:val="18"/>
                <w:szCs w:val="18"/>
                <w:lang w:eastAsia="ru-RU"/>
              </w:rPr>
              <w:t>.</w:t>
            </w:r>
          </w:p>
          <w:p w14:paraId="45ECE4F7" w14:textId="77777777" w:rsidR="00631892" w:rsidRPr="00A956EC" w:rsidRDefault="00631892" w:rsidP="00B07EC4">
            <w:pPr>
              <w:spacing w:line="240" w:lineRule="auto"/>
              <w:jc w:val="both"/>
              <w:rPr>
                <w:rFonts w:ascii="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A956EC">
              <w:rPr>
                <w:rFonts w:ascii="Times New Roman" w:eastAsia="Times New Roman" w:hAnsi="Times New Roman" w:cs="Times New Roman"/>
                <w:sz w:val="18"/>
                <w:szCs w:val="18"/>
                <w:lang w:eastAsia="ru-RU"/>
              </w:rPr>
              <w:t>\товару</w:t>
            </w:r>
            <w:r w:rsidRPr="00A956EC">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A956EC">
              <w:rPr>
                <w:rFonts w:ascii="Times New Roman" w:eastAsia="Times New Roman" w:hAnsi="Times New Roman" w:cs="Times New Roman"/>
                <w:sz w:val="18"/>
                <w:szCs w:val="18"/>
                <w:lang w:eastAsia="ru-RU"/>
              </w:rPr>
              <w:t xml:space="preserve">тендерної </w:t>
            </w:r>
            <w:r w:rsidRPr="00A956EC">
              <w:rPr>
                <w:rFonts w:ascii="Times New Roman" w:eastAsia="Times New Roman" w:hAnsi="Times New Roman" w:cs="Times New Roman"/>
                <w:sz w:val="18"/>
                <w:szCs w:val="18"/>
                <w:lang w:eastAsia="ru-RU"/>
              </w:rPr>
              <w:t>пропозиції</w:t>
            </w:r>
            <w:r w:rsidR="008F7F4B" w:rsidRPr="00A956EC">
              <w:rPr>
                <w:rFonts w:ascii="Times New Roman" w:eastAsia="Times New Roman" w:hAnsi="Times New Roman" w:cs="Times New Roman"/>
                <w:sz w:val="18"/>
                <w:szCs w:val="18"/>
                <w:lang w:eastAsia="ru-RU"/>
              </w:rPr>
              <w:t xml:space="preserve"> тощо</w:t>
            </w:r>
            <w:r w:rsidRPr="00A956EC">
              <w:rPr>
                <w:rFonts w:ascii="Times New Roman" w:eastAsia="Times New Roman" w:hAnsi="Times New Roman" w:cs="Times New Roman"/>
                <w:sz w:val="18"/>
                <w:szCs w:val="18"/>
                <w:lang w:eastAsia="ru-RU"/>
              </w:rPr>
              <w:t xml:space="preserve">, </w:t>
            </w:r>
            <w:r w:rsidR="00FC0FC8" w:rsidRPr="00A956EC">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A956EC">
              <w:rPr>
                <w:rFonts w:ascii="Times New Roman" w:eastAsia="Times New Roman" w:hAnsi="Times New Roman" w:cs="Times New Roman"/>
                <w:sz w:val="18"/>
                <w:szCs w:val="18"/>
                <w:lang w:eastAsia="ru-RU"/>
              </w:rPr>
              <w:t>Учасник т</w:t>
            </w:r>
            <w:r w:rsidR="00FC0FC8" w:rsidRPr="00A956EC">
              <w:rPr>
                <w:rFonts w:ascii="Times New Roman" w:eastAsia="Times New Roman" w:hAnsi="Times New Roman" w:cs="Times New Roman"/>
                <w:sz w:val="18"/>
                <w:szCs w:val="18"/>
                <w:lang w:eastAsia="ru-RU"/>
              </w:rPr>
              <w:t>ендеру</w:t>
            </w:r>
            <w:r w:rsidRPr="00A956EC">
              <w:rPr>
                <w:rFonts w:ascii="Times New Roman" w:eastAsia="Times New Roman" w:hAnsi="Times New Roman" w:cs="Times New Roman"/>
                <w:sz w:val="18"/>
                <w:szCs w:val="18"/>
                <w:lang w:eastAsia="ru-RU"/>
              </w:rPr>
              <w:t xml:space="preserve"> зобов'язаний </w:t>
            </w:r>
            <w:r w:rsidR="008F7F4B" w:rsidRPr="00A956EC">
              <w:rPr>
                <w:rFonts w:ascii="Times New Roman" w:eastAsia="Times New Roman" w:hAnsi="Times New Roman" w:cs="Times New Roman"/>
                <w:sz w:val="18"/>
                <w:szCs w:val="18"/>
                <w:lang w:eastAsia="ru-RU"/>
              </w:rPr>
              <w:t>прийняти/</w:t>
            </w:r>
            <w:r w:rsidRPr="00A956EC">
              <w:rPr>
                <w:rFonts w:ascii="Times New Roman" w:eastAsia="Times New Roman" w:hAnsi="Times New Roman" w:cs="Times New Roman"/>
                <w:sz w:val="18"/>
                <w:szCs w:val="18"/>
                <w:lang w:eastAsia="ru-RU"/>
              </w:rPr>
              <w:t xml:space="preserve">провести відповідне доопрацювання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A956EC">
              <w:rPr>
                <w:rFonts w:ascii="Times New Roman" w:eastAsia="Times New Roman" w:hAnsi="Times New Roman" w:cs="Times New Roman"/>
                <w:sz w:val="18"/>
                <w:szCs w:val="18"/>
                <w:lang w:eastAsia="ru-RU"/>
              </w:rPr>
              <w:t xml:space="preserve"> на ЕТМ.</w:t>
            </w:r>
          </w:p>
          <w:p w14:paraId="2C18AD4D" w14:textId="77777777" w:rsidR="00631892" w:rsidRPr="00A956EC" w:rsidRDefault="00676D5D" w:rsidP="008C71B0">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Я</w:t>
            </w:r>
            <w:r w:rsidR="00631892" w:rsidRPr="00A956EC">
              <w:rPr>
                <w:rFonts w:ascii="Times New Roman" w:eastAsia="Times New Roman" w:hAnsi="Times New Roman" w:cs="Times New Roman"/>
                <w:sz w:val="18"/>
                <w:szCs w:val="18"/>
                <w:lang w:eastAsia="ru-RU"/>
              </w:rPr>
              <w:t>кщо після перевірки об'ємів робіт</w:t>
            </w:r>
            <w:r w:rsidR="000E11E9" w:rsidRPr="00A956EC">
              <w:rPr>
                <w:rFonts w:ascii="Times New Roman" w:eastAsia="Times New Roman" w:hAnsi="Times New Roman" w:cs="Times New Roman"/>
                <w:sz w:val="18"/>
                <w:szCs w:val="18"/>
                <w:lang w:eastAsia="ru-RU"/>
              </w:rPr>
              <w:t>\товару</w:t>
            </w:r>
            <w:r w:rsidR="00631892" w:rsidRPr="00A956EC">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A956EC">
              <w:rPr>
                <w:rFonts w:ascii="Times New Roman" w:eastAsia="Times New Roman" w:hAnsi="Times New Roman" w:cs="Times New Roman"/>
                <w:sz w:val="18"/>
                <w:szCs w:val="18"/>
                <w:lang w:eastAsia="ru-RU"/>
              </w:rPr>
              <w:t>тендер</w:t>
            </w:r>
            <w:r w:rsidR="00631892" w:rsidRPr="00A956EC">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49BD2715" w14:textId="77777777" w:rsidR="00631892" w:rsidRPr="00A956EC"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 разі не надання Учасником у встановлені терміни бракуюч</w:t>
            </w:r>
            <w:r w:rsidR="00676D5D" w:rsidRPr="00A956EC">
              <w:rPr>
                <w:rFonts w:ascii="Times New Roman" w:eastAsia="Times New Roman" w:hAnsi="Times New Roman" w:cs="Times New Roman"/>
                <w:sz w:val="18"/>
                <w:szCs w:val="18"/>
                <w:lang w:eastAsia="ru-RU"/>
              </w:rPr>
              <w:t>их</w:t>
            </w:r>
            <w:r w:rsidRPr="00A956EC">
              <w:rPr>
                <w:rFonts w:ascii="Times New Roman" w:eastAsia="Times New Roman" w:hAnsi="Times New Roman" w:cs="Times New Roman"/>
                <w:sz w:val="18"/>
                <w:szCs w:val="18"/>
                <w:lang w:eastAsia="ru-RU"/>
              </w:rPr>
              <w:t>/виправлених</w:t>
            </w:r>
            <w:r w:rsidR="00676D5D" w:rsidRPr="00A956EC">
              <w:rPr>
                <w:rFonts w:ascii="Times New Roman" w:eastAsia="Times New Roman" w:hAnsi="Times New Roman" w:cs="Times New Roman"/>
                <w:sz w:val="18"/>
                <w:szCs w:val="18"/>
                <w:lang w:eastAsia="ru-RU"/>
              </w:rPr>
              <w:t>/актуалізованих</w:t>
            </w:r>
            <w:r w:rsidRPr="00A956EC">
              <w:rPr>
                <w:rFonts w:ascii="Times New Roman" w:eastAsia="Times New Roman" w:hAnsi="Times New Roman" w:cs="Times New Roman"/>
                <w:sz w:val="18"/>
                <w:szCs w:val="18"/>
                <w:lang w:eastAsia="ru-RU"/>
              </w:rPr>
              <w:t xml:space="preserve"> документів, або відмов</w:t>
            </w:r>
            <w:r w:rsidR="00676D5D" w:rsidRPr="00A956EC">
              <w:rPr>
                <w:rFonts w:ascii="Times New Roman" w:eastAsia="Times New Roman" w:hAnsi="Times New Roman" w:cs="Times New Roman"/>
                <w:sz w:val="18"/>
                <w:szCs w:val="18"/>
                <w:lang w:eastAsia="ru-RU"/>
              </w:rPr>
              <w:t>и на запропоновані Замовником виправлення</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 xml:space="preserve">тендерна </w:t>
            </w:r>
            <w:r w:rsidRPr="00A956EC">
              <w:rPr>
                <w:rFonts w:ascii="Times New Roman" w:eastAsia="Times New Roman" w:hAnsi="Times New Roman" w:cs="Times New Roman"/>
                <w:sz w:val="18"/>
                <w:szCs w:val="18"/>
                <w:lang w:eastAsia="ru-RU"/>
              </w:rPr>
              <w:t>пропозиція Учасника може бути відхилена.</w:t>
            </w:r>
          </w:p>
        </w:tc>
      </w:tr>
      <w:tr w:rsidR="00631892" w:rsidRPr="00A956EC" w14:paraId="2A078076" w14:textId="77777777" w:rsidTr="008F7F4B">
        <w:trPr>
          <w:trHeight w:val="431"/>
        </w:trPr>
        <w:tc>
          <w:tcPr>
            <w:tcW w:w="1729" w:type="dxa"/>
            <w:vMerge/>
            <w:tcBorders>
              <w:right w:val="single" w:sz="4" w:space="0" w:color="auto"/>
            </w:tcBorders>
            <w:shd w:val="clear" w:color="auto" w:fill="auto"/>
            <w:vAlign w:val="center"/>
          </w:tcPr>
          <w:p w14:paraId="74BAE7E4"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15F10F0"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7198B72"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A956EC">
              <w:rPr>
                <w:rFonts w:ascii="Times New Roman" w:eastAsia="Times New Roman" w:hAnsi="Times New Roman" w:cs="Times New Roman"/>
                <w:sz w:val="18"/>
                <w:szCs w:val="18"/>
                <w:lang w:eastAsia="ru-RU"/>
              </w:rPr>
              <w:t>о – математичних</w:t>
            </w:r>
            <w:r w:rsidR="008F7F4B" w:rsidRPr="00A956EC">
              <w:rPr>
                <w:rFonts w:ascii="Times New Roman" w:eastAsia="Times New Roman" w:hAnsi="Times New Roman" w:cs="Times New Roman"/>
                <w:sz w:val="18"/>
                <w:szCs w:val="18"/>
                <w:lang w:eastAsia="ru-RU"/>
              </w:rPr>
              <w:t>/методологічних</w:t>
            </w:r>
            <w:r w:rsidRPr="00A956EC">
              <w:rPr>
                <w:rFonts w:ascii="Times New Roman" w:eastAsia="Times New Roman" w:hAnsi="Times New Roman" w:cs="Times New Roman"/>
                <w:sz w:val="18"/>
                <w:szCs w:val="18"/>
                <w:lang w:eastAsia="ru-RU"/>
              </w:rPr>
              <w:t xml:space="preserve"> дій, виявлених у поданій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w:t>
            </w:r>
            <w:r w:rsidR="007604AE" w:rsidRPr="00A956EC">
              <w:rPr>
                <w:rFonts w:ascii="Times New Roman" w:eastAsia="Times New Roman" w:hAnsi="Times New Roman" w:cs="Times New Roman"/>
                <w:sz w:val="18"/>
                <w:szCs w:val="18"/>
                <w:lang w:eastAsia="ru-RU"/>
              </w:rPr>
              <w:t>ї під час проведення її оцінки</w:t>
            </w:r>
            <w:r w:rsidRPr="00A956EC">
              <w:rPr>
                <w:rFonts w:ascii="Times New Roman" w:eastAsia="Times New Roman" w:hAnsi="Times New Roman" w:cs="Times New Roman"/>
                <w:sz w:val="18"/>
                <w:szCs w:val="18"/>
                <w:lang w:eastAsia="ru-RU"/>
              </w:rPr>
              <w:t>.</w:t>
            </w:r>
          </w:p>
        </w:tc>
      </w:tr>
      <w:tr w:rsidR="00631892" w:rsidRPr="00A956EC" w14:paraId="3FAC4794" w14:textId="77777777" w:rsidTr="00EC1C21">
        <w:trPr>
          <w:trHeight w:val="367"/>
        </w:trPr>
        <w:tc>
          <w:tcPr>
            <w:tcW w:w="1729" w:type="dxa"/>
            <w:vMerge/>
            <w:tcBorders>
              <w:bottom w:val="single" w:sz="4" w:space="0" w:color="auto"/>
              <w:right w:val="single" w:sz="4" w:space="0" w:color="auto"/>
            </w:tcBorders>
            <w:shd w:val="clear" w:color="auto" w:fill="auto"/>
            <w:vAlign w:val="center"/>
          </w:tcPr>
          <w:p w14:paraId="7CD80601"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6B5E16"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052012"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залишає за собою право провести п</w:t>
            </w:r>
            <w:r w:rsidR="00EC1C21" w:rsidRPr="00A956EC">
              <w:rPr>
                <w:rFonts w:ascii="Times New Roman" w:eastAsia="Times New Roman" w:hAnsi="Times New Roman" w:cs="Times New Roman"/>
                <w:sz w:val="18"/>
                <w:szCs w:val="18"/>
                <w:lang w:eastAsia="ru-RU"/>
              </w:rPr>
              <w:t>ереговори</w:t>
            </w:r>
            <w:r w:rsidRPr="00A956EC">
              <w:rPr>
                <w:rFonts w:ascii="Times New Roman" w:eastAsia="Times New Roman" w:hAnsi="Times New Roman" w:cs="Times New Roman"/>
                <w:sz w:val="18"/>
                <w:szCs w:val="18"/>
                <w:lang w:eastAsia="ru-RU"/>
              </w:rPr>
              <w:t xml:space="preserve"> з Учасник</w:t>
            </w:r>
            <w:r w:rsidR="008F7F4B" w:rsidRPr="00A956EC">
              <w:rPr>
                <w:rFonts w:ascii="Times New Roman" w:eastAsia="Times New Roman" w:hAnsi="Times New Roman" w:cs="Times New Roman"/>
                <w:sz w:val="18"/>
                <w:szCs w:val="18"/>
                <w:lang w:eastAsia="ru-RU"/>
              </w:rPr>
              <w:t>ом</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тендеру</w:t>
            </w:r>
            <w:r w:rsidRPr="00A956EC">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A956EC">
              <w:rPr>
                <w:rFonts w:ascii="Times New Roman" w:eastAsia="Times New Roman" w:hAnsi="Times New Roman" w:cs="Times New Roman"/>
                <w:sz w:val="18"/>
                <w:szCs w:val="18"/>
                <w:lang w:eastAsia="ru-RU"/>
              </w:rPr>
              <w:t>його</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w:t>
            </w:r>
            <w:r w:rsidR="008F7F4B" w:rsidRPr="00A956EC">
              <w:rPr>
                <w:rFonts w:ascii="Times New Roman" w:eastAsia="Times New Roman" w:hAnsi="Times New Roman" w:cs="Times New Roman"/>
                <w:sz w:val="18"/>
                <w:szCs w:val="18"/>
                <w:lang w:eastAsia="ru-RU"/>
              </w:rPr>
              <w:t>ої</w:t>
            </w:r>
            <w:r w:rsidRPr="00A956EC">
              <w:rPr>
                <w:rFonts w:ascii="Times New Roman" w:eastAsia="Times New Roman" w:hAnsi="Times New Roman" w:cs="Times New Roman"/>
                <w:sz w:val="18"/>
                <w:szCs w:val="18"/>
                <w:lang w:eastAsia="ru-RU"/>
              </w:rPr>
              <w:t xml:space="preserve"> пропозиц</w:t>
            </w:r>
            <w:r w:rsidR="008F7F4B" w:rsidRPr="00A956EC">
              <w:rPr>
                <w:rFonts w:ascii="Times New Roman" w:eastAsia="Times New Roman" w:hAnsi="Times New Roman" w:cs="Times New Roman"/>
                <w:sz w:val="18"/>
                <w:szCs w:val="18"/>
                <w:lang w:eastAsia="ru-RU"/>
              </w:rPr>
              <w:t>ії</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За результатами</w:t>
            </w:r>
            <w:r w:rsidRPr="00A956EC">
              <w:rPr>
                <w:rFonts w:ascii="Times New Roman" w:eastAsia="Times New Roman" w:hAnsi="Times New Roman" w:cs="Times New Roman"/>
                <w:sz w:val="18"/>
                <w:szCs w:val="18"/>
                <w:lang w:eastAsia="ru-RU"/>
              </w:rPr>
              <w:t xml:space="preserve"> проведення переговорів </w:t>
            </w:r>
            <w:r w:rsidR="00BF1914" w:rsidRPr="00A956EC">
              <w:rPr>
                <w:rFonts w:ascii="Times New Roman" w:eastAsia="Times New Roman" w:hAnsi="Times New Roman" w:cs="Times New Roman"/>
                <w:sz w:val="18"/>
                <w:szCs w:val="18"/>
                <w:lang w:eastAsia="ru-RU"/>
              </w:rPr>
              <w:t xml:space="preserve">на запит від Замовника на ЕТМ </w:t>
            </w:r>
            <w:r w:rsidRPr="00A956EC">
              <w:rPr>
                <w:rFonts w:ascii="Times New Roman" w:eastAsia="Times New Roman" w:hAnsi="Times New Roman" w:cs="Times New Roman"/>
                <w:sz w:val="18"/>
                <w:szCs w:val="18"/>
                <w:lang w:eastAsia="ru-RU"/>
              </w:rPr>
              <w:t xml:space="preserve">Учасник </w:t>
            </w:r>
            <w:r w:rsidR="008F7F4B" w:rsidRPr="00A956EC">
              <w:rPr>
                <w:rFonts w:ascii="Times New Roman" w:eastAsia="Times New Roman" w:hAnsi="Times New Roman" w:cs="Times New Roman"/>
                <w:sz w:val="18"/>
                <w:szCs w:val="18"/>
                <w:lang w:eastAsia="ru-RU"/>
              </w:rPr>
              <w:t>підтверд</w:t>
            </w:r>
            <w:r w:rsidR="00EC1C21" w:rsidRPr="00A956EC">
              <w:rPr>
                <w:rFonts w:ascii="Times New Roman" w:eastAsia="Times New Roman" w:hAnsi="Times New Roman" w:cs="Times New Roman"/>
                <w:sz w:val="18"/>
                <w:szCs w:val="18"/>
                <w:lang w:eastAsia="ru-RU"/>
              </w:rPr>
              <w:t>жує</w:t>
            </w:r>
            <w:r w:rsidR="008F7F4B" w:rsidRPr="00A956EC">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A956EC">
              <w:rPr>
                <w:rFonts w:ascii="Times New Roman" w:eastAsia="Times New Roman" w:hAnsi="Times New Roman" w:cs="Times New Roman"/>
                <w:sz w:val="18"/>
                <w:szCs w:val="18"/>
                <w:lang w:eastAsia="ru-RU"/>
              </w:rPr>
              <w:t>лює</w:t>
            </w:r>
            <w:r w:rsidR="008F7F4B" w:rsidRPr="00A956EC">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Додатку 1 в термін, що не перевищує 1 робочий день</w:t>
            </w:r>
            <w:r w:rsidR="00EC1C21" w:rsidRPr="00A956EC">
              <w:rPr>
                <w:rFonts w:ascii="Times New Roman" w:eastAsia="Times New Roman" w:hAnsi="Times New Roman" w:cs="Times New Roman"/>
                <w:sz w:val="18"/>
                <w:szCs w:val="18"/>
                <w:lang w:eastAsia="ru-RU"/>
              </w:rPr>
              <w:t xml:space="preserve"> з дня проведення переговорів. </w:t>
            </w:r>
          </w:p>
        </w:tc>
      </w:tr>
      <w:tr w:rsidR="004C0EF6" w:rsidRPr="00A956EC" w14:paraId="1C70F3D6" w14:textId="77777777" w:rsidTr="00A618B6">
        <w:trPr>
          <w:trHeight w:val="20"/>
        </w:trPr>
        <w:tc>
          <w:tcPr>
            <w:tcW w:w="1729" w:type="dxa"/>
            <w:vMerge w:val="restart"/>
            <w:tcBorders>
              <w:right w:val="single" w:sz="4" w:space="0" w:color="auto"/>
            </w:tcBorders>
            <w:shd w:val="clear" w:color="auto" w:fill="auto"/>
            <w:vAlign w:val="center"/>
          </w:tcPr>
          <w:p w14:paraId="4F42C7F7"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FFE2858" w14:textId="77777777" w:rsidR="004C0EF6" w:rsidRPr="00A956EC"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5E9B19" w14:textId="77777777" w:rsidR="004C0EF6" w:rsidRPr="00A956EC"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A956EC" w14:paraId="77375E09" w14:textId="77777777" w:rsidTr="00A618B6">
        <w:trPr>
          <w:trHeight w:val="20"/>
        </w:trPr>
        <w:tc>
          <w:tcPr>
            <w:tcW w:w="1729" w:type="dxa"/>
            <w:vMerge/>
            <w:tcBorders>
              <w:right w:val="single" w:sz="4" w:space="0" w:color="auto"/>
            </w:tcBorders>
            <w:shd w:val="clear" w:color="auto" w:fill="auto"/>
            <w:vAlign w:val="center"/>
          </w:tcPr>
          <w:p w14:paraId="344725D8"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883A5CA"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7BF373"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надав Тендерну пропозицію не по формі</w:t>
            </w:r>
            <w:r w:rsidRPr="00A956EC">
              <w:rPr>
                <w:rFonts w:ascii="Times New Roman" w:eastAsia="Times New Roman" w:hAnsi="Times New Roman" w:cs="Times New Roman"/>
                <w:sz w:val="18"/>
                <w:szCs w:val="18"/>
                <w:lang w:eastAsia="ru-RU" w:bidi="en-US"/>
              </w:rPr>
              <w:t xml:space="preserve">, зазначеної в </w:t>
            </w:r>
            <w:r w:rsidRPr="00A956EC">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A956EC" w14:paraId="59C0E397" w14:textId="77777777" w:rsidTr="00A618B6">
        <w:trPr>
          <w:trHeight w:val="20"/>
        </w:trPr>
        <w:tc>
          <w:tcPr>
            <w:tcW w:w="1729" w:type="dxa"/>
            <w:vMerge/>
            <w:tcBorders>
              <w:right w:val="single" w:sz="4" w:space="0" w:color="auto"/>
            </w:tcBorders>
            <w:shd w:val="clear" w:color="auto" w:fill="auto"/>
            <w:vAlign w:val="center"/>
          </w:tcPr>
          <w:p w14:paraId="221F889E"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C8C6ED" w14:textId="77777777" w:rsidR="004C0EF6" w:rsidRPr="00A956EC" w:rsidRDefault="004C0EF6" w:rsidP="00631892">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7844E68"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A956EC" w14:paraId="3CE9221B" w14:textId="77777777" w:rsidTr="00A618B6">
        <w:trPr>
          <w:trHeight w:val="20"/>
        </w:trPr>
        <w:tc>
          <w:tcPr>
            <w:tcW w:w="1729" w:type="dxa"/>
            <w:vMerge/>
            <w:tcBorders>
              <w:right w:val="single" w:sz="4" w:space="0" w:color="auto"/>
            </w:tcBorders>
            <w:shd w:val="clear" w:color="auto" w:fill="auto"/>
            <w:vAlign w:val="center"/>
          </w:tcPr>
          <w:p w14:paraId="57E802B4"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ABC8DFA"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E9FA0D0"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A956EC" w14:paraId="0D73448E" w14:textId="77777777" w:rsidTr="00147659">
        <w:trPr>
          <w:trHeight w:val="20"/>
        </w:trPr>
        <w:tc>
          <w:tcPr>
            <w:tcW w:w="1729" w:type="dxa"/>
            <w:vMerge/>
            <w:tcBorders>
              <w:right w:val="single" w:sz="4" w:space="0" w:color="auto"/>
            </w:tcBorders>
            <w:shd w:val="clear" w:color="auto" w:fill="auto"/>
            <w:vAlign w:val="center"/>
          </w:tcPr>
          <w:p w14:paraId="56CE37C7"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03EC28E"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2BAA5B1"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A956EC">
              <w:rPr>
                <w:rFonts w:ascii="Times New Roman" w:eastAsia="Times New Roman" w:hAnsi="Times New Roman" w:cs="Times New Roman"/>
                <w:b/>
                <w:bCs/>
                <w:sz w:val="18"/>
                <w:szCs w:val="18"/>
                <w:u w:val="single"/>
                <w:lang w:eastAsia="ru-RU"/>
              </w:rPr>
              <w:t>Додатком 6.</w:t>
            </w:r>
          </w:p>
        </w:tc>
      </w:tr>
      <w:tr w:rsidR="004C0EF6" w:rsidRPr="00A956EC" w14:paraId="3E11B319" w14:textId="77777777" w:rsidTr="00A618B6">
        <w:trPr>
          <w:trHeight w:val="20"/>
        </w:trPr>
        <w:tc>
          <w:tcPr>
            <w:tcW w:w="1729" w:type="dxa"/>
            <w:vMerge/>
            <w:tcBorders>
              <w:right w:val="single" w:sz="4" w:space="0" w:color="auto"/>
            </w:tcBorders>
            <w:shd w:val="clear" w:color="auto" w:fill="auto"/>
            <w:vAlign w:val="center"/>
          </w:tcPr>
          <w:p w14:paraId="1A19B97B"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7ED588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7694F3E"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Тендерна прпозиція не відповідає  умовам, встановленим ТД, в тому числі з урахуванням отриманих роз'яснень, результатів поверення на етап «Прийом припозицій»/Переговорів.</w:t>
            </w:r>
          </w:p>
        </w:tc>
      </w:tr>
      <w:tr w:rsidR="004C0EF6" w:rsidRPr="00A956EC" w14:paraId="44945E08" w14:textId="77777777" w:rsidTr="00A618B6">
        <w:trPr>
          <w:trHeight w:val="20"/>
        </w:trPr>
        <w:tc>
          <w:tcPr>
            <w:tcW w:w="1729" w:type="dxa"/>
            <w:vMerge/>
            <w:tcBorders>
              <w:right w:val="single" w:sz="4" w:space="0" w:color="auto"/>
            </w:tcBorders>
            <w:shd w:val="clear" w:color="auto" w:fill="auto"/>
            <w:vAlign w:val="center"/>
          </w:tcPr>
          <w:p w14:paraId="48109B0D"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0191AD0"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E267648" w14:textId="77777777" w:rsidR="004C0EF6" w:rsidRPr="00A956EC" w:rsidRDefault="004C0EF6" w:rsidP="007604AE">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Учасник </w:t>
            </w:r>
            <w:r w:rsidRPr="00A956EC">
              <w:rPr>
                <w:rFonts w:ascii="Times New Roman" w:hAnsi="Times New Roman" w:cs="Times New Roman"/>
                <w:sz w:val="18"/>
                <w:szCs w:val="18"/>
                <w:lang w:val="uk-UA"/>
              </w:rPr>
              <w:t xml:space="preserve">тендеру </w:t>
            </w:r>
            <w:r w:rsidRPr="00A956EC">
              <w:rPr>
                <w:rFonts w:ascii="Times New Roman" w:hAnsi="Times New Roman" w:cs="Times New Roman"/>
                <w:sz w:val="18"/>
                <w:szCs w:val="18"/>
              </w:rPr>
              <w:t xml:space="preserve"> не погоджується з виправленням виявленої *арифметично</w:t>
            </w:r>
            <w:r w:rsidRPr="00A956EC">
              <w:rPr>
                <w:rFonts w:ascii="Times New Roman" w:hAnsi="Times New Roman" w:cs="Times New Roman"/>
                <w:sz w:val="18"/>
                <w:szCs w:val="18"/>
                <w:lang w:val="uk-UA"/>
              </w:rPr>
              <w:t>-математичної</w:t>
            </w:r>
            <w:r w:rsidRPr="00A956EC">
              <w:rPr>
                <w:rFonts w:ascii="Times New Roman" w:hAnsi="Times New Roman" w:cs="Times New Roman"/>
                <w:sz w:val="18"/>
                <w:szCs w:val="18"/>
              </w:rPr>
              <w:t xml:space="preserve"> / **методологічної помилки.</w:t>
            </w:r>
          </w:p>
        </w:tc>
      </w:tr>
      <w:tr w:rsidR="004C0EF6" w:rsidRPr="00A956EC" w14:paraId="17AC37C4" w14:textId="77777777" w:rsidTr="00A618B6">
        <w:trPr>
          <w:trHeight w:val="20"/>
        </w:trPr>
        <w:tc>
          <w:tcPr>
            <w:tcW w:w="1729" w:type="dxa"/>
            <w:vMerge/>
            <w:tcBorders>
              <w:right w:val="single" w:sz="4" w:space="0" w:color="auto"/>
            </w:tcBorders>
            <w:shd w:val="clear" w:color="auto" w:fill="auto"/>
            <w:vAlign w:val="center"/>
          </w:tcPr>
          <w:p w14:paraId="0AE82363"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6A25593"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B99C41"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A956EC" w14:paraId="4197CED6" w14:textId="77777777" w:rsidTr="00A618B6">
        <w:trPr>
          <w:trHeight w:val="20"/>
        </w:trPr>
        <w:tc>
          <w:tcPr>
            <w:tcW w:w="1729" w:type="dxa"/>
            <w:vMerge/>
            <w:tcBorders>
              <w:right w:val="single" w:sz="4" w:space="0" w:color="auto"/>
            </w:tcBorders>
            <w:shd w:val="clear" w:color="auto" w:fill="auto"/>
            <w:vAlign w:val="center"/>
          </w:tcPr>
          <w:p w14:paraId="44E41EFD"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E85A001"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7584D3B"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Тендерні пропозиції подані від афілійованих Учасників тендеру.</w:t>
            </w:r>
          </w:p>
        </w:tc>
      </w:tr>
      <w:tr w:rsidR="004C0EF6" w:rsidRPr="00A956EC" w14:paraId="5105E7DC" w14:textId="77777777" w:rsidTr="00A618B6">
        <w:trPr>
          <w:trHeight w:val="20"/>
        </w:trPr>
        <w:tc>
          <w:tcPr>
            <w:tcW w:w="1729" w:type="dxa"/>
            <w:vMerge/>
            <w:tcBorders>
              <w:right w:val="single" w:sz="4" w:space="0" w:color="auto"/>
            </w:tcBorders>
            <w:shd w:val="clear" w:color="auto" w:fill="auto"/>
            <w:vAlign w:val="center"/>
          </w:tcPr>
          <w:p w14:paraId="77E6D1FD"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D12C67A"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45521FF"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val="ru-RU"/>
              </w:rPr>
              <w:t>У</w:t>
            </w:r>
            <w:r w:rsidRPr="00A956EC">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A956EC" w14:paraId="128B1211" w14:textId="77777777" w:rsidTr="00A618B6">
        <w:trPr>
          <w:trHeight w:val="20"/>
        </w:trPr>
        <w:tc>
          <w:tcPr>
            <w:tcW w:w="1729" w:type="dxa"/>
            <w:vMerge/>
            <w:tcBorders>
              <w:right w:val="single" w:sz="4" w:space="0" w:color="auto"/>
            </w:tcBorders>
            <w:shd w:val="clear" w:color="auto" w:fill="auto"/>
            <w:vAlign w:val="center"/>
          </w:tcPr>
          <w:p w14:paraId="6A9CD3E9"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D7A8E8D"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1BB8933" w14:textId="77777777" w:rsidR="004C0EF6" w:rsidRPr="00A956EC" w:rsidRDefault="004C0EF6" w:rsidP="00631892">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зобовязань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A956EC" w14:paraId="6BEE4BD0" w14:textId="77777777" w:rsidTr="00A618B6">
        <w:trPr>
          <w:trHeight w:val="20"/>
        </w:trPr>
        <w:tc>
          <w:tcPr>
            <w:tcW w:w="1729" w:type="dxa"/>
            <w:vMerge/>
            <w:tcBorders>
              <w:right w:val="single" w:sz="4" w:space="0" w:color="auto"/>
            </w:tcBorders>
            <w:shd w:val="clear" w:color="auto" w:fill="auto"/>
            <w:vAlign w:val="center"/>
          </w:tcPr>
          <w:p w14:paraId="7C40D3EA"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E0EC2A0" w14:textId="77777777" w:rsidR="004C0EF6" w:rsidRPr="00A956EC" w:rsidRDefault="004C0EF6" w:rsidP="00BF1914">
            <w:pPr>
              <w:pStyle w:val="HTML"/>
              <w:shd w:val="clear" w:color="auto" w:fill="FFFFFF"/>
              <w:jc w:val="center"/>
              <w:rPr>
                <w:rFonts w:ascii="Times New Roman" w:hAnsi="Times New Roman" w:cs="Times New Roman"/>
                <w:sz w:val="18"/>
                <w:szCs w:val="18"/>
                <w:lang w:val="uk-UA"/>
              </w:rPr>
            </w:pPr>
            <w:r w:rsidRPr="00A956EC">
              <w:rPr>
                <w:rFonts w:ascii="Times New Roman" w:hAnsi="Times New Roman" w:cs="Times New Roman"/>
                <w:sz w:val="18"/>
                <w:szCs w:val="18"/>
                <w:lang w:val="uk-UA"/>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74D4F76" w14:textId="77777777" w:rsidR="004C0EF6" w:rsidRPr="00A956EC" w:rsidRDefault="004C0EF6" w:rsidP="00BF1914">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w:t>
            </w:r>
            <w:r w:rsidRPr="00A956EC">
              <w:rPr>
                <w:rFonts w:ascii="Times New Roman" w:hAnsi="Times New Roman" w:cs="Times New Roman"/>
                <w:sz w:val="18"/>
                <w:szCs w:val="18"/>
                <w:lang w:val="uk-UA"/>
              </w:rPr>
              <w:lastRenderedPageBreak/>
              <w:t>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A956EC" w14:paraId="13D3E688" w14:textId="77777777" w:rsidTr="00147659">
        <w:trPr>
          <w:trHeight w:val="20"/>
        </w:trPr>
        <w:tc>
          <w:tcPr>
            <w:tcW w:w="1729" w:type="dxa"/>
            <w:vMerge/>
            <w:tcBorders>
              <w:right w:val="single" w:sz="4" w:space="0" w:color="auto"/>
            </w:tcBorders>
            <w:shd w:val="clear" w:color="auto" w:fill="auto"/>
            <w:vAlign w:val="center"/>
          </w:tcPr>
          <w:p w14:paraId="2FDF64C6"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829BD4C"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r w:rsidRPr="00A956EC">
              <w:rPr>
                <w:rFonts w:ascii="Times New Roman" w:hAnsi="Times New Roman" w:cs="Times New Roman"/>
                <w:i/>
                <w:noProof/>
                <w:sz w:val="18"/>
                <w:szCs w:val="18"/>
              </w:rPr>
              <w:t>*</w:t>
            </w:r>
          </w:p>
          <w:p w14:paraId="644FDD61"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66ECCB18"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25385766"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7D7DAB4F" w14:textId="77777777" w:rsidR="004C0EF6" w:rsidRPr="00A956EC" w:rsidRDefault="004C0EF6" w:rsidP="00BF1914">
            <w:pPr>
              <w:pStyle w:val="HTML"/>
              <w:shd w:val="clear" w:color="auto" w:fill="FFFFFF"/>
              <w:jc w:val="center"/>
              <w:rPr>
                <w:rFonts w:ascii="Times New Roman" w:hAnsi="Times New Roman" w:cs="Times New Roman"/>
                <w:sz w:val="18"/>
                <w:szCs w:val="18"/>
                <w:lang w:val="uk-UA"/>
              </w:rPr>
            </w:pPr>
            <w:r w:rsidRPr="00A956EC">
              <w:rPr>
                <w:rFonts w:ascii="Times New Roman" w:hAnsi="Times New Roman" w:cs="Times New Roman"/>
                <w:i/>
                <w:noProof/>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21EBEF" w14:textId="77777777" w:rsidR="004C0EF6" w:rsidRPr="00A956EC" w:rsidRDefault="004C0EF6" w:rsidP="00631892">
            <w:pPr>
              <w:pStyle w:val="HTML"/>
              <w:shd w:val="clear" w:color="auto" w:fill="FFFFFF"/>
              <w:rPr>
                <w:rFonts w:ascii="Times New Roman" w:hAnsi="Times New Roman" w:cs="Times New Roman"/>
                <w:i/>
                <w:sz w:val="18"/>
                <w:szCs w:val="18"/>
                <w:lang w:val="uk-UA"/>
              </w:rPr>
            </w:pPr>
            <w:r w:rsidRPr="00A956EC">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056521F2" w14:textId="77777777" w:rsidR="004C0EF6" w:rsidRPr="00A956EC" w:rsidRDefault="004C0EF6" w:rsidP="00BF1914">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i/>
                <w:sz w:val="18"/>
                <w:szCs w:val="18"/>
                <w:lang w:val="uk-UA"/>
              </w:rPr>
              <w:t>**Методологічна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обовязкових податків і платежів, зміни встановлених коефіцієнтів.</w:t>
            </w:r>
            <w:r w:rsidRPr="00A956EC">
              <w:rPr>
                <w:rFonts w:ascii="Roboto" w:hAnsi="Roboto" w:cs="Segoe UI"/>
                <w:i/>
                <w:color w:val="292B2C"/>
                <w:sz w:val="18"/>
                <w:szCs w:val="18"/>
                <w:lang w:val="uk-UA"/>
              </w:rPr>
              <w:t xml:space="preserve"> </w:t>
            </w:r>
          </w:p>
        </w:tc>
      </w:tr>
      <w:tr w:rsidR="00C74872" w:rsidRPr="00A956EC" w14:paraId="6BF76D26" w14:textId="77777777" w:rsidTr="00147659">
        <w:trPr>
          <w:trHeight w:val="20"/>
        </w:trPr>
        <w:tc>
          <w:tcPr>
            <w:tcW w:w="1729" w:type="dxa"/>
            <w:vMerge w:val="restart"/>
            <w:tcBorders>
              <w:right w:val="single" w:sz="4" w:space="0" w:color="auto"/>
            </w:tcBorders>
            <w:shd w:val="clear" w:color="auto" w:fill="auto"/>
            <w:vAlign w:val="center"/>
          </w:tcPr>
          <w:p w14:paraId="433FA9ED"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7C66BD9D" w14:textId="77777777" w:rsidR="00C74872" w:rsidRPr="00A956EC"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C852C0C" w14:textId="77777777" w:rsidR="00C74872" w:rsidRPr="00A956EC" w:rsidRDefault="00C74872" w:rsidP="00DD1181">
            <w:pPr>
              <w:pStyle w:val="HTML"/>
              <w:shd w:val="clear" w:color="auto" w:fill="FFFFFF"/>
              <w:rPr>
                <w:rFonts w:ascii="Times New Roman" w:hAnsi="Times New Roman" w:cs="Times New Roman"/>
                <w:sz w:val="18"/>
                <w:szCs w:val="18"/>
              </w:rPr>
            </w:pPr>
            <w:r w:rsidRPr="00A956EC">
              <w:rPr>
                <w:rFonts w:ascii="Times New Roman" w:hAnsi="Times New Roman" w:cs="Times New Roman"/>
                <w:sz w:val="18"/>
                <w:szCs w:val="18"/>
              </w:rPr>
              <w:t>Замовник залишає за собою право відмінити тендер у разі:</w:t>
            </w:r>
          </w:p>
        </w:tc>
      </w:tr>
      <w:tr w:rsidR="00C74872" w:rsidRPr="00A956EC" w14:paraId="175B7205" w14:textId="77777777" w:rsidTr="00147659">
        <w:trPr>
          <w:trHeight w:val="20"/>
        </w:trPr>
        <w:tc>
          <w:tcPr>
            <w:tcW w:w="1729" w:type="dxa"/>
            <w:vMerge/>
            <w:tcBorders>
              <w:right w:val="single" w:sz="4" w:space="0" w:color="auto"/>
            </w:tcBorders>
            <w:shd w:val="clear" w:color="auto" w:fill="auto"/>
            <w:vAlign w:val="center"/>
          </w:tcPr>
          <w:p w14:paraId="0E232BC4"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652B379" w14:textId="77777777" w:rsidR="00C74872" w:rsidRPr="00A956EC"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а</w:t>
            </w:r>
            <w:r w:rsidR="00C74872"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BC2EC7" w14:textId="77777777" w:rsidR="00C74872" w:rsidRPr="00A956EC" w:rsidRDefault="00C74872" w:rsidP="00DD1181">
            <w:pPr>
              <w:pStyle w:val="HTML"/>
              <w:shd w:val="clear" w:color="auto" w:fill="FFFFFF"/>
              <w:rPr>
                <w:rFonts w:ascii="Times New Roman" w:hAnsi="Times New Roman" w:cs="Times New Roman"/>
                <w:sz w:val="18"/>
                <w:szCs w:val="18"/>
              </w:rPr>
            </w:pPr>
            <w:r w:rsidRPr="00A956EC">
              <w:rPr>
                <w:rFonts w:ascii="Times New Roman" w:hAnsi="Times New Roman" w:cs="Times New Roman"/>
                <w:sz w:val="18"/>
                <w:szCs w:val="18"/>
              </w:rPr>
              <w:t>Відсут</w:t>
            </w:r>
            <w:r w:rsidRPr="00A956EC">
              <w:rPr>
                <w:rFonts w:ascii="Times New Roman" w:hAnsi="Times New Roman" w:cs="Times New Roman"/>
                <w:sz w:val="18"/>
                <w:szCs w:val="18"/>
                <w:lang w:val="uk-UA"/>
              </w:rPr>
              <w:t>ність</w:t>
            </w:r>
            <w:r w:rsidRPr="00A956EC">
              <w:rPr>
                <w:rFonts w:ascii="Times New Roman" w:hAnsi="Times New Roman" w:cs="Times New Roman"/>
                <w:sz w:val="18"/>
                <w:szCs w:val="18"/>
              </w:rPr>
              <w:t xml:space="preserve"> подальшої потреби у закупівлі товарів, робіт, послуг.</w:t>
            </w:r>
          </w:p>
        </w:tc>
      </w:tr>
      <w:tr w:rsidR="00C74872" w:rsidRPr="00A956EC" w14:paraId="78DD74AE" w14:textId="77777777" w:rsidTr="00A618B6">
        <w:trPr>
          <w:trHeight w:val="229"/>
        </w:trPr>
        <w:tc>
          <w:tcPr>
            <w:tcW w:w="1729" w:type="dxa"/>
            <w:vMerge/>
            <w:tcBorders>
              <w:right w:val="single" w:sz="4" w:space="0" w:color="auto"/>
            </w:tcBorders>
            <w:shd w:val="clear" w:color="auto" w:fill="auto"/>
            <w:vAlign w:val="center"/>
          </w:tcPr>
          <w:p w14:paraId="2A31E89C"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7B56463" w14:textId="77777777" w:rsidR="00C74872" w:rsidRPr="00A956EC"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D92140" w14:textId="77777777" w:rsidR="00C74872" w:rsidRPr="00A956EC" w:rsidRDefault="00C74872" w:rsidP="00DD118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Відхилення всіх ТП за підсумками оцінки.</w:t>
            </w:r>
          </w:p>
        </w:tc>
      </w:tr>
      <w:tr w:rsidR="00C74872" w:rsidRPr="00A956EC" w14:paraId="7E9D4CBA" w14:textId="77777777" w:rsidTr="00147659">
        <w:trPr>
          <w:trHeight w:val="229"/>
        </w:trPr>
        <w:tc>
          <w:tcPr>
            <w:tcW w:w="1729" w:type="dxa"/>
            <w:vMerge/>
            <w:tcBorders>
              <w:right w:val="single" w:sz="4" w:space="0" w:color="auto"/>
            </w:tcBorders>
            <w:shd w:val="clear" w:color="auto" w:fill="auto"/>
            <w:vAlign w:val="center"/>
          </w:tcPr>
          <w:p w14:paraId="62D22EA5"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34545E76"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B8ABA3"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A956EC" w14:paraId="2B4AC747" w14:textId="77777777" w:rsidTr="00147659">
        <w:trPr>
          <w:trHeight w:val="226"/>
        </w:trPr>
        <w:tc>
          <w:tcPr>
            <w:tcW w:w="1729" w:type="dxa"/>
            <w:vMerge/>
            <w:tcBorders>
              <w:right w:val="single" w:sz="4" w:space="0" w:color="auto"/>
            </w:tcBorders>
            <w:shd w:val="clear" w:color="auto" w:fill="auto"/>
            <w:vAlign w:val="center"/>
          </w:tcPr>
          <w:p w14:paraId="73956478"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453C34D2"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1C3456A"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A956EC" w14:paraId="27C09E79" w14:textId="77777777" w:rsidTr="00A618B6">
        <w:trPr>
          <w:trHeight w:val="283"/>
        </w:trPr>
        <w:tc>
          <w:tcPr>
            <w:tcW w:w="1729" w:type="dxa"/>
            <w:vMerge/>
            <w:tcBorders>
              <w:right w:val="single" w:sz="4" w:space="0" w:color="auto"/>
            </w:tcBorders>
            <w:shd w:val="clear" w:color="auto" w:fill="auto"/>
            <w:vAlign w:val="center"/>
          </w:tcPr>
          <w:p w14:paraId="6ECBCB7A"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1B49FB9D"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04665EB"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A956EC">
              <w:rPr>
                <w:rFonts w:ascii="Times New Roman" w:hAnsi="Times New Roman" w:cs="Times New Roman"/>
                <w:sz w:val="18"/>
                <w:szCs w:val="18"/>
              </w:rPr>
              <w:t>«ПЕРЕГОВОРІВ»,</w:t>
            </w:r>
            <w:r w:rsidRPr="00A956EC">
              <w:rPr>
                <w:rFonts w:ascii="Times New Roman" w:hAnsi="Times New Roman" w:cs="Times New Roman"/>
                <w:strike/>
                <w:sz w:val="18"/>
                <w:szCs w:val="18"/>
              </w:rPr>
              <w:t xml:space="preserve">  </w:t>
            </w:r>
            <w:r w:rsidRPr="00A956EC">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A956EC" w14:paraId="02D4E58F" w14:textId="77777777" w:rsidTr="00147659">
        <w:trPr>
          <w:trHeight w:val="193"/>
        </w:trPr>
        <w:tc>
          <w:tcPr>
            <w:tcW w:w="1729" w:type="dxa"/>
            <w:vMerge/>
            <w:tcBorders>
              <w:right w:val="single" w:sz="4" w:space="0" w:color="auto"/>
            </w:tcBorders>
            <w:shd w:val="clear" w:color="auto" w:fill="auto"/>
            <w:vAlign w:val="center"/>
          </w:tcPr>
          <w:p w14:paraId="238C40FB"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56A5A7D0"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є)</w:t>
            </w:r>
          </w:p>
          <w:p w14:paraId="2C23AD1B"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B4B6C7"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A956EC" w14:paraId="0D2D8A1F" w14:textId="77777777" w:rsidTr="00147659">
        <w:trPr>
          <w:trHeight w:val="193"/>
        </w:trPr>
        <w:tc>
          <w:tcPr>
            <w:tcW w:w="1729" w:type="dxa"/>
            <w:vMerge/>
            <w:tcBorders>
              <w:right w:val="single" w:sz="4" w:space="0" w:color="auto"/>
            </w:tcBorders>
            <w:shd w:val="clear" w:color="auto" w:fill="auto"/>
            <w:vAlign w:val="center"/>
          </w:tcPr>
          <w:p w14:paraId="3C775CC4"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A2E9F6D"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9A6E95E"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чи допущено до оцінки одна </w:t>
            </w:r>
            <w:r w:rsidRPr="00A956EC">
              <w:rPr>
                <w:rFonts w:ascii="Times New Roman" w:hAnsi="Times New Roman" w:cs="Times New Roman"/>
                <w:sz w:val="18"/>
                <w:szCs w:val="18"/>
                <w:lang w:val="uk-UA"/>
              </w:rPr>
              <w:t>ТП.</w:t>
            </w:r>
          </w:p>
          <w:p w14:paraId="1353B403"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 може бути відмінено частково (за лотом).</w:t>
            </w:r>
          </w:p>
        </w:tc>
      </w:tr>
      <w:tr w:rsidR="00C74872" w:rsidRPr="00A956EC" w14:paraId="401DBA03" w14:textId="77777777" w:rsidTr="00147659">
        <w:trPr>
          <w:trHeight w:val="193"/>
        </w:trPr>
        <w:tc>
          <w:tcPr>
            <w:tcW w:w="1729" w:type="dxa"/>
            <w:vMerge/>
            <w:tcBorders>
              <w:right w:val="single" w:sz="4" w:space="0" w:color="auto"/>
            </w:tcBorders>
            <w:shd w:val="clear" w:color="auto" w:fill="auto"/>
            <w:vAlign w:val="center"/>
          </w:tcPr>
          <w:p w14:paraId="27186F20"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F6BEA60"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A0B5738"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чи допущено до оцінки одна </w:t>
            </w:r>
            <w:r w:rsidRPr="00A956EC">
              <w:rPr>
                <w:rFonts w:ascii="Times New Roman" w:hAnsi="Times New Roman" w:cs="Times New Roman"/>
                <w:sz w:val="18"/>
                <w:szCs w:val="18"/>
                <w:lang w:val="uk-UA"/>
              </w:rPr>
              <w:t>ТП.</w:t>
            </w:r>
          </w:p>
        </w:tc>
      </w:tr>
      <w:tr w:rsidR="00234A17" w:rsidRPr="00A956EC" w14:paraId="5B168D91" w14:textId="77777777" w:rsidTr="00147659">
        <w:trPr>
          <w:trHeight w:val="210"/>
        </w:trPr>
        <w:tc>
          <w:tcPr>
            <w:tcW w:w="1729" w:type="dxa"/>
            <w:vMerge w:val="restart"/>
            <w:tcBorders>
              <w:right w:val="single" w:sz="4" w:space="0" w:color="auto"/>
            </w:tcBorders>
            <w:shd w:val="clear" w:color="auto" w:fill="auto"/>
            <w:vAlign w:val="center"/>
          </w:tcPr>
          <w:p w14:paraId="4F75E78C" w14:textId="77777777" w:rsidR="00234A17" w:rsidRPr="00A956EC" w:rsidRDefault="00234A17" w:rsidP="00DD1181">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940B342"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229DD2B"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A956EC">
              <w:rPr>
                <w:rFonts w:ascii="Times New Roman" w:hAnsi="Times New Roman" w:cs="Times New Roman"/>
                <w:sz w:val="18"/>
                <w:szCs w:val="18"/>
                <w:lang w:val="uk-UA"/>
              </w:rPr>
              <w:t xml:space="preserve">8 </w:t>
            </w:r>
            <w:r w:rsidRPr="00A956EC">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A956EC" w14:paraId="0B719717" w14:textId="77777777" w:rsidTr="00147659">
        <w:trPr>
          <w:trHeight w:val="210"/>
        </w:trPr>
        <w:tc>
          <w:tcPr>
            <w:tcW w:w="1729" w:type="dxa"/>
            <w:vMerge/>
            <w:tcBorders>
              <w:right w:val="single" w:sz="4" w:space="0" w:color="auto"/>
            </w:tcBorders>
            <w:shd w:val="clear" w:color="auto" w:fill="auto"/>
            <w:vAlign w:val="center"/>
          </w:tcPr>
          <w:p w14:paraId="0B41D071" w14:textId="77777777" w:rsidR="00234A17" w:rsidRPr="00A956EC"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6E62D94"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76F7F3F"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A956EC">
              <w:rPr>
                <w:rFonts w:ascii="Times New Roman" w:hAnsi="Times New Roman" w:cs="Times New Roman"/>
                <w:sz w:val="18"/>
                <w:szCs w:val="18"/>
                <w:lang w:val="uk-UA"/>
              </w:rPr>
              <w:t xml:space="preserve">5. </w:t>
            </w:r>
          </w:p>
        </w:tc>
      </w:tr>
      <w:tr w:rsidR="00306576" w:rsidRPr="00A956EC" w14:paraId="6D716D6F" w14:textId="77777777" w:rsidTr="00147659">
        <w:trPr>
          <w:trHeight w:val="210"/>
        </w:trPr>
        <w:tc>
          <w:tcPr>
            <w:tcW w:w="1729" w:type="dxa"/>
            <w:vMerge/>
            <w:tcBorders>
              <w:right w:val="single" w:sz="4" w:space="0" w:color="auto"/>
            </w:tcBorders>
            <w:shd w:val="clear" w:color="auto" w:fill="auto"/>
            <w:vAlign w:val="center"/>
          </w:tcPr>
          <w:p w14:paraId="1FBE02EE"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783396E"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3F0A0D"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A956EC" w14:paraId="06F5695D" w14:textId="77777777" w:rsidTr="00147659">
        <w:trPr>
          <w:trHeight w:val="210"/>
        </w:trPr>
        <w:tc>
          <w:tcPr>
            <w:tcW w:w="1729" w:type="dxa"/>
            <w:vMerge/>
            <w:tcBorders>
              <w:right w:val="single" w:sz="4" w:space="0" w:color="auto"/>
            </w:tcBorders>
            <w:shd w:val="clear" w:color="auto" w:fill="auto"/>
            <w:vAlign w:val="center"/>
          </w:tcPr>
          <w:p w14:paraId="33803DED"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9D477A6"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6FF113E"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42454D9E"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77BF74EC"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A956EC">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A956EC" w14:paraId="514352CF" w14:textId="77777777" w:rsidTr="006954CE">
        <w:trPr>
          <w:trHeight w:val="222"/>
        </w:trPr>
        <w:tc>
          <w:tcPr>
            <w:tcW w:w="1729" w:type="dxa"/>
            <w:vMerge/>
            <w:tcBorders>
              <w:right w:val="single" w:sz="4" w:space="0" w:color="auto"/>
            </w:tcBorders>
            <w:shd w:val="clear" w:color="auto" w:fill="auto"/>
            <w:vAlign w:val="center"/>
          </w:tcPr>
          <w:p w14:paraId="0FD7D05B"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6560F60B"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53CBECAC"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Повідомлення про результати тендеру\визначення переможця – ЕТМ направляє автоматично.</w:t>
            </w:r>
          </w:p>
        </w:tc>
      </w:tr>
      <w:tr w:rsidR="00306576" w:rsidRPr="00A956EC" w14:paraId="448D3B99" w14:textId="77777777" w:rsidTr="00147659">
        <w:trPr>
          <w:trHeight w:val="435"/>
        </w:trPr>
        <w:tc>
          <w:tcPr>
            <w:tcW w:w="1729" w:type="dxa"/>
            <w:vMerge w:val="restart"/>
            <w:tcBorders>
              <w:right w:val="single" w:sz="4" w:space="0" w:color="auto"/>
            </w:tcBorders>
            <w:shd w:val="clear" w:color="auto" w:fill="auto"/>
            <w:vAlign w:val="center"/>
          </w:tcPr>
          <w:p w14:paraId="1ECC9E40"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2ADFC8EE"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62C1778" w14:textId="77777777" w:rsidR="00306576" w:rsidRPr="00A956EC" w:rsidRDefault="00306576" w:rsidP="00306576">
            <w:pPr>
              <w:pStyle w:val="HTML"/>
              <w:shd w:val="clear" w:color="auto" w:fill="FFFFFF"/>
              <w:rPr>
                <w:rFonts w:ascii="Times New Roman" w:hAnsi="Times New Roman" w:cs="Times New Roman"/>
                <w:sz w:val="18"/>
                <w:szCs w:val="18"/>
              </w:rPr>
            </w:pPr>
            <w:r w:rsidRPr="00A956EC">
              <w:rPr>
                <w:rFonts w:ascii="Times New Roman" w:hAnsi="Times New Roman" w:cs="Times New Roman"/>
                <w:sz w:val="18"/>
                <w:szCs w:val="18"/>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306576" w:rsidRPr="00A956EC" w14:paraId="6F189C0A" w14:textId="77777777" w:rsidTr="00147659">
        <w:trPr>
          <w:trHeight w:val="435"/>
        </w:trPr>
        <w:tc>
          <w:tcPr>
            <w:tcW w:w="1729" w:type="dxa"/>
            <w:vMerge/>
            <w:tcBorders>
              <w:right w:val="single" w:sz="4" w:space="0" w:color="auto"/>
            </w:tcBorders>
            <w:shd w:val="clear" w:color="auto" w:fill="auto"/>
            <w:vAlign w:val="center"/>
          </w:tcPr>
          <w:p w14:paraId="793430B9"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23E28BC"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5AD9422" w14:textId="77777777" w:rsidR="00306576" w:rsidRPr="00A956EC"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A956EC">
              <w:rPr>
                <w:rFonts w:ascii="Times New Roman" w:eastAsia="Times New Roman" w:hAnsi="Times New Roman" w:cs="Times New Roman"/>
                <w:sz w:val="18"/>
                <w:szCs w:val="18"/>
                <w:lang w:eastAsia="ru-RU"/>
              </w:rPr>
              <w:t xml:space="preserve">о </w:t>
            </w:r>
            <w:r w:rsidRPr="00A956EC">
              <w:rPr>
                <w:rFonts w:ascii="Times New Roman" w:eastAsia="Times New Roman" w:hAnsi="Times New Roman" w:cs="Times New Roman"/>
                <w:sz w:val="18"/>
                <w:szCs w:val="18"/>
                <w:lang w:eastAsia="ru-RU"/>
              </w:rPr>
              <w:t xml:space="preserve">в даній ТД (Додаток </w:t>
            </w:r>
            <w:r w:rsidR="00A54D1C" w:rsidRPr="00A956EC">
              <w:rPr>
                <w:rFonts w:ascii="Times New Roman" w:eastAsia="Times New Roman" w:hAnsi="Times New Roman" w:cs="Times New Roman"/>
                <w:sz w:val="18"/>
                <w:szCs w:val="18"/>
                <w:lang w:eastAsia="ru-RU"/>
              </w:rPr>
              <w:t>2.1.</w:t>
            </w:r>
            <w:r w:rsidRPr="00A956EC">
              <w:rPr>
                <w:rFonts w:ascii="Times New Roman" w:eastAsia="Times New Roman" w:hAnsi="Times New Roman" w:cs="Times New Roman"/>
                <w:sz w:val="18"/>
                <w:szCs w:val="18"/>
                <w:lang w:eastAsia="ru-RU"/>
              </w:rPr>
              <w:t>).</w:t>
            </w:r>
          </w:p>
        </w:tc>
      </w:tr>
      <w:tr w:rsidR="00306576" w:rsidRPr="00A956EC" w14:paraId="7339B638" w14:textId="77777777" w:rsidTr="00147659">
        <w:trPr>
          <w:trHeight w:val="435"/>
        </w:trPr>
        <w:tc>
          <w:tcPr>
            <w:tcW w:w="1729" w:type="dxa"/>
            <w:vMerge/>
            <w:tcBorders>
              <w:right w:val="single" w:sz="4" w:space="0" w:color="auto"/>
            </w:tcBorders>
            <w:shd w:val="clear" w:color="auto" w:fill="auto"/>
            <w:vAlign w:val="center"/>
          </w:tcPr>
          <w:p w14:paraId="1E27149C"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C4E6A94"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75B9BAA" w14:textId="77777777" w:rsidR="00306576" w:rsidRPr="00A956EC" w:rsidRDefault="00306576" w:rsidP="00306576">
            <w:pPr>
              <w:spacing w:after="0" w:line="240" w:lineRule="auto"/>
              <w:rPr>
                <w:rFonts w:ascii="Times New Roman" w:hAnsi="Times New Roman" w:cs="Times New Roman"/>
                <w:sz w:val="18"/>
                <w:szCs w:val="18"/>
              </w:rPr>
            </w:pPr>
            <w:r w:rsidRPr="00A956EC">
              <w:rPr>
                <w:rFonts w:ascii="Times New Roman" w:hAnsi="Times New Roman" w:cs="Times New Roman"/>
                <w:sz w:val="18"/>
                <w:szCs w:val="18"/>
              </w:rPr>
              <w:t xml:space="preserve">Умови акцептованої Тендерної пропозиції </w:t>
            </w:r>
            <w:r w:rsidRPr="00A956EC">
              <w:rPr>
                <w:rFonts w:ascii="Times New Roman" w:eastAsia="Times New Roman" w:hAnsi="Times New Roman" w:cs="Times New Roman"/>
                <w:sz w:val="18"/>
                <w:szCs w:val="18"/>
                <w:lang w:eastAsia="ru-RU"/>
              </w:rPr>
              <w:t>з урахуванням виправлення арифметичн</w:t>
            </w:r>
            <w:r w:rsidR="00A54D1C" w:rsidRPr="00A956EC">
              <w:rPr>
                <w:rFonts w:ascii="Times New Roman" w:eastAsia="Times New Roman" w:hAnsi="Times New Roman" w:cs="Times New Roman"/>
                <w:sz w:val="18"/>
                <w:szCs w:val="18"/>
                <w:lang w:eastAsia="ru-RU"/>
              </w:rPr>
              <w:t>о - математичних</w:t>
            </w:r>
            <w:r w:rsidRPr="00A956EC">
              <w:rPr>
                <w:rFonts w:ascii="Times New Roman" w:eastAsia="Times New Roman" w:hAnsi="Times New Roman" w:cs="Times New Roman"/>
                <w:sz w:val="18"/>
                <w:szCs w:val="18"/>
                <w:lang w:eastAsia="ru-RU"/>
              </w:rPr>
              <w:t xml:space="preserve">, методологічних помилок та результатів </w:t>
            </w:r>
            <w:r w:rsidRPr="00A956EC">
              <w:rPr>
                <w:rFonts w:ascii="Times New Roman" w:hAnsi="Times New Roman" w:cs="Times New Roman"/>
                <w:sz w:val="18"/>
                <w:szCs w:val="18"/>
              </w:rPr>
              <w:t>«ПЕРЕГОВОРІВ» (у разі наявності) – не повині відрізнятись від умов  Договору про закупівлю.</w:t>
            </w:r>
          </w:p>
          <w:p w14:paraId="206F91D1" w14:textId="77777777" w:rsidR="00306576" w:rsidRPr="00A956EC" w:rsidRDefault="00306576" w:rsidP="00306576">
            <w:pPr>
              <w:tabs>
                <w:tab w:val="left" w:pos="426"/>
              </w:tabs>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зобовязаний надати відповідний Графік у складі Тендерної пропозиції)</w:t>
            </w:r>
          </w:p>
        </w:tc>
      </w:tr>
      <w:tr w:rsidR="00306576" w:rsidRPr="00A956EC" w14:paraId="51E7B77F" w14:textId="77777777" w:rsidTr="00147659">
        <w:trPr>
          <w:trHeight w:val="435"/>
        </w:trPr>
        <w:tc>
          <w:tcPr>
            <w:tcW w:w="1729" w:type="dxa"/>
            <w:vMerge/>
            <w:tcBorders>
              <w:right w:val="single" w:sz="4" w:space="0" w:color="auto"/>
            </w:tcBorders>
            <w:shd w:val="clear" w:color="auto" w:fill="auto"/>
            <w:vAlign w:val="center"/>
          </w:tcPr>
          <w:p w14:paraId="0810847F"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CB7C33E"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0CA09D3" w14:textId="77777777" w:rsidR="00306576" w:rsidRPr="00A956EC" w:rsidRDefault="00306576" w:rsidP="00306576">
            <w:pPr>
              <w:spacing w:after="0" w:line="240" w:lineRule="auto"/>
              <w:jc w:val="both"/>
              <w:rPr>
                <w:rFonts w:ascii="Times New Roman" w:eastAsia="Times New Roman" w:hAnsi="Times New Roman" w:cs="Times New Roman"/>
                <w:sz w:val="18"/>
                <w:szCs w:val="18"/>
              </w:rPr>
            </w:pPr>
            <w:r w:rsidRPr="00A956EC">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A956EC">
              <w:rPr>
                <w:rFonts w:ascii="Times New Roman" w:eastAsia="Times New Roman" w:hAnsi="Times New Roman" w:cs="Times New Roman"/>
                <w:sz w:val="18"/>
                <w:szCs w:val="18"/>
              </w:rPr>
              <w:t xml:space="preserve">як </w:t>
            </w:r>
            <w:r w:rsidRPr="00A956EC">
              <w:rPr>
                <w:rFonts w:ascii="Times New Roman" w:eastAsia="Times New Roman" w:hAnsi="Times New Roman" w:cs="Times New Roman"/>
                <w:sz w:val="18"/>
                <w:szCs w:val="18"/>
              </w:rPr>
              <w:t>відмов</w:t>
            </w:r>
            <w:r w:rsidR="00C556BC" w:rsidRPr="00A956EC">
              <w:rPr>
                <w:rFonts w:ascii="Times New Roman" w:eastAsia="Times New Roman" w:hAnsi="Times New Roman" w:cs="Times New Roman"/>
                <w:sz w:val="18"/>
                <w:szCs w:val="18"/>
              </w:rPr>
              <w:t>а</w:t>
            </w:r>
            <w:r w:rsidRPr="00A956EC">
              <w:rPr>
                <w:rFonts w:ascii="Times New Roman" w:eastAsia="Times New Roman" w:hAnsi="Times New Roman" w:cs="Times New Roman"/>
                <w:sz w:val="18"/>
                <w:szCs w:val="18"/>
              </w:rPr>
              <w:t xml:space="preserve">  від укладення Договору з настанням подальших </w:t>
            </w:r>
            <w:r w:rsidR="00C556BC" w:rsidRPr="00A956EC">
              <w:rPr>
                <w:rFonts w:ascii="Times New Roman" w:eastAsia="Times New Roman" w:hAnsi="Times New Roman" w:cs="Times New Roman"/>
                <w:sz w:val="18"/>
                <w:szCs w:val="18"/>
              </w:rPr>
              <w:t xml:space="preserve">наслідків </w:t>
            </w:r>
            <w:r w:rsidRPr="00A956EC">
              <w:rPr>
                <w:rFonts w:ascii="Times New Roman" w:eastAsia="Times New Roman" w:hAnsi="Times New Roman" w:cs="Times New Roman"/>
                <w:sz w:val="18"/>
                <w:szCs w:val="18"/>
              </w:rPr>
              <w:t xml:space="preserve">визначених пунктом 12.3. Тендерної документеції. </w:t>
            </w:r>
          </w:p>
        </w:tc>
      </w:tr>
      <w:tr w:rsidR="00306576" w:rsidRPr="00A956EC" w14:paraId="6840670B" w14:textId="77777777" w:rsidTr="00AA3364">
        <w:trPr>
          <w:trHeight w:val="662"/>
        </w:trPr>
        <w:tc>
          <w:tcPr>
            <w:tcW w:w="1729" w:type="dxa"/>
            <w:tcBorders>
              <w:right w:val="single" w:sz="4" w:space="0" w:color="auto"/>
            </w:tcBorders>
            <w:shd w:val="clear" w:color="auto" w:fill="auto"/>
            <w:vAlign w:val="center"/>
          </w:tcPr>
          <w:p w14:paraId="417766CB" w14:textId="77777777" w:rsidR="00306576" w:rsidRPr="00A956EC" w:rsidRDefault="00306576" w:rsidP="00306576">
            <w:pPr>
              <w:spacing w:after="0" w:line="240" w:lineRule="auto"/>
              <w:jc w:val="center"/>
              <w:rPr>
                <w:rFonts w:ascii="Times New Roman" w:hAnsi="Times New Roman" w:cs="Times New Roman"/>
                <w:b/>
                <w:sz w:val="18"/>
                <w:szCs w:val="18"/>
              </w:rPr>
            </w:pPr>
            <w:r w:rsidRPr="00A956EC">
              <w:rPr>
                <w:rFonts w:ascii="Times New Roman" w:eastAsia="Times New Roman" w:hAnsi="Times New Roman" w:cs="Times New Roman"/>
                <w:b/>
                <w:bCs/>
                <w:sz w:val="18"/>
                <w:szCs w:val="18"/>
                <w:lang w:eastAsia="ru-RU"/>
              </w:rPr>
              <w:t xml:space="preserve">14. Забезпечення виконання договору / </w:t>
            </w:r>
            <w:r w:rsidRPr="00A956EC">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1CAF438E"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ABF4ED8" w14:textId="77777777" w:rsidR="00306576" w:rsidRPr="00A956EC" w:rsidRDefault="00306576" w:rsidP="00306576">
            <w:pPr>
              <w:spacing w:after="0" w:line="240" w:lineRule="auto"/>
              <w:jc w:val="both"/>
              <w:rPr>
                <w:rFonts w:eastAsia="Times New Roman"/>
                <w:sz w:val="18"/>
                <w:szCs w:val="18"/>
              </w:rPr>
            </w:pPr>
            <w:r w:rsidRPr="00A956EC">
              <w:rPr>
                <w:rFonts w:ascii="Times New Roman" w:eastAsia="Times New Roman" w:hAnsi="Times New Roman" w:cs="Times New Roman"/>
                <w:sz w:val="18"/>
                <w:szCs w:val="18"/>
                <w:lang w:val="ru-RU" w:eastAsia="ru-RU"/>
              </w:rPr>
              <w:t>Не вимага</w:t>
            </w:r>
            <w:r w:rsidRPr="00A956EC">
              <w:rPr>
                <w:rFonts w:ascii="Times New Roman" w:eastAsia="Times New Roman" w:hAnsi="Times New Roman" w:cs="Times New Roman"/>
                <w:sz w:val="18"/>
                <w:szCs w:val="18"/>
                <w:lang w:eastAsia="ru-RU"/>
              </w:rPr>
              <w:t>є</w:t>
            </w:r>
            <w:r w:rsidRPr="00A956EC">
              <w:rPr>
                <w:rFonts w:ascii="Times New Roman" w:eastAsia="Times New Roman" w:hAnsi="Times New Roman" w:cs="Times New Roman"/>
                <w:sz w:val="18"/>
                <w:szCs w:val="18"/>
                <w:lang w:val="ru-RU" w:eastAsia="ru-RU"/>
              </w:rPr>
              <w:t>ться.</w:t>
            </w:r>
          </w:p>
        </w:tc>
      </w:tr>
      <w:tr w:rsidR="00306576" w:rsidRPr="00A956EC" w14:paraId="7E7170D6" w14:textId="77777777" w:rsidTr="00AA3364">
        <w:trPr>
          <w:trHeight w:val="662"/>
        </w:trPr>
        <w:tc>
          <w:tcPr>
            <w:tcW w:w="1729" w:type="dxa"/>
            <w:tcBorders>
              <w:right w:val="single" w:sz="4" w:space="0" w:color="auto"/>
            </w:tcBorders>
            <w:shd w:val="clear" w:color="auto" w:fill="auto"/>
            <w:vAlign w:val="center"/>
          </w:tcPr>
          <w:p w14:paraId="09BE0224"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5964DD31"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D8690E6" w14:textId="77777777" w:rsidR="00306576" w:rsidRPr="00A956EC" w:rsidRDefault="00306576" w:rsidP="00306576">
            <w:pPr>
              <w:spacing w:after="0" w:line="240" w:lineRule="auto"/>
              <w:jc w:val="both"/>
              <w:rPr>
                <w:rFonts w:ascii="Times New Roman" w:hAnsi="Times New Roman" w:cs="Times New Roman"/>
                <w:sz w:val="18"/>
                <w:szCs w:val="18"/>
                <w:highlight w:val="yellow"/>
              </w:rPr>
            </w:pPr>
            <w:r w:rsidRPr="00A956EC">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306576" w:rsidRPr="00A956EC" w14:paraId="7F9461D3" w14:textId="77777777" w:rsidTr="00AA3364">
        <w:trPr>
          <w:trHeight w:val="537"/>
        </w:trPr>
        <w:tc>
          <w:tcPr>
            <w:tcW w:w="1729" w:type="dxa"/>
            <w:vMerge w:val="restart"/>
            <w:tcBorders>
              <w:right w:val="single" w:sz="4" w:space="0" w:color="auto"/>
            </w:tcBorders>
            <w:shd w:val="clear" w:color="auto" w:fill="auto"/>
            <w:vAlign w:val="center"/>
          </w:tcPr>
          <w:p w14:paraId="6102C52A"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4252CD2D"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D9606EB"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A956EC" w14:paraId="6764EA39" w14:textId="77777777" w:rsidTr="00147659">
        <w:trPr>
          <w:trHeight w:val="276"/>
        </w:trPr>
        <w:tc>
          <w:tcPr>
            <w:tcW w:w="1729" w:type="dxa"/>
            <w:vMerge/>
            <w:tcBorders>
              <w:right w:val="single" w:sz="4" w:space="0" w:color="auto"/>
            </w:tcBorders>
            <w:shd w:val="clear" w:color="auto" w:fill="auto"/>
            <w:vAlign w:val="center"/>
          </w:tcPr>
          <w:p w14:paraId="7A79D09D"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4505B5" w14:textId="77777777" w:rsidR="00306576" w:rsidRPr="00A956EC"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8F8AF2C" w14:textId="77777777" w:rsidR="00306576" w:rsidRPr="00A956EC" w:rsidRDefault="00306576" w:rsidP="00306576">
            <w:pPr>
              <w:spacing w:after="0" w:line="240" w:lineRule="auto"/>
              <w:jc w:val="both"/>
              <w:rPr>
                <w:rFonts w:ascii="Times New Roman" w:eastAsia="Times New Roman" w:hAnsi="Times New Roman" w:cs="Times New Roman"/>
                <w:strike/>
                <w:sz w:val="18"/>
                <w:szCs w:val="18"/>
                <w:lang w:eastAsia="ru-RU"/>
              </w:rPr>
            </w:pPr>
            <w:r w:rsidRPr="00A956EC">
              <w:rPr>
                <w:rFonts w:ascii="Times New Roman" w:hAnsi="Times New Roman" w:cs="Times New Roman"/>
                <w:sz w:val="18"/>
                <w:szCs w:val="18"/>
              </w:rPr>
              <w:t xml:space="preserve">Поняття «Скарга»: Виключно подається на адресу: Parkhomenko Tetiana </w:t>
            </w:r>
            <w:hyperlink r:id="rId15" w:history="1">
              <w:r w:rsidRPr="00A956EC">
                <w:rPr>
                  <w:rStyle w:val="af1"/>
                  <w:rFonts w:ascii="Times New Roman" w:hAnsi="Times New Roman" w:cs="Times New Roman"/>
                  <w:sz w:val="18"/>
                  <w:szCs w:val="18"/>
                </w:rPr>
                <w:t>ParkhomenkoTVi@dtek.com</w:t>
              </w:r>
            </w:hyperlink>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та містить:</w:t>
            </w:r>
          </w:p>
        </w:tc>
      </w:tr>
      <w:tr w:rsidR="00306576" w:rsidRPr="00A956EC" w14:paraId="49937BF7" w14:textId="77777777" w:rsidTr="00147659">
        <w:trPr>
          <w:trHeight w:val="421"/>
        </w:trPr>
        <w:tc>
          <w:tcPr>
            <w:tcW w:w="1729" w:type="dxa"/>
            <w:vMerge/>
            <w:tcBorders>
              <w:right w:val="single" w:sz="4" w:space="0" w:color="auto"/>
            </w:tcBorders>
            <w:shd w:val="clear" w:color="auto" w:fill="auto"/>
            <w:vAlign w:val="center"/>
          </w:tcPr>
          <w:p w14:paraId="257A723D"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57D465B"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200F3BE" w14:textId="77777777" w:rsidR="00306576" w:rsidRPr="00A956EC" w:rsidRDefault="00306576" w:rsidP="00306576">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еффективність, відкритість та прозорість, не дискримінація, обєктивна та неупереджена оцінка запобігання корупційних дій та зловживання);</w:t>
            </w:r>
          </w:p>
        </w:tc>
      </w:tr>
      <w:tr w:rsidR="00306576" w:rsidRPr="00A956EC" w14:paraId="222D2AE5" w14:textId="77777777" w:rsidTr="00147659">
        <w:trPr>
          <w:trHeight w:val="421"/>
        </w:trPr>
        <w:tc>
          <w:tcPr>
            <w:tcW w:w="1729" w:type="dxa"/>
            <w:vMerge/>
            <w:tcBorders>
              <w:right w:val="single" w:sz="4" w:space="0" w:color="auto"/>
            </w:tcBorders>
            <w:shd w:val="clear" w:color="auto" w:fill="auto"/>
            <w:vAlign w:val="center"/>
          </w:tcPr>
          <w:p w14:paraId="3A07988F"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0747A05"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F79E404" w14:textId="77777777" w:rsidR="00306576" w:rsidRPr="00A956EC" w:rsidRDefault="00306576" w:rsidP="00306576">
            <w:pPr>
              <w:spacing w:after="0"/>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Підстави подання Скарги, посилання на порушення у процесі проведення закупівель, фактичні обставини, що підтверджуються документально;</w:t>
            </w:r>
          </w:p>
        </w:tc>
      </w:tr>
      <w:tr w:rsidR="00306576" w:rsidRPr="00A956EC" w14:paraId="05BBD728" w14:textId="77777777" w:rsidTr="00147659">
        <w:trPr>
          <w:trHeight w:val="240"/>
        </w:trPr>
        <w:tc>
          <w:tcPr>
            <w:tcW w:w="1729" w:type="dxa"/>
            <w:vMerge/>
            <w:tcBorders>
              <w:right w:val="single" w:sz="4" w:space="0" w:color="auto"/>
            </w:tcBorders>
            <w:shd w:val="clear" w:color="auto" w:fill="auto"/>
            <w:vAlign w:val="center"/>
          </w:tcPr>
          <w:p w14:paraId="39D36AEF"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EBA2132"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highlight w:val="cyan"/>
                <w:lang w:eastAsia="ru-RU"/>
              </w:rPr>
            </w:pPr>
            <w:r w:rsidRPr="00A956EC">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5987B37" w14:textId="77777777" w:rsidR="00306576" w:rsidRPr="00A956EC" w:rsidRDefault="00306576" w:rsidP="00306576">
            <w:pPr>
              <w:spacing w:after="0" w:line="240" w:lineRule="auto"/>
              <w:rPr>
                <w:rFonts w:ascii="Times New Roman" w:eastAsia="Times New Roman" w:hAnsi="Times New Roman" w:cs="Times New Roman"/>
                <w:sz w:val="18"/>
                <w:szCs w:val="18"/>
              </w:rPr>
            </w:pPr>
            <w:r w:rsidRPr="00A956EC">
              <w:rPr>
                <w:rFonts w:ascii="Times New Roman" w:hAnsi="Times New Roman" w:cs="Times New Roman"/>
                <w:sz w:val="18"/>
                <w:szCs w:val="18"/>
              </w:rPr>
              <w:t>Строки подання «Скарги»:</w:t>
            </w:r>
          </w:p>
        </w:tc>
      </w:tr>
      <w:tr w:rsidR="00306576" w:rsidRPr="00A956EC" w14:paraId="73D78495" w14:textId="77777777" w:rsidTr="00147659">
        <w:trPr>
          <w:trHeight w:val="421"/>
        </w:trPr>
        <w:tc>
          <w:tcPr>
            <w:tcW w:w="1729" w:type="dxa"/>
            <w:vMerge/>
            <w:tcBorders>
              <w:right w:val="single" w:sz="4" w:space="0" w:color="auto"/>
            </w:tcBorders>
            <w:shd w:val="clear" w:color="auto" w:fill="auto"/>
            <w:vAlign w:val="center"/>
          </w:tcPr>
          <w:p w14:paraId="1239DBC5"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0B0DDEC"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C3E79E8" w14:textId="77777777" w:rsidR="00306576" w:rsidRPr="00A956EC" w:rsidRDefault="00306576" w:rsidP="00306576">
            <w:pPr>
              <w:pStyle w:val="aff"/>
              <w:spacing w:before="0" w:beforeAutospacing="0" w:after="0" w:afterAutospacing="0"/>
              <w:rPr>
                <w:rFonts w:eastAsia="Times New Roman"/>
                <w:sz w:val="18"/>
                <w:szCs w:val="18"/>
                <w:lang w:val="uk-UA"/>
              </w:rPr>
            </w:pPr>
            <w:r w:rsidRPr="00A956EC">
              <w:rPr>
                <w:sz w:val="18"/>
                <w:szCs w:val="18"/>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tc>
      </w:tr>
      <w:tr w:rsidR="00306576" w:rsidRPr="00A956EC" w14:paraId="4501AE6C" w14:textId="77777777" w:rsidTr="00147659">
        <w:trPr>
          <w:trHeight w:val="20"/>
        </w:trPr>
        <w:tc>
          <w:tcPr>
            <w:tcW w:w="1729" w:type="dxa"/>
            <w:vMerge/>
            <w:tcBorders>
              <w:right w:val="single" w:sz="4" w:space="0" w:color="auto"/>
            </w:tcBorders>
            <w:shd w:val="clear" w:color="auto" w:fill="auto"/>
            <w:vAlign w:val="center"/>
          </w:tcPr>
          <w:p w14:paraId="2E063706"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79B46D"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hAnsi="Times New Roman" w:cs="Times New Roman"/>
                <w:noProof/>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B0B8BDF"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6C8D38DA" w14:textId="77777777" w:rsidR="00DF3163" w:rsidRPr="00A956EC" w:rsidRDefault="00DF3163" w:rsidP="00515E49">
      <w:pPr>
        <w:spacing w:after="0" w:line="240" w:lineRule="auto"/>
        <w:rPr>
          <w:rFonts w:ascii="Times New Roman" w:eastAsia="Times New Roman" w:hAnsi="Times New Roman" w:cs="Times New Roman"/>
          <w:b/>
          <w:sz w:val="18"/>
          <w:szCs w:val="18"/>
          <w:lang w:eastAsia="ru-RU"/>
        </w:rPr>
      </w:pPr>
    </w:p>
    <w:p w14:paraId="00CAF850" w14:textId="77777777" w:rsidR="00354BCA" w:rsidRPr="00A956EC" w:rsidRDefault="00354BCA" w:rsidP="00354BCA">
      <w:pPr>
        <w:spacing w:after="0" w:line="240" w:lineRule="auto"/>
        <w:rPr>
          <w:rFonts w:ascii="Times New Roman" w:eastAsia="Times New Roman" w:hAnsi="Times New Roman" w:cs="Times New Roman"/>
          <w:b/>
          <w:caps/>
          <w:sz w:val="18"/>
          <w:szCs w:val="18"/>
          <w:lang w:eastAsia="ru-RU"/>
        </w:rPr>
      </w:pPr>
    </w:p>
    <w:p w14:paraId="05A4C4F2" w14:textId="77777777" w:rsidR="008641BD" w:rsidRPr="00A956EC" w:rsidRDefault="00354BCA" w:rsidP="00354BCA">
      <w:pPr>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caps/>
          <w:sz w:val="18"/>
          <w:szCs w:val="18"/>
          <w:lang w:eastAsia="ru-RU"/>
        </w:rPr>
        <w:t>додатки</w:t>
      </w:r>
    </w:p>
    <w:p w14:paraId="1D242E04"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f0"/>
        <w:tblW w:w="0" w:type="auto"/>
        <w:tblLook w:val="04A0" w:firstRow="1" w:lastRow="0" w:firstColumn="1" w:lastColumn="0" w:noHBand="0" w:noVBand="1"/>
      </w:tblPr>
      <w:tblGrid>
        <w:gridCol w:w="1555"/>
        <w:gridCol w:w="7038"/>
      </w:tblGrid>
      <w:tr w:rsidR="00354BCA" w:rsidRPr="00875099" w14:paraId="28F6B946" w14:textId="77777777" w:rsidTr="00354BCA">
        <w:trPr>
          <w:trHeight w:val="135"/>
        </w:trPr>
        <w:tc>
          <w:tcPr>
            <w:tcW w:w="1555" w:type="dxa"/>
          </w:tcPr>
          <w:p w14:paraId="100613F9" w14:textId="77777777" w:rsidR="00354BCA" w:rsidRPr="00875099" w:rsidRDefault="00354BCA" w:rsidP="00354BCA">
            <w:pPr>
              <w:jc w:val="both"/>
              <w:rPr>
                <w:rFonts w:ascii="Times New Roman" w:hAnsi="Times New Roman" w:cs="Times New Roman"/>
                <w:noProof/>
                <w:sz w:val="18"/>
                <w:szCs w:val="18"/>
              </w:rPr>
            </w:pPr>
            <w:r w:rsidRPr="00875099">
              <w:rPr>
                <w:rFonts w:ascii="Times New Roman" w:hAnsi="Times New Roman" w:cs="Times New Roman"/>
                <w:noProof/>
                <w:sz w:val="18"/>
                <w:szCs w:val="18"/>
              </w:rPr>
              <w:t>Додаток 1</w:t>
            </w:r>
          </w:p>
        </w:tc>
        <w:tc>
          <w:tcPr>
            <w:tcW w:w="7038" w:type="dxa"/>
          </w:tcPr>
          <w:p w14:paraId="5438FAB4" w14:textId="77777777" w:rsidR="00354BCA" w:rsidRPr="00875099" w:rsidRDefault="00354BCA" w:rsidP="00354BCA">
            <w:pPr>
              <w:rPr>
                <w:rFonts w:ascii="Times New Roman" w:hAnsi="Times New Roman" w:cs="Times New Roman"/>
                <w:noProof/>
                <w:sz w:val="18"/>
                <w:szCs w:val="18"/>
              </w:rPr>
            </w:pPr>
            <w:r w:rsidRPr="00875099">
              <w:rPr>
                <w:rFonts w:ascii="Times New Roman" w:hAnsi="Times New Roman" w:cs="Times New Roman"/>
                <w:noProof/>
                <w:sz w:val="18"/>
                <w:szCs w:val="18"/>
              </w:rPr>
              <w:t>Форма «</w:t>
            </w:r>
            <w:r w:rsidR="00921026" w:rsidRPr="00875099">
              <w:rPr>
                <w:rFonts w:ascii="Times New Roman" w:hAnsi="Times New Roman" w:cs="Times New Roman"/>
                <w:noProof/>
                <w:sz w:val="18"/>
                <w:szCs w:val="18"/>
              </w:rPr>
              <w:t>Тендерної пропозиції</w:t>
            </w:r>
            <w:r w:rsidRPr="00875099">
              <w:rPr>
                <w:rFonts w:ascii="Times New Roman" w:hAnsi="Times New Roman" w:cs="Times New Roman"/>
                <w:noProof/>
                <w:sz w:val="18"/>
                <w:szCs w:val="18"/>
              </w:rPr>
              <w:t>»</w:t>
            </w:r>
          </w:p>
        </w:tc>
      </w:tr>
      <w:tr w:rsidR="00354BCA" w:rsidRPr="00875099" w14:paraId="311690F0" w14:textId="77777777" w:rsidTr="00CF5B50">
        <w:trPr>
          <w:trHeight w:val="225"/>
        </w:trPr>
        <w:tc>
          <w:tcPr>
            <w:tcW w:w="1555" w:type="dxa"/>
          </w:tcPr>
          <w:p w14:paraId="1C2E878D" w14:textId="77777777" w:rsidR="00354BCA" w:rsidRPr="00875099" w:rsidRDefault="00354BCA" w:rsidP="00354BCA">
            <w:pPr>
              <w:jc w:val="both"/>
              <w:rPr>
                <w:rFonts w:ascii="Times New Roman" w:hAnsi="Times New Roman" w:cs="Times New Roman"/>
                <w:noProof/>
                <w:sz w:val="18"/>
                <w:szCs w:val="18"/>
              </w:rPr>
            </w:pPr>
            <w:r w:rsidRPr="00875099">
              <w:rPr>
                <w:rFonts w:ascii="Times New Roman" w:hAnsi="Times New Roman" w:cs="Times New Roman"/>
                <w:noProof/>
                <w:sz w:val="18"/>
                <w:szCs w:val="18"/>
              </w:rPr>
              <w:t>Додаток 2</w:t>
            </w:r>
          </w:p>
        </w:tc>
        <w:tc>
          <w:tcPr>
            <w:tcW w:w="7038" w:type="dxa"/>
          </w:tcPr>
          <w:p w14:paraId="4012ECE3" w14:textId="77777777" w:rsidR="00354BCA" w:rsidRPr="00875099" w:rsidRDefault="00354BCA" w:rsidP="00CF5B50">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875099">
              <w:rPr>
                <w:rFonts w:ascii="Times New Roman" w:hAnsi="Times New Roman" w:cs="Times New Roman"/>
                <w:noProof/>
                <w:sz w:val="18"/>
                <w:szCs w:val="18"/>
              </w:rPr>
              <w:t>Лист-згода Учасника на підписання Договору в редакції Замовника</w:t>
            </w:r>
          </w:p>
        </w:tc>
      </w:tr>
      <w:tr w:rsidR="00C9144A" w:rsidRPr="00875099" w14:paraId="2E3205C7" w14:textId="77777777" w:rsidTr="00CF5B50">
        <w:trPr>
          <w:trHeight w:val="225"/>
        </w:trPr>
        <w:tc>
          <w:tcPr>
            <w:tcW w:w="1555" w:type="dxa"/>
          </w:tcPr>
          <w:p w14:paraId="49C3242C" w14:textId="77777777" w:rsidR="00C9144A" w:rsidRPr="00875099" w:rsidRDefault="00C9144A" w:rsidP="00354BCA">
            <w:pPr>
              <w:jc w:val="both"/>
              <w:rPr>
                <w:rFonts w:ascii="Times New Roman" w:hAnsi="Times New Roman" w:cs="Times New Roman"/>
                <w:noProof/>
                <w:sz w:val="18"/>
                <w:szCs w:val="18"/>
              </w:rPr>
            </w:pPr>
            <w:r w:rsidRPr="00875099">
              <w:rPr>
                <w:rFonts w:ascii="Times New Roman" w:hAnsi="Times New Roman" w:cs="Times New Roman"/>
                <w:noProof/>
                <w:sz w:val="18"/>
                <w:szCs w:val="18"/>
              </w:rPr>
              <w:t xml:space="preserve">Додаток 2.1 </w:t>
            </w:r>
          </w:p>
        </w:tc>
        <w:tc>
          <w:tcPr>
            <w:tcW w:w="7038" w:type="dxa"/>
          </w:tcPr>
          <w:p w14:paraId="5E4F95C8" w14:textId="77777777" w:rsidR="00C9144A" w:rsidRPr="00875099" w:rsidRDefault="00C9144A" w:rsidP="00CF5B50">
            <w:pPr>
              <w:widowControl w:val="0"/>
              <w:autoSpaceDE w:val="0"/>
              <w:autoSpaceDN w:val="0"/>
              <w:adjustRightInd w:val="0"/>
              <w:outlineLvl w:val="0"/>
              <w:rPr>
                <w:rFonts w:ascii="Times New Roman" w:hAnsi="Times New Roman" w:cs="Times New Roman"/>
                <w:noProof/>
                <w:sz w:val="18"/>
                <w:szCs w:val="18"/>
              </w:rPr>
            </w:pPr>
            <w:r w:rsidRPr="00875099">
              <w:rPr>
                <w:rFonts w:ascii="Times New Roman" w:hAnsi="Times New Roman" w:cs="Times New Roman"/>
                <w:noProof/>
                <w:sz w:val="18"/>
                <w:szCs w:val="18"/>
              </w:rPr>
              <w:t>Основні умови договору</w:t>
            </w:r>
          </w:p>
        </w:tc>
      </w:tr>
      <w:tr w:rsidR="00354BCA" w:rsidRPr="00A956EC" w14:paraId="0DCBA68F" w14:textId="77777777" w:rsidTr="00EC60F4">
        <w:trPr>
          <w:trHeight w:val="174"/>
        </w:trPr>
        <w:tc>
          <w:tcPr>
            <w:tcW w:w="1555" w:type="dxa"/>
            <w:shd w:val="clear" w:color="auto" w:fill="auto"/>
          </w:tcPr>
          <w:p w14:paraId="50148141" w14:textId="77777777" w:rsidR="00354BCA" w:rsidRPr="00875099" w:rsidRDefault="00354BCA" w:rsidP="00354BCA">
            <w:pPr>
              <w:jc w:val="both"/>
              <w:rPr>
                <w:rFonts w:ascii="Times New Roman" w:hAnsi="Times New Roman" w:cs="Times New Roman"/>
                <w:noProof/>
                <w:sz w:val="18"/>
                <w:szCs w:val="18"/>
              </w:rPr>
            </w:pPr>
            <w:r w:rsidRPr="00875099">
              <w:rPr>
                <w:rFonts w:ascii="Times New Roman" w:hAnsi="Times New Roman" w:cs="Times New Roman"/>
                <w:noProof/>
                <w:sz w:val="18"/>
                <w:szCs w:val="18"/>
              </w:rPr>
              <w:t xml:space="preserve">Додаток </w:t>
            </w:r>
            <w:r w:rsidR="00552356" w:rsidRPr="00875099">
              <w:rPr>
                <w:rFonts w:ascii="Times New Roman" w:hAnsi="Times New Roman" w:cs="Times New Roman"/>
                <w:noProof/>
                <w:sz w:val="18"/>
                <w:szCs w:val="18"/>
              </w:rPr>
              <w:t>3</w:t>
            </w:r>
          </w:p>
        </w:tc>
        <w:tc>
          <w:tcPr>
            <w:tcW w:w="7038" w:type="dxa"/>
            <w:shd w:val="clear" w:color="auto" w:fill="auto"/>
          </w:tcPr>
          <w:p w14:paraId="3DAF6BE9"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875099">
              <w:rPr>
                <w:rFonts w:ascii="Times New Roman" w:hAnsi="Times New Roman" w:cs="Times New Roman"/>
                <w:noProof/>
                <w:sz w:val="18"/>
                <w:szCs w:val="18"/>
              </w:rPr>
              <w:t>Форма «</w:t>
            </w:r>
            <w:r w:rsidR="007C3E40" w:rsidRPr="00875099">
              <w:rPr>
                <w:rFonts w:ascii="Times New Roman" w:hAnsi="Times New Roman" w:cs="Times New Roman"/>
                <w:noProof/>
                <w:sz w:val="18"/>
                <w:szCs w:val="18"/>
                <w:lang w:val="uk-UA"/>
              </w:rPr>
              <w:t xml:space="preserve">Анкета знай свого клієнта», </w:t>
            </w:r>
            <w:r w:rsidRPr="00875099">
              <w:rPr>
                <w:rFonts w:ascii="Times New Roman" w:hAnsi="Times New Roman" w:cs="Times New Roman"/>
                <w:noProof/>
                <w:sz w:val="18"/>
                <w:szCs w:val="18"/>
              </w:rPr>
              <w:t>Комплаєнс-анкета для юридичної особи»</w:t>
            </w:r>
          </w:p>
        </w:tc>
      </w:tr>
      <w:tr w:rsidR="001A5C8E" w:rsidRPr="00A956EC" w14:paraId="494D2556" w14:textId="77777777" w:rsidTr="00EC60F4">
        <w:trPr>
          <w:trHeight w:val="249"/>
        </w:trPr>
        <w:tc>
          <w:tcPr>
            <w:tcW w:w="1555" w:type="dxa"/>
          </w:tcPr>
          <w:p w14:paraId="58C1786A" w14:textId="77777777" w:rsidR="001A5C8E" w:rsidRPr="00A956EC" w:rsidRDefault="001A5C8E"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4</w:t>
            </w:r>
          </w:p>
        </w:tc>
        <w:tc>
          <w:tcPr>
            <w:tcW w:w="7038" w:type="dxa"/>
            <w:shd w:val="clear" w:color="auto" w:fill="auto"/>
          </w:tcPr>
          <w:p w14:paraId="11356AC1" w14:textId="77777777" w:rsidR="001A5C8E" w:rsidRPr="005F0D96" w:rsidRDefault="00F250B5" w:rsidP="00354BCA">
            <w:pPr>
              <w:widowControl w:val="0"/>
              <w:autoSpaceDE w:val="0"/>
              <w:autoSpaceDN w:val="0"/>
              <w:adjustRightInd w:val="0"/>
              <w:outlineLvl w:val="0"/>
              <w:rPr>
                <w:rFonts w:ascii="Times New Roman" w:hAnsi="Times New Roman" w:cs="Times New Roman"/>
                <w:noProof/>
                <w:sz w:val="18"/>
                <w:szCs w:val="18"/>
              </w:rPr>
            </w:pPr>
            <w:r w:rsidRPr="005F0D96">
              <w:rPr>
                <w:rFonts w:ascii="Times New Roman" w:hAnsi="Times New Roman" w:cs="Times New Roman"/>
                <w:noProof/>
                <w:sz w:val="18"/>
                <w:szCs w:val="18"/>
              </w:rPr>
              <w:t>Документи</w:t>
            </w:r>
            <w:r w:rsidRPr="005F0D96">
              <w:rPr>
                <w:rFonts w:ascii="Times New Roman" w:hAnsi="Times New Roman" w:cs="Times New Roman"/>
                <w:sz w:val="18"/>
                <w:szCs w:val="18"/>
                <w:lang w:val="uk-UA"/>
              </w:rPr>
              <w:t xml:space="preserve"> необхідні для аналізу ризиків надійності </w:t>
            </w:r>
            <w:r w:rsidR="00C30259" w:rsidRPr="005F0D96">
              <w:rPr>
                <w:rFonts w:ascii="Times New Roman" w:hAnsi="Times New Roman" w:cs="Times New Roman"/>
                <w:sz w:val="18"/>
                <w:szCs w:val="18"/>
                <w:lang w:val="uk-UA"/>
              </w:rPr>
              <w:t>Учасників</w:t>
            </w:r>
          </w:p>
        </w:tc>
      </w:tr>
      <w:tr w:rsidR="00354BCA" w:rsidRPr="00A956EC" w14:paraId="6F4985AF" w14:textId="77777777" w:rsidTr="00354BCA">
        <w:trPr>
          <w:trHeight w:val="174"/>
        </w:trPr>
        <w:tc>
          <w:tcPr>
            <w:tcW w:w="1555" w:type="dxa"/>
          </w:tcPr>
          <w:p w14:paraId="2F9E2910"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5</w:t>
            </w:r>
          </w:p>
        </w:tc>
        <w:tc>
          <w:tcPr>
            <w:tcW w:w="7038" w:type="dxa"/>
          </w:tcPr>
          <w:p w14:paraId="619A15F7"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 xml:space="preserve">Критерії та методика оцінки </w:t>
            </w:r>
            <w:r w:rsidR="00921026" w:rsidRPr="00A956EC">
              <w:rPr>
                <w:rFonts w:ascii="Times New Roman" w:hAnsi="Times New Roman" w:cs="Times New Roman"/>
                <w:noProof/>
                <w:sz w:val="18"/>
                <w:szCs w:val="18"/>
              </w:rPr>
              <w:t xml:space="preserve">тендерних </w:t>
            </w:r>
            <w:r w:rsidRPr="00A956EC">
              <w:rPr>
                <w:rFonts w:ascii="Times New Roman" w:hAnsi="Times New Roman" w:cs="Times New Roman"/>
                <w:noProof/>
                <w:sz w:val="18"/>
                <w:szCs w:val="18"/>
              </w:rPr>
              <w:t>пропозицій</w:t>
            </w:r>
          </w:p>
        </w:tc>
      </w:tr>
      <w:tr w:rsidR="00354BCA" w:rsidRPr="00A956EC" w14:paraId="512967A9" w14:textId="77777777" w:rsidTr="00354BCA">
        <w:trPr>
          <w:trHeight w:val="174"/>
        </w:trPr>
        <w:tc>
          <w:tcPr>
            <w:tcW w:w="1555" w:type="dxa"/>
          </w:tcPr>
          <w:p w14:paraId="729A8C6C"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6</w:t>
            </w:r>
          </w:p>
        </w:tc>
        <w:tc>
          <w:tcPr>
            <w:tcW w:w="7038" w:type="dxa"/>
          </w:tcPr>
          <w:p w14:paraId="2E0A0332"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Технічне завдання</w:t>
            </w:r>
          </w:p>
        </w:tc>
      </w:tr>
      <w:tr w:rsidR="00FD2C73" w:rsidRPr="00A956EC" w14:paraId="11517AC0" w14:textId="77777777" w:rsidTr="00354BCA">
        <w:trPr>
          <w:trHeight w:val="174"/>
        </w:trPr>
        <w:tc>
          <w:tcPr>
            <w:tcW w:w="1555" w:type="dxa"/>
          </w:tcPr>
          <w:p w14:paraId="3C7A97B6" w14:textId="77777777" w:rsidR="00FD2C73" w:rsidRPr="00A956EC"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A956EC">
              <w:rPr>
                <w:rFonts w:ascii="Times New Roman" w:eastAsia="Times New Roman" w:hAnsi="Times New Roman" w:cs="Times New Roman"/>
                <w:iCs/>
                <w:noProof/>
                <w:sz w:val="18"/>
                <w:szCs w:val="18"/>
                <w:lang w:eastAsia="ru-RU"/>
              </w:rPr>
              <w:t xml:space="preserve">Додаток </w:t>
            </w:r>
            <w:r w:rsidR="00FD3E68" w:rsidRPr="00A956EC">
              <w:rPr>
                <w:rFonts w:ascii="Times New Roman" w:eastAsia="Times New Roman" w:hAnsi="Times New Roman" w:cs="Times New Roman"/>
                <w:iCs/>
                <w:noProof/>
                <w:sz w:val="18"/>
                <w:szCs w:val="18"/>
                <w:lang w:val="en-US" w:eastAsia="ru-RU"/>
              </w:rPr>
              <w:t>7</w:t>
            </w:r>
          </w:p>
        </w:tc>
        <w:tc>
          <w:tcPr>
            <w:tcW w:w="7038" w:type="dxa"/>
          </w:tcPr>
          <w:p w14:paraId="461AE860" w14:textId="77777777" w:rsidR="00FD2C73" w:rsidRPr="00A956EC" w:rsidRDefault="00FD2C73"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tbl>
    <w:p w14:paraId="7DDEE359"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p w14:paraId="6AC4D819" w14:textId="77777777" w:rsidR="008641BD" w:rsidRPr="00A956EC" w:rsidRDefault="008641BD" w:rsidP="00640A34">
      <w:pPr>
        <w:spacing w:after="0" w:line="240" w:lineRule="auto"/>
        <w:jc w:val="right"/>
        <w:rPr>
          <w:rFonts w:ascii="Times New Roman" w:eastAsia="Times New Roman" w:hAnsi="Times New Roman" w:cs="Times New Roman"/>
          <w:b/>
          <w:sz w:val="18"/>
          <w:szCs w:val="18"/>
          <w:lang w:eastAsia="ru-RU"/>
        </w:rPr>
      </w:pPr>
    </w:p>
    <w:p w14:paraId="1CA32035"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39176519"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518E53BC"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5C2F4377"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1C3C02DA"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454617C6"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2D0AD1B6"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31BF13C"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32025487"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E718EB2"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57BF95E"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01A2F31"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7912C71"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762A306"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E14F955"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5AE0C78"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51212239"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F2ABB3F"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55E5839"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F6B51C2"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32C4B27"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54C028B"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00A4D23"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63E0BDC" w14:textId="77777777" w:rsidR="00A956EC" w:rsidRDefault="00A956EC" w:rsidP="00C12065">
      <w:pPr>
        <w:spacing w:after="0" w:line="240" w:lineRule="auto"/>
        <w:jc w:val="right"/>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br w:type="page"/>
      </w:r>
    </w:p>
    <w:p w14:paraId="5559D016" w14:textId="77777777" w:rsidR="00EC60F4" w:rsidRPr="00A956EC" w:rsidRDefault="00EC60F4" w:rsidP="00EC60F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1</w:t>
      </w:r>
    </w:p>
    <w:p w14:paraId="7190BBAC" w14:textId="77777777" w:rsidR="00EC60F4" w:rsidRPr="00A956EC" w:rsidRDefault="00EC60F4" w:rsidP="00EC60F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587CB3F6" w14:textId="77777777" w:rsidR="00EC60F4" w:rsidRPr="00A956EC" w:rsidRDefault="00EC60F4" w:rsidP="00EC60F4">
      <w:pPr>
        <w:spacing w:after="0" w:line="240" w:lineRule="auto"/>
        <w:jc w:val="right"/>
        <w:rPr>
          <w:rFonts w:ascii="Times New Roman" w:eastAsia="Times New Roman" w:hAnsi="Times New Roman" w:cs="Times New Roman"/>
          <w:b/>
          <w:noProof/>
          <w:sz w:val="18"/>
          <w:szCs w:val="18"/>
          <w:lang w:eastAsia="ru-RU"/>
        </w:rPr>
      </w:pPr>
    </w:p>
    <w:p w14:paraId="4310D595" w14:textId="77777777" w:rsidR="00EC60F4" w:rsidRPr="00A956EC" w:rsidRDefault="00EC60F4" w:rsidP="00EC60F4">
      <w:pPr>
        <w:spacing w:after="0" w:line="240" w:lineRule="auto"/>
        <w:jc w:val="both"/>
        <w:rPr>
          <w:rFonts w:ascii="Times New Roman" w:hAnsi="Times New Roman" w:cs="Times New Roman"/>
          <w:noProof/>
          <w:sz w:val="18"/>
          <w:szCs w:val="18"/>
        </w:rPr>
      </w:pPr>
    </w:p>
    <w:p w14:paraId="77DEA093" w14:textId="0C2ED38C" w:rsidR="00EC60F4" w:rsidRPr="00C55E27" w:rsidRDefault="00EC60F4" w:rsidP="00EC60F4">
      <w:pPr>
        <w:jc w:val="both"/>
        <w:rPr>
          <w:rFonts w:ascii="Times New Roman" w:hAnsi="Times New Roman" w:cs="Times New Roman"/>
          <w:b/>
          <w:noProof/>
          <w:sz w:val="18"/>
          <w:szCs w:val="18"/>
        </w:rPr>
      </w:pPr>
      <w:r w:rsidRPr="00A956EC">
        <w:rPr>
          <w:rFonts w:ascii="Times New Roman" w:hAnsi="Times New Roman" w:cs="Times New Roman"/>
          <w:b/>
          <w:noProof/>
          <w:sz w:val="18"/>
          <w:szCs w:val="18"/>
        </w:rPr>
        <w:t xml:space="preserve">Форма Тендерної пропозиції додається окремим файлом </w:t>
      </w:r>
      <w:r w:rsidRPr="00A956EC">
        <w:rPr>
          <w:rFonts w:ascii="Times New Roman" w:hAnsi="Times New Roman" w:cs="Times New Roman"/>
          <w:b/>
          <w:noProof/>
          <w:sz w:val="18"/>
          <w:szCs w:val="18"/>
          <w:lang w:val="ru-RU"/>
        </w:rPr>
        <w:t>до</w:t>
      </w:r>
      <w:r w:rsidRPr="00A956EC">
        <w:rPr>
          <w:rFonts w:ascii="Times New Roman" w:hAnsi="Times New Roman" w:cs="Times New Roman"/>
          <w:b/>
          <w:noProof/>
          <w:sz w:val="18"/>
          <w:szCs w:val="18"/>
        </w:rPr>
        <w:t xml:space="preserve"> Тендерної документації та є обов’язковою для заповнення Учасниками</w:t>
      </w:r>
      <w:r w:rsidRPr="00A956EC">
        <w:rPr>
          <w:rFonts w:ascii="Times New Roman" w:hAnsi="Times New Roman" w:cs="Times New Roman"/>
          <w:b/>
          <w:noProof/>
          <w:sz w:val="18"/>
          <w:szCs w:val="18"/>
          <w:lang w:val="ru-RU"/>
        </w:rPr>
        <w:t xml:space="preserve"> </w:t>
      </w:r>
      <w:r w:rsidRPr="00C55E27">
        <w:rPr>
          <w:rFonts w:ascii="Times New Roman" w:hAnsi="Times New Roman" w:cs="Times New Roman"/>
          <w:b/>
          <w:noProof/>
          <w:sz w:val="18"/>
          <w:szCs w:val="18"/>
        </w:rPr>
        <w:t>для завантаження на ЕТМ.</w:t>
      </w:r>
    </w:p>
    <w:p w14:paraId="32C31360" w14:textId="77777777" w:rsidR="00EC60F4" w:rsidRPr="00C55E27" w:rsidRDefault="00EC60F4" w:rsidP="00EC60F4">
      <w:pPr>
        <w:tabs>
          <w:tab w:val="left" w:pos="993"/>
        </w:tabs>
        <w:spacing w:after="0" w:line="240" w:lineRule="auto"/>
        <w:jc w:val="center"/>
        <w:rPr>
          <w:rFonts w:ascii="Times New Roman" w:hAnsi="Times New Roman" w:cs="Times New Roman"/>
          <w:i/>
          <w:caps/>
          <w:sz w:val="18"/>
          <w:szCs w:val="18"/>
        </w:rPr>
      </w:pPr>
      <w:r w:rsidRPr="00C55E27">
        <w:rPr>
          <w:rFonts w:ascii="Times New Roman" w:hAnsi="Times New Roman" w:cs="Times New Roman"/>
          <w:i/>
          <w:caps/>
          <w:sz w:val="18"/>
          <w:szCs w:val="18"/>
        </w:rPr>
        <w:t>Додатки для формування Тендерної докуменції (Комерційна Частина)</w:t>
      </w:r>
    </w:p>
    <w:p w14:paraId="00CB19FA" w14:textId="77777777" w:rsidR="00EC60F4" w:rsidRPr="00C55E27" w:rsidRDefault="00EC60F4" w:rsidP="00EC60F4">
      <w:pPr>
        <w:tabs>
          <w:tab w:val="left" w:pos="993"/>
        </w:tabs>
        <w:spacing w:after="0" w:line="240" w:lineRule="auto"/>
        <w:jc w:val="center"/>
        <w:rPr>
          <w:rFonts w:ascii="Times New Roman" w:hAnsi="Times New Roman" w:cs="Times New Roman"/>
          <w:i/>
          <w:caps/>
          <w:sz w:val="18"/>
          <w:szCs w:val="18"/>
        </w:rPr>
      </w:pPr>
    </w:p>
    <w:p w14:paraId="0AB045F8" w14:textId="77777777" w:rsidR="00EC60F4" w:rsidRPr="00C55E27" w:rsidRDefault="00EC60F4" w:rsidP="00EC60F4">
      <w:pPr>
        <w:tabs>
          <w:tab w:val="left" w:pos="993"/>
        </w:tabs>
        <w:spacing w:after="0" w:line="240" w:lineRule="auto"/>
        <w:jc w:val="center"/>
        <w:rPr>
          <w:rFonts w:ascii="Times New Roman" w:hAnsi="Times New Roman" w:cs="Times New Roman"/>
          <w:i/>
          <w:caps/>
          <w:sz w:val="18"/>
          <w:szCs w:val="18"/>
        </w:rPr>
      </w:pPr>
      <w:r w:rsidRPr="00C55E27">
        <w:rPr>
          <w:rFonts w:ascii="Times New Roman" w:hAnsi="Times New Roman" w:cs="Times New Roman"/>
          <w:i/>
          <w:caps/>
          <w:sz w:val="18"/>
          <w:szCs w:val="18"/>
        </w:rPr>
        <w:t>Форма «ТенДЕРНОЇ ПРОПОЗИЦІЇ»</w:t>
      </w:r>
    </w:p>
    <w:p w14:paraId="2778ECC6" w14:textId="77777777" w:rsidR="00EC60F4" w:rsidRPr="00C55E27" w:rsidRDefault="00EC60F4" w:rsidP="00EC60F4">
      <w:pPr>
        <w:tabs>
          <w:tab w:val="left" w:pos="993"/>
        </w:tabs>
        <w:spacing w:after="0" w:line="240" w:lineRule="auto"/>
        <w:jc w:val="center"/>
        <w:rPr>
          <w:rFonts w:ascii="Times New Roman" w:hAnsi="Times New Roman" w:cs="Times New Roman"/>
          <w:b/>
          <w:caps/>
          <w:sz w:val="18"/>
          <w:szCs w:val="18"/>
        </w:rPr>
      </w:pPr>
      <w:r w:rsidRPr="00C55E27">
        <w:rPr>
          <w:rFonts w:ascii="Times New Roman" w:hAnsi="Times New Roman" w:cs="Times New Roman"/>
          <w:b/>
          <w:caps/>
          <w:sz w:val="18"/>
          <w:szCs w:val="18"/>
        </w:rPr>
        <w:t xml:space="preserve"> </w:t>
      </w:r>
    </w:p>
    <w:p w14:paraId="65203750" w14:textId="77777777" w:rsidR="00EC60F4" w:rsidRPr="00C55E27" w:rsidRDefault="00EC60F4" w:rsidP="00EC60F4">
      <w:pPr>
        <w:spacing w:after="0" w:line="240" w:lineRule="auto"/>
        <w:jc w:val="right"/>
        <w:rPr>
          <w:rFonts w:ascii="Times New Roman" w:hAnsi="Times New Roman" w:cs="Times New Roman"/>
          <w:sz w:val="18"/>
          <w:szCs w:val="18"/>
        </w:rPr>
      </w:pPr>
      <w:r w:rsidRPr="00C55E27">
        <w:rPr>
          <w:rFonts w:ascii="Times New Roman" w:hAnsi="Times New Roman" w:cs="Times New Roman"/>
          <w:sz w:val="18"/>
          <w:szCs w:val="18"/>
        </w:rPr>
        <w:t xml:space="preserve">від «__» ______ </w:t>
      </w:r>
    </w:p>
    <w:p w14:paraId="1FF6F648" w14:textId="77777777" w:rsidR="00EC60F4" w:rsidRPr="00C55E27" w:rsidRDefault="00EC60F4" w:rsidP="00EC60F4">
      <w:pPr>
        <w:tabs>
          <w:tab w:val="left" w:pos="993"/>
        </w:tabs>
        <w:spacing w:after="0" w:line="240" w:lineRule="auto"/>
        <w:jc w:val="center"/>
        <w:rPr>
          <w:rFonts w:ascii="Times New Roman" w:hAnsi="Times New Roman" w:cs="Times New Roman"/>
          <w:b/>
          <w:caps/>
          <w:sz w:val="18"/>
          <w:szCs w:val="18"/>
        </w:rPr>
      </w:pPr>
    </w:p>
    <w:p w14:paraId="6052EDD7" w14:textId="77777777" w:rsidR="00EC60F4" w:rsidRPr="00C55E27" w:rsidRDefault="00EC60F4" w:rsidP="00EC60F4">
      <w:pPr>
        <w:tabs>
          <w:tab w:val="left" w:pos="0"/>
        </w:tabs>
        <w:spacing w:after="0" w:line="240" w:lineRule="auto"/>
        <w:contextualSpacing/>
        <w:rPr>
          <w:rFonts w:ascii="Times New Roman" w:hAnsi="Times New Roman" w:cs="Times New Roman"/>
          <w:sz w:val="18"/>
          <w:szCs w:val="18"/>
        </w:rPr>
      </w:pPr>
      <w:r w:rsidRPr="00C55E27">
        <w:rPr>
          <w:rFonts w:ascii="Times New Roman" w:hAnsi="Times New Roman" w:cs="Times New Roman"/>
          <w:sz w:val="18"/>
          <w:szCs w:val="18"/>
        </w:rPr>
        <w:t xml:space="preserve">Ми, ______________________________ </w:t>
      </w:r>
      <w:r w:rsidRPr="00C55E27">
        <w:rPr>
          <w:rFonts w:ascii="Times New Roman" w:hAnsi="Times New Roman" w:cs="Times New Roman"/>
          <w:i/>
          <w:sz w:val="18"/>
          <w:szCs w:val="18"/>
        </w:rPr>
        <w:t xml:space="preserve">(повна назва Учасника), </w:t>
      </w:r>
      <w:r w:rsidRPr="00C55E27">
        <w:rPr>
          <w:rFonts w:ascii="Times New Roman" w:hAnsi="Times New Roman" w:cs="Times New Roman"/>
          <w:sz w:val="18"/>
          <w:szCs w:val="18"/>
        </w:rPr>
        <w:t xml:space="preserve">надаємо свою Тендерну пропозицію щодо участі із закупівлі: </w:t>
      </w:r>
      <w:r w:rsidRPr="00C55E27">
        <w:rPr>
          <w:rFonts w:ascii="Times New Roman" w:hAnsi="Times New Roman" w:cs="Times New Roman"/>
          <w:b/>
          <w:sz w:val="18"/>
          <w:szCs w:val="18"/>
        </w:rPr>
        <w:t>«__________________________________».</w:t>
      </w:r>
    </w:p>
    <w:p w14:paraId="687B2818" w14:textId="77777777" w:rsidR="00EC60F4" w:rsidRPr="00C55E27" w:rsidRDefault="00EC60F4" w:rsidP="00EC60F4">
      <w:pPr>
        <w:tabs>
          <w:tab w:val="left" w:pos="360"/>
        </w:tabs>
        <w:spacing w:after="0" w:line="240" w:lineRule="auto"/>
        <w:ind w:left="284" w:hanging="284"/>
        <w:contextualSpacing/>
        <w:rPr>
          <w:rFonts w:ascii="Times New Roman" w:hAnsi="Times New Roman" w:cs="Times New Roman"/>
          <w:sz w:val="18"/>
          <w:szCs w:val="18"/>
        </w:rPr>
      </w:pPr>
    </w:p>
    <w:p w14:paraId="57BE1C80" w14:textId="77777777" w:rsidR="00EC60F4" w:rsidRPr="00C55E27" w:rsidRDefault="00EC60F4" w:rsidP="00EC60F4">
      <w:pPr>
        <w:pStyle w:val="afd"/>
        <w:widowControl w:val="0"/>
        <w:numPr>
          <w:ilvl w:val="0"/>
          <w:numId w:val="12"/>
        </w:numPr>
        <w:tabs>
          <w:tab w:val="left" w:pos="0"/>
        </w:tabs>
        <w:spacing w:after="0" w:line="240" w:lineRule="auto"/>
        <w:jc w:val="both"/>
        <w:rPr>
          <w:rFonts w:ascii="Times New Roman" w:hAnsi="Times New Roman" w:cs="Times New Roman"/>
          <w:sz w:val="18"/>
          <w:szCs w:val="18"/>
        </w:rPr>
      </w:pPr>
      <w:r w:rsidRPr="00C55E27">
        <w:rPr>
          <w:rFonts w:ascii="Times New Roman" w:hAnsi="Times New Roman" w:cs="Times New Roman"/>
          <w:sz w:val="18"/>
          <w:szCs w:val="18"/>
        </w:rPr>
        <w:t>Розглянувши Тендерну документацію</w:t>
      </w:r>
      <w:r w:rsidRPr="00C55E27">
        <w:rPr>
          <w:rFonts w:ascii="Times New Roman" w:hAnsi="Times New Roman" w:cs="Times New Roman"/>
          <w:strike/>
          <w:sz w:val="18"/>
          <w:szCs w:val="18"/>
        </w:rPr>
        <w:t xml:space="preserve"> </w:t>
      </w:r>
      <w:r w:rsidRPr="00C55E27">
        <w:rPr>
          <w:rFonts w:ascii="Times New Roman" w:hAnsi="Times New Roman" w:cs="Times New Roman"/>
          <w:sz w:val="18"/>
          <w:szCs w:val="18"/>
        </w:rPr>
        <w:t>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w:t>
      </w:r>
      <w:r w:rsidRPr="00C55E27">
        <w:rPr>
          <w:rFonts w:ascii="Times New Roman" w:hAnsi="Times New Roman" w:cs="Times New Roman"/>
          <w:strike/>
          <w:sz w:val="18"/>
          <w:szCs w:val="18"/>
        </w:rPr>
        <w:t xml:space="preserve"> </w:t>
      </w:r>
      <w:r w:rsidRPr="00C55E27">
        <w:rPr>
          <w:rFonts w:ascii="Times New Roman" w:hAnsi="Times New Roman" w:cs="Times New Roman"/>
          <w:sz w:val="18"/>
          <w:szCs w:val="18"/>
        </w:rPr>
        <w:t>за такою ціною:</w:t>
      </w:r>
    </w:p>
    <w:p w14:paraId="3358370A" w14:textId="77777777" w:rsidR="00EC60F4" w:rsidRPr="00875099" w:rsidRDefault="00EC60F4" w:rsidP="00EC60F4">
      <w:pPr>
        <w:tabs>
          <w:tab w:val="left" w:pos="0"/>
        </w:tabs>
        <w:spacing w:after="0" w:line="240" w:lineRule="auto"/>
        <w:rPr>
          <w:rFonts w:ascii="Times New Roman" w:hAnsi="Times New Roman" w:cs="Times New Roman"/>
          <w:b/>
          <w:bCs/>
          <w:sz w:val="18"/>
          <w:szCs w:val="18"/>
        </w:rPr>
      </w:pPr>
      <w:r w:rsidRPr="00875099">
        <w:rPr>
          <w:rFonts w:ascii="Times New Roman" w:hAnsi="Times New Roman" w:cs="Times New Roman"/>
          <w:b/>
          <w:bCs/>
          <w:sz w:val="18"/>
          <w:szCs w:val="18"/>
        </w:rPr>
        <w:t xml:space="preserve">Лот № 1 </w:t>
      </w:r>
    </w:p>
    <w:p w14:paraId="5A443A9F" w14:textId="77777777" w:rsidR="00EC60F4" w:rsidRPr="00C55E27" w:rsidRDefault="00EC60F4" w:rsidP="00EC60F4">
      <w:pPr>
        <w:tabs>
          <w:tab w:val="left" w:pos="0"/>
          <w:tab w:val="left" w:pos="360"/>
        </w:tabs>
        <w:spacing w:before="240" w:after="0" w:line="240" w:lineRule="auto"/>
        <w:contextualSpacing/>
        <w:rPr>
          <w:rFonts w:ascii="Times New Roman" w:hAnsi="Times New Roman" w:cs="Times New Roman"/>
          <w:sz w:val="18"/>
          <w:szCs w:val="18"/>
        </w:rPr>
      </w:pPr>
      <w:r w:rsidRPr="00875099">
        <w:rPr>
          <w:rFonts w:ascii="Times New Roman" w:hAnsi="Times New Roman" w:cs="Times New Roman"/>
          <w:b/>
          <w:sz w:val="18"/>
          <w:szCs w:val="18"/>
        </w:rPr>
        <w:t xml:space="preserve"> </w:t>
      </w:r>
      <w:r w:rsidRPr="00875099">
        <w:rPr>
          <w:rFonts w:ascii="Times New Roman" w:eastAsia="Calibri" w:hAnsi="Times New Roman" w:cs="Times New Roman"/>
          <w:sz w:val="18"/>
          <w:szCs w:val="18"/>
        </w:rPr>
        <w:t>__________________________________________________________</w:t>
      </w:r>
      <w:r w:rsidRPr="00875099">
        <w:rPr>
          <w:rFonts w:ascii="Times New Roman" w:hAnsi="Times New Roman" w:cs="Times New Roman"/>
          <w:sz w:val="18"/>
          <w:szCs w:val="18"/>
        </w:rPr>
        <w:t xml:space="preserve"> </w:t>
      </w:r>
      <w:r w:rsidRPr="00875099">
        <w:rPr>
          <w:rFonts w:ascii="Times New Roman" w:eastAsia="Calibri" w:hAnsi="Times New Roman" w:cs="Times New Roman"/>
          <w:sz w:val="18"/>
          <w:szCs w:val="18"/>
        </w:rPr>
        <w:t xml:space="preserve">грн. з ПДВ/ </w:t>
      </w:r>
      <w:r w:rsidRPr="00875099">
        <w:rPr>
          <w:rFonts w:ascii="Times New Roman" w:eastAsia="Calibri" w:hAnsi="Times New Roman" w:cs="Times New Roman"/>
          <w:b/>
          <w:sz w:val="18"/>
          <w:szCs w:val="18"/>
          <w:u w:val="single"/>
        </w:rPr>
        <w:t>без ПДВ</w:t>
      </w:r>
      <w:r w:rsidRPr="00875099">
        <w:rPr>
          <w:rFonts w:ascii="Times New Roman" w:eastAsia="Calibri" w:hAnsi="Times New Roman" w:cs="Times New Roman"/>
          <w:sz w:val="18"/>
          <w:szCs w:val="18"/>
        </w:rPr>
        <w:t>, в тому числі:</w:t>
      </w:r>
    </w:p>
    <w:p w14:paraId="0689C440" w14:textId="77777777" w:rsidR="00EC60F4" w:rsidRPr="00C55E27" w:rsidRDefault="00EC60F4" w:rsidP="00EC60F4">
      <w:pPr>
        <w:tabs>
          <w:tab w:val="left" w:pos="142"/>
        </w:tabs>
        <w:spacing w:after="0" w:line="240" w:lineRule="auto"/>
        <w:ind w:left="142" w:hanging="142"/>
        <w:rPr>
          <w:rFonts w:ascii="Times New Roman" w:hAnsi="Times New Roman" w:cs="Times New Roman"/>
          <w:b/>
          <w:bCs/>
          <w:sz w:val="18"/>
          <w:szCs w:val="18"/>
        </w:rPr>
      </w:pPr>
    </w:p>
    <w:p w14:paraId="6E3A8099" w14:textId="77777777" w:rsidR="00EC60F4" w:rsidRPr="00C55E27" w:rsidRDefault="00EC60F4" w:rsidP="00EC60F4">
      <w:pPr>
        <w:tabs>
          <w:tab w:val="left" w:pos="142"/>
        </w:tabs>
        <w:spacing w:after="0" w:line="240" w:lineRule="auto"/>
        <w:ind w:left="142" w:hanging="142"/>
        <w:rPr>
          <w:rFonts w:ascii="Times New Roman" w:hAnsi="Times New Roman" w:cs="Times New Roman"/>
          <w:b/>
          <w:bCs/>
          <w:sz w:val="18"/>
          <w:szCs w:val="18"/>
        </w:rPr>
      </w:pPr>
      <w:r w:rsidRPr="00C55E27">
        <w:rPr>
          <w:rFonts w:ascii="Times New Roman" w:hAnsi="Times New Roman" w:cs="Times New Roman"/>
          <w:b/>
          <w:bCs/>
          <w:sz w:val="18"/>
          <w:szCs w:val="18"/>
        </w:rPr>
        <w:t>Лот №….</w:t>
      </w:r>
    </w:p>
    <w:p w14:paraId="55645402" w14:textId="77777777" w:rsidR="00EC60F4" w:rsidRPr="00C55E27" w:rsidRDefault="00EC60F4" w:rsidP="00EC60F4">
      <w:pPr>
        <w:tabs>
          <w:tab w:val="left" w:pos="284"/>
          <w:tab w:val="left" w:pos="851"/>
        </w:tabs>
        <w:spacing w:after="0" w:line="240" w:lineRule="auto"/>
        <w:ind w:left="426" w:hanging="426"/>
        <w:rPr>
          <w:rFonts w:ascii="Times New Roman" w:hAnsi="Times New Roman" w:cs="Times New Roman"/>
          <w:iCs/>
          <w:sz w:val="18"/>
          <w:szCs w:val="18"/>
          <w:lang w:eastAsia="uk-UA"/>
        </w:rPr>
      </w:pPr>
      <w:r w:rsidRPr="00C55E27">
        <w:rPr>
          <w:rFonts w:ascii="Times New Roman" w:hAnsi="Times New Roman" w:cs="Times New Roman"/>
          <w:sz w:val="18"/>
          <w:szCs w:val="18"/>
        </w:rPr>
        <w:t>1.1. Вартість товару зазначена на умовах постачання DDP згідно з правилами Інкотермс (згідно «ІНКОТЕРМС – 2010»).</w:t>
      </w:r>
    </w:p>
    <w:p w14:paraId="04F7B642" w14:textId="77777777" w:rsidR="00EC60F4" w:rsidRPr="00C55E27" w:rsidRDefault="00EC60F4" w:rsidP="00EC60F4">
      <w:pPr>
        <w:tabs>
          <w:tab w:val="left" w:pos="0"/>
          <w:tab w:val="left" w:pos="284"/>
          <w:tab w:val="center" w:pos="360"/>
          <w:tab w:val="left" w:pos="851"/>
        </w:tabs>
        <w:spacing w:after="0" w:line="240" w:lineRule="auto"/>
        <w:ind w:left="426" w:hanging="426"/>
        <w:rPr>
          <w:rFonts w:ascii="Times New Roman" w:eastAsia="Calibri" w:hAnsi="Times New Roman" w:cs="Times New Roman"/>
          <w:b/>
          <w:sz w:val="18"/>
          <w:szCs w:val="18"/>
        </w:rPr>
      </w:pPr>
    </w:p>
    <w:p w14:paraId="2E17BA2D" w14:textId="77777777" w:rsidR="00EC60F4" w:rsidRPr="00C55E27" w:rsidRDefault="00EC60F4" w:rsidP="00EC60F4">
      <w:pPr>
        <w:tabs>
          <w:tab w:val="left" w:pos="0"/>
          <w:tab w:val="left" w:pos="284"/>
          <w:tab w:val="left" w:pos="851"/>
        </w:tabs>
        <w:spacing w:after="0" w:line="240" w:lineRule="auto"/>
        <w:ind w:left="426" w:hanging="426"/>
        <w:rPr>
          <w:rFonts w:ascii="Times New Roman" w:hAnsi="Times New Roman" w:cs="Times New Roman"/>
          <w:sz w:val="18"/>
          <w:szCs w:val="18"/>
        </w:rPr>
      </w:pPr>
      <w:r w:rsidRPr="00C55E27">
        <w:rPr>
          <w:rFonts w:ascii="Times New Roman" w:hAnsi="Times New Roman" w:cs="Times New Roman"/>
          <w:sz w:val="18"/>
          <w:szCs w:val="18"/>
        </w:rPr>
        <w:t>1.2. Тендерна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5F4E0CAA" w14:textId="77777777" w:rsidR="00EC60F4" w:rsidRPr="00C55E27" w:rsidRDefault="00EC60F4" w:rsidP="00EC60F4">
      <w:pPr>
        <w:tabs>
          <w:tab w:val="left" w:pos="0"/>
          <w:tab w:val="left" w:pos="284"/>
          <w:tab w:val="center" w:pos="360"/>
          <w:tab w:val="left" w:pos="851"/>
        </w:tabs>
        <w:spacing w:after="0" w:line="240" w:lineRule="auto"/>
        <w:ind w:left="284" w:hanging="284"/>
        <w:rPr>
          <w:rFonts w:ascii="Times New Roman" w:hAnsi="Times New Roman" w:cs="Times New Roman"/>
          <w:sz w:val="18"/>
          <w:szCs w:val="18"/>
        </w:rPr>
      </w:pPr>
      <w:r w:rsidRPr="00C55E27">
        <w:rPr>
          <w:rFonts w:ascii="Times New Roman" w:hAnsi="Times New Roman" w:cs="Times New Roman"/>
          <w:sz w:val="18"/>
          <w:szCs w:val="18"/>
        </w:rPr>
        <w:t xml:space="preserve"> </w:t>
      </w:r>
    </w:p>
    <w:p w14:paraId="5048B810" w14:textId="77777777" w:rsidR="00EC60F4" w:rsidRPr="00C55E27" w:rsidRDefault="00EC60F4" w:rsidP="00EC60F4">
      <w:pPr>
        <w:pStyle w:val="afd"/>
        <w:widowControl w:val="0"/>
        <w:numPr>
          <w:ilvl w:val="0"/>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b/>
          <w:sz w:val="18"/>
          <w:szCs w:val="18"/>
        </w:rPr>
      </w:pPr>
      <w:r w:rsidRPr="00C55E27">
        <w:rPr>
          <w:rFonts w:ascii="Times New Roman" w:hAnsi="Times New Roman" w:cs="Times New Roman"/>
          <w:b/>
          <w:sz w:val="18"/>
          <w:szCs w:val="18"/>
        </w:rPr>
        <w:t>Умови та порядок оплати:</w:t>
      </w:r>
    </w:p>
    <w:p w14:paraId="10CA23A5" w14:textId="77777777" w:rsidR="00EC60F4" w:rsidRPr="00C55E27" w:rsidRDefault="00EC60F4" w:rsidP="00EC60F4">
      <w:pPr>
        <w:pStyle w:val="afd"/>
        <w:widowControl w:val="0"/>
        <w:numPr>
          <w:ilvl w:val="1"/>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sz w:val="18"/>
          <w:szCs w:val="18"/>
        </w:rPr>
      </w:pPr>
      <w:r w:rsidRPr="00C55E27">
        <w:rPr>
          <w:rFonts w:ascii="Times New Roman" w:hAnsi="Times New Roman" w:cs="Times New Roman"/>
          <w:sz w:val="18"/>
          <w:szCs w:val="18"/>
        </w:rPr>
        <w:t xml:space="preserve"> </w:t>
      </w:r>
      <w:r w:rsidRPr="00C55E27">
        <w:rPr>
          <w:rFonts w:ascii="Times New Roman" w:hAnsi="Times New Roman" w:cs="Times New Roman"/>
          <w:iCs/>
          <w:sz w:val="18"/>
          <w:szCs w:val="18"/>
          <w:u w:val="single"/>
        </w:rPr>
        <w:t>зазначає учасник на свій розсуд</w:t>
      </w:r>
      <w:r w:rsidRPr="00C55E27">
        <w:rPr>
          <w:rFonts w:ascii="Times New Roman" w:hAnsi="Times New Roman" w:cs="Times New Roman"/>
          <w:sz w:val="18"/>
          <w:szCs w:val="18"/>
        </w:rPr>
        <w:t xml:space="preserve">: </w:t>
      </w:r>
    </w:p>
    <w:p w14:paraId="35C61EA6" w14:textId="77777777" w:rsidR="00EC60F4" w:rsidRPr="00C55E27" w:rsidRDefault="00EC60F4" w:rsidP="00EC60F4">
      <w:pPr>
        <w:tabs>
          <w:tab w:val="left" w:pos="0"/>
          <w:tab w:val="left" w:pos="284"/>
          <w:tab w:val="left" w:pos="851"/>
        </w:tabs>
        <w:spacing w:after="0" w:line="240" w:lineRule="auto"/>
        <w:ind w:left="426" w:hanging="426"/>
        <w:rPr>
          <w:rFonts w:ascii="Times New Roman" w:hAnsi="Times New Roman" w:cs="Times New Roman"/>
          <w:sz w:val="18"/>
          <w:szCs w:val="18"/>
        </w:rPr>
      </w:pPr>
      <w:r w:rsidRPr="00C55E27">
        <w:rPr>
          <w:rFonts w:ascii="Times New Roman" w:hAnsi="Times New Roman" w:cs="Times New Roman"/>
          <w:sz w:val="18"/>
          <w:szCs w:val="18"/>
        </w:rPr>
        <w:t xml:space="preserve">_____% авансу від ЦП (Замовник рекомендує не більше 30%), </w:t>
      </w:r>
    </w:p>
    <w:p w14:paraId="0C929881" w14:textId="77777777" w:rsidR="00EC60F4" w:rsidRPr="00C55E27" w:rsidRDefault="00EC60F4" w:rsidP="00EC60F4">
      <w:pPr>
        <w:tabs>
          <w:tab w:val="left" w:pos="0"/>
          <w:tab w:val="left" w:pos="284"/>
          <w:tab w:val="left" w:pos="851"/>
        </w:tabs>
        <w:spacing w:after="0" w:line="240" w:lineRule="auto"/>
        <w:ind w:left="426" w:hanging="426"/>
        <w:rPr>
          <w:rFonts w:ascii="Times New Roman" w:hAnsi="Times New Roman" w:cs="Times New Roman"/>
          <w:sz w:val="18"/>
          <w:szCs w:val="18"/>
        </w:rPr>
      </w:pPr>
      <w:r w:rsidRPr="00C55E27">
        <w:rPr>
          <w:rFonts w:ascii="Times New Roman" w:hAnsi="Times New Roman" w:cs="Times New Roman"/>
          <w:sz w:val="18"/>
          <w:szCs w:val="18"/>
        </w:rPr>
        <w:t>___% (залишок) від ЦП -  відтермінування платежу _____ к. д. (Замовник: рекомендує не менше 90 к.д.)</w:t>
      </w:r>
    </w:p>
    <w:p w14:paraId="6EF14A4D" w14:textId="77777777" w:rsidR="00EC60F4" w:rsidRPr="00C55E27" w:rsidRDefault="00EC60F4" w:rsidP="00EC60F4">
      <w:pPr>
        <w:pStyle w:val="afd"/>
        <w:widowControl w:val="0"/>
        <w:numPr>
          <w:ilvl w:val="1"/>
          <w:numId w:val="12"/>
        </w:numPr>
        <w:shd w:val="clear" w:color="auto" w:fill="FFFFFF"/>
        <w:tabs>
          <w:tab w:val="left" w:pos="0"/>
          <w:tab w:val="left" w:pos="284"/>
          <w:tab w:val="left" w:pos="851"/>
        </w:tabs>
        <w:autoSpaceDE w:val="0"/>
        <w:autoSpaceDN w:val="0"/>
        <w:adjustRightInd w:val="0"/>
        <w:spacing w:after="0" w:line="240" w:lineRule="auto"/>
        <w:rPr>
          <w:rFonts w:ascii="Times New Roman" w:hAnsi="Times New Roman" w:cs="Times New Roman"/>
          <w:b/>
          <w:sz w:val="18"/>
          <w:szCs w:val="18"/>
        </w:rPr>
      </w:pPr>
      <w:r w:rsidRPr="00C55E27">
        <w:rPr>
          <w:rFonts w:ascii="Times New Roman" w:hAnsi="Times New Roman" w:cs="Times New Roman"/>
          <w:b/>
          <w:sz w:val="18"/>
          <w:szCs w:val="18"/>
        </w:rPr>
        <w:t>Умова Замовника:</w:t>
      </w:r>
    </w:p>
    <w:p w14:paraId="39BC6A14" w14:textId="77777777" w:rsidR="00EC60F4" w:rsidRPr="00C55E27" w:rsidRDefault="00EC60F4" w:rsidP="00EC60F4">
      <w:pPr>
        <w:tabs>
          <w:tab w:val="left" w:pos="284"/>
        </w:tabs>
        <w:spacing w:after="0" w:line="240" w:lineRule="auto"/>
        <w:rPr>
          <w:rFonts w:ascii="Times New Roman" w:hAnsi="Times New Roman" w:cs="Times New Roman"/>
          <w:b/>
          <w:sz w:val="18"/>
          <w:szCs w:val="18"/>
        </w:rPr>
      </w:pPr>
      <w:r w:rsidRPr="00C55E27">
        <w:rPr>
          <w:rFonts w:ascii="Times New Roman" w:hAnsi="Times New Roman" w:cs="Times New Roman"/>
          <w:b/>
          <w:i/>
          <w:iCs/>
          <w:sz w:val="18"/>
          <w:szCs w:val="18"/>
        </w:rPr>
        <w:t>К/дЗА – ½ від строку виконання робіт</w:t>
      </w:r>
      <w:r w:rsidRPr="00C55E27">
        <w:rPr>
          <w:rFonts w:ascii="Times New Roman" w:hAnsi="Times New Roman" w:cs="Times New Roman"/>
          <w:b/>
          <w:i/>
          <w:iCs/>
          <w:sz w:val="18"/>
          <w:szCs w:val="18"/>
          <w:lang w:val="ru-RU"/>
        </w:rPr>
        <w:t xml:space="preserve"> </w:t>
      </w:r>
      <w:r w:rsidRPr="00C55E27">
        <w:rPr>
          <w:rFonts w:ascii="Times New Roman" w:hAnsi="Times New Roman" w:cs="Times New Roman"/>
          <w:sz w:val="18"/>
          <w:szCs w:val="18"/>
        </w:rPr>
        <w:t>(Замовником РЕКОМЕНДОВАНО</w:t>
      </w:r>
      <w:r w:rsidRPr="00C55E27">
        <w:rPr>
          <w:rFonts w:ascii="Times New Roman" w:hAnsi="Times New Roman" w:cs="Times New Roman"/>
          <w:b/>
          <w:bCs/>
          <w:i/>
          <w:iCs/>
          <w:sz w:val="18"/>
          <w:szCs w:val="18"/>
        </w:rPr>
        <w:t>)</w:t>
      </w:r>
      <w:r w:rsidRPr="00C55E27">
        <w:rPr>
          <w:rFonts w:ascii="Times New Roman" w:hAnsi="Times New Roman" w:cs="Times New Roman"/>
          <w:b/>
          <w:i/>
          <w:iCs/>
          <w:sz w:val="18"/>
          <w:szCs w:val="18"/>
        </w:rPr>
        <w:t>, зазначеного в п.3 цієї  форми.</w:t>
      </w:r>
    </w:p>
    <w:p w14:paraId="0C3E4FB8" w14:textId="77777777" w:rsidR="00EC60F4" w:rsidRPr="00C55E27" w:rsidRDefault="00EC60F4" w:rsidP="00EC60F4">
      <w:pPr>
        <w:tabs>
          <w:tab w:val="left" w:pos="284"/>
        </w:tabs>
        <w:spacing w:after="0" w:line="240" w:lineRule="auto"/>
        <w:jc w:val="right"/>
        <w:rPr>
          <w:rFonts w:ascii="Times New Roman" w:hAnsi="Times New Roman" w:cs="Times New Roman"/>
          <w:b/>
          <w:bCs/>
          <w:sz w:val="18"/>
          <w:szCs w:val="18"/>
        </w:rPr>
      </w:pPr>
    </w:p>
    <w:p w14:paraId="4D850023" w14:textId="77777777" w:rsidR="00EC60F4" w:rsidRPr="00C55E27" w:rsidRDefault="00EC60F4" w:rsidP="00EC60F4">
      <w:pPr>
        <w:tabs>
          <w:tab w:val="left" w:pos="284"/>
        </w:tabs>
        <w:spacing w:after="0" w:line="240" w:lineRule="auto"/>
        <w:jc w:val="right"/>
        <w:rPr>
          <w:rFonts w:ascii="Times New Roman" w:hAnsi="Times New Roman" w:cs="Times New Roman"/>
          <w:b/>
          <w:bCs/>
          <w:sz w:val="18"/>
          <w:szCs w:val="18"/>
        </w:rPr>
      </w:pPr>
      <w:r w:rsidRPr="00C55E27">
        <w:rPr>
          <w:rFonts w:ascii="Times New Roman" w:hAnsi="Times New Roman" w:cs="Times New Roman"/>
          <w:b/>
          <w:bCs/>
          <w:sz w:val="18"/>
          <w:szCs w:val="18"/>
        </w:rPr>
        <w:t>Таблиця по формулі *****</w:t>
      </w:r>
    </w:p>
    <w:tbl>
      <w:tblPr>
        <w:tblW w:w="4850" w:type="pct"/>
        <w:jc w:val="center"/>
        <w:tblCellMar>
          <w:left w:w="0" w:type="dxa"/>
          <w:right w:w="0" w:type="dxa"/>
        </w:tblCellMar>
        <w:tblLook w:val="04A0" w:firstRow="1" w:lastRow="0" w:firstColumn="1" w:lastColumn="0" w:noHBand="0" w:noVBand="1"/>
      </w:tblPr>
      <w:tblGrid>
        <w:gridCol w:w="1969"/>
        <w:gridCol w:w="1751"/>
        <w:gridCol w:w="1799"/>
        <w:gridCol w:w="2513"/>
        <w:gridCol w:w="1986"/>
      </w:tblGrid>
      <w:tr w:rsidR="00EC60F4" w:rsidRPr="00C55E27" w14:paraId="03DEAD42" w14:textId="77777777" w:rsidTr="00147659">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6324B2"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b/>
                <w:bCs/>
                <w:sz w:val="18"/>
                <w:szCs w:val="18"/>
              </w:rPr>
              <w:t>ЦП, грн.</w:t>
            </w:r>
          </w:p>
          <w:p w14:paraId="30837C4F"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sz w:val="18"/>
                <w:szCs w:val="18"/>
              </w:rPr>
              <w:t>(без ПДВ)</w:t>
            </w:r>
          </w:p>
        </w:tc>
        <w:tc>
          <w:tcPr>
            <w:tcW w:w="8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44ACA8"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b/>
                <w:bCs/>
                <w:sz w:val="18"/>
                <w:szCs w:val="18"/>
              </w:rPr>
              <w:t>А, грн.</w:t>
            </w:r>
          </w:p>
          <w:p w14:paraId="48A07E39"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sz w:val="18"/>
                <w:szCs w:val="18"/>
              </w:rPr>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0173EB3"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b/>
                <w:bCs/>
                <w:sz w:val="18"/>
                <w:szCs w:val="18"/>
              </w:rPr>
              <w:t>К/д ЗА</w:t>
            </w:r>
          </w:p>
        </w:tc>
        <w:tc>
          <w:tcPr>
            <w:tcW w:w="12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6CD4BBF" w14:textId="77777777" w:rsidR="00EC60F4" w:rsidRPr="00C55E27" w:rsidRDefault="00EC60F4" w:rsidP="00147659">
            <w:pPr>
              <w:tabs>
                <w:tab w:val="left" w:pos="284"/>
              </w:tabs>
              <w:spacing w:after="0" w:line="240" w:lineRule="auto"/>
              <w:rPr>
                <w:rFonts w:ascii="Times New Roman" w:hAnsi="Times New Roman" w:cs="Times New Roman"/>
                <w:sz w:val="18"/>
                <w:szCs w:val="18"/>
              </w:rPr>
            </w:pPr>
            <w:r w:rsidRPr="00C55E27">
              <w:rPr>
                <w:rFonts w:ascii="Times New Roman" w:hAnsi="Times New Roman" w:cs="Times New Roman"/>
                <w:b/>
                <w:bCs/>
                <w:sz w:val="18"/>
                <w:szCs w:val="18"/>
              </w:rPr>
              <w:t>Ор, грн</w:t>
            </w:r>
            <w:r w:rsidRPr="00C55E27">
              <w:rPr>
                <w:rFonts w:ascii="Times New Roman" w:hAnsi="Times New Roman" w:cs="Times New Roman"/>
                <w:sz w:val="18"/>
                <w:szCs w:val="18"/>
              </w:rPr>
              <w:t>.</w:t>
            </w:r>
          </w:p>
          <w:p w14:paraId="2CDF9563"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sz w:val="18"/>
                <w:szCs w:val="18"/>
              </w:rPr>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72B6E2"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b/>
                <w:bCs/>
                <w:sz w:val="18"/>
                <w:szCs w:val="18"/>
              </w:rPr>
              <w:t>К/д Ор</w:t>
            </w:r>
          </w:p>
        </w:tc>
      </w:tr>
      <w:tr w:rsidR="00EC60F4" w:rsidRPr="00C55E27" w14:paraId="3B9B28E9" w14:textId="77777777" w:rsidTr="00147659">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A97673" w14:textId="77777777" w:rsidR="00EC60F4" w:rsidRPr="00C55E27" w:rsidRDefault="00EC60F4" w:rsidP="00147659">
            <w:pPr>
              <w:tabs>
                <w:tab w:val="left" w:pos="284"/>
              </w:tabs>
              <w:spacing w:after="0" w:line="240" w:lineRule="auto"/>
              <w:rPr>
                <w:rFonts w:ascii="Times New Roman" w:hAnsi="Times New Roman" w:cs="Times New Roman"/>
                <w:sz w:val="18"/>
                <w:szCs w:val="18"/>
              </w:rPr>
            </w:pPr>
          </w:p>
        </w:tc>
        <w:tc>
          <w:tcPr>
            <w:tcW w:w="8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1D977"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i/>
                <w:iCs/>
                <w:sz w:val="18"/>
                <w:szCs w:val="18"/>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09335"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i/>
                <w:iCs/>
                <w:sz w:val="18"/>
                <w:szCs w:val="18"/>
              </w:rPr>
              <w:t>**</w:t>
            </w: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C1E17"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i/>
                <w:iCs/>
                <w:sz w:val="18"/>
                <w:szCs w:val="18"/>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B16EC" w14:textId="77777777" w:rsidR="00EC60F4" w:rsidRPr="00C55E27" w:rsidRDefault="00EC60F4" w:rsidP="00147659">
            <w:pPr>
              <w:tabs>
                <w:tab w:val="left" w:pos="284"/>
              </w:tabs>
              <w:spacing w:after="0" w:line="240" w:lineRule="auto"/>
              <w:rPr>
                <w:rFonts w:ascii="Times New Roman" w:hAnsi="Times New Roman" w:cs="Times New Roman"/>
                <w:b/>
                <w:bCs/>
                <w:sz w:val="18"/>
                <w:szCs w:val="18"/>
              </w:rPr>
            </w:pPr>
            <w:r w:rsidRPr="00C55E27">
              <w:rPr>
                <w:rFonts w:ascii="Times New Roman" w:hAnsi="Times New Roman" w:cs="Times New Roman"/>
                <w:i/>
                <w:iCs/>
                <w:sz w:val="18"/>
                <w:szCs w:val="18"/>
              </w:rPr>
              <w:t>****</w:t>
            </w:r>
          </w:p>
        </w:tc>
      </w:tr>
    </w:tbl>
    <w:p w14:paraId="4A7D4FEE" w14:textId="77777777" w:rsidR="00EC60F4" w:rsidRPr="00C55E27" w:rsidRDefault="00EC60F4" w:rsidP="00EC60F4">
      <w:pPr>
        <w:tabs>
          <w:tab w:val="left" w:pos="284"/>
        </w:tabs>
        <w:spacing w:after="0" w:line="240" w:lineRule="auto"/>
        <w:rPr>
          <w:rFonts w:ascii="Times New Roman" w:hAnsi="Times New Roman" w:cs="Times New Roman"/>
          <w:i/>
          <w:iCs/>
          <w:sz w:val="18"/>
          <w:szCs w:val="18"/>
        </w:rPr>
      </w:pPr>
      <w:r w:rsidRPr="00C55E27">
        <w:rPr>
          <w:rFonts w:ascii="Times New Roman" w:hAnsi="Times New Roman" w:cs="Times New Roman"/>
          <w:i/>
          <w:iCs/>
          <w:sz w:val="18"/>
          <w:szCs w:val="18"/>
        </w:rPr>
        <w:t>*              А – авансові кошти (аванс), грн., зазначає учасник;</w:t>
      </w:r>
    </w:p>
    <w:p w14:paraId="44703CC5" w14:textId="77777777" w:rsidR="00EC60F4" w:rsidRPr="00C55E27" w:rsidRDefault="00EC60F4" w:rsidP="00EC60F4">
      <w:pPr>
        <w:tabs>
          <w:tab w:val="left" w:pos="284"/>
        </w:tabs>
        <w:spacing w:after="0" w:line="240" w:lineRule="auto"/>
        <w:rPr>
          <w:rFonts w:ascii="Times New Roman" w:hAnsi="Times New Roman" w:cs="Times New Roman"/>
          <w:i/>
          <w:iCs/>
          <w:sz w:val="18"/>
          <w:szCs w:val="18"/>
        </w:rPr>
      </w:pPr>
      <w:r w:rsidRPr="00C55E27">
        <w:rPr>
          <w:rFonts w:ascii="Times New Roman" w:hAnsi="Times New Roman" w:cs="Times New Roman"/>
          <w:i/>
          <w:iCs/>
          <w:sz w:val="18"/>
          <w:szCs w:val="18"/>
        </w:rPr>
        <w:t>**            К/дЗА – кількість к/д до закриття авансу, зазначає Учасник згідно п. 2.2. цієї Форми;</w:t>
      </w:r>
    </w:p>
    <w:p w14:paraId="20D82D35" w14:textId="77777777" w:rsidR="00EC60F4" w:rsidRPr="00C55E27" w:rsidRDefault="00EC60F4" w:rsidP="00EC60F4">
      <w:pPr>
        <w:tabs>
          <w:tab w:val="left" w:pos="284"/>
        </w:tabs>
        <w:spacing w:after="0" w:line="240" w:lineRule="auto"/>
        <w:rPr>
          <w:rFonts w:ascii="Times New Roman" w:hAnsi="Times New Roman" w:cs="Times New Roman"/>
          <w:i/>
          <w:iCs/>
          <w:sz w:val="18"/>
          <w:szCs w:val="18"/>
        </w:rPr>
      </w:pPr>
      <w:r w:rsidRPr="00C55E27">
        <w:rPr>
          <w:rFonts w:ascii="Times New Roman" w:hAnsi="Times New Roman" w:cs="Times New Roman"/>
          <w:i/>
          <w:iCs/>
          <w:sz w:val="18"/>
          <w:szCs w:val="18"/>
        </w:rPr>
        <w:t>***          Ор – остаточний розрахунок, залишок після авансу, грн.(розраховується учасником як «ЦП-А»);</w:t>
      </w:r>
    </w:p>
    <w:p w14:paraId="204B035A" w14:textId="77777777" w:rsidR="00EC60F4" w:rsidRPr="00C55E27" w:rsidRDefault="00EC60F4" w:rsidP="00EC60F4">
      <w:pPr>
        <w:tabs>
          <w:tab w:val="left" w:pos="284"/>
        </w:tabs>
        <w:spacing w:after="0" w:line="240" w:lineRule="auto"/>
        <w:rPr>
          <w:rFonts w:ascii="Times New Roman" w:hAnsi="Times New Roman" w:cs="Times New Roman"/>
          <w:i/>
          <w:iCs/>
          <w:sz w:val="18"/>
          <w:szCs w:val="18"/>
        </w:rPr>
      </w:pPr>
      <w:r w:rsidRPr="00C55E27">
        <w:rPr>
          <w:rFonts w:ascii="Times New Roman" w:hAnsi="Times New Roman" w:cs="Times New Roman"/>
          <w:i/>
          <w:iCs/>
          <w:sz w:val="18"/>
          <w:szCs w:val="18"/>
        </w:rPr>
        <w:t>****        КдОр – кількість к/д для остаточного розрахунку, відтермінування платежу, зазначає учасник;</w:t>
      </w:r>
    </w:p>
    <w:p w14:paraId="78CC56E7" w14:textId="77777777" w:rsidR="00EC60F4" w:rsidRPr="00A956EC" w:rsidRDefault="00EC60F4" w:rsidP="00EC60F4">
      <w:pPr>
        <w:tabs>
          <w:tab w:val="left" w:pos="284"/>
        </w:tabs>
        <w:spacing w:after="0" w:line="240" w:lineRule="auto"/>
        <w:rPr>
          <w:rFonts w:ascii="Times New Roman" w:hAnsi="Times New Roman" w:cs="Times New Roman"/>
          <w:i/>
          <w:iCs/>
          <w:sz w:val="18"/>
          <w:szCs w:val="18"/>
        </w:rPr>
      </w:pPr>
      <w:r w:rsidRPr="00C55E27">
        <w:rPr>
          <w:rFonts w:ascii="Times New Roman" w:hAnsi="Times New Roman" w:cs="Times New Roman"/>
          <w:i/>
          <w:iCs/>
          <w:sz w:val="18"/>
          <w:szCs w:val="18"/>
        </w:rPr>
        <w:t xml:space="preserve">*****      не заповнення Таблиці надає право Замовнику не допускати тендерну </w:t>
      </w:r>
      <w:r w:rsidRPr="00A956EC">
        <w:rPr>
          <w:rFonts w:ascii="Times New Roman" w:hAnsi="Times New Roman" w:cs="Times New Roman"/>
          <w:i/>
          <w:iCs/>
          <w:sz w:val="18"/>
          <w:szCs w:val="18"/>
        </w:rPr>
        <w:t>пропозицію до оцінки.</w:t>
      </w:r>
    </w:p>
    <w:p w14:paraId="522ED97F" w14:textId="77777777" w:rsidR="00EC60F4" w:rsidRPr="00A956EC" w:rsidRDefault="00EC60F4" w:rsidP="00EC60F4">
      <w:pPr>
        <w:tabs>
          <w:tab w:val="left" w:pos="284"/>
        </w:tabs>
        <w:spacing w:after="0" w:line="240" w:lineRule="auto"/>
        <w:rPr>
          <w:rFonts w:ascii="Times New Roman" w:hAnsi="Times New Roman" w:cs="Times New Roman"/>
          <w:i/>
          <w:iCs/>
          <w:sz w:val="18"/>
          <w:szCs w:val="18"/>
        </w:rPr>
      </w:pPr>
      <w:r w:rsidRPr="00A956EC">
        <w:rPr>
          <w:rFonts w:ascii="Times New Roman" w:hAnsi="Times New Roman" w:cs="Times New Roman"/>
          <w:color w:val="00B050"/>
          <w:sz w:val="18"/>
          <w:szCs w:val="18"/>
        </w:rPr>
        <w:t>!!!Увага: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зобовязаний надати відповідний Графік у складі пропозиції)</w:t>
      </w:r>
    </w:p>
    <w:p w14:paraId="6A5AC775" w14:textId="77777777" w:rsidR="00EC60F4" w:rsidRPr="00A956EC" w:rsidRDefault="00EC60F4" w:rsidP="00EC60F4">
      <w:pPr>
        <w:pStyle w:val="afd"/>
        <w:numPr>
          <w:ilvl w:val="0"/>
          <w:numId w:val="8"/>
        </w:numPr>
        <w:tabs>
          <w:tab w:val="left" w:pos="142"/>
        </w:tabs>
        <w:spacing w:before="240" w:after="0" w:line="240" w:lineRule="auto"/>
        <w:rPr>
          <w:rFonts w:ascii="Times New Roman" w:hAnsi="Times New Roman" w:cs="Times New Roman"/>
          <w:vanish/>
          <w:sz w:val="18"/>
          <w:szCs w:val="18"/>
        </w:rPr>
      </w:pPr>
    </w:p>
    <w:p w14:paraId="37A2CA0B" w14:textId="77777777" w:rsidR="00EC60F4" w:rsidRPr="00A956EC" w:rsidRDefault="00EC60F4" w:rsidP="00EC60F4">
      <w:pPr>
        <w:pStyle w:val="afd"/>
        <w:numPr>
          <w:ilvl w:val="0"/>
          <w:numId w:val="8"/>
        </w:numPr>
        <w:tabs>
          <w:tab w:val="left" w:pos="142"/>
        </w:tabs>
        <w:spacing w:before="240" w:after="0" w:line="240" w:lineRule="auto"/>
        <w:rPr>
          <w:rFonts w:ascii="Times New Roman" w:hAnsi="Times New Roman" w:cs="Times New Roman"/>
          <w:vanish/>
          <w:sz w:val="18"/>
          <w:szCs w:val="18"/>
        </w:rPr>
      </w:pPr>
    </w:p>
    <w:p w14:paraId="7B2DC91B" w14:textId="77777777" w:rsidR="00EC60F4" w:rsidRPr="00C55E27" w:rsidRDefault="00EC60F4" w:rsidP="00EC60F4">
      <w:pPr>
        <w:widowControl w:val="0"/>
        <w:numPr>
          <w:ilvl w:val="0"/>
          <w:numId w:val="13"/>
        </w:numPr>
        <w:tabs>
          <w:tab w:val="left" w:pos="284"/>
        </w:tabs>
        <w:autoSpaceDE w:val="0"/>
        <w:autoSpaceDN w:val="0"/>
        <w:adjustRightInd w:val="0"/>
        <w:spacing w:before="240" w:after="0" w:line="240" w:lineRule="auto"/>
        <w:ind w:left="432" w:hanging="432"/>
        <w:jc w:val="both"/>
        <w:rPr>
          <w:rFonts w:ascii="Times New Roman" w:hAnsi="Times New Roman" w:cs="Times New Roman"/>
          <w:b/>
          <w:i/>
          <w:sz w:val="18"/>
          <w:szCs w:val="18"/>
        </w:rPr>
      </w:pPr>
      <w:r w:rsidRPr="00A956EC">
        <w:rPr>
          <w:rFonts w:ascii="Times New Roman" w:hAnsi="Times New Roman" w:cs="Times New Roman"/>
          <w:b/>
          <w:sz w:val="18"/>
          <w:szCs w:val="18"/>
        </w:rPr>
        <w:t xml:space="preserve">Строк виконання </w:t>
      </w:r>
      <w:r w:rsidRPr="00C55E27">
        <w:rPr>
          <w:rFonts w:ascii="Times New Roman" w:hAnsi="Times New Roman" w:cs="Times New Roman"/>
          <w:b/>
          <w:sz w:val="18"/>
          <w:szCs w:val="18"/>
        </w:rPr>
        <w:t xml:space="preserve">робіт: _______ </w:t>
      </w:r>
      <w:r w:rsidRPr="00C55E27">
        <w:rPr>
          <w:rFonts w:ascii="Times New Roman" w:hAnsi="Times New Roman" w:cs="Times New Roman"/>
          <w:sz w:val="18"/>
          <w:szCs w:val="18"/>
        </w:rPr>
        <w:t xml:space="preserve"> </w:t>
      </w:r>
    </w:p>
    <w:p w14:paraId="26890B18" w14:textId="77777777" w:rsidR="00EC60F4" w:rsidRPr="00C55E27" w:rsidRDefault="00EC60F4" w:rsidP="00EC60F4">
      <w:pPr>
        <w:tabs>
          <w:tab w:val="left" w:pos="284"/>
        </w:tabs>
        <w:spacing w:after="0" w:line="240" w:lineRule="auto"/>
        <w:ind w:left="284" w:hanging="284"/>
        <w:jc w:val="center"/>
        <w:rPr>
          <w:rFonts w:ascii="Times New Roman" w:hAnsi="Times New Roman" w:cs="Times New Roman"/>
          <w:sz w:val="18"/>
          <w:szCs w:val="18"/>
        </w:rPr>
      </w:pPr>
    </w:p>
    <w:p w14:paraId="727B5BFA" w14:textId="77777777" w:rsidR="00EC60F4" w:rsidRPr="00C55E27" w:rsidRDefault="00EC60F4" w:rsidP="00EC60F4">
      <w:pPr>
        <w:pStyle w:val="afd"/>
        <w:numPr>
          <w:ilvl w:val="0"/>
          <w:numId w:val="1"/>
        </w:numPr>
        <w:spacing w:after="0" w:line="240" w:lineRule="auto"/>
        <w:ind w:left="284" w:hanging="284"/>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p>
    <w:p w14:paraId="018471DF" w14:textId="77777777" w:rsidR="00EC60F4" w:rsidRPr="00C55E27" w:rsidRDefault="00EC60F4" w:rsidP="00EC60F4">
      <w:pPr>
        <w:tabs>
          <w:tab w:val="num" w:pos="284"/>
          <w:tab w:val="num" w:pos="851"/>
        </w:tabs>
        <w:spacing w:after="0" w:line="240" w:lineRule="auto"/>
        <w:ind w:left="432" w:hanging="432"/>
        <w:rPr>
          <w:rFonts w:ascii="Times New Roman" w:eastAsia="Calibri" w:hAnsi="Times New Roman" w:cs="Times New Roman"/>
          <w:sz w:val="18"/>
          <w:szCs w:val="18"/>
        </w:rPr>
      </w:pPr>
    </w:p>
    <w:p w14:paraId="511128CA" w14:textId="77777777" w:rsidR="00EC60F4" w:rsidRPr="00C55E27" w:rsidRDefault="00EC60F4" w:rsidP="00EC60F4">
      <w:pPr>
        <w:pStyle w:val="afd"/>
        <w:numPr>
          <w:ilvl w:val="0"/>
          <w:numId w:val="1"/>
        </w:numPr>
        <w:tabs>
          <w:tab w:val="num" w:pos="284"/>
        </w:tabs>
        <w:spacing w:after="0" w:line="240" w:lineRule="auto"/>
        <w:ind w:left="284" w:hanging="284"/>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1A56B0BE" w14:textId="77777777" w:rsidR="00EC60F4" w:rsidRPr="00C55E27" w:rsidRDefault="00EC60F4" w:rsidP="00EC60F4">
      <w:pPr>
        <w:tabs>
          <w:tab w:val="num" w:pos="284"/>
          <w:tab w:val="num" w:pos="851"/>
        </w:tabs>
        <w:spacing w:after="0" w:line="240" w:lineRule="auto"/>
        <w:ind w:left="284" w:hanging="284"/>
        <w:rPr>
          <w:rFonts w:ascii="Times New Roman" w:eastAsia="Calibri" w:hAnsi="Times New Roman" w:cs="Times New Roman"/>
          <w:sz w:val="18"/>
          <w:szCs w:val="18"/>
        </w:rPr>
      </w:pPr>
    </w:p>
    <w:p w14:paraId="0AC7226C" w14:textId="77777777" w:rsidR="00EC60F4" w:rsidRPr="00C55E27" w:rsidRDefault="00EC60F4" w:rsidP="00EC60F4">
      <w:pPr>
        <w:pStyle w:val="afd"/>
        <w:numPr>
          <w:ilvl w:val="0"/>
          <w:numId w:val="1"/>
        </w:numPr>
        <w:tabs>
          <w:tab w:val="num" w:pos="284"/>
        </w:tabs>
        <w:spacing w:after="0" w:line="240" w:lineRule="auto"/>
        <w:ind w:left="284" w:hanging="284"/>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зафіксованої Тендерної пропозиції, ми зобов’язуємося прийняти дану вартість і письмово підтвердити її як остаточно не пізніше наступного робочого дня. Також, у разі, 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відповідне коригування у рамках суми, зафіксованої за результатами тендеру. </w:t>
      </w:r>
    </w:p>
    <w:p w14:paraId="148041F5" w14:textId="77777777" w:rsidR="00EC60F4" w:rsidRPr="00C55E27" w:rsidRDefault="00EC60F4" w:rsidP="00EC60F4">
      <w:pPr>
        <w:tabs>
          <w:tab w:val="num" w:pos="851"/>
        </w:tabs>
        <w:spacing w:after="0" w:line="240" w:lineRule="auto"/>
        <w:ind w:left="284" w:hanging="284"/>
        <w:rPr>
          <w:rFonts w:ascii="Times New Roman" w:eastAsia="Calibri" w:hAnsi="Times New Roman" w:cs="Times New Roman"/>
          <w:sz w:val="18"/>
          <w:szCs w:val="18"/>
        </w:rPr>
      </w:pPr>
    </w:p>
    <w:p w14:paraId="176F1ABD"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1C618A1F"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64FC8959"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472DFD1D"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4A541CF3"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b/>
          <w:sz w:val="18"/>
          <w:szCs w:val="18"/>
        </w:rPr>
        <w:t>Місце виконання робіт:</w:t>
      </w:r>
      <w:r w:rsidRPr="00C55E27">
        <w:rPr>
          <w:rFonts w:ascii="Times New Roman" w:eastAsia="Calibri" w:hAnsi="Times New Roman" w:cs="Times New Roman"/>
          <w:sz w:val="18"/>
          <w:szCs w:val="18"/>
        </w:rPr>
        <w:t xml:space="preserve"> ___________________ </w:t>
      </w:r>
    </w:p>
    <w:p w14:paraId="17E760D5"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Ми згодні на підписання договору в редакції Замовника.</w:t>
      </w:r>
    </w:p>
    <w:p w14:paraId="227A9AF4"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Ми згодні з тим, що договір буде укладено на умовах твердої ціни.</w:t>
      </w:r>
    </w:p>
    <w:p w14:paraId="549758BB"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eastAsia="Calibri" w:hAnsi="Times New Roman" w:cs="Times New Roman"/>
          <w:sz w:val="18"/>
          <w:szCs w:val="18"/>
        </w:rPr>
        <w:t xml:space="preserve"> 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p>
    <w:p w14:paraId="4D33F2D2" w14:textId="77777777" w:rsidR="00EC60F4" w:rsidRPr="00147659"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147659">
        <w:rPr>
          <w:rFonts w:ascii="Times New Roman" w:eastAsia="Calibri" w:hAnsi="Times New Roman" w:cs="Times New Roman"/>
          <w:sz w:val="18"/>
          <w:szCs w:val="18"/>
        </w:rPr>
        <w:lastRenderedPageBreak/>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5CF749EA" w14:textId="77777777" w:rsidR="00EC60F4" w:rsidRPr="00C55E27" w:rsidRDefault="00EC60F4" w:rsidP="00EC60F4">
      <w:pPr>
        <w:pStyle w:val="afd"/>
        <w:numPr>
          <w:ilvl w:val="0"/>
          <w:numId w:val="1"/>
        </w:numPr>
        <w:spacing w:after="0" w:line="240" w:lineRule="auto"/>
        <w:ind w:left="426" w:hanging="426"/>
        <w:jc w:val="both"/>
        <w:rPr>
          <w:rFonts w:ascii="Times New Roman" w:eastAsia="Calibri" w:hAnsi="Times New Roman" w:cs="Times New Roman"/>
          <w:sz w:val="18"/>
          <w:szCs w:val="18"/>
        </w:rPr>
      </w:pPr>
      <w:r w:rsidRPr="00C55E27">
        <w:rPr>
          <w:rFonts w:ascii="Times New Roman" w:hAnsi="Times New Roman" w:cs="Times New Roman"/>
          <w:sz w:val="18"/>
          <w:szCs w:val="18"/>
        </w:rPr>
        <w:t>Контактна інформація відповідальної особи Учасника з питань уточнень розяснень до змісту та складу Тендерної Пропозиції, оформлення договірної документації (у разі визнання Переможцем)/ПІБ., посада/</w:t>
      </w:r>
      <w:r w:rsidRPr="00C55E27">
        <w:rPr>
          <w:rFonts w:ascii="Times New Roman" w:eastAsia="Calibri" w:hAnsi="Times New Roman" w:cs="Times New Roman"/>
          <w:sz w:val="18"/>
          <w:szCs w:val="18"/>
        </w:rPr>
        <w:t>номер телефону/електронна адреса:</w:t>
      </w:r>
    </w:p>
    <w:p w14:paraId="15DB77DE" w14:textId="77777777" w:rsidR="00EC60F4" w:rsidRPr="00C55E27" w:rsidRDefault="00EC60F4" w:rsidP="00EC60F4">
      <w:pPr>
        <w:spacing w:after="0" w:line="240" w:lineRule="auto"/>
        <w:rPr>
          <w:rFonts w:ascii="Times New Roman" w:eastAsia="Calibri" w:hAnsi="Times New Roman" w:cs="Times New Roman"/>
          <w:sz w:val="18"/>
          <w:szCs w:val="18"/>
        </w:rPr>
      </w:pPr>
    </w:p>
    <w:p w14:paraId="1F923BAB" w14:textId="77777777" w:rsidR="00EC60F4" w:rsidRPr="00C55E27" w:rsidRDefault="00EC60F4" w:rsidP="00EC60F4">
      <w:pPr>
        <w:pStyle w:val="afd"/>
        <w:spacing w:after="0" w:line="240" w:lineRule="auto"/>
        <w:ind w:left="426"/>
        <w:rPr>
          <w:rFonts w:ascii="Times New Roman" w:eastAsia="Calibri" w:hAnsi="Times New Roman" w:cs="Times New Roman"/>
          <w:sz w:val="18"/>
          <w:szCs w:val="18"/>
        </w:rPr>
      </w:pPr>
    </w:p>
    <w:p w14:paraId="4807D58E" w14:textId="77777777" w:rsidR="00EC60F4" w:rsidRPr="00C55E27" w:rsidRDefault="00EC60F4" w:rsidP="00EC60F4">
      <w:pPr>
        <w:pStyle w:val="afd"/>
        <w:spacing w:after="0" w:line="240" w:lineRule="auto"/>
        <w:ind w:left="426"/>
        <w:rPr>
          <w:rFonts w:ascii="Times New Roman" w:eastAsia="Calibri" w:hAnsi="Times New Roman" w:cs="Times New Roman"/>
          <w:sz w:val="18"/>
          <w:szCs w:val="18"/>
        </w:rPr>
      </w:pPr>
    </w:p>
    <w:p w14:paraId="6F987888" w14:textId="77777777" w:rsidR="00EC60F4" w:rsidRPr="00C55E27" w:rsidRDefault="00EC60F4" w:rsidP="00EC60F4">
      <w:pPr>
        <w:tabs>
          <w:tab w:val="center" w:pos="5954"/>
          <w:tab w:val="right" w:pos="10489"/>
        </w:tabs>
        <w:spacing w:after="0" w:line="240" w:lineRule="auto"/>
        <w:ind w:firstLine="540"/>
        <w:rPr>
          <w:rFonts w:ascii="Times New Roman" w:hAnsi="Times New Roman" w:cs="Times New Roman"/>
          <w:sz w:val="18"/>
          <w:szCs w:val="18"/>
        </w:rPr>
      </w:pPr>
      <w:r w:rsidRPr="00C55E27">
        <w:rPr>
          <w:rFonts w:ascii="Times New Roman" w:hAnsi="Times New Roman" w:cs="Times New Roman"/>
          <w:sz w:val="18"/>
          <w:szCs w:val="18"/>
        </w:rPr>
        <w:t>Керівник підприємства –</w:t>
      </w:r>
    </w:p>
    <w:p w14:paraId="4754F257" w14:textId="77777777" w:rsidR="00EC60F4" w:rsidRPr="00C55E27" w:rsidRDefault="00EC60F4" w:rsidP="00EC60F4">
      <w:pPr>
        <w:tabs>
          <w:tab w:val="center" w:pos="5954"/>
          <w:tab w:val="left" w:pos="6372"/>
          <w:tab w:val="left" w:pos="7080"/>
          <w:tab w:val="left" w:pos="8734"/>
        </w:tabs>
        <w:spacing w:after="0" w:line="240" w:lineRule="auto"/>
        <w:ind w:firstLine="540"/>
        <w:rPr>
          <w:rFonts w:ascii="Times New Roman" w:hAnsi="Times New Roman" w:cs="Times New Roman"/>
          <w:sz w:val="18"/>
          <w:szCs w:val="18"/>
        </w:rPr>
      </w:pPr>
      <w:r w:rsidRPr="00C55E27">
        <w:rPr>
          <w:rFonts w:ascii="Times New Roman" w:hAnsi="Times New Roman" w:cs="Times New Roman"/>
          <w:sz w:val="18"/>
          <w:szCs w:val="18"/>
        </w:rPr>
        <w:t>Учасник процедури закупівлі</w:t>
      </w:r>
      <w:r w:rsidRPr="00C55E27">
        <w:rPr>
          <w:rFonts w:ascii="Times New Roman" w:hAnsi="Times New Roman" w:cs="Times New Roman"/>
          <w:sz w:val="18"/>
          <w:szCs w:val="18"/>
        </w:rPr>
        <w:tab/>
        <w:t xml:space="preserve">______________________ </w:t>
      </w:r>
      <w:r w:rsidRPr="00C55E27">
        <w:rPr>
          <w:rFonts w:ascii="Times New Roman" w:hAnsi="Times New Roman" w:cs="Times New Roman"/>
          <w:sz w:val="18"/>
          <w:szCs w:val="18"/>
        </w:rPr>
        <w:tab/>
        <w:t>ПІБ</w:t>
      </w:r>
      <w:r w:rsidRPr="00C55E27">
        <w:rPr>
          <w:rFonts w:ascii="Times New Roman" w:hAnsi="Times New Roman" w:cs="Times New Roman"/>
          <w:sz w:val="18"/>
          <w:szCs w:val="18"/>
        </w:rPr>
        <w:tab/>
      </w:r>
    </w:p>
    <w:p w14:paraId="20E1D40A" w14:textId="77777777" w:rsidR="00EC60F4" w:rsidRPr="00A956EC" w:rsidRDefault="00EC60F4" w:rsidP="00EC60F4">
      <w:pPr>
        <w:tabs>
          <w:tab w:val="center" w:pos="5954"/>
          <w:tab w:val="right" w:pos="10489"/>
        </w:tabs>
        <w:spacing w:after="0" w:line="240" w:lineRule="auto"/>
        <w:rPr>
          <w:rFonts w:ascii="Times New Roman" w:hAnsi="Times New Roman" w:cs="Times New Roman"/>
          <w:i/>
          <w:sz w:val="18"/>
          <w:szCs w:val="18"/>
        </w:rPr>
      </w:pPr>
      <w:r w:rsidRPr="00A956EC">
        <w:rPr>
          <w:rFonts w:ascii="Times New Roman" w:hAnsi="Times New Roman" w:cs="Times New Roman"/>
          <w:b/>
          <w:sz w:val="18"/>
          <w:szCs w:val="18"/>
        </w:rPr>
        <w:tab/>
      </w:r>
      <w:r w:rsidRPr="00A956EC">
        <w:rPr>
          <w:rFonts w:ascii="Times New Roman" w:hAnsi="Times New Roman" w:cs="Times New Roman"/>
          <w:i/>
          <w:sz w:val="18"/>
          <w:szCs w:val="18"/>
        </w:rPr>
        <w:t>М.П. (Підпис)</w:t>
      </w:r>
    </w:p>
    <w:p w14:paraId="129054B5" w14:textId="77777777" w:rsidR="00A956EC" w:rsidRPr="00A956EC" w:rsidRDefault="00A956EC"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br w:type="page"/>
      </w:r>
    </w:p>
    <w:p w14:paraId="460E6BC3" w14:textId="77777777" w:rsidR="00C12065" w:rsidRPr="00A956EC" w:rsidRDefault="00C12065"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2</w:t>
      </w:r>
    </w:p>
    <w:p w14:paraId="3248E0AC"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30DFEF3E" w14:textId="77777777" w:rsidR="00C12065" w:rsidRPr="00A956EC" w:rsidRDefault="00C12065" w:rsidP="00C12065">
      <w:pPr>
        <w:rPr>
          <w:rFonts w:ascii="Times New Roman" w:hAnsi="Times New Roman" w:cs="Times New Roman"/>
          <w:b/>
          <w:i/>
          <w:noProof/>
          <w:sz w:val="18"/>
          <w:szCs w:val="18"/>
        </w:rPr>
      </w:pPr>
    </w:p>
    <w:p w14:paraId="19E9DF50" w14:textId="77777777" w:rsidR="00C12065" w:rsidRPr="00A956EC" w:rsidRDefault="00C12065" w:rsidP="00C12065">
      <w:pPr>
        <w:autoSpaceDN w:val="0"/>
        <w:adjustRightInd w:val="0"/>
        <w:jc w:val="right"/>
        <w:rPr>
          <w:rFonts w:ascii="Times New Roman" w:hAnsi="Times New Roman" w:cs="Times New Roman"/>
          <w:b/>
          <w:noProof/>
          <w:sz w:val="18"/>
          <w:szCs w:val="18"/>
        </w:rPr>
      </w:pPr>
    </w:p>
    <w:p w14:paraId="3C28C5F9" w14:textId="77777777" w:rsidR="00C12065" w:rsidRPr="00A956EC" w:rsidRDefault="00C12065" w:rsidP="00C12065">
      <w:pPr>
        <w:autoSpaceDN w:val="0"/>
        <w:adjustRightInd w:val="0"/>
        <w:jc w:val="right"/>
        <w:rPr>
          <w:rFonts w:ascii="Times New Roman" w:hAnsi="Times New Roman" w:cs="Times New Roman"/>
          <w:b/>
          <w:noProof/>
          <w:sz w:val="18"/>
          <w:szCs w:val="18"/>
        </w:rPr>
      </w:pPr>
      <w:r w:rsidRPr="00A956EC">
        <w:rPr>
          <w:rFonts w:ascii="Times New Roman" w:hAnsi="Times New Roman" w:cs="Times New Roman"/>
          <w:b/>
          <w:noProof/>
          <w:sz w:val="18"/>
          <w:szCs w:val="18"/>
        </w:rPr>
        <w:t xml:space="preserve">Замовнику </w:t>
      </w:r>
    </w:p>
    <w:p w14:paraId="033FA6FF" w14:textId="77777777" w:rsidR="00C12065" w:rsidRPr="00A956EC" w:rsidRDefault="00C12065" w:rsidP="00C12065">
      <w:pPr>
        <w:tabs>
          <w:tab w:val="left" w:pos="6663"/>
        </w:tabs>
        <w:rPr>
          <w:rFonts w:ascii="Times New Roman" w:hAnsi="Times New Roman" w:cs="Times New Roman"/>
          <w:i/>
          <w:noProof/>
          <w:sz w:val="18"/>
          <w:szCs w:val="18"/>
        </w:rPr>
      </w:pPr>
    </w:p>
    <w:p w14:paraId="3BF62754"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Про згоду на укладення</w:t>
      </w:r>
    </w:p>
    <w:p w14:paraId="6D4F9F2D"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договору закупівлі в редакції Замовника</w:t>
      </w:r>
    </w:p>
    <w:p w14:paraId="229A7424" w14:textId="77777777" w:rsidR="00C12065" w:rsidRPr="00A956EC" w:rsidRDefault="00C12065" w:rsidP="00C12065">
      <w:pPr>
        <w:rPr>
          <w:rFonts w:ascii="Times New Roman" w:hAnsi="Times New Roman" w:cs="Times New Roman"/>
          <w:b/>
          <w:i/>
          <w:noProof/>
          <w:sz w:val="18"/>
          <w:szCs w:val="18"/>
        </w:rPr>
      </w:pPr>
    </w:p>
    <w:p w14:paraId="1A66470C" w14:textId="77777777" w:rsidR="00C12065" w:rsidRDefault="00C12065" w:rsidP="00C12065">
      <w:pPr>
        <w:ind w:firstLine="720"/>
        <w:jc w:val="both"/>
        <w:rPr>
          <w:rFonts w:ascii="Times New Roman" w:hAnsi="Times New Roman" w:cs="Times New Roman"/>
          <w:noProof/>
          <w:sz w:val="18"/>
          <w:szCs w:val="18"/>
        </w:rPr>
      </w:pPr>
      <w:r w:rsidRPr="00A956EC">
        <w:rPr>
          <w:rFonts w:ascii="Times New Roman" w:hAnsi="Times New Roman" w:cs="Times New Roman"/>
          <w:noProof/>
          <w:sz w:val="18"/>
          <w:szCs w:val="18"/>
        </w:rPr>
        <w:t>Цим листом ___________</w:t>
      </w:r>
      <w:r w:rsidRPr="00A956EC">
        <w:rPr>
          <w:rFonts w:ascii="Times New Roman" w:hAnsi="Times New Roman" w:cs="Times New Roman"/>
          <w:i/>
          <w:noProof/>
          <w:sz w:val="18"/>
          <w:szCs w:val="18"/>
        </w:rPr>
        <w:t>(назва підприємства</w:t>
      </w:r>
      <w:r w:rsidRPr="00147659">
        <w:rPr>
          <w:rFonts w:ascii="Times New Roman" w:hAnsi="Times New Roman" w:cs="Times New Roman"/>
          <w:noProof/>
          <w:sz w:val="18"/>
          <w:szCs w:val="18"/>
        </w:rPr>
        <w:t xml:space="preserve">) </w:t>
      </w:r>
      <w:r w:rsidR="00D77480" w:rsidRPr="00147659">
        <w:rPr>
          <w:rFonts w:ascii="Times New Roman" w:hAnsi="Times New Roman" w:cs="Times New Roman"/>
          <w:noProof/>
          <w:sz w:val="18"/>
          <w:szCs w:val="18"/>
        </w:rPr>
        <w:t>ознайомився з основними умовами договору</w:t>
      </w:r>
      <w:r w:rsidR="00D77480" w:rsidRPr="00D77480">
        <w:rPr>
          <w:rFonts w:ascii="Times New Roman" w:hAnsi="Times New Roman" w:cs="Times New Roman"/>
          <w:noProof/>
          <w:sz w:val="18"/>
          <w:szCs w:val="18"/>
        </w:rPr>
        <w:t xml:space="preserve"> та </w:t>
      </w:r>
      <w:r w:rsidRPr="00A956EC">
        <w:rPr>
          <w:rFonts w:ascii="Times New Roman" w:hAnsi="Times New Roman" w:cs="Times New Roman"/>
          <w:noProof/>
          <w:sz w:val="18"/>
          <w:szCs w:val="18"/>
        </w:rPr>
        <w:t>дає свою згоду на підписання Договору в редакції Замовника, умови якого викладені в Додатку 5 «Основні умови договору про закупівлю».</w:t>
      </w:r>
    </w:p>
    <w:p w14:paraId="60C05327" w14:textId="77777777" w:rsidR="00D77480" w:rsidRDefault="00D77480" w:rsidP="00C12065">
      <w:pPr>
        <w:ind w:firstLine="720"/>
        <w:jc w:val="both"/>
        <w:rPr>
          <w:rFonts w:ascii="Times New Roman" w:hAnsi="Times New Roman" w:cs="Times New Roman"/>
          <w:noProof/>
          <w:sz w:val="18"/>
          <w:szCs w:val="18"/>
        </w:rPr>
      </w:pPr>
    </w:p>
    <w:p w14:paraId="4D42D70F" w14:textId="77777777" w:rsidR="00D77480" w:rsidRPr="00A956EC" w:rsidRDefault="00D77480" w:rsidP="00C12065">
      <w:pPr>
        <w:ind w:firstLine="720"/>
        <w:jc w:val="both"/>
        <w:rPr>
          <w:rFonts w:ascii="Times New Roman" w:hAnsi="Times New Roman" w:cs="Times New Roman"/>
          <w:noProof/>
          <w:sz w:val="18"/>
          <w:szCs w:val="18"/>
        </w:rPr>
      </w:pPr>
    </w:p>
    <w:p w14:paraId="184136C3" w14:textId="77777777" w:rsidR="00C12065" w:rsidRPr="00A956EC" w:rsidRDefault="00C12065" w:rsidP="00C12065">
      <w:pPr>
        <w:rPr>
          <w:rFonts w:ascii="Times New Roman" w:hAnsi="Times New Roman" w:cs="Times New Roman"/>
          <w:b/>
          <w:i/>
          <w:noProof/>
          <w:sz w:val="18"/>
          <w:szCs w:val="18"/>
        </w:rPr>
      </w:pPr>
    </w:p>
    <w:p w14:paraId="18DEA84A" w14:textId="77777777" w:rsidR="00C12065" w:rsidRPr="00A956EC" w:rsidRDefault="00C12065" w:rsidP="00C12065">
      <w:pPr>
        <w:rPr>
          <w:rFonts w:ascii="Times New Roman" w:hAnsi="Times New Roman" w:cs="Times New Roman"/>
          <w:b/>
          <w:i/>
          <w:noProof/>
          <w:sz w:val="18"/>
          <w:szCs w:val="18"/>
        </w:rPr>
      </w:pPr>
    </w:p>
    <w:p w14:paraId="30EAE35E" w14:textId="77777777" w:rsidR="00C12065" w:rsidRPr="00A956EC" w:rsidRDefault="00C12065" w:rsidP="00C12065">
      <w:pPr>
        <w:rPr>
          <w:rFonts w:ascii="Times New Roman" w:hAnsi="Times New Roman" w:cs="Times New Roman"/>
          <w:b/>
          <w:i/>
          <w:noProof/>
          <w:sz w:val="18"/>
          <w:szCs w:val="18"/>
        </w:rPr>
      </w:pPr>
    </w:p>
    <w:p w14:paraId="3E2167BD" w14:textId="77777777" w:rsidR="00C12065" w:rsidRPr="00A956EC" w:rsidRDefault="00C12065" w:rsidP="00C12065">
      <w:pPr>
        <w:rPr>
          <w:rFonts w:ascii="Times New Roman" w:hAnsi="Times New Roman" w:cs="Times New Roman"/>
          <w:b/>
          <w:i/>
          <w:noProof/>
          <w:sz w:val="18"/>
          <w:szCs w:val="18"/>
        </w:rPr>
      </w:pPr>
    </w:p>
    <w:p w14:paraId="2295884A" w14:textId="77777777" w:rsidR="00C12065" w:rsidRPr="00A956EC" w:rsidRDefault="00C12065" w:rsidP="00C12065">
      <w:pPr>
        <w:rPr>
          <w:rFonts w:ascii="Times New Roman" w:hAnsi="Times New Roman" w:cs="Times New Roman"/>
          <w:b/>
          <w:i/>
          <w:noProof/>
          <w:sz w:val="18"/>
          <w:szCs w:val="18"/>
        </w:rPr>
      </w:pPr>
    </w:p>
    <w:p w14:paraId="5D9A556C" w14:textId="77777777" w:rsidR="00C12065" w:rsidRPr="00A956EC"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Керівник підприємства / Учасник процедури закупівлі</w:t>
      </w:r>
      <w:r w:rsidRPr="00A956EC">
        <w:rPr>
          <w:rFonts w:ascii="Times New Roman" w:eastAsia="Times New Roman" w:hAnsi="Times New Roman" w:cs="Times New Roman"/>
          <w:noProof/>
          <w:sz w:val="18"/>
          <w:szCs w:val="18"/>
          <w:lang w:eastAsia="ru-RU"/>
        </w:rPr>
        <w:tab/>
        <w:t xml:space="preserve"> ______________________  ПІБ</w:t>
      </w:r>
    </w:p>
    <w:p w14:paraId="04CC0893" w14:textId="77777777" w:rsidR="00C12065" w:rsidRPr="00A956EC"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r w:rsidRPr="00A956EC">
        <w:rPr>
          <w:rFonts w:ascii="Times New Roman" w:eastAsia="Times New Roman" w:hAnsi="Times New Roman" w:cs="Times New Roman"/>
          <w:b/>
          <w:noProof/>
          <w:sz w:val="18"/>
          <w:szCs w:val="18"/>
          <w:lang w:eastAsia="ru-RU"/>
        </w:rPr>
        <w:tab/>
        <w:t xml:space="preserve">                     </w:t>
      </w:r>
      <w:r w:rsidRPr="00A956EC">
        <w:rPr>
          <w:rFonts w:ascii="Times New Roman" w:eastAsia="Times New Roman" w:hAnsi="Times New Roman" w:cs="Times New Roman"/>
          <w:i/>
          <w:noProof/>
          <w:sz w:val="18"/>
          <w:szCs w:val="18"/>
          <w:lang w:eastAsia="ru-RU"/>
        </w:rPr>
        <w:t>(Підпис)</w:t>
      </w:r>
    </w:p>
    <w:p w14:paraId="227197F1"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7ADEB64A" w14:textId="77777777" w:rsid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4D04287F" w14:textId="77777777" w:rsidR="00A956EC" w:rsidRP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33927477" w14:textId="77777777" w:rsidR="00DA6A34" w:rsidRPr="00A956EC" w:rsidRDefault="00DA6A34" w:rsidP="00DA6A3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Додаток 2.1</w:t>
      </w:r>
    </w:p>
    <w:p w14:paraId="148ADB64" w14:textId="77777777" w:rsidR="00DA6A34" w:rsidRPr="00A956EC"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2E0F3CDB"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199E79DF"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6FB63175" w14:textId="77777777" w:rsidR="00DA6A34" w:rsidRPr="00A956EC" w:rsidRDefault="00DA6A34" w:rsidP="00DA6A34">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Основні умови договору про закупівлю</w:t>
      </w:r>
    </w:p>
    <w:p w14:paraId="3B94405A" w14:textId="77777777" w:rsidR="00DA6A34" w:rsidRPr="00A956EC" w:rsidRDefault="00DA6A34" w:rsidP="00DA6A34">
      <w:pPr>
        <w:spacing w:after="0" w:line="240" w:lineRule="auto"/>
        <w:jc w:val="center"/>
        <w:rPr>
          <w:rFonts w:ascii="Times New Roman" w:eastAsia="Times New Roman" w:hAnsi="Times New Roman" w:cs="Times New Roman"/>
          <w:b/>
          <w:noProof/>
          <w:sz w:val="18"/>
          <w:szCs w:val="18"/>
          <w:lang w:eastAsia="ru-RU"/>
        </w:rPr>
      </w:pPr>
    </w:p>
    <w:bookmarkStart w:id="4" w:name="_MON_1748677466"/>
    <w:bookmarkEnd w:id="4"/>
    <w:p w14:paraId="4175976F" w14:textId="68386F15" w:rsidR="00DA6A34" w:rsidRPr="00A956EC" w:rsidRDefault="00D1341F" w:rsidP="007E4167">
      <w:pPr>
        <w:tabs>
          <w:tab w:val="center" w:pos="5954"/>
          <w:tab w:val="right" w:pos="10348"/>
        </w:tabs>
        <w:spacing w:after="0" w:line="240" w:lineRule="auto"/>
        <w:jc w:val="center"/>
        <w:rPr>
          <w:rFonts w:ascii="Times New Roman" w:eastAsia="Times New Roman" w:hAnsi="Times New Roman" w:cs="Times New Roman"/>
          <w:b/>
          <w:i/>
          <w:noProof/>
          <w:sz w:val="18"/>
          <w:szCs w:val="18"/>
          <w:lang w:eastAsia="ru-RU"/>
        </w:rPr>
        <w:sectPr w:rsidR="00DA6A34" w:rsidRPr="00A956EC" w:rsidSect="00147659">
          <w:headerReference w:type="default" r:id="rId16"/>
          <w:pgSz w:w="11906" w:h="16838" w:code="9"/>
          <w:pgMar w:top="567" w:right="707" w:bottom="426" w:left="851" w:header="397" w:footer="0" w:gutter="0"/>
          <w:cols w:space="708"/>
          <w:docGrid w:linePitch="360"/>
        </w:sectPr>
      </w:pPr>
      <w:r>
        <w:rPr>
          <w:rFonts w:ascii="Times New Roman" w:eastAsia="Times New Roman" w:hAnsi="Times New Roman" w:cs="Times New Roman"/>
          <w:b/>
          <w:i/>
          <w:noProof/>
          <w:sz w:val="18"/>
          <w:szCs w:val="18"/>
          <w:lang w:eastAsia="ru-RU"/>
        </w:rPr>
        <w:object w:dxaOrig="1469" w:dyaOrig="950" w14:anchorId="210CE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7.25pt" o:ole="">
            <v:imagedata r:id="rId17" o:title=""/>
          </v:shape>
          <o:OLEObject Type="Embed" ProgID="Word.Document.12" ShapeID="_x0000_i1025" DrawAspect="Icon" ObjectID="_1751093405" r:id="rId18">
            <o:FieldCodes>\s</o:FieldCodes>
          </o:OLEObject>
        </w:object>
      </w:r>
    </w:p>
    <w:p w14:paraId="573F55E3"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noProof/>
          <w:sz w:val="18"/>
          <w:szCs w:val="18"/>
          <w:lang w:eastAsia="ru-RU"/>
        </w:rPr>
        <w:lastRenderedPageBreak/>
        <w:t xml:space="preserve"> </w:t>
      </w:r>
      <w:r w:rsidRPr="00A956EC">
        <w:rPr>
          <w:rFonts w:ascii="Times New Roman" w:eastAsia="Times New Roman" w:hAnsi="Times New Roman" w:cs="Times New Roman"/>
          <w:b/>
          <w:noProof/>
          <w:sz w:val="18"/>
          <w:szCs w:val="18"/>
          <w:lang w:eastAsia="ru-RU"/>
        </w:rPr>
        <w:tab/>
      </w:r>
    </w:p>
    <w:p w14:paraId="33CEDA21" w14:textId="77777777" w:rsidR="00C12065" w:rsidRPr="00A956EC"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5" w:name="_Toc424230775"/>
      <w:r w:rsidRPr="00A956EC">
        <w:rPr>
          <w:rFonts w:ascii="Times New Roman" w:eastAsia="Times New Roman" w:hAnsi="Times New Roman" w:cs="Times New Roman"/>
          <w:b/>
          <w:sz w:val="18"/>
          <w:szCs w:val="18"/>
          <w:lang w:eastAsia="ru-RU"/>
        </w:rPr>
        <w:t xml:space="preserve">Додаток </w:t>
      </w:r>
      <w:r w:rsidR="00DA6A34" w:rsidRPr="00A956EC">
        <w:rPr>
          <w:rFonts w:ascii="Times New Roman" w:eastAsia="Times New Roman" w:hAnsi="Times New Roman" w:cs="Times New Roman"/>
          <w:b/>
          <w:sz w:val="18"/>
          <w:szCs w:val="18"/>
          <w:lang w:eastAsia="ru-RU"/>
        </w:rPr>
        <w:t>3</w:t>
      </w:r>
    </w:p>
    <w:p w14:paraId="2192F6B6" w14:textId="77777777" w:rsidR="00C12065" w:rsidRPr="002D1523"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2D1523">
        <w:rPr>
          <w:rFonts w:ascii="Times New Roman" w:eastAsia="Times New Roman" w:hAnsi="Times New Roman" w:cs="Times New Roman"/>
          <w:b/>
          <w:sz w:val="18"/>
          <w:szCs w:val="18"/>
          <w:lang w:eastAsia="ru-RU"/>
        </w:rPr>
        <w:t xml:space="preserve">до </w:t>
      </w:r>
      <w:r w:rsidR="00C94029" w:rsidRPr="002D1523">
        <w:rPr>
          <w:rFonts w:ascii="Times New Roman" w:eastAsia="Times New Roman" w:hAnsi="Times New Roman" w:cs="Times New Roman"/>
          <w:b/>
          <w:bCs/>
          <w:sz w:val="18"/>
          <w:szCs w:val="18"/>
          <w:lang w:eastAsia="ru-RU"/>
        </w:rPr>
        <w:t xml:space="preserve">Тендерної </w:t>
      </w:r>
      <w:r w:rsidRPr="002D1523">
        <w:rPr>
          <w:rFonts w:ascii="Times New Roman" w:eastAsia="Times New Roman" w:hAnsi="Times New Roman" w:cs="Times New Roman"/>
          <w:b/>
          <w:bCs/>
          <w:sz w:val="18"/>
          <w:szCs w:val="18"/>
          <w:lang w:eastAsia="ru-RU"/>
        </w:rPr>
        <w:t>документації</w:t>
      </w:r>
    </w:p>
    <w:p w14:paraId="1E0F6BFA" w14:textId="77777777" w:rsidR="000D7868" w:rsidRPr="004E5030" w:rsidRDefault="000D7868" w:rsidP="000D7868">
      <w:pPr>
        <w:keepNext/>
        <w:keepLines/>
        <w:spacing w:before="120" w:after="120" w:line="240" w:lineRule="auto"/>
        <w:jc w:val="center"/>
        <w:outlineLvl w:val="0"/>
        <w:rPr>
          <w:rFonts w:eastAsia="Calibri" w:cstheme="minorHAnsi"/>
          <w:bCs/>
          <w:sz w:val="28"/>
          <w:szCs w:val="28"/>
        </w:rPr>
      </w:pPr>
      <w:r w:rsidRPr="002D1523">
        <w:rPr>
          <w:rFonts w:eastAsia="Calibri" w:cstheme="minorHAnsi"/>
          <w:bCs/>
          <w:sz w:val="28"/>
          <w:szCs w:val="28"/>
        </w:rPr>
        <w:t>Анкета «Знай свого клієнта»</w:t>
      </w:r>
      <w:r>
        <w:rPr>
          <w:rFonts w:eastAsia="Calibri" w:cstheme="minorHAnsi"/>
          <w:bCs/>
          <w:sz w:val="28"/>
          <w:szCs w:val="28"/>
        </w:rPr>
        <w:t xml:space="preserve"> </w:t>
      </w:r>
    </w:p>
    <w:p w14:paraId="50AE10B7" w14:textId="77777777" w:rsidR="000D7868" w:rsidRPr="007C6242" w:rsidRDefault="000D7868" w:rsidP="000D7868">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r w:rsidRPr="000168FB">
        <w:rPr>
          <w:rFonts w:ascii="Times New Roman" w:eastAsia="Times New Roman" w:hAnsi="Times New Roman" w:cstheme="minorHAnsi"/>
          <w:b/>
          <w:i/>
          <w:sz w:val="24"/>
          <w:szCs w:val="24"/>
          <w14:cntxtAlts/>
        </w:rPr>
        <w:t xml:space="preserve">На </w:t>
      </w:r>
      <w:r w:rsidRPr="004E5030">
        <w:rPr>
          <w:rFonts w:ascii="Times New Roman" w:eastAsia="Times New Roman" w:hAnsi="Times New Roman" w:cstheme="minorHAnsi"/>
          <w:b/>
          <w:i/>
          <w:sz w:val="24"/>
          <w:szCs w:val="24"/>
          <w14:cntxtAlts/>
        </w:rPr>
        <w:t>р</w:t>
      </w:r>
      <w:r w:rsidRPr="000168FB">
        <w:rPr>
          <w:rFonts w:ascii="Times New Roman" w:eastAsia="Times New Roman" w:hAnsi="Times New Roman" w:cstheme="minorHAnsi"/>
          <w:b/>
          <w:i/>
          <w:sz w:val="24"/>
          <w:szCs w:val="24"/>
          <w14:cntxtAlts/>
        </w:rPr>
        <w:t>усском языке</w:t>
      </w:r>
      <w:r>
        <w:rPr>
          <w:rFonts w:ascii="Times New Roman" w:eastAsia="Times New Roman" w:hAnsi="Times New Roman" w:cstheme="minorHAnsi"/>
          <w:b/>
          <w:i/>
          <w:sz w:val="24"/>
          <w:szCs w:val="24"/>
          <w14:cntxtAlts/>
        </w:rPr>
        <w:t xml:space="preserve">- </w:t>
      </w:r>
      <w:r>
        <w:rPr>
          <w:rFonts w:ascii="Times New Roman" w:eastAsia="Times New Roman" w:hAnsi="Times New Roman" w:cstheme="minorHAnsi"/>
          <w:b/>
          <w:i/>
          <w:sz w:val="24"/>
          <w:szCs w:val="24"/>
          <w:lang w:val="ru-RU"/>
          <w14:cntxtAlts/>
        </w:rPr>
        <w:t>заполняют НЕ резиденты</w:t>
      </w:r>
    </w:p>
    <w:tbl>
      <w:tblPr>
        <w:tblStyle w:val="af0"/>
        <w:tblW w:w="5000" w:type="pct"/>
        <w:tblLook w:val="04A0" w:firstRow="1" w:lastRow="0" w:firstColumn="1" w:lastColumn="0" w:noHBand="0" w:noVBand="1"/>
      </w:tblPr>
      <w:tblGrid>
        <w:gridCol w:w="4690"/>
        <w:gridCol w:w="751"/>
        <w:gridCol w:w="1497"/>
        <w:gridCol w:w="833"/>
        <w:gridCol w:w="2143"/>
      </w:tblGrid>
      <w:tr w:rsidR="000D7868" w:rsidRPr="007C6242" w14:paraId="03DAC347" w14:textId="77777777" w:rsidTr="00EC60F4">
        <w:tc>
          <w:tcPr>
            <w:tcW w:w="2365" w:type="pct"/>
            <w:shd w:val="clear" w:color="auto" w:fill="auto"/>
          </w:tcPr>
          <w:p w14:paraId="40C40D7A" w14:textId="77777777" w:rsidR="000D7868" w:rsidRPr="007C6242" w:rsidRDefault="000D7868" w:rsidP="00147659">
            <w:pPr>
              <w:tabs>
                <w:tab w:val="left" w:pos="3402"/>
              </w:tabs>
              <w:ind w:left="-851" w:firstLine="851"/>
              <w:jc w:val="center"/>
              <w:rPr>
                <w:rFonts w:ascii="Times New Roman" w:hAnsi="Times New Roman" w:cs="Times New Roman"/>
                <w:sz w:val="16"/>
                <w:szCs w:val="16"/>
                <w:lang w:val="en-US"/>
              </w:rPr>
            </w:pPr>
            <w:r w:rsidRPr="007C6242">
              <w:rPr>
                <w:rFonts w:ascii="Times New Roman" w:hAnsi="Times New Roman" w:cs="Times New Roman"/>
                <w:noProof/>
                <w:sz w:val="16"/>
                <w:szCs w:val="16"/>
                <w:lang w:eastAsia="uk-UA"/>
              </w:rPr>
              <w:drawing>
                <wp:inline distT="0" distB="0" distL="0" distR="0" wp14:anchorId="68D873E8" wp14:editId="52E36724">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shd w:val="clear" w:color="auto" w:fill="auto"/>
          </w:tcPr>
          <w:p w14:paraId="3C45E8B9" w14:textId="77777777" w:rsidR="000D7868" w:rsidRPr="007C6242" w:rsidRDefault="000D7868" w:rsidP="00147659">
            <w:pPr>
              <w:tabs>
                <w:tab w:val="left" w:pos="3402"/>
              </w:tabs>
              <w:ind w:left="-851" w:firstLine="851"/>
              <w:jc w:val="center"/>
              <w:rPr>
                <w:rFonts w:ascii="Times New Roman" w:hAnsi="Times New Roman" w:cs="Times New Roman"/>
                <w:b/>
                <w:sz w:val="16"/>
                <w:szCs w:val="16"/>
                <w:u w:val="single"/>
              </w:rPr>
            </w:pPr>
            <w:r w:rsidRPr="007C6242">
              <w:rPr>
                <w:rFonts w:ascii="Times New Roman" w:hAnsi="Times New Roman" w:cs="Times New Roman"/>
                <w:b/>
                <w:sz w:val="16"/>
                <w:szCs w:val="16"/>
                <w:u w:val="single"/>
              </w:rPr>
              <w:t>Анкета «Знай сво</w:t>
            </w:r>
            <w:r w:rsidR="002D1523">
              <w:rPr>
                <w:rFonts w:ascii="Times New Roman" w:hAnsi="Times New Roman" w:cs="Times New Roman"/>
                <w:b/>
                <w:sz w:val="16"/>
                <w:szCs w:val="16"/>
                <w:u w:val="single"/>
              </w:rPr>
              <w:t>го клієнта</w:t>
            </w:r>
            <w:r w:rsidRPr="007C6242">
              <w:rPr>
                <w:rFonts w:ascii="Times New Roman" w:hAnsi="Times New Roman" w:cs="Times New Roman"/>
                <w:b/>
                <w:sz w:val="16"/>
                <w:szCs w:val="16"/>
                <w:u w:val="single"/>
              </w:rPr>
              <w:t>»</w:t>
            </w:r>
          </w:p>
          <w:p w14:paraId="60FDCE28" w14:textId="77777777" w:rsidR="000D7868" w:rsidRPr="007C6242" w:rsidRDefault="000D7868" w:rsidP="00147659">
            <w:pPr>
              <w:jc w:val="center"/>
              <w:rPr>
                <w:rFonts w:ascii="Times New Roman" w:hAnsi="Times New Roman" w:cs="Times New Roman"/>
                <w:sz w:val="16"/>
                <w:szCs w:val="16"/>
              </w:rPr>
            </w:pPr>
            <w:r w:rsidRPr="007C6242">
              <w:rPr>
                <w:rFonts w:ascii="Times New Roman" w:hAnsi="Times New Roman" w:cs="Times New Roman"/>
                <w:sz w:val="16"/>
                <w:szCs w:val="16"/>
              </w:rPr>
              <w:t>*</w:t>
            </w:r>
            <w:r w:rsidR="002D1523">
              <w:rPr>
                <w:rFonts w:ascii="Times New Roman" w:hAnsi="Times New Roman" w:cs="Times New Roman"/>
                <w:sz w:val="16"/>
                <w:szCs w:val="16"/>
              </w:rPr>
              <w:t xml:space="preserve">Анкета прискориь перевірку компанії (Учасника) </w:t>
            </w:r>
            <w:r w:rsidRPr="007C6242">
              <w:rPr>
                <w:rFonts w:ascii="Times New Roman" w:hAnsi="Times New Roman" w:cs="Times New Roman"/>
                <w:sz w:val="16"/>
                <w:szCs w:val="16"/>
              </w:rPr>
              <w:t xml:space="preserve">Ваше оперативное </w:t>
            </w:r>
            <w:r w:rsidR="002D1523">
              <w:rPr>
                <w:rFonts w:ascii="Times New Roman" w:hAnsi="Times New Roman" w:cs="Times New Roman"/>
                <w:sz w:val="16"/>
                <w:szCs w:val="16"/>
              </w:rPr>
              <w:t>Представлення недостовірної інформації, може являтись відмовою на співпрацю</w:t>
            </w:r>
          </w:p>
        </w:tc>
      </w:tr>
      <w:tr w:rsidR="000D7868" w:rsidRPr="007C6242" w14:paraId="06254408" w14:textId="77777777" w:rsidTr="00EC60F4">
        <w:tc>
          <w:tcPr>
            <w:tcW w:w="2365" w:type="pct"/>
            <w:shd w:val="clear" w:color="auto" w:fill="auto"/>
          </w:tcPr>
          <w:p w14:paraId="7A824019" w14:textId="77777777" w:rsidR="000D7868" w:rsidRPr="00F36163" w:rsidRDefault="00A57340" w:rsidP="00147659">
            <w:pPr>
              <w:jc w:val="center"/>
              <w:rPr>
                <w:rFonts w:ascii="Times New Roman" w:hAnsi="Times New Roman" w:cs="Times New Roman"/>
                <w:sz w:val="16"/>
                <w:szCs w:val="16"/>
              </w:rPr>
            </w:pPr>
            <w:r w:rsidRPr="00F36163">
              <w:rPr>
                <w:rFonts w:ascii="Times New Roman" w:hAnsi="Times New Roman" w:cs="Times New Roman"/>
                <w:sz w:val="16"/>
                <w:szCs w:val="16"/>
              </w:rPr>
              <w:t xml:space="preserve">Повна юридична назва </w:t>
            </w:r>
            <w:r w:rsidR="00B56DC2" w:rsidRPr="00F36163">
              <w:rPr>
                <w:rFonts w:ascii="Times New Roman" w:hAnsi="Times New Roman" w:cs="Times New Roman"/>
                <w:sz w:val="16"/>
                <w:szCs w:val="16"/>
              </w:rPr>
              <w:t>компанії і дата реєстрації.</w:t>
            </w:r>
          </w:p>
        </w:tc>
        <w:tc>
          <w:tcPr>
            <w:tcW w:w="2635" w:type="pct"/>
            <w:gridSpan w:val="4"/>
            <w:shd w:val="clear" w:color="auto" w:fill="auto"/>
          </w:tcPr>
          <w:p w14:paraId="71E1FFF5" w14:textId="77777777" w:rsidR="000D7868" w:rsidRPr="00F36163" w:rsidRDefault="000D7868" w:rsidP="00147659">
            <w:pPr>
              <w:jc w:val="center"/>
              <w:rPr>
                <w:rFonts w:ascii="Times New Roman" w:hAnsi="Times New Roman" w:cs="Times New Roman"/>
                <w:sz w:val="16"/>
                <w:szCs w:val="16"/>
              </w:rPr>
            </w:pPr>
          </w:p>
        </w:tc>
      </w:tr>
      <w:tr w:rsidR="000D7868" w:rsidRPr="007C6242" w14:paraId="171A1483" w14:textId="77777777" w:rsidTr="00EC60F4">
        <w:tc>
          <w:tcPr>
            <w:tcW w:w="2365" w:type="pct"/>
            <w:shd w:val="clear" w:color="auto" w:fill="auto"/>
          </w:tcPr>
          <w:p w14:paraId="5EAF9B48"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xml:space="preserve">Форма </w:t>
            </w:r>
            <w:r w:rsidR="00B56DC2" w:rsidRPr="00F36163">
              <w:rPr>
                <w:rFonts w:ascii="Times New Roman" w:hAnsi="Times New Roman" w:cs="Times New Roman"/>
                <w:sz w:val="16"/>
                <w:szCs w:val="16"/>
                <w:lang w:val="uk-UA"/>
              </w:rPr>
              <w:t>власності компанії</w:t>
            </w:r>
            <w:r w:rsidRPr="00F36163">
              <w:rPr>
                <w:rFonts w:ascii="Times New Roman" w:hAnsi="Times New Roman" w:cs="Times New Roman"/>
                <w:sz w:val="16"/>
                <w:szCs w:val="16"/>
                <w:lang w:val="en-US"/>
              </w:rPr>
              <w:t>:</w:t>
            </w:r>
          </w:p>
        </w:tc>
        <w:tc>
          <w:tcPr>
            <w:tcW w:w="2635" w:type="pct"/>
            <w:gridSpan w:val="4"/>
            <w:shd w:val="clear" w:color="auto" w:fill="auto"/>
          </w:tcPr>
          <w:p w14:paraId="11E4F1BA" w14:textId="77777777" w:rsidR="000D7868" w:rsidRPr="00F36163" w:rsidRDefault="000D7868" w:rsidP="00147659">
            <w:pPr>
              <w:jc w:val="center"/>
              <w:rPr>
                <w:rFonts w:ascii="Times New Roman" w:hAnsi="Times New Roman" w:cs="Times New Roman"/>
                <w:sz w:val="16"/>
                <w:szCs w:val="16"/>
                <w:lang w:val="en-US"/>
              </w:rPr>
            </w:pPr>
          </w:p>
        </w:tc>
      </w:tr>
      <w:tr w:rsidR="000D7868" w:rsidRPr="007C6242" w14:paraId="30B4FC9C" w14:textId="77777777" w:rsidTr="00EC60F4">
        <w:tc>
          <w:tcPr>
            <w:tcW w:w="2365" w:type="pct"/>
            <w:shd w:val="clear" w:color="auto" w:fill="auto"/>
          </w:tcPr>
          <w:p w14:paraId="5E9191F2" w14:textId="77777777" w:rsidR="000D7868" w:rsidRPr="00F36163" w:rsidRDefault="00B56DC2" w:rsidP="00147659">
            <w:pPr>
              <w:jc w:val="center"/>
              <w:rPr>
                <w:rFonts w:ascii="Times New Roman" w:hAnsi="Times New Roman" w:cs="Times New Roman"/>
                <w:sz w:val="16"/>
                <w:szCs w:val="16"/>
              </w:rPr>
            </w:pPr>
            <w:r w:rsidRPr="00F36163">
              <w:rPr>
                <w:rFonts w:ascii="Times New Roman" w:hAnsi="Times New Roman" w:cs="Times New Roman"/>
                <w:sz w:val="16"/>
                <w:szCs w:val="16"/>
              </w:rPr>
              <w:t>Юридична та фактична адреса Компанії</w:t>
            </w:r>
            <w:r w:rsidR="000D7868" w:rsidRPr="00F36163">
              <w:rPr>
                <w:rFonts w:ascii="Times New Roman" w:hAnsi="Times New Roman" w:cs="Times New Roman"/>
                <w:sz w:val="16"/>
                <w:szCs w:val="16"/>
              </w:rPr>
              <w:t>:</w:t>
            </w:r>
          </w:p>
        </w:tc>
        <w:tc>
          <w:tcPr>
            <w:tcW w:w="2635" w:type="pct"/>
            <w:gridSpan w:val="4"/>
            <w:shd w:val="clear" w:color="auto" w:fill="auto"/>
          </w:tcPr>
          <w:p w14:paraId="1198DF23" w14:textId="77777777" w:rsidR="000D7868" w:rsidRPr="00F36163" w:rsidRDefault="000D7868" w:rsidP="00147659">
            <w:pPr>
              <w:jc w:val="center"/>
              <w:rPr>
                <w:rFonts w:ascii="Times New Roman" w:hAnsi="Times New Roman" w:cs="Times New Roman"/>
                <w:sz w:val="16"/>
                <w:szCs w:val="16"/>
              </w:rPr>
            </w:pPr>
          </w:p>
        </w:tc>
      </w:tr>
      <w:tr w:rsidR="00EF3988" w:rsidRPr="007C6242" w14:paraId="70CCCF1A" w14:textId="77777777" w:rsidTr="00EC60F4">
        <w:tc>
          <w:tcPr>
            <w:tcW w:w="2365" w:type="pct"/>
            <w:shd w:val="clear" w:color="auto" w:fill="auto"/>
          </w:tcPr>
          <w:p w14:paraId="2A4BBDAC" w14:textId="77777777" w:rsidR="000D7868" w:rsidRPr="00F36163" w:rsidRDefault="00B56DC2"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uk-UA"/>
              </w:rPr>
              <w:t>Контактна особа в компанії</w:t>
            </w:r>
            <w:r w:rsidR="000D7868" w:rsidRPr="00F36163">
              <w:rPr>
                <w:rFonts w:ascii="Times New Roman" w:hAnsi="Times New Roman" w:cs="Times New Roman"/>
                <w:sz w:val="16"/>
                <w:szCs w:val="16"/>
                <w:lang w:val="en-US"/>
              </w:rPr>
              <w:t>:</w:t>
            </w:r>
          </w:p>
        </w:tc>
        <w:tc>
          <w:tcPr>
            <w:tcW w:w="379" w:type="pct"/>
            <w:shd w:val="clear" w:color="auto" w:fill="auto"/>
          </w:tcPr>
          <w:p w14:paraId="36B83086" w14:textId="77777777" w:rsidR="000D7868" w:rsidRPr="00F36163" w:rsidRDefault="000D7868" w:rsidP="00147659">
            <w:pPr>
              <w:jc w:val="center"/>
              <w:rPr>
                <w:rFonts w:ascii="Times New Roman" w:hAnsi="Times New Roman" w:cs="Times New Roman"/>
                <w:sz w:val="16"/>
                <w:szCs w:val="16"/>
                <w:lang w:val="en-US"/>
              </w:rPr>
            </w:pPr>
          </w:p>
        </w:tc>
        <w:tc>
          <w:tcPr>
            <w:tcW w:w="755" w:type="pct"/>
            <w:shd w:val="clear" w:color="auto" w:fill="auto"/>
          </w:tcPr>
          <w:p w14:paraId="532A51A1"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Ном. тел.:</w:t>
            </w:r>
          </w:p>
        </w:tc>
        <w:tc>
          <w:tcPr>
            <w:tcW w:w="1501" w:type="pct"/>
            <w:gridSpan w:val="2"/>
            <w:shd w:val="clear" w:color="auto" w:fill="auto"/>
          </w:tcPr>
          <w:p w14:paraId="198A7C3C" w14:textId="77777777" w:rsidR="000D7868" w:rsidRPr="00F36163" w:rsidRDefault="000D7868" w:rsidP="00147659">
            <w:pPr>
              <w:jc w:val="center"/>
              <w:rPr>
                <w:rFonts w:ascii="Times New Roman" w:hAnsi="Times New Roman" w:cs="Times New Roman"/>
                <w:sz w:val="16"/>
                <w:szCs w:val="16"/>
                <w:lang w:val="en-US"/>
              </w:rPr>
            </w:pPr>
          </w:p>
        </w:tc>
      </w:tr>
      <w:tr w:rsidR="000D7868" w:rsidRPr="007C6242" w14:paraId="57B02E4D" w14:textId="77777777" w:rsidTr="00EC60F4">
        <w:tc>
          <w:tcPr>
            <w:tcW w:w="2365" w:type="pct"/>
            <w:shd w:val="clear" w:color="auto" w:fill="auto"/>
          </w:tcPr>
          <w:p w14:paraId="7C321952"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Веб-сайт:</w:t>
            </w:r>
          </w:p>
        </w:tc>
        <w:tc>
          <w:tcPr>
            <w:tcW w:w="2635" w:type="pct"/>
            <w:gridSpan w:val="4"/>
            <w:shd w:val="clear" w:color="auto" w:fill="auto"/>
          </w:tcPr>
          <w:p w14:paraId="290248D0" w14:textId="77777777" w:rsidR="000D7868" w:rsidRPr="00F36163" w:rsidRDefault="000D7868" w:rsidP="00147659">
            <w:pPr>
              <w:jc w:val="center"/>
              <w:rPr>
                <w:rFonts w:ascii="Times New Roman" w:hAnsi="Times New Roman" w:cs="Times New Roman"/>
                <w:sz w:val="16"/>
                <w:szCs w:val="16"/>
                <w:lang w:val="en-US"/>
              </w:rPr>
            </w:pPr>
          </w:p>
        </w:tc>
      </w:tr>
      <w:tr w:rsidR="00EF3988" w:rsidRPr="007C6242" w14:paraId="549AC43D" w14:textId="77777777" w:rsidTr="00EC60F4">
        <w:tc>
          <w:tcPr>
            <w:tcW w:w="2365" w:type="pct"/>
            <w:shd w:val="clear" w:color="auto" w:fill="auto"/>
          </w:tcPr>
          <w:p w14:paraId="1CED188A" w14:textId="77777777" w:rsidR="000D7868" w:rsidRPr="00F36163" w:rsidRDefault="00B56DC2"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uk-UA"/>
              </w:rPr>
              <w:t>Країна ведення Бізнесу</w:t>
            </w:r>
            <w:r w:rsidR="000D7868" w:rsidRPr="00F36163">
              <w:rPr>
                <w:rFonts w:ascii="Times New Roman" w:hAnsi="Times New Roman" w:cs="Times New Roman"/>
                <w:sz w:val="16"/>
                <w:szCs w:val="16"/>
                <w:lang w:val="en-US"/>
              </w:rPr>
              <w:t>:</w:t>
            </w:r>
          </w:p>
        </w:tc>
        <w:tc>
          <w:tcPr>
            <w:tcW w:w="379" w:type="pct"/>
            <w:shd w:val="clear" w:color="auto" w:fill="auto"/>
          </w:tcPr>
          <w:p w14:paraId="4ED3346F" w14:textId="77777777" w:rsidR="000D7868" w:rsidRPr="00F36163" w:rsidRDefault="000D7868" w:rsidP="00147659">
            <w:pPr>
              <w:jc w:val="center"/>
              <w:rPr>
                <w:rFonts w:ascii="Times New Roman" w:hAnsi="Times New Roman" w:cs="Times New Roman"/>
                <w:sz w:val="16"/>
                <w:szCs w:val="16"/>
                <w:lang w:val="en-US"/>
              </w:rPr>
            </w:pPr>
          </w:p>
        </w:tc>
        <w:tc>
          <w:tcPr>
            <w:tcW w:w="755" w:type="pct"/>
            <w:shd w:val="clear" w:color="auto" w:fill="auto"/>
          </w:tcPr>
          <w:p w14:paraId="178F590C"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К</w:t>
            </w:r>
            <w:r w:rsidR="00EF3988" w:rsidRPr="00F36163">
              <w:rPr>
                <w:rFonts w:ascii="Times New Roman" w:hAnsi="Times New Roman" w:cs="Times New Roman"/>
                <w:sz w:val="16"/>
                <w:szCs w:val="16"/>
                <w:lang w:val="uk-UA"/>
              </w:rPr>
              <w:t xml:space="preserve">ількість співробітників </w:t>
            </w:r>
          </w:p>
        </w:tc>
        <w:tc>
          <w:tcPr>
            <w:tcW w:w="1501" w:type="pct"/>
            <w:gridSpan w:val="2"/>
            <w:shd w:val="clear" w:color="auto" w:fill="auto"/>
          </w:tcPr>
          <w:p w14:paraId="7157E937" w14:textId="77777777" w:rsidR="000D7868" w:rsidRPr="00F36163" w:rsidRDefault="000D7868" w:rsidP="00147659">
            <w:pPr>
              <w:jc w:val="center"/>
              <w:rPr>
                <w:rFonts w:ascii="Times New Roman" w:hAnsi="Times New Roman" w:cs="Times New Roman"/>
                <w:sz w:val="16"/>
                <w:szCs w:val="16"/>
                <w:lang w:val="en-US"/>
              </w:rPr>
            </w:pPr>
          </w:p>
        </w:tc>
      </w:tr>
      <w:tr w:rsidR="000D7868" w:rsidRPr="007C6242" w14:paraId="7CDCD38E" w14:textId="77777777" w:rsidTr="00EC60F4">
        <w:tc>
          <w:tcPr>
            <w:tcW w:w="2365" w:type="pct"/>
            <w:shd w:val="clear" w:color="auto" w:fill="auto"/>
          </w:tcPr>
          <w:p w14:paraId="5067294F" w14:textId="77777777" w:rsidR="000D7868" w:rsidRPr="00F36163" w:rsidRDefault="00B56DC2" w:rsidP="00147659">
            <w:pPr>
              <w:jc w:val="center"/>
              <w:rPr>
                <w:rFonts w:ascii="Times New Roman" w:hAnsi="Times New Roman" w:cs="Times New Roman"/>
                <w:sz w:val="16"/>
                <w:szCs w:val="16"/>
              </w:rPr>
            </w:pPr>
            <w:r w:rsidRPr="00F36163">
              <w:rPr>
                <w:rFonts w:ascii="Times New Roman" w:hAnsi="Times New Roman" w:cs="Times New Roman"/>
                <w:sz w:val="16"/>
                <w:szCs w:val="16"/>
              </w:rPr>
              <w:t xml:space="preserve">Імена, фамілії директорів, назва організацій – членів Наглядової Ради, головних акціонерів </w:t>
            </w:r>
            <w:r w:rsidR="000D7868" w:rsidRPr="00F36163">
              <w:rPr>
                <w:rFonts w:ascii="Times New Roman" w:hAnsi="Times New Roman" w:cs="Times New Roman"/>
                <w:sz w:val="16"/>
                <w:szCs w:val="16"/>
              </w:rPr>
              <w:t xml:space="preserve">(10% </w:t>
            </w:r>
            <w:r w:rsidRPr="00F36163">
              <w:rPr>
                <w:rFonts w:ascii="Times New Roman" w:hAnsi="Times New Roman" w:cs="Times New Roman"/>
                <w:sz w:val="16"/>
                <w:szCs w:val="16"/>
              </w:rPr>
              <w:t>чи більше</w:t>
            </w:r>
            <w:r w:rsidR="000D7868" w:rsidRPr="00F36163">
              <w:rPr>
                <w:rFonts w:ascii="Times New Roman" w:hAnsi="Times New Roman" w:cs="Times New Roman"/>
                <w:sz w:val="16"/>
                <w:szCs w:val="16"/>
              </w:rPr>
              <w:t>)</w:t>
            </w:r>
          </w:p>
        </w:tc>
        <w:tc>
          <w:tcPr>
            <w:tcW w:w="2635" w:type="pct"/>
            <w:gridSpan w:val="4"/>
            <w:shd w:val="clear" w:color="auto" w:fill="auto"/>
          </w:tcPr>
          <w:p w14:paraId="20A88AAD" w14:textId="77777777" w:rsidR="000D7868" w:rsidRPr="00F36163" w:rsidRDefault="000D7868" w:rsidP="00147659">
            <w:pPr>
              <w:jc w:val="center"/>
              <w:rPr>
                <w:rFonts w:ascii="Times New Roman" w:hAnsi="Times New Roman" w:cs="Times New Roman"/>
                <w:sz w:val="16"/>
                <w:szCs w:val="16"/>
              </w:rPr>
            </w:pPr>
          </w:p>
        </w:tc>
      </w:tr>
      <w:tr w:rsidR="00EF3988" w:rsidRPr="007C6242" w14:paraId="47BAEC53" w14:textId="77777777" w:rsidTr="00EC60F4">
        <w:tc>
          <w:tcPr>
            <w:tcW w:w="2365" w:type="pct"/>
            <w:shd w:val="clear" w:color="auto" w:fill="auto"/>
          </w:tcPr>
          <w:p w14:paraId="3EACDE14" w14:textId="77777777" w:rsidR="000D7868" w:rsidRPr="00F36163" w:rsidRDefault="00B56DC2" w:rsidP="00147659">
            <w:pPr>
              <w:jc w:val="center"/>
              <w:rPr>
                <w:rFonts w:ascii="Times New Roman" w:hAnsi="Times New Roman" w:cs="Times New Roman"/>
                <w:sz w:val="16"/>
                <w:szCs w:val="16"/>
              </w:rPr>
            </w:pPr>
            <w:r w:rsidRPr="00F36163">
              <w:rPr>
                <w:rFonts w:ascii="Times New Roman" w:hAnsi="Times New Roman" w:cs="Times New Roman"/>
                <w:sz w:val="16"/>
                <w:szCs w:val="16"/>
              </w:rPr>
              <w:t>Чистий прибуток за результатами минулого року/грн.</w:t>
            </w:r>
          </w:p>
        </w:tc>
        <w:tc>
          <w:tcPr>
            <w:tcW w:w="379" w:type="pct"/>
            <w:shd w:val="clear" w:color="auto" w:fill="auto"/>
          </w:tcPr>
          <w:p w14:paraId="08D089E6" w14:textId="77777777" w:rsidR="000D7868" w:rsidRPr="00F36163" w:rsidRDefault="000D7868" w:rsidP="00147659">
            <w:pPr>
              <w:jc w:val="center"/>
              <w:rPr>
                <w:rFonts w:ascii="Times New Roman" w:hAnsi="Times New Roman" w:cs="Times New Roman"/>
                <w:sz w:val="16"/>
                <w:szCs w:val="16"/>
              </w:rPr>
            </w:pPr>
          </w:p>
        </w:tc>
        <w:tc>
          <w:tcPr>
            <w:tcW w:w="1175" w:type="pct"/>
            <w:gridSpan w:val="2"/>
            <w:shd w:val="clear" w:color="auto" w:fill="auto"/>
          </w:tcPr>
          <w:p w14:paraId="4346EDDC" w14:textId="77777777" w:rsidR="000D7868" w:rsidRPr="00F36163" w:rsidRDefault="00EF3988" w:rsidP="00147659">
            <w:pPr>
              <w:jc w:val="center"/>
              <w:rPr>
                <w:rFonts w:ascii="Times New Roman" w:hAnsi="Times New Roman" w:cs="Times New Roman"/>
                <w:sz w:val="16"/>
                <w:szCs w:val="16"/>
              </w:rPr>
            </w:pPr>
            <w:r w:rsidRPr="00F36163">
              <w:rPr>
                <w:rFonts w:ascii="Times New Roman" w:hAnsi="Times New Roman" w:cs="Times New Roman"/>
                <w:sz w:val="16"/>
                <w:szCs w:val="16"/>
              </w:rPr>
              <w:t xml:space="preserve">Загальна вартість активів і розмір власного капіталу, грн. </w:t>
            </w:r>
          </w:p>
        </w:tc>
        <w:tc>
          <w:tcPr>
            <w:tcW w:w="1081" w:type="pct"/>
            <w:shd w:val="clear" w:color="auto" w:fill="auto"/>
          </w:tcPr>
          <w:p w14:paraId="131FD855" w14:textId="77777777" w:rsidR="000D7868" w:rsidRPr="00F36163" w:rsidRDefault="000D7868" w:rsidP="00147659">
            <w:pPr>
              <w:jc w:val="center"/>
              <w:rPr>
                <w:rFonts w:ascii="Times New Roman" w:hAnsi="Times New Roman" w:cs="Times New Roman"/>
                <w:sz w:val="16"/>
                <w:szCs w:val="16"/>
              </w:rPr>
            </w:pPr>
          </w:p>
        </w:tc>
      </w:tr>
      <w:tr w:rsidR="000D7868" w:rsidRPr="007C6242" w14:paraId="38287820" w14:textId="77777777" w:rsidTr="00EC60F4">
        <w:tc>
          <w:tcPr>
            <w:tcW w:w="2365" w:type="pct"/>
            <w:shd w:val="clear" w:color="auto" w:fill="auto"/>
          </w:tcPr>
          <w:p w14:paraId="690915E0" w14:textId="77777777" w:rsidR="000D7868" w:rsidRPr="00F36163" w:rsidRDefault="00A24DE0"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rPr>
              <w:t xml:space="preserve">Короткий опис послуг, що надаються Вашою </w:t>
            </w:r>
            <w:r w:rsidRPr="00F36163">
              <w:rPr>
                <w:rFonts w:ascii="Times New Roman" w:hAnsi="Times New Roman" w:cs="Times New Roman"/>
                <w:sz w:val="16"/>
                <w:szCs w:val="16"/>
                <w:lang w:val="uk-UA"/>
              </w:rPr>
              <w:t>Компанією</w:t>
            </w:r>
          </w:p>
        </w:tc>
        <w:tc>
          <w:tcPr>
            <w:tcW w:w="2635" w:type="pct"/>
            <w:gridSpan w:val="4"/>
            <w:shd w:val="clear" w:color="auto" w:fill="auto"/>
          </w:tcPr>
          <w:p w14:paraId="1C991788" w14:textId="77777777" w:rsidR="000D7868" w:rsidRPr="00F36163" w:rsidRDefault="000D7868" w:rsidP="00147659">
            <w:pPr>
              <w:jc w:val="center"/>
              <w:rPr>
                <w:rFonts w:ascii="Times New Roman" w:hAnsi="Times New Roman" w:cs="Times New Roman"/>
                <w:sz w:val="16"/>
                <w:szCs w:val="16"/>
              </w:rPr>
            </w:pPr>
          </w:p>
        </w:tc>
      </w:tr>
      <w:tr w:rsidR="000D7868" w:rsidRPr="007C6242" w14:paraId="195C8F52" w14:textId="77777777" w:rsidTr="00EC60F4">
        <w:tc>
          <w:tcPr>
            <w:tcW w:w="2365" w:type="pct"/>
            <w:shd w:val="clear" w:color="auto" w:fill="auto"/>
          </w:tcPr>
          <w:p w14:paraId="0395348D" w14:textId="77777777" w:rsidR="000D7868" w:rsidRPr="00F36163" w:rsidRDefault="00A24DE0" w:rsidP="00A24DE0">
            <w:pPr>
              <w:jc w:val="center"/>
              <w:rPr>
                <w:rFonts w:ascii="Times New Roman" w:hAnsi="Times New Roman" w:cs="Times New Roman"/>
                <w:sz w:val="16"/>
                <w:szCs w:val="16"/>
              </w:rPr>
            </w:pPr>
            <w:r w:rsidRPr="00F36163">
              <w:rPr>
                <w:rFonts w:ascii="Times New Roman" w:hAnsi="Times New Roman" w:cs="Times New Roman"/>
                <w:sz w:val="16"/>
                <w:szCs w:val="16"/>
              </w:rPr>
              <w:t xml:space="preserve">Існує в Вашій Компанії внутрішня політика за вказаними напрямками </w:t>
            </w:r>
            <w:r w:rsidR="000D7868" w:rsidRPr="00F36163">
              <w:rPr>
                <w:rFonts w:ascii="Times New Roman" w:hAnsi="Times New Roman" w:cs="Times New Roman"/>
                <w:sz w:val="16"/>
                <w:szCs w:val="16"/>
              </w:rPr>
              <w:t>(</w:t>
            </w:r>
            <w:r w:rsidRPr="00F36163">
              <w:rPr>
                <w:rFonts w:ascii="Times New Roman" w:hAnsi="Times New Roman" w:cs="Times New Roman"/>
                <w:sz w:val="16"/>
                <w:szCs w:val="16"/>
              </w:rPr>
              <w:t>Будь ласка оберіть)</w:t>
            </w:r>
            <w:r w:rsidR="000D7868" w:rsidRPr="00F36163">
              <w:rPr>
                <w:rFonts w:ascii="Times New Roman" w:hAnsi="Times New Roman" w:cs="Times New Roman"/>
                <w:sz w:val="16"/>
                <w:szCs w:val="16"/>
              </w:rPr>
              <w:t>)</w:t>
            </w:r>
          </w:p>
        </w:tc>
        <w:tc>
          <w:tcPr>
            <w:tcW w:w="2635" w:type="pct"/>
            <w:gridSpan w:val="4"/>
            <w:shd w:val="clear" w:color="auto" w:fill="auto"/>
          </w:tcPr>
          <w:p w14:paraId="0E0DBF4C"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ТАК</w:t>
            </w:r>
            <w:r w:rsidRPr="00F36163">
              <w:rPr>
                <w:rFonts w:ascii="Times New Roman" w:hAnsi="Times New Roman" w:cs="Times New Roman"/>
                <w:sz w:val="16"/>
                <w:szCs w:val="16"/>
              </w:rPr>
              <w:t xml:space="preserve">        □ Н</w:t>
            </w:r>
            <w:r w:rsidR="00EF3988" w:rsidRPr="00F36163">
              <w:rPr>
                <w:rFonts w:ascii="Times New Roman" w:hAnsi="Times New Roman" w:cs="Times New Roman"/>
                <w:sz w:val="16"/>
                <w:szCs w:val="16"/>
              </w:rPr>
              <w:t>І</w:t>
            </w:r>
          </w:p>
          <w:p w14:paraId="40707152" w14:textId="77777777" w:rsidR="000D7868" w:rsidRPr="00F36163" w:rsidRDefault="000D7868" w:rsidP="00147659">
            <w:pPr>
              <w:jc w:val="center"/>
              <w:rPr>
                <w:rFonts w:ascii="Times New Roman" w:hAnsi="Times New Roman" w:cs="Times New Roman"/>
                <w:sz w:val="16"/>
                <w:szCs w:val="16"/>
              </w:rPr>
            </w:pPr>
          </w:p>
          <w:p w14:paraId="34B81ECC"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Будь ласка вкажіть, якщо відповідь ТАК)</w:t>
            </w:r>
          </w:p>
          <w:p w14:paraId="168240F1"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Anti Money Laundering</w:t>
            </w:r>
          </w:p>
          <w:p w14:paraId="1E02264F"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Знай своего клиента</w:t>
            </w:r>
          </w:p>
          <w:p w14:paraId="5384667C" w14:textId="77777777" w:rsidR="000D7868" w:rsidRPr="00F36163" w:rsidRDefault="000D7868" w:rsidP="00147659">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Anti Bribery &amp; Corruption</w:t>
            </w:r>
          </w:p>
        </w:tc>
      </w:tr>
      <w:tr w:rsidR="000D7868" w:rsidRPr="007C6242" w14:paraId="3BC4A974" w14:textId="77777777" w:rsidTr="00EC60F4">
        <w:tc>
          <w:tcPr>
            <w:tcW w:w="2365" w:type="pct"/>
            <w:shd w:val="clear" w:color="auto" w:fill="auto"/>
          </w:tcPr>
          <w:p w14:paraId="0EF30253" w14:textId="77777777" w:rsidR="000D7868" w:rsidRPr="00F36163" w:rsidRDefault="00A24DE0" w:rsidP="00147659">
            <w:pPr>
              <w:jc w:val="center"/>
              <w:rPr>
                <w:rFonts w:ascii="Times New Roman" w:hAnsi="Times New Roman" w:cs="Times New Roman"/>
                <w:sz w:val="16"/>
                <w:szCs w:val="16"/>
              </w:rPr>
            </w:pPr>
            <w:r w:rsidRPr="00F36163">
              <w:rPr>
                <w:rFonts w:ascii="Times New Roman" w:hAnsi="Times New Roman" w:cs="Times New Roman"/>
                <w:sz w:val="16"/>
                <w:szCs w:val="16"/>
              </w:rPr>
              <w:t xml:space="preserve">Будь ласка вкажіть здійснює Ваша Компанія комерційну діяльність в зазначених країнах.  </w:t>
            </w:r>
          </w:p>
        </w:tc>
        <w:tc>
          <w:tcPr>
            <w:tcW w:w="2635" w:type="pct"/>
            <w:gridSpan w:val="4"/>
            <w:shd w:val="clear" w:color="auto" w:fill="auto"/>
          </w:tcPr>
          <w:p w14:paraId="1BACF336"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ТАК</w:t>
            </w:r>
            <w:r w:rsidRPr="00F36163">
              <w:rPr>
                <w:rFonts w:ascii="Times New Roman" w:hAnsi="Times New Roman" w:cs="Times New Roman"/>
                <w:sz w:val="16"/>
                <w:szCs w:val="16"/>
              </w:rPr>
              <w:t xml:space="preserve">        □ </w:t>
            </w:r>
            <w:r w:rsidR="00EF3988" w:rsidRPr="00F36163">
              <w:rPr>
                <w:rFonts w:ascii="Times New Roman" w:hAnsi="Times New Roman" w:cs="Times New Roman"/>
                <w:sz w:val="16"/>
                <w:szCs w:val="16"/>
              </w:rPr>
              <w:t>НІ</w:t>
            </w:r>
          </w:p>
          <w:p w14:paraId="54FB15EA" w14:textId="77777777" w:rsidR="000D7868" w:rsidRPr="00F36163" w:rsidRDefault="000D7868" w:rsidP="00147659">
            <w:pPr>
              <w:jc w:val="center"/>
              <w:rPr>
                <w:rFonts w:ascii="Times New Roman" w:hAnsi="Times New Roman" w:cs="Times New Roman"/>
                <w:sz w:val="16"/>
                <w:szCs w:val="16"/>
              </w:rPr>
            </w:pPr>
          </w:p>
          <w:p w14:paraId="3F848DCC"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будь ласка вкажіть, якщо відповідь ТАК)</w:t>
            </w:r>
            <w:r w:rsidRPr="00F36163">
              <w:rPr>
                <w:rFonts w:ascii="Times New Roman" w:hAnsi="Times New Roman" w:cs="Times New Roman"/>
                <w:sz w:val="16"/>
                <w:szCs w:val="16"/>
              </w:rPr>
              <w:t xml:space="preserve">, </w:t>
            </w:r>
          </w:p>
          <w:p w14:paraId="5B409224"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 xml:space="preserve">□ </w:t>
            </w:r>
            <w:r w:rsidR="00EF3988" w:rsidRPr="00F36163">
              <w:rPr>
                <w:rFonts w:ascii="Times New Roman" w:hAnsi="Times New Roman" w:cs="Times New Roman"/>
                <w:sz w:val="16"/>
                <w:szCs w:val="16"/>
              </w:rPr>
              <w:t>Іорданія</w:t>
            </w:r>
            <w:r w:rsidRPr="00F36163">
              <w:rPr>
                <w:rFonts w:ascii="Times New Roman" w:hAnsi="Times New Roman" w:cs="Times New Roman"/>
                <w:sz w:val="16"/>
                <w:szCs w:val="16"/>
              </w:rPr>
              <w:t xml:space="preserve">          □ Судан           □ З</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мбабве       □ Сир</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я</w:t>
            </w:r>
          </w:p>
          <w:p w14:paraId="57335069"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 Л</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ван                 □ Л</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в</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я          □ Б</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 xml:space="preserve">рма (Мьянма)                              □ </w:t>
            </w:r>
            <w:r w:rsidR="00EF3988" w:rsidRPr="00F36163">
              <w:rPr>
                <w:rFonts w:ascii="Times New Roman" w:hAnsi="Times New Roman" w:cs="Times New Roman"/>
                <w:sz w:val="16"/>
                <w:szCs w:val="16"/>
              </w:rPr>
              <w:t>Пінічна</w:t>
            </w:r>
            <w:r w:rsidRPr="00F36163">
              <w:rPr>
                <w:rFonts w:ascii="Times New Roman" w:hAnsi="Times New Roman" w:cs="Times New Roman"/>
                <w:sz w:val="16"/>
                <w:szCs w:val="16"/>
              </w:rPr>
              <w:t xml:space="preserve"> Корея   □ </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 xml:space="preserve">ран         □ </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рак                □ Куба</w:t>
            </w:r>
          </w:p>
          <w:p w14:paraId="66A0A41C"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 Афган</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стан      □ Пак</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стан     □ Палест</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на  □ Ро</w:t>
            </w:r>
            <w:r w:rsidR="00EF3988" w:rsidRPr="00F36163">
              <w:rPr>
                <w:rFonts w:ascii="Times New Roman" w:hAnsi="Times New Roman" w:cs="Times New Roman"/>
                <w:sz w:val="16"/>
                <w:szCs w:val="16"/>
              </w:rPr>
              <w:t>ся</w:t>
            </w:r>
            <w:r w:rsidRPr="00F36163">
              <w:rPr>
                <w:rFonts w:ascii="Times New Roman" w:hAnsi="Times New Roman" w:cs="Times New Roman"/>
                <w:sz w:val="16"/>
                <w:szCs w:val="16"/>
              </w:rPr>
              <w:t>я □ Б</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л</w:t>
            </w:r>
            <w:r w:rsidR="00EF3988" w:rsidRPr="00F36163">
              <w:rPr>
                <w:rFonts w:ascii="Times New Roman" w:hAnsi="Times New Roman" w:cs="Times New Roman"/>
                <w:sz w:val="16"/>
                <w:szCs w:val="16"/>
              </w:rPr>
              <w:t>о</w:t>
            </w:r>
            <w:r w:rsidRPr="00F36163">
              <w:rPr>
                <w:rFonts w:ascii="Times New Roman" w:hAnsi="Times New Roman" w:cs="Times New Roman"/>
                <w:sz w:val="16"/>
                <w:szCs w:val="16"/>
              </w:rPr>
              <w:t>русь</w:t>
            </w:r>
          </w:p>
        </w:tc>
      </w:tr>
      <w:tr w:rsidR="000D7868" w:rsidRPr="007C6242" w14:paraId="42B7B24A" w14:textId="77777777" w:rsidTr="00EC60F4">
        <w:tc>
          <w:tcPr>
            <w:tcW w:w="2365" w:type="pct"/>
            <w:shd w:val="clear" w:color="auto" w:fill="auto"/>
          </w:tcPr>
          <w:p w14:paraId="02A59478" w14:textId="77777777" w:rsidR="000D7868" w:rsidRPr="00F36163" w:rsidRDefault="00A24DE0"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 xml:space="preserve">Знаходиться Ваша Компанія в списках субєктів відносно яких застосовуються санкції </w:t>
            </w:r>
            <w:r w:rsidR="000D7868" w:rsidRPr="00F36163">
              <w:rPr>
                <w:rFonts w:ascii="Times New Roman" w:hAnsi="Times New Roman" w:cs="Times New Roman"/>
                <w:sz w:val="16"/>
                <w:szCs w:val="16"/>
                <w:lang w:val="uk-UA"/>
              </w:rPr>
              <w:t>(</w:t>
            </w:r>
            <w:r w:rsidR="000D7868" w:rsidRPr="00F36163">
              <w:rPr>
                <w:rFonts w:ascii="Times New Roman" w:hAnsi="Times New Roman" w:cs="Times New Roman"/>
                <w:sz w:val="16"/>
                <w:szCs w:val="16"/>
                <w:lang w:val="en-US"/>
              </w:rPr>
              <w:t>FATF</w:t>
            </w:r>
            <w:r w:rsidR="000D7868" w:rsidRPr="00F36163">
              <w:rPr>
                <w:rFonts w:ascii="Times New Roman" w:hAnsi="Times New Roman" w:cs="Times New Roman"/>
                <w:sz w:val="16"/>
                <w:szCs w:val="16"/>
                <w:lang w:val="uk-UA"/>
              </w:rPr>
              <w:t xml:space="preserve">, ООН </w:t>
            </w:r>
            <w:r w:rsidR="00546027" w:rsidRPr="00F36163">
              <w:rPr>
                <w:rFonts w:ascii="Times New Roman" w:hAnsi="Times New Roman" w:cs="Times New Roman"/>
                <w:sz w:val="16"/>
                <w:szCs w:val="16"/>
                <w:lang w:val="uk-UA"/>
              </w:rPr>
              <w:t xml:space="preserve">чи інших організацій або інших країн </w:t>
            </w:r>
            <w:r w:rsidR="000D7868" w:rsidRPr="00F36163">
              <w:rPr>
                <w:rFonts w:ascii="Times New Roman" w:hAnsi="Times New Roman" w:cs="Times New Roman"/>
                <w:sz w:val="16"/>
                <w:szCs w:val="16"/>
                <w:lang w:val="uk-UA"/>
              </w:rPr>
              <w:t>(нап</w:t>
            </w:r>
            <w:r w:rsidR="00546027" w:rsidRPr="00F36163">
              <w:rPr>
                <w:rFonts w:ascii="Times New Roman" w:hAnsi="Times New Roman" w:cs="Times New Roman"/>
                <w:sz w:val="16"/>
                <w:szCs w:val="16"/>
                <w:lang w:val="uk-UA"/>
              </w:rPr>
              <w:t>риклад</w:t>
            </w:r>
            <w:r w:rsidR="000D7868" w:rsidRPr="00F36163">
              <w:rPr>
                <w:rFonts w:ascii="Times New Roman" w:hAnsi="Times New Roman" w:cs="Times New Roman"/>
                <w:sz w:val="16"/>
                <w:szCs w:val="16"/>
                <w:lang w:val="uk-UA"/>
              </w:rPr>
              <w:t xml:space="preserve">, </w:t>
            </w:r>
            <w:r w:rsidR="00546027" w:rsidRPr="00F36163">
              <w:rPr>
                <w:rFonts w:ascii="Times New Roman" w:hAnsi="Times New Roman" w:cs="Times New Roman"/>
                <w:sz w:val="16"/>
                <w:szCs w:val="16"/>
                <w:lang w:val="uk-UA"/>
              </w:rPr>
              <w:t xml:space="preserve">відділ контролю за іноземними активами Держ.Казначейство </w:t>
            </w:r>
            <w:r w:rsidR="000D7868" w:rsidRPr="00F36163">
              <w:rPr>
                <w:rFonts w:ascii="Times New Roman" w:hAnsi="Times New Roman" w:cs="Times New Roman"/>
                <w:sz w:val="16"/>
                <w:szCs w:val="16"/>
                <w:lang w:val="uk-UA"/>
              </w:rPr>
              <w:t xml:space="preserve">США </w:t>
            </w:r>
            <w:r w:rsidR="00546027" w:rsidRPr="00F36163">
              <w:rPr>
                <w:rFonts w:ascii="Times New Roman" w:hAnsi="Times New Roman" w:cs="Times New Roman"/>
                <w:sz w:val="16"/>
                <w:szCs w:val="16"/>
                <w:lang w:val="uk-UA"/>
              </w:rPr>
              <w:t xml:space="preserve">чи інші органи влади </w:t>
            </w:r>
            <w:r w:rsidR="000D7868" w:rsidRPr="00F36163">
              <w:rPr>
                <w:rFonts w:ascii="Times New Roman" w:hAnsi="Times New Roman" w:cs="Times New Roman"/>
                <w:sz w:val="16"/>
                <w:szCs w:val="16"/>
                <w:lang w:val="uk-UA"/>
              </w:rPr>
              <w:t xml:space="preserve"> США, </w:t>
            </w:r>
            <w:r w:rsidR="00546027" w:rsidRPr="00F36163">
              <w:rPr>
                <w:rFonts w:ascii="Times New Roman" w:hAnsi="Times New Roman" w:cs="Times New Roman"/>
                <w:sz w:val="16"/>
                <w:szCs w:val="16"/>
                <w:lang w:val="uk-UA"/>
              </w:rPr>
              <w:t xml:space="preserve">Великобританія, Швейцарія і т.п.) або ви являєтесь афілійованою/повязаною компанією чи співпрацюєте з такими компаніями? </w:t>
            </w:r>
          </w:p>
        </w:tc>
        <w:tc>
          <w:tcPr>
            <w:tcW w:w="2635" w:type="pct"/>
            <w:gridSpan w:val="4"/>
            <w:shd w:val="clear" w:color="auto" w:fill="auto"/>
          </w:tcPr>
          <w:p w14:paraId="253D8474" w14:textId="77777777" w:rsidR="000D7868" w:rsidRPr="00F36163" w:rsidRDefault="000D7868"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w:t>
            </w:r>
            <w:r w:rsidR="00EF3988" w:rsidRPr="00F36163">
              <w:rPr>
                <w:rFonts w:ascii="Times New Roman" w:hAnsi="Times New Roman" w:cs="Times New Roman"/>
                <w:sz w:val="16"/>
                <w:szCs w:val="16"/>
                <w:lang w:val="uk-UA"/>
              </w:rPr>
              <w:t>ТАК</w:t>
            </w:r>
            <w:r w:rsidRPr="00F36163">
              <w:rPr>
                <w:rFonts w:ascii="Times New Roman" w:hAnsi="Times New Roman" w:cs="Times New Roman"/>
                <w:sz w:val="16"/>
                <w:szCs w:val="16"/>
                <w:lang w:val="uk-UA"/>
              </w:rPr>
              <w:t xml:space="preserve">        □ Н</w:t>
            </w:r>
            <w:r w:rsidR="00EF3988" w:rsidRPr="00F36163">
              <w:rPr>
                <w:rFonts w:ascii="Times New Roman" w:hAnsi="Times New Roman" w:cs="Times New Roman"/>
                <w:sz w:val="16"/>
                <w:szCs w:val="16"/>
                <w:lang w:val="uk-UA"/>
              </w:rPr>
              <w:t>І</w:t>
            </w:r>
          </w:p>
          <w:p w14:paraId="440F2D36" w14:textId="77777777" w:rsidR="000D7868" w:rsidRPr="00F36163" w:rsidRDefault="000D7868" w:rsidP="00147659">
            <w:pPr>
              <w:jc w:val="center"/>
              <w:rPr>
                <w:rFonts w:ascii="Times New Roman" w:hAnsi="Times New Roman" w:cs="Times New Roman"/>
                <w:sz w:val="16"/>
                <w:szCs w:val="16"/>
                <w:lang w:val="uk-UA"/>
              </w:rPr>
            </w:pPr>
          </w:p>
          <w:p w14:paraId="15463DA5" w14:textId="77777777" w:rsidR="000D7868" w:rsidRPr="00F36163" w:rsidRDefault="00EF3988"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(будь ласка вкажіть деталі, якщо відповідь ТАК</w:t>
            </w:r>
            <w:r w:rsidR="000D7868" w:rsidRPr="00F36163">
              <w:rPr>
                <w:rFonts w:ascii="Times New Roman" w:hAnsi="Times New Roman" w:cs="Times New Roman"/>
                <w:sz w:val="16"/>
                <w:szCs w:val="16"/>
                <w:lang w:val="uk-UA"/>
              </w:rPr>
              <w:t>)</w:t>
            </w:r>
          </w:p>
        </w:tc>
      </w:tr>
      <w:tr w:rsidR="000D7868" w:rsidRPr="007C6242" w14:paraId="1DB5E228" w14:textId="77777777" w:rsidTr="00EC60F4">
        <w:tc>
          <w:tcPr>
            <w:tcW w:w="2365" w:type="pct"/>
            <w:shd w:val="clear" w:color="auto" w:fill="auto"/>
          </w:tcPr>
          <w:p w14:paraId="1C3FA870" w14:textId="77777777" w:rsidR="000D7868" w:rsidRPr="00F36163" w:rsidRDefault="00546027" w:rsidP="00147659">
            <w:pPr>
              <w:jc w:val="center"/>
              <w:rPr>
                <w:rFonts w:ascii="Times New Roman" w:hAnsi="Times New Roman" w:cs="Times New Roman"/>
                <w:sz w:val="16"/>
                <w:szCs w:val="16"/>
              </w:rPr>
            </w:pPr>
            <w:r w:rsidRPr="00F36163">
              <w:rPr>
                <w:rFonts w:ascii="Times New Roman" w:hAnsi="Times New Roman" w:cs="Times New Roman"/>
                <w:sz w:val="16"/>
                <w:szCs w:val="16"/>
              </w:rPr>
              <w:t>Будь ласка вкажіть працював хтось з керівництва компанії в держструктурах:</w:t>
            </w:r>
          </w:p>
          <w:p w14:paraId="512D8536"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546027" w:rsidRPr="00F36163">
              <w:rPr>
                <w:rFonts w:ascii="Times New Roman" w:hAnsi="Times New Roman" w:cs="Times New Roman"/>
                <w:sz w:val="16"/>
                <w:szCs w:val="16"/>
              </w:rPr>
              <w:t xml:space="preserve">будь ласка вкажіть деталі, якщо відповідь ТАК) </w:t>
            </w:r>
          </w:p>
        </w:tc>
        <w:tc>
          <w:tcPr>
            <w:tcW w:w="2635" w:type="pct"/>
            <w:gridSpan w:val="4"/>
            <w:shd w:val="clear" w:color="auto" w:fill="auto"/>
          </w:tcPr>
          <w:p w14:paraId="5A5C4F1E"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ТАК</w:t>
            </w:r>
            <w:r w:rsidRPr="00F36163">
              <w:rPr>
                <w:rFonts w:ascii="Times New Roman" w:hAnsi="Times New Roman" w:cs="Times New Roman"/>
                <w:sz w:val="16"/>
                <w:szCs w:val="16"/>
              </w:rPr>
              <w:t xml:space="preserve">        □ </w:t>
            </w:r>
            <w:r w:rsidR="00EF3988" w:rsidRPr="00F36163">
              <w:rPr>
                <w:rFonts w:ascii="Times New Roman" w:hAnsi="Times New Roman" w:cs="Times New Roman"/>
                <w:sz w:val="16"/>
                <w:szCs w:val="16"/>
              </w:rPr>
              <w:t>НІ</w:t>
            </w:r>
          </w:p>
          <w:p w14:paraId="22541E52" w14:textId="77777777" w:rsidR="000D7868" w:rsidRPr="00F36163" w:rsidRDefault="000D7868" w:rsidP="00147659">
            <w:pPr>
              <w:jc w:val="center"/>
              <w:rPr>
                <w:rFonts w:ascii="Times New Roman" w:hAnsi="Times New Roman" w:cs="Times New Roman"/>
                <w:sz w:val="16"/>
                <w:szCs w:val="16"/>
              </w:rPr>
            </w:pPr>
          </w:p>
          <w:p w14:paraId="101C0343" w14:textId="77777777" w:rsidR="000D7868" w:rsidRPr="00F36163" w:rsidRDefault="000D7868" w:rsidP="00147659">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будь ласка вкажіть деталі, якщо відповідь ТАК</w:t>
            </w:r>
            <w:r w:rsidRPr="00F36163">
              <w:rPr>
                <w:rFonts w:ascii="Times New Roman" w:hAnsi="Times New Roman" w:cs="Times New Roman"/>
                <w:sz w:val="16"/>
                <w:szCs w:val="16"/>
              </w:rPr>
              <w:t>)</w:t>
            </w:r>
          </w:p>
        </w:tc>
      </w:tr>
      <w:tr w:rsidR="000D7868" w:rsidRPr="007C6242" w14:paraId="7529BBA7" w14:textId="77777777" w:rsidTr="00EC60F4">
        <w:tc>
          <w:tcPr>
            <w:tcW w:w="2365" w:type="pct"/>
            <w:shd w:val="clear" w:color="auto" w:fill="auto"/>
          </w:tcPr>
          <w:p w14:paraId="65B1D093" w14:textId="77777777" w:rsidR="000D7868" w:rsidRPr="00F36163" w:rsidRDefault="00546027"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Будь ласка вкажіть застосовувались до Вашої Компанії чи до керівництва санкції (</w:t>
            </w:r>
            <w:r w:rsidR="000D7868" w:rsidRPr="00F36163">
              <w:rPr>
                <w:rFonts w:ascii="Times New Roman" w:hAnsi="Times New Roman" w:cs="Times New Roman"/>
                <w:sz w:val="16"/>
                <w:szCs w:val="16"/>
                <w:lang w:val="en-US"/>
              </w:rPr>
              <w:t>UK</w:t>
            </w:r>
            <w:r w:rsidR="000D7868"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en-US"/>
              </w:rPr>
              <w:t>Bribery</w:t>
            </w:r>
            <w:r w:rsidR="000D7868"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en-US"/>
              </w:rPr>
              <w:t>Act</w:t>
            </w:r>
            <w:r w:rsidR="000D7868"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en-US"/>
              </w:rPr>
              <w:t>FCPA</w:t>
            </w:r>
            <w:r w:rsidR="000D7868" w:rsidRPr="00F36163">
              <w:rPr>
                <w:rFonts w:ascii="Times New Roman" w:hAnsi="Times New Roman" w:cs="Times New Roman"/>
                <w:sz w:val="16"/>
                <w:szCs w:val="16"/>
                <w:lang w:val="uk-UA"/>
              </w:rPr>
              <w:t xml:space="preserve"> </w:t>
            </w:r>
            <w:r w:rsidRPr="00F36163">
              <w:rPr>
                <w:rFonts w:ascii="Times New Roman" w:hAnsi="Times New Roman" w:cs="Times New Roman"/>
                <w:sz w:val="16"/>
                <w:szCs w:val="16"/>
                <w:lang w:val="uk-UA"/>
              </w:rPr>
              <w:t xml:space="preserve">чи других антикорупційних законів) (будь ласка вкажіть деталі, якщо відповідь ТАК) </w:t>
            </w:r>
          </w:p>
        </w:tc>
        <w:tc>
          <w:tcPr>
            <w:tcW w:w="2635" w:type="pct"/>
            <w:gridSpan w:val="4"/>
            <w:shd w:val="clear" w:color="auto" w:fill="auto"/>
          </w:tcPr>
          <w:p w14:paraId="719B9282" w14:textId="77777777" w:rsidR="000D7868" w:rsidRPr="00F36163" w:rsidRDefault="000D7868"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w:t>
            </w:r>
            <w:r w:rsidR="00EF3988" w:rsidRPr="00F36163">
              <w:rPr>
                <w:rFonts w:ascii="Times New Roman" w:hAnsi="Times New Roman" w:cs="Times New Roman"/>
                <w:sz w:val="16"/>
                <w:szCs w:val="16"/>
                <w:lang w:val="uk-UA"/>
              </w:rPr>
              <w:t>ТАК</w:t>
            </w:r>
            <w:r w:rsidRPr="00F36163">
              <w:rPr>
                <w:rFonts w:ascii="Times New Roman" w:hAnsi="Times New Roman" w:cs="Times New Roman"/>
                <w:sz w:val="16"/>
                <w:szCs w:val="16"/>
                <w:lang w:val="uk-UA"/>
              </w:rPr>
              <w:t xml:space="preserve">        □ Н</w:t>
            </w:r>
            <w:r w:rsidR="00EF3988" w:rsidRPr="00F36163">
              <w:rPr>
                <w:rFonts w:ascii="Times New Roman" w:hAnsi="Times New Roman" w:cs="Times New Roman"/>
                <w:sz w:val="16"/>
                <w:szCs w:val="16"/>
                <w:lang w:val="uk-UA"/>
              </w:rPr>
              <w:t>І</w:t>
            </w:r>
          </w:p>
          <w:p w14:paraId="78506FC6" w14:textId="77777777" w:rsidR="000D7868" w:rsidRPr="00F36163" w:rsidRDefault="000D7868" w:rsidP="00147659">
            <w:pPr>
              <w:jc w:val="center"/>
              <w:rPr>
                <w:rFonts w:ascii="Times New Roman" w:hAnsi="Times New Roman" w:cs="Times New Roman"/>
                <w:sz w:val="16"/>
                <w:szCs w:val="16"/>
                <w:lang w:val="uk-UA"/>
              </w:rPr>
            </w:pPr>
          </w:p>
          <w:p w14:paraId="40DCE428" w14:textId="77777777" w:rsidR="000D7868" w:rsidRPr="00F36163" w:rsidRDefault="000D7868" w:rsidP="00147659">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w:t>
            </w:r>
            <w:r w:rsidR="00EF3988" w:rsidRPr="00F36163">
              <w:rPr>
                <w:rFonts w:ascii="Times New Roman" w:hAnsi="Times New Roman" w:cs="Times New Roman"/>
                <w:sz w:val="16"/>
                <w:szCs w:val="16"/>
                <w:lang w:val="uk-UA"/>
              </w:rPr>
              <w:t>будь ласка вкажіть деталі, якщо відповідь ТАК</w:t>
            </w:r>
            <w:r w:rsidRPr="00F36163">
              <w:rPr>
                <w:rFonts w:ascii="Times New Roman" w:hAnsi="Times New Roman" w:cs="Times New Roman"/>
                <w:sz w:val="16"/>
                <w:szCs w:val="16"/>
                <w:lang w:val="uk-UA"/>
              </w:rPr>
              <w:t>)</w:t>
            </w:r>
          </w:p>
        </w:tc>
      </w:tr>
    </w:tbl>
    <w:tbl>
      <w:tblPr>
        <w:tblStyle w:val="3c"/>
        <w:tblW w:w="5000" w:type="pct"/>
        <w:tblLook w:val="04A0" w:firstRow="1" w:lastRow="0" w:firstColumn="1" w:lastColumn="0" w:noHBand="0" w:noVBand="1"/>
      </w:tblPr>
      <w:tblGrid>
        <w:gridCol w:w="6238"/>
        <w:gridCol w:w="3676"/>
      </w:tblGrid>
      <w:tr w:rsidR="00092F17" w:rsidRPr="00A956EC" w14:paraId="6DCC684E" w14:textId="77777777" w:rsidTr="00147659">
        <w:trPr>
          <w:trHeight w:val="359"/>
        </w:trPr>
        <w:tc>
          <w:tcPr>
            <w:tcW w:w="5000" w:type="pct"/>
            <w:gridSpan w:val="2"/>
            <w:shd w:val="clear" w:color="auto" w:fill="EEECE1" w:themeFill="background2"/>
            <w:vAlign w:val="center"/>
          </w:tcPr>
          <w:p w14:paraId="5D10EFCD" w14:textId="77777777" w:rsidR="00092F17" w:rsidRPr="00A956EC" w:rsidRDefault="00092F17" w:rsidP="00147659">
            <w:pPr>
              <w:jc w:val="center"/>
              <w:rPr>
                <w:b/>
                <w:bCs/>
                <w:color w:val="000000" w:themeColor="text1"/>
                <w:sz w:val="18"/>
                <w:szCs w:val="18"/>
                <w:lang w:val="uk-UA"/>
              </w:rPr>
            </w:pPr>
            <w:r w:rsidRPr="00A956EC">
              <w:rPr>
                <w:b/>
                <w:bCs/>
                <w:color w:val="000000" w:themeColor="text1"/>
                <w:sz w:val="18"/>
                <w:szCs w:val="18"/>
                <w:lang w:val="uk-UA"/>
              </w:rPr>
              <w:t>ПІДПИСНИЙ БЛОК</w:t>
            </w:r>
          </w:p>
        </w:tc>
      </w:tr>
      <w:tr w:rsidR="00092F17" w:rsidRPr="00A956EC" w14:paraId="6F33FE03" w14:textId="77777777" w:rsidTr="00147659">
        <w:trPr>
          <w:trHeight w:val="455"/>
        </w:trPr>
        <w:tc>
          <w:tcPr>
            <w:tcW w:w="3146" w:type="pct"/>
          </w:tcPr>
          <w:p w14:paraId="55CA7A8F" w14:textId="77777777" w:rsidR="00092F17" w:rsidRPr="00A956EC" w:rsidRDefault="00092F17" w:rsidP="00147659">
            <w:pPr>
              <w:jc w:val="both"/>
              <w:rPr>
                <w:color w:val="000000" w:themeColor="text1"/>
                <w:sz w:val="18"/>
                <w:szCs w:val="18"/>
                <w:lang w:val="uk-UA"/>
              </w:rPr>
            </w:pPr>
            <w:r w:rsidRPr="00A956EC">
              <w:rPr>
                <w:color w:val="000000" w:themeColor="text1"/>
                <w:sz w:val="18"/>
                <w:szCs w:val="18"/>
                <w:lang w:val="uk-UA"/>
              </w:rPr>
              <w:t>Від імені компанії (назва компанії)</w:t>
            </w:r>
          </w:p>
        </w:tc>
        <w:tc>
          <w:tcPr>
            <w:tcW w:w="1854" w:type="pct"/>
          </w:tcPr>
          <w:p w14:paraId="53CCB476" w14:textId="77777777" w:rsidR="00092F17" w:rsidRPr="00A956EC" w:rsidRDefault="00092F17" w:rsidP="00147659">
            <w:pPr>
              <w:jc w:val="both"/>
              <w:rPr>
                <w:bCs/>
                <w:color w:val="000000" w:themeColor="text1"/>
                <w:sz w:val="18"/>
                <w:szCs w:val="18"/>
                <w:lang w:val="uk-UA"/>
              </w:rPr>
            </w:pPr>
          </w:p>
        </w:tc>
      </w:tr>
      <w:tr w:rsidR="00092F17" w:rsidRPr="00A956EC" w14:paraId="222C81D9" w14:textId="77777777" w:rsidTr="00147659">
        <w:trPr>
          <w:trHeight w:val="419"/>
        </w:trPr>
        <w:tc>
          <w:tcPr>
            <w:tcW w:w="3146" w:type="pct"/>
          </w:tcPr>
          <w:p w14:paraId="38A4AF8D" w14:textId="77777777" w:rsidR="00092F17" w:rsidRPr="00A956EC" w:rsidRDefault="00092F17" w:rsidP="00147659">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54" w:type="pct"/>
          </w:tcPr>
          <w:p w14:paraId="20EF94CF" w14:textId="77777777" w:rsidR="00092F17" w:rsidRPr="00A956EC" w:rsidRDefault="00092F17" w:rsidP="00147659">
            <w:pPr>
              <w:jc w:val="both"/>
              <w:rPr>
                <w:bCs/>
                <w:color w:val="000000" w:themeColor="text1"/>
                <w:sz w:val="18"/>
                <w:szCs w:val="18"/>
                <w:lang w:val="uk-UA"/>
              </w:rPr>
            </w:pPr>
          </w:p>
        </w:tc>
      </w:tr>
      <w:tr w:rsidR="00092F17" w:rsidRPr="00A956EC" w14:paraId="049B70F9" w14:textId="77777777" w:rsidTr="00147659">
        <w:trPr>
          <w:trHeight w:val="411"/>
        </w:trPr>
        <w:tc>
          <w:tcPr>
            <w:tcW w:w="3146" w:type="pct"/>
          </w:tcPr>
          <w:p w14:paraId="207E2199" w14:textId="77777777" w:rsidR="00092F17" w:rsidRPr="00A956EC" w:rsidRDefault="00092F17" w:rsidP="00147659">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54" w:type="pct"/>
          </w:tcPr>
          <w:p w14:paraId="21DBB42A" w14:textId="77777777" w:rsidR="00092F17" w:rsidRPr="00A956EC" w:rsidRDefault="00092F17" w:rsidP="00147659">
            <w:pPr>
              <w:jc w:val="both"/>
              <w:rPr>
                <w:bCs/>
                <w:color w:val="000000" w:themeColor="text1"/>
                <w:sz w:val="18"/>
                <w:szCs w:val="18"/>
                <w:lang w:val="uk-UA"/>
              </w:rPr>
            </w:pPr>
          </w:p>
        </w:tc>
      </w:tr>
      <w:tr w:rsidR="00092F17" w:rsidRPr="00A956EC" w14:paraId="75F08FCB" w14:textId="77777777" w:rsidTr="00147659">
        <w:trPr>
          <w:trHeight w:val="403"/>
        </w:trPr>
        <w:tc>
          <w:tcPr>
            <w:tcW w:w="3146" w:type="pct"/>
          </w:tcPr>
          <w:p w14:paraId="5A49BF65" w14:textId="77777777" w:rsidR="00092F17" w:rsidRPr="00A956EC" w:rsidRDefault="00092F17" w:rsidP="00147659">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54" w:type="pct"/>
          </w:tcPr>
          <w:p w14:paraId="5A4075B5" w14:textId="77777777" w:rsidR="00092F17" w:rsidRPr="00A956EC" w:rsidRDefault="00092F17" w:rsidP="00147659">
            <w:pPr>
              <w:jc w:val="both"/>
              <w:rPr>
                <w:bCs/>
                <w:color w:val="000000" w:themeColor="text1"/>
                <w:sz w:val="18"/>
                <w:szCs w:val="18"/>
                <w:lang w:val="uk-UA"/>
              </w:rPr>
            </w:pPr>
          </w:p>
        </w:tc>
      </w:tr>
      <w:tr w:rsidR="00092F17" w:rsidRPr="00A956EC" w14:paraId="4C100C1C" w14:textId="77777777" w:rsidTr="00147659">
        <w:tc>
          <w:tcPr>
            <w:tcW w:w="3146" w:type="pct"/>
          </w:tcPr>
          <w:p w14:paraId="28C9664B" w14:textId="77777777" w:rsidR="00092F17" w:rsidRPr="00A956EC" w:rsidRDefault="00092F17" w:rsidP="00147659">
            <w:pPr>
              <w:jc w:val="both"/>
              <w:rPr>
                <w:color w:val="000000" w:themeColor="text1"/>
                <w:sz w:val="18"/>
                <w:szCs w:val="18"/>
                <w:lang w:val="uk-UA"/>
              </w:rPr>
            </w:pPr>
            <w:r w:rsidRPr="00A956EC">
              <w:rPr>
                <w:color w:val="000000" w:themeColor="text1"/>
                <w:sz w:val="18"/>
                <w:szCs w:val="18"/>
                <w:lang w:val="uk-UA"/>
              </w:rPr>
              <w:t>Дата заповнення комплаєнс-анкети</w:t>
            </w:r>
          </w:p>
          <w:p w14:paraId="51661559" w14:textId="77777777" w:rsidR="00092F17" w:rsidRPr="00A956EC" w:rsidRDefault="00092F17" w:rsidP="00147659">
            <w:pPr>
              <w:jc w:val="both"/>
              <w:rPr>
                <w:color w:val="000000" w:themeColor="text1"/>
                <w:sz w:val="18"/>
                <w:szCs w:val="18"/>
                <w:lang w:val="uk-UA"/>
              </w:rPr>
            </w:pPr>
          </w:p>
        </w:tc>
        <w:tc>
          <w:tcPr>
            <w:tcW w:w="1854" w:type="pct"/>
          </w:tcPr>
          <w:p w14:paraId="544DE9D2" w14:textId="77777777" w:rsidR="00092F17" w:rsidRPr="00A956EC" w:rsidRDefault="00092F17" w:rsidP="00147659">
            <w:pPr>
              <w:jc w:val="both"/>
              <w:rPr>
                <w:bCs/>
                <w:color w:val="000000" w:themeColor="text1"/>
                <w:sz w:val="18"/>
                <w:szCs w:val="18"/>
                <w:lang w:val="uk-UA"/>
              </w:rPr>
            </w:pPr>
          </w:p>
        </w:tc>
      </w:tr>
    </w:tbl>
    <w:p w14:paraId="1EAD5A74" w14:textId="77777777" w:rsidR="000D7868"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lang w:val="ru-RU"/>
          <w14:cntxtAlts/>
        </w:rPr>
      </w:pPr>
    </w:p>
    <w:p w14:paraId="7B73C42B" w14:textId="77777777" w:rsidR="000D7868"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lang w:val="ru-RU"/>
          <w14:cntxtAlts/>
        </w:rPr>
      </w:pPr>
    </w:p>
    <w:p w14:paraId="23399005" w14:textId="77777777" w:rsidR="000D7868" w:rsidRDefault="000D7868"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256E6F5"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AE7285D"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10425DD"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72D8452"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83A335A"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BD0DD62"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6C9E2B2"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A0ACEA9"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BA6F6F2"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F5C7BAD"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A018CE9"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887CA85"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C711E2A"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A9F26E6"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6A3FFEC"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C9DEDAE" w14:textId="77777777" w:rsidR="00114A07" w:rsidRPr="00A956EC" w:rsidRDefault="00114A07"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5"/>
    <w:p w14:paraId="11B40A19"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hAnsi="Times New Roman" w:cs="Times New Roman"/>
          <w:noProof/>
          <w:sz w:val="18"/>
          <w:szCs w:val="18"/>
          <w:lang w:eastAsia="uk-UA"/>
        </w:rPr>
        <w:drawing>
          <wp:anchor distT="0" distB="0" distL="114300" distR="114300" simplePos="0" relativeHeight="251660288" behindDoc="0" locked="0" layoutInCell="1" allowOverlap="1" wp14:anchorId="78F8C470" wp14:editId="7A950042">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F42B69"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2C323C2E"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1E3B6CCE"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r w:rsidRPr="00A956EC">
        <w:rPr>
          <w:rFonts w:ascii="Times New Roman" w:hAnsi="Times New Roman" w:cs="Times New Roman"/>
          <w:b/>
          <w:bCs/>
          <w:sz w:val="18"/>
          <w:szCs w:val="18"/>
          <w:lang w:val="uk"/>
        </w:rPr>
        <w:t xml:space="preserve">            КОМПЛАЄНС-АНКЕТА</w:t>
      </w:r>
      <w:r w:rsidRPr="00A956EC">
        <w:rPr>
          <w:rFonts w:ascii="Times New Roman" w:hAnsi="Times New Roman" w:cs="Times New Roman"/>
          <w:sz w:val="18"/>
          <w:szCs w:val="18"/>
          <w:lang w:val="uk"/>
        </w:rPr>
        <w:t xml:space="preserve"> </w:t>
      </w:r>
      <w:r w:rsidRPr="00A956EC">
        <w:rPr>
          <w:rFonts w:ascii="Times New Roman" w:hAnsi="Times New Roman" w:cs="Times New Roman"/>
          <w:b/>
          <w:bCs/>
          <w:sz w:val="18"/>
          <w:szCs w:val="18"/>
          <w:lang w:val="uk"/>
        </w:rPr>
        <w:t xml:space="preserve">ДЛЯ ЮРИДИЧНОЇ ОСОБИ </w:t>
      </w:r>
    </w:p>
    <w:p w14:paraId="68C9E83C"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f0"/>
        <w:tblW w:w="5000" w:type="pct"/>
        <w:jc w:val="center"/>
        <w:tblLook w:val="04A0" w:firstRow="1" w:lastRow="0" w:firstColumn="1" w:lastColumn="0" w:noHBand="0" w:noVBand="1"/>
      </w:tblPr>
      <w:tblGrid>
        <w:gridCol w:w="522"/>
        <w:gridCol w:w="5482"/>
        <w:gridCol w:w="3910"/>
      </w:tblGrid>
      <w:tr w:rsidR="00C12065" w:rsidRPr="00A956EC" w14:paraId="2273B7DC" w14:textId="77777777" w:rsidTr="00147659">
        <w:trPr>
          <w:trHeight w:val="328"/>
          <w:jc w:val="center"/>
        </w:trPr>
        <w:tc>
          <w:tcPr>
            <w:tcW w:w="5000" w:type="pct"/>
            <w:gridSpan w:val="3"/>
            <w:shd w:val="clear" w:color="auto" w:fill="EEECE1" w:themeFill="background2"/>
            <w:vAlign w:val="center"/>
          </w:tcPr>
          <w:p w14:paraId="24DF37FD" w14:textId="77777777" w:rsidR="00C12065" w:rsidRPr="00A956EC" w:rsidRDefault="00C12065" w:rsidP="00147659">
            <w:pPr>
              <w:jc w:val="center"/>
              <w:rPr>
                <w:rFonts w:ascii="Times New Roman" w:hAnsi="Times New Roman" w:cs="Times New Roman"/>
                <w:bCs/>
                <w:color w:val="000000" w:themeColor="text1"/>
                <w:sz w:val="18"/>
                <w:szCs w:val="18"/>
              </w:rPr>
            </w:pPr>
            <w:r w:rsidRPr="00A956EC">
              <w:rPr>
                <w:rFonts w:ascii="Times New Roman" w:hAnsi="Times New Roman" w:cs="Times New Roman"/>
                <w:sz w:val="18"/>
                <w:szCs w:val="18"/>
                <w:lang w:val="uk-UA"/>
              </w:rPr>
              <w:br w:type="page"/>
            </w:r>
            <w:r w:rsidRPr="00A956EC">
              <w:rPr>
                <w:rFonts w:ascii="Times New Roman" w:hAnsi="Times New Roman" w:cs="Times New Roman"/>
                <w:b/>
                <w:bCs/>
                <w:color w:val="000000" w:themeColor="text1"/>
                <w:sz w:val="18"/>
                <w:szCs w:val="18"/>
                <w:lang w:val="uk-UA"/>
              </w:rPr>
              <w:t>ЗАГАЛЬНІ ВІДОМОСТІ ПРО КОНТРАГЕНТ</w:t>
            </w:r>
            <w:r w:rsidRPr="00A956EC">
              <w:rPr>
                <w:rFonts w:ascii="Times New Roman" w:hAnsi="Times New Roman" w:cs="Times New Roman"/>
                <w:b/>
                <w:bCs/>
                <w:color w:val="000000" w:themeColor="text1"/>
                <w:sz w:val="18"/>
                <w:szCs w:val="18"/>
                <w:lang w:val="en-US"/>
              </w:rPr>
              <w:t>А</w:t>
            </w:r>
          </w:p>
        </w:tc>
      </w:tr>
      <w:tr w:rsidR="00C12065" w:rsidRPr="00A956EC" w14:paraId="28C4E381" w14:textId="77777777" w:rsidTr="00147659">
        <w:trPr>
          <w:trHeight w:val="262"/>
          <w:jc w:val="center"/>
        </w:trPr>
        <w:tc>
          <w:tcPr>
            <w:tcW w:w="263" w:type="pct"/>
          </w:tcPr>
          <w:p w14:paraId="4C612952"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w:t>
            </w:r>
          </w:p>
        </w:tc>
        <w:tc>
          <w:tcPr>
            <w:tcW w:w="2765" w:type="pct"/>
          </w:tcPr>
          <w:p w14:paraId="467B03AF"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Найменування компанії</w:t>
            </w:r>
            <w:r w:rsidRPr="00A956EC">
              <w:rPr>
                <w:rFonts w:ascii="Times New Roman" w:hAnsi="Times New Roman" w:cs="Times New Roman"/>
                <w:color w:val="000000" w:themeColor="text1"/>
                <w:sz w:val="18"/>
                <w:szCs w:val="18"/>
              </w:rPr>
              <w:t xml:space="preserve"> (</w:t>
            </w:r>
            <w:r w:rsidRPr="00A956EC">
              <w:rPr>
                <w:rFonts w:ascii="Times New Roman" w:hAnsi="Times New Roman" w:cs="Times New Roman"/>
                <w:color w:val="000000" w:themeColor="text1"/>
                <w:sz w:val="18"/>
                <w:szCs w:val="18"/>
                <w:lang w:val="uk-UA"/>
              </w:rPr>
              <w:t>відповідно до реєстраційних документів)</w:t>
            </w:r>
          </w:p>
        </w:tc>
        <w:tc>
          <w:tcPr>
            <w:tcW w:w="1972" w:type="pct"/>
          </w:tcPr>
          <w:p w14:paraId="784922B1"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5FCAB400" w14:textId="77777777" w:rsidTr="00147659">
        <w:trPr>
          <w:jc w:val="center"/>
        </w:trPr>
        <w:tc>
          <w:tcPr>
            <w:tcW w:w="263" w:type="pct"/>
          </w:tcPr>
          <w:p w14:paraId="24588170"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2</w:t>
            </w:r>
          </w:p>
        </w:tc>
        <w:tc>
          <w:tcPr>
            <w:tcW w:w="2765" w:type="pct"/>
          </w:tcPr>
          <w:p w14:paraId="726A7AA7"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Країна реєстрації, юридична адреса</w:t>
            </w:r>
          </w:p>
          <w:p w14:paraId="79F0581E"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c>
          <w:tcPr>
            <w:tcW w:w="1972" w:type="pct"/>
          </w:tcPr>
          <w:p w14:paraId="1471760E"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6FB8F491" w14:textId="77777777" w:rsidTr="00147659">
        <w:trPr>
          <w:jc w:val="center"/>
        </w:trPr>
        <w:tc>
          <w:tcPr>
            <w:tcW w:w="263" w:type="pct"/>
          </w:tcPr>
          <w:p w14:paraId="7E6857B0"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3</w:t>
            </w:r>
          </w:p>
        </w:tc>
        <w:tc>
          <w:tcPr>
            <w:tcW w:w="2765" w:type="pct"/>
          </w:tcPr>
          <w:p w14:paraId="03F8E62A"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7EA28A08"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3C965EA0"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249B03B7" w14:textId="77777777" w:rsidTr="00147659">
        <w:trPr>
          <w:jc w:val="center"/>
        </w:trPr>
        <w:tc>
          <w:tcPr>
            <w:tcW w:w="263" w:type="pct"/>
          </w:tcPr>
          <w:p w14:paraId="258B53B7"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4</w:t>
            </w:r>
          </w:p>
        </w:tc>
        <w:tc>
          <w:tcPr>
            <w:tcW w:w="2765" w:type="pct"/>
          </w:tcPr>
          <w:p w14:paraId="6D1762D4"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35374691"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3D71EE5E" w14:textId="77777777" w:rsidTr="00147659">
        <w:trPr>
          <w:jc w:val="center"/>
        </w:trPr>
        <w:tc>
          <w:tcPr>
            <w:tcW w:w="263" w:type="pct"/>
          </w:tcPr>
          <w:p w14:paraId="69EA518E"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5</w:t>
            </w:r>
          </w:p>
        </w:tc>
        <w:tc>
          <w:tcPr>
            <w:tcW w:w="2765" w:type="pct"/>
          </w:tcPr>
          <w:p w14:paraId="5D4798C3"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Веб-сайт компанії</w:t>
            </w:r>
          </w:p>
        </w:tc>
        <w:tc>
          <w:tcPr>
            <w:tcW w:w="1972" w:type="pct"/>
          </w:tcPr>
          <w:p w14:paraId="1EBC6B6D"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37B5B6BD" w14:textId="77777777" w:rsidTr="00147659">
        <w:trPr>
          <w:jc w:val="center"/>
        </w:trPr>
        <w:tc>
          <w:tcPr>
            <w:tcW w:w="263" w:type="pct"/>
          </w:tcPr>
          <w:p w14:paraId="56D267B6"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6</w:t>
            </w:r>
          </w:p>
        </w:tc>
        <w:tc>
          <w:tcPr>
            <w:tcW w:w="2765" w:type="pct"/>
          </w:tcPr>
          <w:p w14:paraId="60E1899B"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Опис основних видів діяльності</w:t>
            </w:r>
          </w:p>
        </w:tc>
        <w:tc>
          <w:tcPr>
            <w:tcW w:w="1972" w:type="pct"/>
          </w:tcPr>
          <w:p w14:paraId="4768ED01"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1F591635"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1E9345C0" w14:textId="77777777" w:rsidTr="00147659">
        <w:trPr>
          <w:jc w:val="center"/>
        </w:trPr>
        <w:tc>
          <w:tcPr>
            <w:tcW w:w="263" w:type="pct"/>
          </w:tcPr>
          <w:p w14:paraId="51302F13"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7</w:t>
            </w:r>
          </w:p>
        </w:tc>
        <w:tc>
          <w:tcPr>
            <w:tcW w:w="2765" w:type="pct"/>
          </w:tcPr>
          <w:p w14:paraId="408AD181"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28942765"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56B805E3"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6CC6B825" w14:textId="77777777" w:rsidR="00C12065" w:rsidRPr="00A956EC" w:rsidRDefault="00C12065" w:rsidP="00147659">
            <w:pPr>
              <w:rPr>
                <w:rFonts w:ascii="Times New Roman" w:hAnsi="Times New Roman" w:cs="Times New Roman"/>
                <w:bCs/>
                <w:color w:val="000000" w:themeColor="text1"/>
                <w:sz w:val="18"/>
                <w:szCs w:val="18"/>
                <w:lang w:val="uk-UA"/>
              </w:rPr>
            </w:pPr>
          </w:p>
        </w:tc>
      </w:tr>
      <w:tr w:rsidR="00C12065" w:rsidRPr="00A956EC" w14:paraId="30C01917" w14:textId="77777777" w:rsidTr="00147659">
        <w:trPr>
          <w:trHeight w:val="1309"/>
          <w:jc w:val="center"/>
        </w:trPr>
        <w:tc>
          <w:tcPr>
            <w:tcW w:w="263" w:type="pct"/>
          </w:tcPr>
          <w:p w14:paraId="12E79638"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8</w:t>
            </w:r>
          </w:p>
        </w:tc>
        <w:tc>
          <w:tcPr>
            <w:tcW w:w="2765" w:type="pct"/>
          </w:tcPr>
          <w:p w14:paraId="597A900C"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4DF514EB"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4E305F2D" w14:textId="77777777" w:rsidR="00C12065" w:rsidRPr="00A956EC" w:rsidRDefault="00C12065" w:rsidP="00147659">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23E00F35" w14:textId="77777777" w:rsidTr="00147659">
        <w:trPr>
          <w:jc w:val="center"/>
        </w:trPr>
        <w:tc>
          <w:tcPr>
            <w:tcW w:w="263" w:type="pct"/>
          </w:tcPr>
          <w:p w14:paraId="548F55BB"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9</w:t>
            </w:r>
          </w:p>
        </w:tc>
        <w:tc>
          <w:tcPr>
            <w:tcW w:w="2765" w:type="pct"/>
          </w:tcPr>
          <w:p w14:paraId="19D8C0A0"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2B627DDD"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7C83428D"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529D0F10"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6E57ABC1"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34650E3D" w14:textId="77777777" w:rsidR="00C12065" w:rsidRPr="00A956EC" w:rsidRDefault="00C12065" w:rsidP="00147659">
            <w:pPr>
              <w:rPr>
                <w:rFonts w:ascii="Times New Roman" w:hAnsi="Times New Roman" w:cs="Times New Roman"/>
                <w:bCs/>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7AACB0CC" w14:textId="77777777" w:rsidTr="00147659">
        <w:trPr>
          <w:jc w:val="center"/>
        </w:trPr>
        <w:tc>
          <w:tcPr>
            <w:tcW w:w="263" w:type="pct"/>
          </w:tcPr>
          <w:p w14:paraId="65B41DF2"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10</w:t>
            </w:r>
          </w:p>
        </w:tc>
        <w:tc>
          <w:tcPr>
            <w:tcW w:w="2765" w:type="pct"/>
          </w:tcPr>
          <w:p w14:paraId="49EDC7DF"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421992A0"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Південний Судан;</w:t>
            </w:r>
          </w:p>
          <w:p w14:paraId="6A1ACB14"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Куба;</w:t>
            </w:r>
          </w:p>
          <w:p w14:paraId="20EDBEFF"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Північна Корея;</w:t>
            </w:r>
          </w:p>
          <w:p w14:paraId="5BC4F25C"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Сірія;</w:t>
            </w:r>
          </w:p>
          <w:p w14:paraId="2D929654"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Іран;</w:t>
            </w:r>
          </w:p>
          <w:p w14:paraId="6B9DE55C"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Російська Федерація;</w:t>
            </w:r>
          </w:p>
          <w:p w14:paraId="2374FA40"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США;</w:t>
            </w:r>
          </w:p>
          <w:p w14:paraId="59B13E98"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Великобританія;</w:t>
            </w:r>
          </w:p>
          <w:p w14:paraId="7FBB22C9"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Крим;</w:t>
            </w:r>
          </w:p>
          <w:p w14:paraId="4932637E" w14:textId="77777777" w:rsidR="00C12065" w:rsidRPr="00A956EC"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2D1FB6F6"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34BABB35" w14:textId="77777777" w:rsidR="00C12065" w:rsidRPr="00A956EC" w:rsidRDefault="00C12065" w:rsidP="00147659">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50BD9CB9" w14:textId="77777777" w:rsidTr="00147659">
        <w:trPr>
          <w:trHeight w:val="874"/>
          <w:jc w:val="center"/>
        </w:trPr>
        <w:tc>
          <w:tcPr>
            <w:tcW w:w="263" w:type="pct"/>
          </w:tcPr>
          <w:p w14:paraId="4E078C6D"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11</w:t>
            </w:r>
          </w:p>
        </w:tc>
        <w:tc>
          <w:tcPr>
            <w:tcW w:w="2765" w:type="pct"/>
          </w:tcPr>
          <w:p w14:paraId="12A3176E"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15C684AC"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7BDC6650"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514E153B" w14:textId="77777777" w:rsidR="00C12065" w:rsidRPr="00A956EC" w:rsidRDefault="00C12065" w:rsidP="00147659">
            <w:pPr>
              <w:rPr>
                <w:rFonts w:ascii="Times New Roman" w:eastAsia="Calibri" w:hAnsi="Times New Roman" w:cs="Times New Roman"/>
                <w:sz w:val="18"/>
                <w:szCs w:val="18"/>
                <w:lang w:val="uk-UA"/>
              </w:rPr>
            </w:pPr>
          </w:p>
          <w:p w14:paraId="3B91502D" w14:textId="77777777" w:rsidR="00C12065" w:rsidRPr="00A956EC" w:rsidRDefault="00C12065" w:rsidP="00147659">
            <w:pPr>
              <w:rPr>
                <w:rFonts w:ascii="Times New Roman" w:hAnsi="Times New Roman" w:cs="Times New Roman"/>
                <w:bCs/>
                <w:color w:val="000000" w:themeColor="text1"/>
                <w:sz w:val="18"/>
                <w:szCs w:val="18"/>
                <w:lang w:val="uk-UA"/>
              </w:rPr>
            </w:pPr>
          </w:p>
        </w:tc>
      </w:tr>
      <w:tr w:rsidR="00C12065" w:rsidRPr="00A956EC" w14:paraId="7C3B1583" w14:textId="77777777" w:rsidTr="00147659">
        <w:trPr>
          <w:trHeight w:val="475"/>
          <w:jc w:val="center"/>
        </w:trPr>
        <w:tc>
          <w:tcPr>
            <w:tcW w:w="5000" w:type="pct"/>
            <w:gridSpan w:val="3"/>
            <w:shd w:val="clear" w:color="auto" w:fill="EEECE1" w:themeFill="background2"/>
            <w:vAlign w:val="center"/>
          </w:tcPr>
          <w:p w14:paraId="15323EE6" w14:textId="77777777" w:rsidR="00C12065" w:rsidRPr="00A956EC" w:rsidRDefault="00C12065" w:rsidP="00147659">
            <w:pPr>
              <w:jc w:val="center"/>
              <w:rPr>
                <w:rFonts w:ascii="Times New Roman" w:hAnsi="Times New Roman" w:cs="Times New Roman"/>
                <w:b/>
                <w:bCs/>
                <w:color w:val="000000" w:themeColor="text1"/>
                <w:sz w:val="18"/>
                <w:szCs w:val="18"/>
                <w:lang w:val="uk-UA"/>
              </w:rPr>
            </w:pPr>
            <w:r w:rsidRPr="00A956EC">
              <w:rPr>
                <w:rFonts w:ascii="Times New Roman" w:hAnsi="Times New Roman" w:cs="Times New Roman"/>
                <w:b/>
                <w:bCs/>
                <w:color w:val="000000" w:themeColor="text1"/>
                <w:sz w:val="18"/>
                <w:szCs w:val="18"/>
                <w:lang w:val="uk-UA"/>
              </w:rPr>
              <w:t>СТРУКТУРА ВЛАСНОСТІ КОНТРАГЕНТА.</w:t>
            </w:r>
          </w:p>
          <w:p w14:paraId="43A3C14A" w14:textId="77777777" w:rsidR="00C12065" w:rsidRPr="00A956EC" w:rsidRDefault="00C12065" w:rsidP="00147659">
            <w:pPr>
              <w:jc w:val="center"/>
              <w:rPr>
                <w:rFonts w:ascii="Times New Roman" w:hAnsi="Times New Roman" w:cs="Times New Roman"/>
                <w:bCs/>
                <w:color w:val="000000" w:themeColor="text1"/>
                <w:sz w:val="18"/>
                <w:szCs w:val="18"/>
                <w:lang w:val="uk-UA"/>
              </w:rPr>
            </w:pPr>
            <w:r w:rsidRPr="00A956EC">
              <w:rPr>
                <w:rFonts w:ascii="Times New Roman" w:hAnsi="Times New Roman" w:cs="Times New Roman"/>
                <w:b/>
                <w:bCs/>
                <w:color w:val="000000" w:themeColor="text1"/>
                <w:sz w:val="18"/>
                <w:szCs w:val="18"/>
                <w:lang w:val="uk-UA"/>
              </w:rPr>
              <w:t xml:space="preserve">КІНЦЕВИЙ БЕНЕФІЦІАРНИЙ ВЛАСНИК </w:t>
            </w:r>
          </w:p>
        </w:tc>
      </w:tr>
      <w:tr w:rsidR="00C12065" w:rsidRPr="00A956EC" w14:paraId="21FB6A8D" w14:textId="77777777" w:rsidTr="00147659">
        <w:trPr>
          <w:jc w:val="center"/>
        </w:trPr>
        <w:tc>
          <w:tcPr>
            <w:tcW w:w="263" w:type="pct"/>
          </w:tcPr>
          <w:p w14:paraId="01B5366F"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12</w:t>
            </w:r>
          </w:p>
        </w:tc>
        <w:tc>
          <w:tcPr>
            <w:tcW w:w="2765" w:type="pct"/>
          </w:tcPr>
          <w:p w14:paraId="1FF5ECE9"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 і країна громадянства/ постійного перебування, дата народження кінцевого бенефіціарного власника</w:t>
            </w:r>
          </w:p>
        </w:tc>
        <w:tc>
          <w:tcPr>
            <w:tcW w:w="1972" w:type="pct"/>
          </w:tcPr>
          <w:p w14:paraId="388E5D0C"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48945AE5"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7E6FCC3E"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6D67FE1A" w14:textId="77777777" w:rsidTr="00147659">
        <w:trPr>
          <w:jc w:val="center"/>
        </w:trPr>
        <w:tc>
          <w:tcPr>
            <w:tcW w:w="263" w:type="pct"/>
          </w:tcPr>
          <w:p w14:paraId="453358CC"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13</w:t>
            </w:r>
          </w:p>
        </w:tc>
        <w:tc>
          <w:tcPr>
            <w:tcW w:w="2765" w:type="pct"/>
          </w:tcPr>
          <w:p w14:paraId="5DE25F14"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50665B5B"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01CB8AC7"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7897AA2A"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7E488F86" w14:textId="77777777" w:rsidTr="00147659">
        <w:trPr>
          <w:jc w:val="center"/>
        </w:trPr>
        <w:tc>
          <w:tcPr>
            <w:tcW w:w="263" w:type="pct"/>
          </w:tcPr>
          <w:p w14:paraId="498C0B21"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14</w:t>
            </w:r>
          </w:p>
        </w:tc>
        <w:tc>
          <w:tcPr>
            <w:tcW w:w="2765" w:type="pct"/>
          </w:tcPr>
          <w:p w14:paraId="1C93C92E"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6C99BB88"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60BC37BB" w14:textId="77777777" w:rsidR="00C12065" w:rsidRPr="00A956EC" w:rsidRDefault="00C12065" w:rsidP="00147659">
            <w:pPr>
              <w:jc w:val="both"/>
              <w:rPr>
                <w:rFonts w:ascii="Times New Roman" w:hAnsi="Times New Roman" w:cs="Times New Roman"/>
                <w:bCs/>
                <w:color w:val="000000" w:themeColor="text1"/>
                <w:sz w:val="18"/>
                <w:szCs w:val="18"/>
                <w:lang w:val="uk-UA"/>
              </w:rPr>
            </w:pPr>
          </w:p>
          <w:p w14:paraId="2FB2ED5B"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688520FF" w14:textId="77777777" w:rsidTr="00147659">
        <w:trPr>
          <w:trHeight w:val="782"/>
          <w:jc w:val="center"/>
        </w:trPr>
        <w:tc>
          <w:tcPr>
            <w:tcW w:w="263" w:type="pct"/>
          </w:tcPr>
          <w:p w14:paraId="40B71538"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15</w:t>
            </w:r>
          </w:p>
        </w:tc>
        <w:tc>
          <w:tcPr>
            <w:tcW w:w="2765" w:type="pct"/>
          </w:tcPr>
          <w:p w14:paraId="4AB5E3D4"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3EF217BA" w14:textId="77777777" w:rsidR="00C12065" w:rsidRPr="00A956EC" w:rsidRDefault="00C12065" w:rsidP="00147659">
            <w:pPr>
              <w:jc w:val="both"/>
              <w:rPr>
                <w:rFonts w:ascii="Times New Roman" w:hAnsi="Times New Roman" w:cs="Times New Roman"/>
                <w:bCs/>
                <w:color w:val="000000" w:themeColor="text1"/>
                <w:sz w:val="18"/>
                <w:szCs w:val="18"/>
                <w:lang w:val="uk-UA"/>
              </w:rPr>
            </w:pPr>
          </w:p>
        </w:tc>
      </w:tr>
      <w:tr w:rsidR="00C12065" w:rsidRPr="00A956EC" w14:paraId="6706DE7E" w14:textId="77777777" w:rsidTr="00147659">
        <w:trPr>
          <w:jc w:val="center"/>
        </w:trPr>
        <w:tc>
          <w:tcPr>
            <w:tcW w:w="263" w:type="pct"/>
          </w:tcPr>
          <w:p w14:paraId="564FBC17"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16</w:t>
            </w:r>
          </w:p>
        </w:tc>
        <w:tc>
          <w:tcPr>
            <w:tcW w:w="2765" w:type="pct"/>
          </w:tcPr>
          <w:p w14:paraId="4BEF95F2"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серед кінцевих бенефіціарних власників/ власників (учасників/акціонерів)/ в органах управління/ наглядовій раді Вашої </w:t>
            </w:r>
            <w:r w:rsidRPr="00A956EC">
              <w:rPr>
                <w:rFonts w:ascii="Times New Roman" w:hAnsi="Times New Roman" w:cs="Times New Roman"/>
                <w:color w:val="000000" w:themeColor="text1"/>
                <w:sz w:val="18"/>
                <w:szCs w:val="18"/>
                <w:lang w:val="uk-UA"/>
              </w:rPr>
              <w:lastRenderedPageBreak/>
              <w:t>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(green card) у США або Великобританії</w:t>
            </w:r>
          </w:p>
        </w:tc>
        <w:tc>
          <w:tcPr>
            <w:tcW w:w="1972" w:type="pct"/>
          </w:tcPr>
          <w:p w14:paraId="41584BB7"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lastRenderedPageBreak/>
              <w:sym w:font="Wingdings" w:char="F071"/>
            </w:r>
            <w:r w:rsidRPr="00A956EC">
              <w:rPr>
                <w:rFonts w:ascii="Times New Roman" w:eastAsia="Calibri" w:hAnsi="Times New Roman" w:cs="Times New Roman"/>
                <w:sz w:val="18"/>
                <w:szCs w:val="18"/>
                <w:lang w:val="uk-UA"/>
              </w:rPr>
              <w:t xml:space="preserve"> ні</w:t>
            </w:r>
          </w:p>
          <w:p w14:paraId="735D8D69" w14:textId="77777777" w:rsidR="00C12065" w:rsidRPr="00A956EC" w:rsidRDefault="00C12065" w:rsidP="00147659">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bl>
    <w:tbl>
      <w:tblPr>
        <w:tblStyle w:val="18"/>
        <w:tblW w:w="5000" w:type="pct"/>
        <w:jc w:val="center"/>
        <w:tblLook w:val="04A0" w:firstRow="1" w:lastRow="0" w:firstColumn="1" w:lastColumn="0" w:noHBand="0" w:noVBand="1"/>
      </w:tblPr>
      <w:tblGrid>
        <w:gridCol w:w="519"/>
        <w:gridCol w:w="5465"/>
        <w:gridCol w:w="3930"/>
      </w:tblGrid>
      <w:tr w:rsidR="00C12065" w:rsidRPr="00A956EC" w14:paraId="45F67BD7" w14:textId="77777777" w:rsidTr="00147659">
        <w:trPr>
          <w:trHeight w:val="457"/>
          <w:jc w:val="center"/>
        </w:trPr>
        <w:tc>
          <w:tcPr>
            <w:tcW w:w="5000" w:type="pct"/>
            <w:gridSpan w:val="3"/>
            <w:shd w:val="clear" w:color="auto" w:fill="EEECE1" w:themeFill="background2"/>
            <w:vAlign w:val="center"/>
          </w:tcPr>
          <w:p w14:paraId="0D92709A" w14:textId="77777777" w:rsidR="00C12065" w:rsidRPr="00A956EC" w:rsidRDefault="00C12065" w:rsidP="00147659">
            <w:pPr>
              <w:jc w:val="center"/>
              <w:rPr>
                <w:bCs/>
                <w:color w:val="000000" w:themeColor="text1"/>
                <w:sz w:val="18"/>
                <w:szCs w:val="18"/>
              </w:rPr>
            </w:pPr>
            <w:r w:rsidRPr="00A956EC">
              <w:rPr>
                <w:b/>
                <w:bCs/>
                <w:color w:val="000000" w:themeColor="text1"/>
                <w:sz w:val="18"/>
                <w:szCs w:val="18"/>
              </w:rPr>
              <w:t xml:space="preserve">ЗВ’ЯЗОК ІЗ ПУБЛІЧНИМИ ДІЯЧАМИ </w:t>
            </w:r>
          </w:p>
        </w:tc>
      </w:tr>
      <w:tr w:rsidR="00C12065" w:rsidRPr="00A956EC" w14:paraId="4095BFCE" w14:textId="77777777" w:rsidTr="00147659">
        <w:trPr>
          <w:jc w:val="center"/>
        </w:trPr>
        <w:tc>
          <w:tcPr>
            <w:tcW w:w="262" w:type="pct"/>
          </w:tcPr>
          <w:p w14:paraId="1BF9D447" w14:textId="77777777" w:rsidR="00C12065" w:rsidRPr="00A956EC" w:rsidRDefault="00C12065" w:rsidP="00147659">
            <w:pPr>
              <w:jc w:val="both"/>
              <w:rPr>
                <w:color w:val="000000" w:themeColor="text1"/>
                <w:sz w:val="18"/>
                <w:szCs w:val="18"/>
              </w:rPr>
            </w:pPr>
            <w:r w:rsidRPr="00A956EC">
              <w:rPr>
                <w:color w:val="000000" w:themeColor="text1"/>
                <w:sz w:val="18"/>
                <w:szCs w:val="18"/>
              </w:rPr>
              <w:t>17</w:t>
            </w:r>
          </w:p>
        </w:tc>
        <w:tc>
          <w:tcPr>
            <w:tcW w:w="2756" w:type="pct"/>
          </w:tcPr>
          <w:p w14:paraId="5A517438" w14:textId="77777777" w:rsidR="00C12065" w:rsidRPr="00A956EC" w:rsidRDefault="00C12065" w:rsidP="00147659">
            <w:pPr>
              <w:jc w:val="both"/>
              <w:rPr>
                <w:color w:val="000000" w:themeColor="text1"/>
                <w:sz w:val="18"/>
                <w:szCs w:val="18"/>
              </w:rPr>
            </w:pPr>
            <w:r w:rsidRPr="00A956EC">
              <w:rPr>
                <w:color w:val="000000" w:themeColor="text1"/>
                <w:sz w:val="18"/>
                <w:szCs w:val="18"/>
              </w:rPr>
              <w:t>Чи є кінцевий бенефіціарний власник, директор (члени виконавчого органу) компанії, члени наглядового органу компанії публічним діячем /родичем публічного діяча/пов’язаною особою з публічного діяча?</w:t>
            </w:r>
          </w:p>
          <w:p w14:paraId="01E46CAD" w14:textId="77777777" w:rsidR="00C12065" w:rsidRPr="00A956EC" w:rsidRDefault="00C12065" w:rsidP="00147659">
            <w:pPr>
              <w:jc w:val="both"/>
              <w:rPr>
                <w:color w:val="000000" w:themeColor="text1"/>
                <w:sz w:val="18"/>
                <w:szCs w:val="18"/>
              </w:rPr>
            </w:pPr>
          </w:p>
          <w:p w14:paraId="3329E4A4" w14:textId="77777777" w:rsidR="00C12065" w:rsidRPr="00A956EC" w:rsidRDefault="00C12065" w:rsidP="00147659">
            <w:pPr>
              <w:jc w:val="both"/>
              <w:rPr>
                <w:color w:val="000000" w:themeColor="text1"/>
                <w:sz w:val="18"/>
                <w:szCs w:val="18"/>
              </w:rPr>
            </w:pPr>
            <w:r w:rsidRPr="00A956EC">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69353F78" w14:textId="77777777" w:rsidR="00C12065" w:rsidRPr="00A956EC" w:rsidRDefault="00C12065" w:rsidP="0014765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3AD0D1E9" w14:textId="77777777" w:rsidR="00C12065" w:rsidRPr="00A956EC" w:rsidRDefault="00C12065" w:rsidP="0014765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p w14:paraId="7811A006" w14:textId="77777777" w:rsidR="00C12065" w:rsidRPr="00A956EC" w:rsidRDefault="00C12065" w:rsidP="00147659">
            <w:pPr>
              <w:rPr>
                <w:rFonts w:eastAsia="Calibri"/>
                <w:sz w:val="18"/>
                <w:szCs w:val="18"/>
              </w:rPr>
            </w:pPr>
          </w:p>
          <w:p w14:paraId="5734F1DA" w14:textId="77777777" w:rsidR="00C12065" w:rsidRPr="00A956EC" w:rsidRDefault="00C12065" w:rsidP="00147659">
            <w:pPr>
              <w:rPr>
                <w:rFonts w:eastAsia="Calibri"/>
                <w:sz w:val="18"/>
                <w:szCs w:val="18"/>
              </w:rPr>
            </w:pPr>
          </w:p>
          <w:p w14:paraId="252F12C9" w14:textId="77777777" w:rsidR="00C12065" w:rsidRPr="00A956EC" w:rsidRDefault="00C12065" w:rsidP="00147659">
            <w:pPr>
              <w:rPr>
                <w:rFonts w:eastAsia="Calibri"/>
                <w:sz w:val="18"/>
                <w:szCs w:val="18"/>
              </w:rPr>
            </w:pPr>
          </w:p>
          <w:p w14:paraId="19F073A7" w14:textId="77777777" w:rsidR="00C12065" w:rsidRPr="00A956EC" w:rsidRDefault="00C12065" w:rsidP="00147659">
            <w:pPr>
              <w:rPr>
                <w:rFonts w:eastAsia="Calibri"/>
                <w:sz w:val="18"/>
                <w:szCs w:val="18"/>
              </w:rPr>
            </w:pPr>
          </w:p>
          <w:p w14:paraId="38917DD9" w14:textId="77777777" w:rsidR="00C12065" w:rsidRPr="00A956EC" w:rsidRDefault="00C12065" w:rsidP="00147659">
            <w:pPr>
              <w:rPr>
                <w:bCs/>
                <w:color w:val="000000" w:themeColor="text1"/>
                <w:sz w:val="18"/>
                <w:szCs w:val="18"/>
              </w:rPr>
            </w:pPr>
          </w:p>
        </w:tc>
      </w:tr>
      <w:tr w:rsidR="00C12065" w:rsidRPr="00A956EC" w14:paraId="579EAE10" w14:textId="77777777" w:rsidTr="00147659">
        <w:trPr>
          <w:trHeight w:val="1208"/>
          <w:jc w:val="center"/>
        </w:trPr>
        <w:tc>
          <w:tcPr>
            <w:tcW w:w="262" w:type="pct"/>
          </w:tcPr>
          <w:p w14:paraId="4BEC10BC" w14:textId="77777777" w:rsidR="00C12065" w:rsidRPr="00A956EC" w:rsidRDefault="00C12065" w:rsidP="00147659">
            <w:pPr>
              <w:jc w:val="both"/>
              <w:rPr>
                <w:color w:val="000000" w:themeColor="text1"/>
                <w:sz w:val="18"/>
                <w:szCs w:val="18"/>
              </w:rPr>
            </w:pPr>
            <w:r w:rsidRPr="00A956EC">
              <w:rPr>
                <w:color w:val="000000" w:themeColor="text1"/>
                <w:sz w:val="18"/>
                <w:szCs w:val="18"/>
              </w:rPr>
              <w:t>18</w:t>
            </w:r>
          </w:p>
        </w:tc>
        <w:tc>
          <w:tcPr>
            <w:tcW w:w="2756" w:type="pct"/>
          </w:tcPr>
          <w:p w14:paraId="3A4AE067" w14:textId="77777777" w:rsidR="00C12065" w:rsidRPr="00A956EC" w:rsidRDefault="00C12065" w:rsidP="00147659">
            <w:pPr>
              <w:jc w:val="both"/>
              <w:rPr>
                <w:color w:val="000000" w:themeColor="text1"/>
                <w:sz w:val="18"/>
                <w:szCs w:val="18"/>
              </w:rPr>
            </w:pPr>
            <w:r w:rsidRPr="00A956EC">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658F9CAB" w14:textId="77777777" w:rsidR="00C12065" w:rsidRPr="00A956EC" w:rsidRDefault="00C12065" w:rsidP="0014765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517A3060" w14:textId="77777777" w:rsidR="00C12065" w:rsidRPr="00A956EC" w:rsidRDefault="00C12065" w:rsidP="00147659">
            <w:pPr>
              <w:rPr>
                <w:bCs/>
                <w:color w:val="000000" w:themeColor="text1"/>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r w:rsidR="00C12065" w:rsidRPr="00A956EC" w14:paraId="62F43C80" w14:textId="77777777" w:rsidTr="00147659">
        <w:trPr>
          <w:trHeight w:val="1463"/>
          <w:jc w:val="center"/>
        </w:trPr>
        <w:tc>
          <w:tcPr>
            <w:tcW w:w="262" w:type="pct"/>
          </w:tcPr>
          <w:p w14:paraId="7D8877D2" w14:textId="77777777" w:rsidR="00C12065" w:rsidRPr="00A956EC" w:rsidRDefault="00C12065" w:rsidP="00147659">
            <w:pPr>
              <w:jc w:val="both"/>
              <w:rPr>
                <w:color w:val="000000" w:themeColor="text1"/>
                <w:sz w:val="18"/>
                <w:szCs w:val="18"/>
              </w:rPr>
            </w:pPr>
            <w:r w:rsidRPr="00A956EC">
              <w:rPr>
                <w:color w:val="000000" w:themeColor="text1"/>
                <w:sz w:val="18"/>
                <w:szCs w:val="18"/>
              </w:rPr>
              <w:t>19</w:t>
            </w:r>
          </w:p>
        </w:tc>
        <w:tc>
          <w:tcPr>
            <w:tcW w:w="2756" w:type="pct"/>
          </w:tcPr>
          <w:p w14:paraId="7769B596" w14:textId="77777777" w:rsidR="00C12065" w:rsidRPr="00A956EC" w:rsidRDefault="00C12065" w:rsidP="00147659">
            <w:pPr>
              <w:jc w:val="both"/>
              <w:rPr>
                <w:color w:val="000000" w:themeColor="text1"/>
                <w:sz w:val="18"/>
                <w:szCs w:val="18"/>
              </w:rPr>
            </w:pPr>
            <w:r w:rsidRPr="00A956EC">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2D6836E7" w14:textId="77777777" w:rsidR="00C12065" w:rsidRPr="00A956EC" w:rsidRDefault="00C12065" w:rsidP="0014765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120EF5B1" w14:textId="77777777" w:rsidR="00C12065" w:rsidRPr="00A956EC" w:rsidRDefault="00C12065" w:rsidP="0014765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19"/>
        <w:gridCol w:w="5465"/>
        <w:gridCol w:w="3930"/>
      </w:tblGrid>
      <w:tr w:rsidR="00C12065" w:rsidRPr="00A956EC" w14:paraId="7CC8219A" w14:textId="77777777" w:rsidTr="00147659">
        <w:trPr>
          <w:trHeight w:val="477"/>
        </w:trPr>
        <w:tc>
          <w:tcPr>
            <w:tcW w:w="5000" w:type="pct"/>
            <w:gridSpan w:val="3"/>
            <w:shd w:val="clear" w:color="auto" w:fill="EEECE1" w:themeFill="background2"/>
            <w:vAlign w:val="center"/>
          </w:tcPr>
          <w:p w14:paraId="4EC1D2FD" w14:textId="77777777" w:rsidR="00C12065" w:rsidRPr="00A956EC" w:rsidRDefault="00C12065" w:rsidP="00147659">
            <w:pPr>
              <w:jc w:val="center"/>
              <w:rPr>
                <w:rFonts w:ascii="Times New Roman" w:hAnsi="Times New Roman" w:cs="Times New Roman"/>
                <w:bCs/>
                <w:color w:val="000000" w:themeColor="text1"/>
                <w:sz w:val="18"/>
                <w:szCs w:val="18"/>
                <w:lang w:val="uk-UA"/>
              </w:rPr>
            </w:pPr>
            <w:r w:rsidRPr="00A956EC">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C12065" w:rsidRPr="00A956EC" w14:paraId="5A51422A" w14:textId="77777777" w:rsidTr="00147659">
        <w:trPr>
          <w:trHeight w:val="1392"/>
        </w:trPr>
        <w:tc>
          <w:tcPr>
            <w:tcW w:w="262" w:type="pct"/>
          </w:tcPr>
          <w:p w14:paraId="24BE0E27"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20</w:t>
            </w:r>
          </w:p>
        </w:tc>
        <w:tc>
          <w:tcPr>
            <w:tcW w:w="2756" w:type="pct"/>
          </w:tcPr>
          <w:p w14:paraId="2A31B5BA"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501565F4"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5FF5231F" w14:textId="77777777" w:rsidR="00C12065" w:rsidRPr="00A956EC" w:rsidRDefault="00C12065" w:rsidP="00147659">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113A5781" w14:textId="77777777" w:rsidTr="00147659">
        <w:trPr>
          <w:trHeight w:val="1164"/>
        </w:trPr>
        <w:tc>
          <w:tcPr>
            <w:tcW w:w="262" w:type="pct"/>
          </w:tcPr>
          <w:p w14:paraId="7A64204B"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21</w:t>
            </w:r>
          </w:p>
        </w:tc>
        <w:tc>
          <w:tcPr>
            <w:tcW w:w="2756" w:type="pct"/>
          </w:tcPr>
          <w:p w14:paraId="6E37D1AF"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застосовувалися до кінцевого бенефіціарного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6E740AE7"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74D32225"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62D1EABD" w14:textId="77777777" w:rsidR="00C12065" w:rsidRPr="00A956EC" w:rsidRDefault="00C12065" w:rsidP="00147659">
            <w:pPr>
              <w:rPr>
                <w:rFonts w:ascii="Times New Roman" w:eastAsia="Calibri" w:hAnsi="Times New Roman" w:cs="Times New Roman"/>
                <w:sz w:val="18"/>
                <w:szCs w:val="18"/>
                <w:lang w:val="uk-UA"/>
              </w:rPr>
            </w:pPr>
          </w:p>
          <w:p w14:paraId="2A2733E5" w14:textId="77777777" w:rsidR="00C12065" w:rsidRPr="00A956EC" w:rsidRDefault="00C12065" w:rsidP="00147659">
            <w:pPr>
              <w:rPr>
                <w:rFonts w:ascii="Times New Roman" w:eastAsia="Calibri" w:hAnsi="Times New Roman" w:cs="Times New Roman"/>
                <w:sz w:val="18"/>
                <w:szCs w:val="18"/>
                <w:lang w:val="uk-UA"/>
              </w:rPr>
            </w:pPr>
          </w:p>
          <w:p w14:paraId="3CFEACDC" w14:textId="77777777" w:rsidR="00C12065" w:rsidRPr="00A956EC" w:rsidRDefault="00C12065" w:rsidP="00147659">
            <w:pPr>
              <w:rPr>
                <w:rFonts w:ascii="Times New Roman" w:hAnsi="Times New Roman" w:cs="Times New Roman"/>
                <w:bCs/>
                <w:color w:val="000000" w:themeColor="text1"/>
                <w:sz w:val="18"/>
                <w:szCs w:val="18"/>
                <w:lang w:val="uk-UA"/>
              </w:rPr>
            </w:pPr>
          </w:p>
        </w:tc>
      </w:tr>
      <w:tr w:rsidR="00C12065" w:rsidRPr="00A956EC" w14:paraId="42E9205F" w14:textId="77777777" w:rsidTr="00147659">
        <w:tc>
          <w:tcPr>
            <w:tcW w:w="262" w:type="pct"/>
          </w:tcPr>
          <w:p w14:paraId="063BB2B4"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22</w:t>
            </w:r>
          </w:p>
        </w:tc>
        <w:tc>
          <w:tcPr>
            <w:tcW w:w="2756" w:type="pct"/>
          </w:tcPr>
          <w:p w14:paraId="3B4357C4"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взаємодіє компанія/ кінцевий бенефіціарний власник з особами, щодо яких застосовано міжнародні/українські санкції, зокрема SDN, non-SDN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218AD2C5"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65C49DDD"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3E3B5B90" w14:textId="77777777" w:rsidTr="00147659">
        <w:tc>
          <w:tcPr>
            <w:tcW w:w="262" w:type="pct"/>
          </w:tcPr>
          <w:p w14:paraId="048BA45F"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23</w:t>
            </w:r>
          </w:p>
        </w:tc>
        <w:tc>
          <w:tcPr>
            <w:tcW w:w="2756" w:type="pct"/>
          </w:tcPr>
          <w:p w14:paraId="7C2D8B67"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Підтвердження відсутності судимості у кінцевого бенефіціарного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7A49E5C7"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підтверджую</w:t>
            </w:r>
          </w:p>
          <w:p w14:paraId="0000EAC6"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не підтверджую (вкажіть деталі)</w:t>
            </w:r>
          </w:p>
        </w:tc>
      </w:tr>
      <w:tr w:rsidR="00C12065" w:rsidRPr="00A956EC" w14:paraId="023EC4E6" w14:textId="77777777" w:rsidTr="00147659">
        <w:tc>
          <w:tcPr>
            <w:tcW w:w="262" w:type="pct"/>
          </w:tcPr>
          <w:p w14:paraId="06346E8C"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24</w:t>
            </w:r>
          </w:p>
        </w:tc>
        <w:tc>
          <w:tcPr>
            <w:tcW w:w="2756" w:type="pct"/>
          </w:tcPr>
          <w:p w14:paraId="248199D9" w14:textId="77777777" w:rsidR="00C12065" w:rsidRPr="00A956EC" w:rsidRDefault="00C12065" w:rsidP="00147659">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є компанія, її материнська/дочірня/сестринська компанія, їх кінцевий бенефіціарний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1AF7DB06" w14:textId="77777777" w:rsidR="00C12065" w:rsidRPr="00A956EC" w:rsidRDefault="00C12065" w:rsidP="0014765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319A29B5" w14:textId="77777777" w:rsidR="00C12065" w:rsidRPr="00A956EC" w:rsidRDefault="00C12065" w:rsidP="00147659">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1711"/>
        <w:gridCol w:w="4527"/>
        <w:gridCol w:w="3676"/>
      </w:tblGrid>
      <w:tr w:rsidR="00C12065" w:rsidRPr="00A956EC" w14:paraId="4E97A9B9" w14:textId="77777777" w:rsidTr="00147659">
        <w:trPr>
          <w:trHeight w:val="463"/>
        </w:trPr>
        <w:tc>
          <w:tcPr>
            <w:tcW w:w="5000" w:type="pct"/>
            <w:gridSpan w:val="3"/>
            <w:shd w:val="clear" w:color="auto" w:fill="EEECE1" w:themeFill="background2"/>
            <w:vAlign w:val="center"/>
          </w:tcPr>
          <w:p w14:paraId="3D144B40" w14:textId="77777777" w:rsidR="00C12065" w:rsidRPr="00A956EC" w:rsidRDefault="00C12065" w:rsidP="00147659">
            <w:pPr>
              <w:jc w:val="center"/>
              <w:rPr>
                <w:bCs/>
                <w:color w:val="000000" w:themeColor="text1"/>
                <w:sz w:val="18"/>
                <w:szCs w:val="18"/>
                <w:lang w:val="uk-UA"/>
              </w:rPr>
            </w:pPr>
            <w:r w:rsidRPr="00A956EC">
              <w:rPr>
                <w:b/>
                <w:bCs/>
                <w:color w:val="000000" w:themeColor="text1"/>
                <w:sz w:val="18"/>
                <w:szCs w:val="18"/>
                <w:lang w:val="uk-UA"/>
              </w:rPr>
              <w:t>РІВЕНЬ КОМПЛАЄНСУ</w:t>
            </w:r>
          </w:p>
        </w:tc>
      </w:tr>
      <w:tr w:rsidR="00C12065" w:rsidRPr="00A956EC" w14:paraId="45F9DD56" w14:textId="77777777" w:rsidTr="00147659">
        <w:tc>
          <w:tcPr>
            <w:tcW w:w="863" w:type="pct"/>
          </w:tcPr>
          <w:p w14:paraId="2B56F606"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25</w:t>
            </w:r>
          </w:p>
        </w:tc>
        <w:tc>
          <w:tcPr>
            <w:tcW w:w="2283" w:type="pct"/>
          </w:tcPr>
          <w:p w14:paraId="42291986"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3DC4FF40" w14:textId="77777777" w:rsidR="00C12065" w:rsidRPr="00A956EC" w:rsidRDefault="00C12065" w:rsidP="00147659">
            <w:pPr>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ні</w:t>
            </w:r>
          </w:p>
          <w:p w14:paraId="4980FE5C" w14:textId="77777777" w:rsidR="00C12065" w:rsidRPr="00A956EC" w:rsidRDefault="00C12065" w:rsidP="00147659">
            <w:pPr>
              <w:jc w:val="both"/>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так (вкажіть деталі)</w:t>
            </w:r>
          </w:p>
          <w:p w14:paraId="74AAED87" w14:textId="77777777" w:rsidR="00C12065" w:rsidRPr="00A956EC" w:rsidRDefault="00C12065" w:rsidP="00147659">
            <w:pPr>
              <w:jc w:val="both"/>
              <w:rPr>
                <w:rFonts w:eastAsia="Calibri"/>
                <w:sz w:val="18"/>
                <w:szCs w:val="18"/>
                <w:lang w:val="uk-UA"/>
              </w:rPr>
            </w:pPr>
          </w:p>
          <w:p w14:paraId="5C6759A4" w14:textId="77777777" w:rsidR="00C12065" w:rsidRPr="00A956EC" w:rsidRDefault="00C12065" w:rsidP="00147659">
            <w:pPr>
              <w:jc w:val="both"/>
              <w:rPr>
                <w:rFonts w:eastAsia="Calibri"/>
                <w:sz w:val="18"/>
                <w:szCs w:val="18"/>
                <w:lang w:val="uk-UA"/>
              </w:rPr>
            </w:pPr>
          </w:p>
          <w:p w14:paraId="03E6BD53" w14:textId="77777777" w:rsidR="00C12065" w:rsidRPr="00A956EC" w:rsidRDefault="00C12065" w:rsidP="00147659">
            <w:pPr>
              <w:jc w:val="both"/>
              <w:rPr>
                <w:rFonts w:eastAsia="Calibri"/>
                <w:sz w:val="18"/>
                <w:szCs w:val="18"/>
                <w:lang w:val="uk-UA"/>
              </w:rPr>
            </w:pPr>
          </w:p>
        </w:tc>
      </w:tr>
      <w:tr w:rsidR="00C12065" w:rsidRPr="00A956EC" w14:paraId="10FAA40C" w14:textId="77777777" w:rsidTr="00147659">
        <w:tc>
          <w:tcPr>
            <w:tcW w:w="863" w:type="pct"/>
          </w:tcPr>
          <w:p w14:paraId="1DAD1153"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26</w:t>
            </w:r>
          </w:p>
        </w:tc>
        <w:tc>
          <w:tcPr>
            <w:tcW w:w="2283" w:type="pct"/>
          </w:tcPr>
          <w:p w14:paraId="137E51E8"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 xml:space="preserve">Чи затверджено у Вашій компанії правила внутрішнього контролю задля протидії корупції, легалізації (відмиванню) доходів, одержаних злочинним шляхом, </w:t>
            </w:r>
            <w:r w:rsidRPr="00A956EC">
              <w:rPr>
                <w:color w:val="000000" w:themeColor="text1"/>
                <w:sz w:val="18"/>
                <w:szCs w:val="18"/>
                <w:lang w:val="uk-UA"/>
              </w:rPr>
              <w:lastRenderedPageBreak/>
              <w:t>фінансуванню тероризму? Вкажіть деталі. Чи можна з ними ознайомитися?</w:t>
            </w:r>
          </w:p>
          <w:p w14:paraId="7018DFF5" w14:textId="77777777" w:rsidR="00C12065" w:rsidRPr="00A956EC" w:rsidRDefault="00C12065" w:rsidP="00147659">
            <w:pPr>
              <w:jc w:val="both"/>
              <w:rPr>
                <w:color w:val="000000" w:themeColor="text1"/>
                <w:sz w:val="18"/>
                <w:szCs w:val="18"/>
                <w:lang w:val="uk-UA"/>
              </w:rPr>
            </w:pPr>
          </w:p>
        </w:tc>
        <w:tc>
          <w:tcPr>
            <w:tcW w:w="1854" w:type="pct"/>
          </w:tcPr>
          <w:p w14:paraId="0554C06E" w14:textId="77777777" w:rsidR="00C12065" w:rsidRPr="00A956EC" w:rsidRDefault="00C12065" w:rsidP="00147659">
            <w:pPr>
              <w:rPr>
                <w:rFonts w:eastAsia="Calibri"/>
                <w:sz w:val="18"/>
                <w:szCs w:val="18"/>
                <w:lang w:val="uk-UA"/>
              </w:rPr>
            </w:pPr>
            <w:r w:rsidRPr="00A956EC">
              <w:rPr>
                <w:rFonts w:eastAsia="Calibri"/>
                <w:sz w:val="18"/>
                <w:szCs w:val="18"/>
                <w:lang w:val="uk-UA"/>
              </w:rPr>
              <w:lastRenderedPageBreak/>
              <w:sym w:font="Wingdings" w:char="F071"/>
            </w:r>
            <w:r w:rsidRPr="00A956EC">
              <w:rPr>
                <w:rFonts w:eastAsia="Calibri"/>
                <w:sz w:val="18"/>
                <w:szCs w:val="18"/>
                <w:lang w:val="uk-UA"/>
              </w:rPr>
              <w:t xml:space="preserve"> ні</w:t>
            </w:r>
          </w:p>
          <w:p w14:paraId="1F66EA58" w14:textId="77777777" w:rsidR="00C12065" w:rsidRPr="00A956EC" w:rsidRDefault="00C12065" w:rsidP="00147659">
            <w:pPr>
              <w:jc w:val="both"/>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так (вкажіть деталі)</w:t>
            </w:r>
          </w:p>
          <w:p w14:paraId="4A38F627" w14:textId="77777777" w:rsidR="00C12065" w:rsidRPr="00A956EC" w:rsidRDefault="00C12065" w:rsidP="00147659">
            <w:pPr>
              <w:jc w:val="both"/>
              <w:rPr>
                <w:rFonts w:eastAsia="Calibri"/>
                <w:sz w:val="18"/>
                <w:szCs w:val="18"/>
                <w:lang w:val="uk-UA"/>
              </w:rPr>
            </w:pPr>
          </w:p>
          <w:p w14:paraId="06481B40" w14:textId="77777777" w:rsidR="00C12065" w:rsidRPr="00A956EC" w:rsidRDefault="00C12065" w:rsidP="00147659">
            <w:pPr>
              <w:jc w:val="both"/>
              <w:rPr>
                <w:rFonts w:eastAsia="Calibri"/>
                <w:sz w:val="18"/>
                <w:szCs w:val="18"/>
                <w:lang w:val="uk-UA"/>
              </w:rPr>
            </w:pPr>
          </w:p>
          <w:p w14:paraId="174A1B01" w14:textId="77777777" w:rsidR="00C12065" w:rsidRPr="00A956EC" w:rsidRDefault="00C12065" w:rsidP="00147659">
            <w:pPr>
              <w:jc w:val="both"/>
              <w:rPr>
                <w:bCs/>
                <w:color w:val="000000" w:themeColor="text1"/>
                <w:sz w:val="18"/>
                <w:szCs w:val="18"/>
                <w:lang w:val="uk-UA"/>
              </w:rPr>
            </w:pPr>
          </w:p>
        </w:tc>
      </w:tr>
      <w:tr w:rsidR="00C12065" w:rsidRPr="00A956EC" w14:paraId="53185FAE" w14:textId="77777777" w:rsidTr="00147659">
        <w:trPr>
          <w:trHeight w:val="359"/>
        </w:trPr>
        <w:tc>
          <w:tcPr>
            <w:tcW w:w="5000" w:type="pct"/>
            <w:gridSpan w:val="3"/>
            <w:shd w:val="clear" w:color="auto" w:fill="EEECE1" w:themeFill="background2"/>
            <w:vAlign w:val="center"/>
          </w:tcPr>
          <w:p w14:paraId="7A741A0D" w14:textId="77777777" w:rsidR="00C12065" w:rsidRPr="00A956EC" w:rsidRDefault="00C12065" w:rsidP="00147659">
            <w:pPr>
              <w:jc w:val="center"/>
              <w:rPr>
                <w:b/>
                <w:bCs/>
                <w:color w:val="000000" w:themeColor="text1"/>
                <w:sz w:val="18"/>
                <w:szCs w:val="18"/>
                <w:lang w:val="uk-UA"/>
              </w:rPr>
            </w:pPr>
            <w:r w:rsidRPr="00A956EC">
              <w:rPr>
                <w:b/>
                <w:bCs/>
                <w:color w:val="000000" w:themeColor="text1"/>
                <w:sz w:val="18"/>
                <w:szCs w:val="18"/>
                <w:lang w:val="uk-UA"/>
              </w:rPr>
              <w:lastRenderedPageBreak/>
              <w:t>ПІДПИСНИЙ БЛОК</w:t>
            </w:r>
          </w:p>
        </w:tc>
      </w:tr>
      <w:tr w:rsidR="00C12065" w:rsidRPr="00A956EC" w14:paraId="573FD7ED" w14:textId="77777777" w:rsidTr="00147659">
        <w:trPr>
          <w:trHeight w:val="455"/>
        </w:trPr>
        <w:tc>
          <w:tcPr>
            <w:tcW w:w="3146" w:type="pct"/>
            <w:gridSpan w:val="2"/>
          </w:tcPr>
          <w:p w14:paraId="691B72E5"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Від імені компанії (назва компанії)</w:t>
            </w:r>
          </w:p>
        </w:tc>
        <w:tc>
          <w:tcPr>
            <w:tcW w:w="1854" w:type="pct"/>
          </w:tcPr>
          <w:p w14:paraId="5D13AF7B" w14:textId="77777777" w:rsidR="00C12065" w:rsidRPr="00A956EC" w:rsidRDefault="00C12065" w:rsidP="00147659">
            <w:pPr>
              <w:jc w:val="both"/>
              <w:rPr>
                <w:bCs/>
                <w:color w:val="000000" w:themeColor="text1"/>
                <w:sz w:val="18"/>
                <w:szCs w:val="18"/>
                <w:lang w:val="uk-UA"/>
              </w:rPr>
            </w:pPr>
          </w:p>
        </w:tc>
      </w:tr>
      <w:tr w:rsidR="00C12065" w:rsidRPr="00A956EC" w14:paraId="07102B7D" w14:textId="77777777" w:rsidTr="00147659">
        <w:trPr>
          <w:trHeight w:val="419"/>
        </w:trPr>
        <w:tc>
          <w:tcPr>
            <w:tcW w:w="3146" w:type="pct"/>
            <w:gridSpan w:val="2"/>
          </w:tcPr>
          <w:p w14:paraId="474B7B8F"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54" w:type="pct"/>
          </w:tcPr>
          <w:p w14:paraId="35CFFC55" w14:textId="77777777" w:rsidR="00C12065" w:rsidRPr="00A956EC" w:rsidRDefault="00C12065" w:rsidP="00147659">
            <w:pPr>
              <w:jc w:val="both"/>
              <w:rPr>
                <w:bCs/>
                <w:color w:val="000000" w:themeColor="text1"/>
                <w:sz w:val="18"/>
                <w:szCs w:val="18"/>
                <w:lang w:val="uk-UA"/>
              </w:rPr>
            </w:pPr>
          </w:p>
        </w:tc>
      </w:tr>
      <w:tr w:rsidR="00C12065" w:rsidRPr="00A956EC" w14:paraId="542650EB" w14:textId="77777777" w:rsidTr="00147659">
        <w:trPr>
          <w:trHeight w:val="411"/>
        </w:trPr>
        <w:tc>
          <w:tcPr>
            <w:tcW w:w="3146" w:type="pct"/>
            <w:gridSpan w:val="2"/>
          </w:tcPr>
          <w:p w14:paraId="12610F63"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54" w:type="pct"/>
          </w:tcPr>
          <w:p w14:paraId="30980C8D" w14:textId="77777777" w:rsidR="00C12065" w:rsidRPr="00A956EC" w:rsidRDefault="00C12065" w:rsidP="00147659">
            <w:pPr>
              <w:jc w:val="both"/>
              <w:rPr>
                <w:bCs/>
                <w:color w:val="000000" w:themeColor="text1"/>
                <w:sz w:val="18"/>
                <w:szCs w:val="18"/>
                <w:lang w:val="uk-UA"/>
              </w:rPr>
            </w:pPr>
          </w:p>
        </w:tc>
      </w:tr>
      <w:tr w:rsidR="00C12065" w:rsidRPr="00A956EC" w14:paraId="62AFBE49" w14:textId="77777777" w:rsidTr="00147659">
        <w:trPr>
          <w:trHeight w:val="403"/>
        </w:trPr>
        <w:tc>
          <w:tcPr>
            <w:tcW w:w="3146" w:type="pct"/>
            <w:gridSpan w:val="2"/>
          </w:tcPr>
          <w:p w14:paraId="5CFB1D16"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54" w:type="pct"/>
          </w:tcPr>
          <w:p w14:paraId="2897CD67" w14:textId="77777777" w:rsidR="00C12065" w:rsidRPr="00A956EC" w:rsidRDefault="00C12065" w:rsidP="00147659">
            <w:pPr>
              <w:jc w:val="both"/>
              <w:rPr>
                <w:bCs/>
                <w:color w:val="000000" w:themeColor="text1"/>
                <w:sz w:val="18"/>
                <w:szCs w:val="18"/>
                <w:lang w:val="uk-UA"/>
              </w:rPr>
            </w:pPr>
          </w:p>
        </w:tc>
      </w:tr>
      <w:tr w:rsidR="00C12065" w:rsidRPr="00A956EC" w14:paraId="22EDDE1A" w14:textId="77777777" w:rsidTr="00147659">
        <w:tc>
          <w:tcPr>
            <w:tcW w:w="3146" w:type="pct"/>
            <w:gridSpan w:val="2"/>
          </w:tcPr>
          <w:p w14:paraId="0B23D682" w14:textId="77777777" w:rsidR="00C12065" w:rsidRPr="00A956EC" w:rsidRDefault="00C12065" w:rsidP="00147659">
            <w:pPr>
              <w:jc w:val="both"/>
              <w:rPr>
                <w:color w:val="000000" w:themeColor="text1"/>
                <w:sz w:val="18"/>
                <w:szCs w:val="18"/>
                <w:lang w:val="uk-UA"/>
              </w:rPr>
            </w:pPr>
            <w:r w:rsidRPr="00A956EC">
              <w:rPr>
                <w:color w:val="000000" w:themeColor="text1"/>
                <w:sz w:val="18"/>
                <w:szCs w:val="18"/>
                <w:lang w:val="uk-UA"/>
              </w:rPr>
              <w:t>Дата заповнення комплаєнс-анкети</w:t>
            </w:r>
          </w:p>
          <w:p w14:paraId="78E8E07C" w14:textId="77777777" w:rsidR="00C12065" w:rsidRPr="00A956EC" w:rsidRDefault="00C12065" w:rsidP="00147659">
            <w:pPr>
              <w:jc w:val="both"/>
              <w:rPr>
                <w:color w:val="000000" w:themeColor="text1"/>
                <w:sz w:val="18"/>
                <w:szCs w:val="18"/>
                <w:lang w:val="uk-UA"/>
              </w:rPr>
            </w:pPr>
          </w:p>
        </w:tc>
        <w:tc>
          <w:tcPr>
            <w:tcW w:w="1854" w:type="pct"/>
          </w:tcPr>
          <w:p w14:paraId="18F8FC25" w14:textId="77777777" w:rsidR="00C12065" w:rsidRPr="00A956EC" w:rsidRDefault="00C12065" w:rsidP="00147659">
            <w:pPr>
              <w:jc w:val="both"/>
              <w:rPr>
                <w:bCs/>
                <w:color w:val="000000" w:themeColor="text1"/>
                <w:sz w:val="18"/>
                <w:szCs w:val="18"/>
                <w:lang w:val="uk-UA"/>
              </w:rPr>
            </w:pPr>
          </w:p>
        </w:tc>
      </w:tr>
    </w:tbl>
    <w:p w14:paraId="1A6E49F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4174266"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B5AFE19"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CD2E40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1824C9C"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EC1F0B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13D43FF"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6667676"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3DB6B22"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3A997CC"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C313989"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7792119"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CF79E5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28141E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3CAD2E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70A9FE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DA5F8B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342CE4F"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4F17A06"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EE32367"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AD1FD7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4F65A6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9F82CD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0DC1542" w14:textId="77777777" w:rsidR="00A956EC"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36285BD2" w14:textId="77777777" w:rsidR="00C12065" w:rsidRPr="00A956EC" w:rsidRDefault="00C30259" w:rsidP="006D1473">
      <w:pPr>
        <w:tabs>
          <w:tab w:val="left" w:pos="993"/>
        </w:tabs>
        <w:spacing w:after="0" w:line="240" w:lineRule="auto"/>
        <w:jc w:val="right"/>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lastRenderedPageBreak/>
        <w:t>Додаток 4</w:t>
      </w:r>
    </w:p>
    <w:p w14:paraId="45574EC5"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175C05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D60D592" w14:textId="77777777" w:rsidR="00DA6A34" w:rsidRPr="00A956EC" w:rsidRDefault="00DA6A34"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6EE2791" w14:textId="77777777" w:rsidR="00D1204B" w:rsidRDefault="00D1204B" w:rsidP="00D1204B">
      <w:pPr>
        <w:jc w:val="center"/>
        <w:rPr>
          <w:rFonts w:cstheme="minorHAnsi"/>
        </w:rPr>
      </w:pPr>
      <w:r>
        <w:rPr>
          <w:rFonts w:cstheme="minorHAnsi"/>
        </w:rPr>
        <w:t>Документ</w:t>
      </w:r>
      <w:r w:rsidR="008E4578">
        <w:rPr>
          <w:rFonts w:cstheme="minorHAnsi"/>
        </w:rPr>
        <w:t>и</w:t>
      </w:r>
      <w:r>
        <w:rPr>
          <w:rFonts w:cstheme="minorHAnsi"/>
        </w:rPr>
        <w:t>, необхідні для аналізу ризиків надійності</w:t>
      </w:r>
      <w:r w:rsidR="00C30259">
        <w:rPr>
          <w:rFonts w:cstheme="minorHAnsi"/>
        </w:rPr>
        <w:t xml:space="preserve"> Учасників</w:t>
      </w:r>
    </w:p>
    <w:p w14:paraId="5970C43C" w14:textId="77777777" w:rsidR="00D1204B" w:rsidRPr="008E4578" w:rsidRDefault="00D1204B" w:rsidP="00D1204B">
      <w:pPr>
        <w:jc w:val="both"/>
        <w:rPr>
          <w:rFonts w:cstheme="minorHAnsi"/>
          <w:b/>
          <w:bCs/>
          <w:u w:val="single"/>
        </w:rPr>
      </w:pPr>
      <w:r w:rsidRPr="008E4578">
        <w:rPr>
          <w:rFonts w:cstheme="minorHAnsi"/>
          <w:b/>
          <w:bCs/>
          <w:u w:val="single"/>
        </w:rPr>
        <w:t xml:space="preserve">Перелік документів </w:t>
      </w:r>
      <w:r w:rsidR="008E4578">
        <w:rPr>
          <w:rFonts w:cstheme="minorHAnsi"/>
          <w:b/>
          <w:bCs/>
          <w:u w:val="single"/>
        </w:rPr>
        <w:t>для Учасників</w:t>
      </w:r>
      <w:r w:rsidRPr="008E4578">
        <w:rPr>
          <w:rFonts w:cstheme="minorHAnsi"/>
          <w:b/>
          <w:bCs/>
          <w:u w:val="single"/>
        </w:rPr>
        <w:t>, юридичних осіб-резидентів України:</w:t>
      </w:r>
    </w:p>
    <w:p w14:paraId="5625147A" w14:textId="77777777" w:rsidR="00D1204B" w:rsidRDefault="00AE5244" w:rsidP="00D1204B">
      <w:pPr>
        <w:ind w:left="709" w:hanging="709"/>
        <w:jc w:val="both"/>
        <w:rPr>
          <w:rFonts w:cstheme="minorHAnsi"/>
        </w:rPr>
      </w:pPr>
      <w:r>
        <w:rPr>
          <w:rFonts w:cstheme="minorHAnsi"/>
        </w:rPr>
        <w:t xml:space="preserve">1. </w:t>
      </w:r>
      <w:r w:rsidR="00D1204B">
        <w:rPr>
          <w:rFonts w:cstheme="minorHAnsi"/>
        </w:rPr>
        <w:t xml:space="preserve"> Витяг з Єдиного державного реєстру юридичних осіб, фізичних осіб – підприємців та    громадських формувань.</w:t>
      </w:r>
    </w:p>
    <w:p w14:paraId="678F6EA0" w14:textId="77777777" w:rsidR="00D1204B" w:rsidRDefault="00AE5244" w:rsidP="00D1204B">
      <w:pPr>
        <w:ind w:left="709" w:hanging="709"/>
        <w:jc w:val="both"/>
        <w:rPr>
          <w:rFonts w:cstheme="minorHAnsi"/>
        </w:rPr>
      </w:pPr>
      <w:r>
        <w:rPr>
          <w:rFonts w:cstheme="minorHAnsi"/>
        </w:rPr>
        <w:t xml:space="preserve">2. </w:t>
      </w:r>
      <w:r w:rsidR="00D1204B">
        <w:rPr>
          <w:rFonts w:cstheme="minorHAnsi"/>
        </w:rPr>
        <w:t>Витяг з реєстру платників ПДВ/єдиного податку.</w:t>
      </w:r>
    </w:p>
    <w:p w14:paraId="0493D5F5" w14:textId="77777777" w:rsidR="00D1204B" w:rsidRDefault="00AE5244" w:rsidP="00D1204B">
      <w:pPr>
        <w:ind w:left="709" w:hanging="709"/>
        <w:jc w:val="both"/>
        <w:rPr>
          <w:rFonts w:cstheme="minorHAnsi"/>
        </w:rPr>
      </w:pPr>
      <w:r>
        <w:rPr>
          <w:rFonts w:cstheme="minorHAnsi"/>
        </w:rPr>
        <w:t xml:space="preserve">3. </w:t>
      </w:r>
      <w:r w:rsidR="00D1204B">
        <w:rPr>
          <w:rFonts w:cstheme="minorHAnsi"/>
        </w:rPr>
        <w:t xml:space="preserve">Витяг банку, в якому відкрито поточні рахунки </w:t>
      </w:r>
      <w:r w:rsidR="003C7234">
        <w:rPr>
          <w:rFonts w:cstheme="minorHAnsi"/>
        </w:rPr>
        <w:t>Учасника</w:t>
      </w:r>
      <w:r w:rsidR="00D1204B">
        <w:rPr>
          <w:rFonts w:cstheme="minorHAnsi"/>
        </w:rPr>
        <w:t xml:space="preserve"> з повним зазначенням їх реквізитів, або завірений підписом уповноваженого представника та печаткою </w:t>
      </w:r>
      <w:r w:rsidR="003C7234">
        <w:rPr>
          <w:rFonts w:cstheme="minorHAnsi"/>
        </w:rPr>
        <w:t>Учасника</w:t>
      </w:r>
      <w:r w:rsidR="00D1204B">
        <w:rPr>
          <w:rFonts w:cstheme="minorHAnsi"/>
        </w:rPr>
        <w:t xml:space="preserve"> лист із зазначенням розрахункових рахунків та банківських реквізитів.</w:t>
      </w:r>
    </w:p>
    <w:p w14:paraId="3683C5B6" w14:textId="77777777" w:rsidR="00D1204B" w:rsidRDefault="00AE5244" w:rsidP="00D1204B">
      <w:pPr>
        <w:ind w:left="709" w:hanging="709"/>
        <w:jc w:val="both"/>
        <w:rPr>
          <w:rFonts w:cstheme="minorHAnsi"/>
        </w:rPr>
      </w:pPr>
      <w:r>
        <w:rPr>
          <w:rFonts w:cstheme="minorHAnsi"/>
        </w:rPr>
        <w:t xml:space="preserve">4. </w:t>
      </w:r>
      <w:r w:rsidR="00D1204B">
        <w:rPr>
          <w:rFonts w:cstheme="minorHAnsi"/>
        </w:rPr>
        <w:t xml:space="preserve">Копія Довіреності або іншого документа, що підтверджує повноваження особи, яка діє від імені </w:t>
      </w:r>
      <w:r w:rsidR="00554D9F">
        <w:rPr>
          <w:rFonts w:cstheme="minorHAnsi"/>
        </w:rPr>
        <w:t>Учасника</w:t>
      </w:r>
      <w:r w:rsidR="00D1204B">
        <w:rPr>
          <w:rFonts w:cstheme="minorHAnsi"/>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7844A94F" w14:textId="77777777" w:rsidR="00D1204B" w:rsidRDefault="00AE5244" w:rsidP="00D1204B">
      <w:pPr>
        <w:ind w:left="709" w:hanging="709"/>
        <w:jc w:val="both"/>
        <w:rPr>
          <w:rFonts w:cstheme="minorHAnsi"/>
        </w:rPr>
      </w:pPr>
      <w:r>
        <w:rPr>
          <w:rFonts w:cstheme="minorHAnsi"/>
        </w:rPr>
        <w:t xml:space="preserve">5. </w:t>
      </w:r>
      <w:r w:rsidR="00D1204B">
        <w:rPr>
          <w:rFonts w:cstheme="minorHAnsi"/>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7D2045DD" w14:textId="77777777" w:rsidR="00D1204B" w:rsidRDefault="00AE5244" w:rsidP="00D1204B">
      <w:pPr>
        <w:ind w:left="709" w:hanging="709"/>
        <w:jc w:val="both"/>
        <w:rPr>
          <w:rFonts w:cstheme="minorHAnsi"/>
        </w:rPr>
      </w:pPr>
      <w:r>
        <w:rPr>
          <w:rFonts w:cstheme="minorHAnsi"/>
        </w:rPr>
        <w:t xml:space="preserve">6. </w:t>
      </w:r>
      <w:r w:rsidR="00D1204B">
        <w:rPr>
          <w:rFonts w:cstheme="minorHAnsi"/>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5A252D63" w14:textId="77777777" w:rsidR="00D1204B" w:rsidRDefault="00AE5244" w:rsidP="00D1204B">
      <w:pPr>
        <w:ind w:left="709" w:hanging="709"/>
        <w:jc w:val="both"/>
        <w:rPr>
          <w:rFonts w:cstheme="minorHAnsi"/>
        </w:rPr>
      </w:pPr>
      <w:r>
        <w:rPr>
          <w:rFonts w:cstheme="minorHAnsi"/>
        </w:rPr>
        <w:t xml:space="preserve">7. </w:t>
      </w:r>
      <w:r w:rsidR="00D1204B">
        <w:rPr>
          <w:rFonts w:cstheme="minorHAnsi"/>
        </w:rPr>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5F4B23C7" w14:textId="77777777" w:rsidR="00D1204B" w:rsidRDefault="00AE5244" w:rsidP="00D1204B">
      <w:pPr>
        <w:ind w:left="709" w:hanging="709"/>
        <w:jc w:val="both"/>
        <w:rPr>
          <w:rFonts w:cstheme="minorHAnsi"/>
        </w:rPr>
      </w:pPr>
      <w:r>
        <w:rPr>
          <w:rFonts w:cstheme="minorHAnsi"/>
        </w:rPr>
        <w:t xml:space="preserve">8. </w:t>
      </w:r>
      <w:r w:rsidR="00D1204B" w:rsidRPr="005F0D96">
        <w:rPr>
          <w:rFonts w:cstheme="minorHAnsi"/>
        </w:rPr>
        <w:t>Заповнена Анкета «Знай свого клієнта</w:t>
      </w:r>
      <w:r w:rsidR="004C009C" w:rsidRPr="005F0D96">
        <w:rPr>
          <w:rFonts w:cstheme="minorHAnsi"/>
        </w:rPr>
        <w:t>»</w:t>
      </w:r>
      <w:r w:rsidR="004C009C" w:rsidRPr="005F0D96">
        <w:rPr>
          <w:rFonts w:cstheme="minorHAnsi"/>
          <w:noProof/>
        </w:rPr>
        <w:t xml:space="preserve">, Комплаєнс-анкета для юридичної особи» </w:t>
      </w:r>
      <w:r w:rsidR="00D1204B" w:rsidRPr="005F0D96">
        <w:rPr>
          <w:rFonts w:cstheme="minorHAnsi"/>
        </w:rPr>
        <w:t xml:space="preserve">підписана уповноваженою особою </w:t>
      </w:r>
      <w:r w:rsidR="004F60D2" w:rsidRPr="005F0D96">
        <w:rPr>
          <w:rFonts w:cstheme="minorHAnsi"/>
        </w:rPr>
        <w:t>Учасника</w:t>
      </w:r>
      <w:r w:rsidR="00D1204B" w:rsidRPr="005F0D96">
        <w:rPr>
          <w:rFonts w:cstheme="minorHAnsi"/>
        </w:rPr>
        <w:t xml:space="preserve"> та завірена печаткою </w:t>
      </w:r>
      <w:r w:rsidR="008E4578" w:rsidRPr="005F0D96">
        <w:rPr>
          <w:rFonts w:cstheme="minorHAnsi"/>
        </w:rPr>
        <w:t>Учасника</w:t>
      </w:r>
      <w:r w:rsidR="004C009C" w:rsidRPr="005F0D96">
        <w:rPr>
          <w:rFonts w:cstheme="minorHAnsi"/>
        </w:rPr>
        <w:t xml:space="preserve"> згідно форми Додаток 3 до Тендерної Документації.</w:t>
      </w:r>
      <w:r w:rsidR="004C009C">
        <w:rPr>
          <w:rFonts w:cstheme="minorHAnsi"/>
        </w:rPr>
        <w:t xml:space="preserve"> </w:t>
      </w:r>
    </w:p>
    <w:p w14:paraId="60A869F3" w14:textId="77777777" w:rsidR="00D1204B" w:rsidRDefault="00AE5244" w:rsidP="00D1204B">
      <w:pPr>
        <w:tabs>
          <w:tab w:val="left" w:pos="567"/>
        </w:tabs>
        <w:ind w:left="709" w:hanging="709"/>
        <w:jc w:val="both"/>
        <w:rPr>
          <w:rFonts w:cstheme="minorHAnsi"/>
        </w:rPr>
      </w:pPr>
      <w:r>
        <w:rPr>
          <w:rFonts w:cstheme="minorHAnsi"/>
        </w:rPr>
        <w:t xml:space="preserve">9. </w:t>
      </w:r>
      <w:r w:rsidR="00D1204B">
        <w:rPr>
          <w:rFonts w:cstheme="minorHAnsi"/>
        </w:rPr>
        <w:t>Довідка про наявність відповідного обладнання, матеріально-технічної бази, нематеріальних активів і ТМЦ;</w:t>
      </w:r>
    </w:p>
    <w:p w14:paraId="37F57541" w14:textId="77777777" w:rsidR="00D1204B" w:rsidRDefault="00AE5244" w:rsidP="00D1204B">
      <w:pPr>
        <w:tabs>
          <w:tab w:val="left" w:pos="567"/>
        </w:tabs>
        <w:ind w:left="851" w:hanging="851"/>
        <w:jc w:val="both"/>
        <w:rPr>
          <w:rFonts w:cstheme="minorHAnsi"/>
        </w:rPr>
      </w:pPr>
      <w:r>
        <w:rPr>
          <w:rFonts w:cstheme="minorHAnsi"/>
        </w:rPr>
        <w:t xml:space="preserve">10. </w:t>
      </w:r>
      <w:r w:rsidR="00D1204B">
        <w:rPr>
          <w:rFonts w:cstheme="minorHAnsi"/>
        </w:rPr>
        <w:t>Довідки про наявність працівників з відповідною кваліфікацією;</w:t>
      </w:r>
    </w:p>
    <w:p w14:paraId="5EA0209E" w14:textId="77777777" w:rsidR="00D1204B" w:rsidRDefault="00AE5244" w:rsidP="00D1204B">
      <w:pPr>
        <w:tabs>
          <w:tab w:val="left" w:pos="567"/>
        </w:tabs>
        <w:ind w:left="851" w:hanging="851"/>
        <w:jc w:val="both"/>
        <w:rPr>
          <w:rFonts w:cstheme="minorHAnsi"/>
        </w:rPr>
      </w:pPr>
      <w:r>
        <w:rPr>
          <w:rFonts w:cstheme="minorHAnsi"/>
        </w:rPr>
        <w:t xml:space="preserve">11. </w:t>
      </w:r>
      <w:r w:rsidR="00D1204B">
        <w:rPr>
          <w:rFonts w:cstheme="minorHAnsi"/>
        </w:rPr>
        <w:t xml:space="preserve">Копія форми 1-ДФ за останні 4 квартали (перший та останній аркуші), або звіт про ЄСВ;   </w:t>
      </w:r>
    </w:p>
    <w:p w14:paraId="40103DB7" w14:textId="77777777" w:rsidR="00D1204B" w:rsidRDefault="00AE5244" w:rsidP="00D1204B">
      <w:pPr>
        <w:tabs>
          <w:tab w:val="left" w:pos="567"/>
        </w:tabs>
        <w:ind w:left="851" w:hanging="851"/>
        <w:jc w:val="both"/>
        <w:rPr>
          <w:rFonts w:cstheme="minorHAnsi"/>
        </w:rPr>
      </w:pPr>
      <w:r>
        <w:rPr>
          <w:rFonts w:cstheme="minorHAnsi"/>
        </w:rPr>
        <w:t xml:space="preserve">12. </w:t>
      </w:r>
      <w:r w:rsidR="00D1204B">
        <w:rPr>
          <w:rFonts w:cstheme="minorHAnsi"/>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4A1C7A09" w14:textId="77777777" w:rsidR="00D1204B" w:rsidRDefault="00AE5244" w:rsidP="00D1204B">
      <w:pPr>
        <w:tabs>
          <w:tab w:val="left" w:pos="567"/>
        </w:tabs>
        <w:ind w:left="851" w:hanging="851"/>
        <w:jc w:val="both"/>
        <w:rPr>
          <w:rFonts w:cstheme="minorHAnsi"/>
        </w:rPr>
      </w:pPr>
      <w:r>
        <w:rPr>
          <w:rFonts w:cstheme="minorHAnsi"/>
        </w:rPr>
        <w:t xml:space="preserve">13. </w:t>
      </w:r>
      <w:r w:rsidR="00D1204B">
        <w:rPr>
          <w:rFonts w:cstheme="minorHAnsi"/>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41827BF8" w14:textId="77777777" w:rsidR="00D1204B" w:rsidRDefault="00AE5244" w:rsidP="00D1204B">
      <w:pPr>
        <w:tabs>
          <w:tab w:val="left" w:pos="567"/>
        </w:tabs>
        <w:ind w:left="851" w:hanging="851"/>
        <w:jc w:val="both"/>
        <w:rPr>
          <w:rFonts w:cstheme="minorHAnsi"/>
        </w:rPr>
      </w:pPr>
      <w:r>
        <w:rPr>
          <w:rFonts w:cstheme="minorHAnsi"/>
        </w:rPr>
        <w:t xml:space="preserve">14. </w:t>
      </w:r>
      <w:r w:rsidR="00D1204B">
        <w:rPr>
          <w:rFonts w:cstheme="minorHAnsi"/>
        </w:rPr>
        <w:t xml:space="preserve">Документи, що підтверджують досвід виконання аналогічних робіт / </w:t>
      </w:r>
      <w:r w:rsidR="00D1204B" w:rsidRPr="005F0D96">
        <w:rPr>
          <w:rFonts w:cstheme="minorHAnsi"/>
        </w:rPr>
        <w:t>послуг (</w:t>
      </w:r>
      <w:r w:rsidR="008E4578" w:rsidRPr="005F0D96">
        <w:rPr>
          <w:rFonts w:cstheme="minorHAnsi"/>
        </w:rPr>
        <w:t xml:space="preserve">референт листи, </w:t>
      </w:r>
      <w:r w:rsidR="00D1204B" w:rsidRPr="005F0D96">
        <w:rPr>
          <w:rFonts w:cstheme="minorHAnsi"/>
        </w:rPr>
        <w:t>оглядові</w:t>
      </w:r>
      <w:r w:rsidR="00D1204B">
        <w:rPr>
          <w:rFonts w:cstheme="minorHAnsi"/>
        </w:rPr>
        <w:t xml:space="preserve"> листи, копії договорів, перелік клієнтської бази, інформація про участь виробника в державних закупівлях і т.п.).</w:t>
      </w:r>
    </w:p>
    <w:p w14:paraId="45DAA49F" w14:textId="77777777" w:rsidR="00D1204B" w:rsidRPr="00981B5E" w:rsidRDefault="00AE5244" w:rsidP="00981B5E">
      <w:pPr>
        <w:tabs>
          <w:tab w:val="left" w:pos="567"/>
        </w:tabs>
        <w:ind w:left="851" w:hanging="851"/>
        <w:jc w:val="both"/>
        <w:rPr>
          <w:rFonts w:cstheme="minorHAnsi"/>
        </w:rPr>
      </w:pPr>
      <w:r>
        <w:rPr>
          <w:rFonts w:cstheme="minorHAnsi"/>
        </w:rPr>
        <w:lastRenderedPageBreak/>
        <w:t xml:space="preserve">15. </w:t>
      </w:r>
      <w:r w:rsidR="00D1204B">
        <w:rPr>
          <w:rFonts w:cstheme="minorHAnsi"/>
        </w:rPr>
        <w:t xml:space="preserve">Довідка з переліком постачальників ТМЦ, необхідних для виконання робіт або надання послуг </w:t>
      </w:r>
    </w:p>
    <w:p w14:paraId="6FEA4532" w14:textId="77777777" w:rsidR="00D1204B" w:rsidRDefault="00AE5244" w:rsidP="00D1204B">
      <w:pPr>
        <w:spacing w:after="0" w:line="240" w:lineRule="auto"/>
        <w:ind w:left="709" w:hanging="709"/>
        <w:jc w:val="both"/>
        <w:rPr>
          <w:rFonts w:cstheme="minorHAnsi"/>
        </w:rPr>
      </w:pPr>
      <w:r>
        <w:rPr>
          <w:rFonts w:cstheme="minorHAnsi"/>
        </w:rPr>
        <w:t xml:space="preserve">16. </w:t>
      </w:r>
      <w:r w:rsidR="00D1204B" w:rsidRPr="00981B5E">
        <w:rPr>
          <w:rFonts w:cstheme="minorHAnsi"/>
        </w:rPr>
        <w:t xml:space="preserve">Документи про відповідність </w:t>
      </w:r>
      <w:r w:rsidR="00C02D78" w:rsidRPr="00981B5E">
        <w:rPr>
          <w:rFonts w:cstheme="minorHAnsi"/>
        </w:rPr>
        <w:t>Учасника</w:t>
      </w:r>
      <w:r w:rsidR="00D1204B" w:rsidRPr="00981B5E">
        <w:rPr>
          <w:rFonts w:cstheme="minorHAnsi"/>
        </w:rPr>
        <w:t xml:space="preserve"> вимогам постанови Кабінету Міністрів України від 3 березня 2022 р. № 187 «</w:t>
      </w:r>
      <w:r w:rsidR="00D1204B" w:rsidRPr="00981B5E">
        <w:rPr>
          <w:rFonts w:cstheme="minorHAnsi"/>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8E4578" w:rsidRPr="00981B5E">
        <w:rPr>
          <w:rFonts w:cstheme="minorHAnsi"/>
        </w:rPr>
        <w:t>, за формою Додаток 7 Тендерної документації</w:t>
      </w:r>
      <w:r w:rsidR="008E4578">
        <w:rPr>
          <w:rFonts w:cstheme="minorHAnsi"/>
        </w:rPr>
        <w:t xml:space="preserve"> </w:t>
      </w:r>
    </w:p>
    <w:p w14:paraId="096D7C6A" w14:textId="77777777" w:rsidR="00C361F3" w:rsidRDefault="00C361F3" w:rsidP="00D1204B">
      <w:pPr>
        <w:spacing w:after="0" w:line="240" w:lineRule="auto"/>
        <w:ind w:left="709" w:hanging="709"/>
        <w:jc w:val="both"/>
        <w:rPr>
          <w:rFonts w:cstheme="minorHAnsi"/>
        </w:rPr>
      </w:pPr>
    </w:p>
    <w:p w14:paraId="484A9BB0" w14:textId="77777777" w:rsidR="00C361F3" w:rsidRDefault="00C361F3" w:rsidP="00D1204B">
      <w:pPr>
        <w:spacing w:after="0" w:line="240" w:lineRule="auto"/>
        <w:ind w:left="709" w:hanging="709"/>
        <w:jc w:val="both"/>
        <w:rPr>
          <w:rFonts w:cstheme="minorHAnsi"/>
        </w:rPr>
      </w:pPr>
    </w:p>
    <w:p w14:paraId="71439D14" w14:textId="77777777" w:rsidR="000B47C5" w:rsidRPr="000B47C5" w:rsidRDefault="000B47C5" w:rsidP="000B47C5">
      <w:pPr>
        <w:jc w:val="both"/>
        <w:rPr>
          <w:rFonts w:cstheme="minorHAnsi"/>
          <w:b/>
          <w:bCs/>
          <w:u w:val="single"/>
        </w:rPr>
      </w:pPr>
      <w:r w:rsidRPr="000B47C5">
        <w:rPr>
          <w:rFonts w:cstheme="minorHAnsi"/>
          <w:b/>
          <w:bCs/>
          <w:u w:val="single"/>
        </w:rPr>
        <w:t xml:space="preserve">Перелік документів </w:t>
      </w:r>
      <w:r>
        <w:rPr>
          <w:rFonts w:cstheme="minorHAnsi"/>
          <w:b/>
          <w:bCs/>
          <w:u w:val="single"/>
        </w:rPr>
        <w:t>Учасників</w:t>
      </w:r>
      <w:r w:rsidRPr="000B47C5">
        <w:rPr>
          <w:rFonts w:cstheme="minorHAnsi"/>
          <w:b/>
          <w:bCs/>
          <w:u w:val="single"/>
        </w:rPr>
        <w:t>, юридичних осіб, резидентів інших країн:</w:t>
      </w:r>
    </w:p>
    <w:p w14:paraId="49EE08EB" w14:textId="77777777" w:rsidR="000B47C5" w:rsidRPr="00B05747" w:rsidRDefault="00AE5244" w:rsidP="000B47C5">
      <w:pPr>
        <w:ind w:left="709" w:hanging="709"/>
        <w:jc w:val="both"/>
        <w:rPr>
          <w:rFonts w:cstheme="minorHAnsi"/>
        </w:rPr>
      </w:pPr>
      <w:r>
        <w:rPr>
          <w:rFonts w:cstheme="minorHAnsi"/>
        </w:rPr>
        <w:t xml:space="preserve">1. </w:t>
      </w:r>
      <w:r w:rsidR="000B47C5" w:rsidRPr="00B05747">
        <w:rPr>
          <w:rFonts w:cstheme="minorHAnsi"/>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4BD8F490" w14:textId="77777777" w:rsidR="000B47C5" w:rsidRPr="00B05747" w:rsidRDefault="00AE5244" w:rsidP="000B47C5">
      <w:pPr>
        <w:ind w:left="709" w:hanging="709"/>
        <w:jc w:val="both"/>
        <w:rPr>
          <w:rFonts w:cstheme="minorHAnsi"/>
        </w:rPr>
      </w:pPr>
      <w:r>
        <w:rPr>
          <w:rFonts w:cstheme="minorHAnsi"/>
        </w:rPr>
        <w:t xml:space="preserve">2. </w:t>
      </w:r>
      <w:r w:rsidR="000B47C5" w:rsidRPr="00347F54">
        <w:rPr>
          <w:rFonts w:cstheme="minorHAnsi"/>
        </w:rPr>
        <w:t>Документ про реєстрацію в органах податкової служби (при необхідності).</w:t>
      </w:r>
    </w:p>
    <w:p w14:paraId="5D2B264E" w14:textId="77777777" w:rsidR="000B47C5" w:rsidRPr="00B05747" w:rsidRDefault="00AE5244" w:rsidP="000B47C5">
      <w:pPr>
        <w:ind w:left="709" w:hanging="709"/>
        <w:jc w:val="both"/>
        <w:rPr>
          <w:rFonts w:cstheme="minorHAnsi"/>
        </w:rPr>
      </w:pPr>
      <w:r>
        <w:rPr>
          <w:rFonts w:cstheme="minorHAnsi"/>
        </w:rPr>
        <w:t xml:space="preserve">3. </w:t>
      </w:r>
      <w:r w:rsidR="000B47C5" w:rsidRPr="00B05747">
        <w:rPr>
          <w:rFonts w:cstheme="minorHAnsi"/>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5B69710D" w14:textId="77777777" w:rsidR="000B47C5" w:rsidRPr="00B05747" w:rsidRDefault="00AE5244" w:rsidP="000B47C5">
      <w:pPr>
        <w:ind w:left="709" w:hanging="709"/>
        <w:jc w:val="both"/>
        <w:rPr>
          <w:rFonts w:cstheme="minorHAnsi"/>
        </w:rPr>
      </w:pPr>
      <w:r>
        <w:rPr>
          <w:rFonts w:cstheme="minorHAnsi"/>
        </w:rPr>
        <w:t xml:space="preserve">2. </w:t>
      </w:r>
      <w:r w:rsidR="000B47C5" w:rsidRPr="00B05747">
        <w:rPr>
          <w:rFonts w:cstheme="minorHAnsi"/>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7722DD15" w14:textId="77777777" w:rsidR="000B47C5" w:rsidRPr="00B05747" w:rsidRDefault="00567261" w:rsidP="000B47C5">
      <w:pPr>
        <w:ind w:left="709" w:hanging="709"/>
        <w:jc w:val="both"/>
        <w:rPr>
          <w:rFonts w:cstheme="minorHAnsi"/>
        </w:rPr>
      </w:pPr>
      <w:r>
        <w:rPr>
          <w:rFonts w:cstheme="minorHAnsi"/>
        </w:rPr>
        <w:t xml:space="preserve">3. </w:t>
      </w:r>
      <w:r w:rsidR="000B47C5" w:rsidRPr="00B05747">
        <w:rPr>
          <w:rFonts w:cstheme="minorHAnsi"/>
        </w:rPr>
        <w:t>Копія Фінансової звітності юридичної особи – нерезидента за попередній рік та останній звітний період.</w:t>
      </w:r>
    </w:p>
    <w:p w14:paraId="0F8854E9" w14:textId="77777777" w:rsidR="00BB3C75" w:rsidRPr="00D15466" w:rsidRDefault="00567261" w:rsidP="00D15466">
      <w:pPr>
        <w:ind w:left="709" w:hanging="709"/>
        <w:jc w:val="both"/>
        <w:rPr>
          <w:rFonts w:cstheme="minorHAnsi"/>
        </w:rPr>
      </w:pPr>
      <w:r>
        <w:rPr>
          <w:rFonts w:cstheme="minorHAnsi"/>
        </w:rPr>
        <w:t xml:space="preserve">4. </w:t>
      </w:r>
      <w:r w:rsidR="000B47C5" w:rsidRPr="00B05747">
        <w:rPr>
          <w:rFonts w:cstheme="minorHAnsi"/>
        </w:rPr>
        <w:t xml:space="preserve">У разі, якщо Договірною документацією передбачені грошові виплати з </w:t>
      </w:r>
      <w:r w:rsidR="000B47C5" w:rsidRPr="004A5397">
        <w:rPr>
          <w:rFonts w:cstheme="minorHAnsi"/>
        </w:rPr>
        <w:t>боку ДТЕК</w:t>
      </w:r>
      <w:r w:rsidR="000B47C5" w:rsidRPr="00B05747">
        <w:rPr>
          <w:rFonts w:cstheme="minorHAnsi"/>
        </w:rPr>
        <w:t xml:space="preserve"> на користь </w:t>
      </w:r>
      <w:r w:rsidR="000B47C5">
        <w:rPr>
          <w:rFonts w:cstheme="minorHAnsi"/>
        </w:rPr>
        <w:t>Учаника (Контрагента)</w:t>
      </w:r>
      <w:r w:rsidR="000B47C5" w:rsidRPr="00B05747">
        <w:rPr>
          <w:rFonts w:cstheme="minorHAnsi"/>
        </w:rPr>
        <w:t xml:space="preserve"> – нерезидента за надані останніми послуги та в інших випадках, передбачених законодавством України для виключення подвійного оподаткування, </w:t>
      </w:r>
      <w:r w:rsidR="000B47C5">
        <w:rPr>
          <w:rFonts w:cstheme="minorHAnsi"/>
        </w:rPr>
        <w:t>Учасник (</w:t>
      </w:r>
      <w:r w:rsidR="000B47C5" w:rsidRPr="00B05747">
        <w:rPr>
          <w:rFonts w:cstheme="minorHAnsi"/>
        </w:rPr>
        <w:t>Контрагент</w:t>
      </w:r>
      <w:r w:rsidR="000B47C5">
        <w:rPr>
          <w:rFonts w:cstheme="minorHAnsi"/>
        </w:rPr>
        <w:t>)</w:t>
      </w:r>
      <w:r w:rsidR="000B47C5" w:rsidRPr="00B05747">
        <w:rPr>
          <w:rFonts w:cstheme="minorHAnsi"/>
        </w:rPr>
        <w:t xml:space="preserve"> надає довідку про те, що він є резидентом відповідної іноземної держави (довідка про резидентність), якщо інше не передбачено положеннями міжнародного договору про виключення подвійного оподаткування між Україною та країною, резидентом якої є </w:t>
      </w:r>
      <w:r w:rsidR="000B47C5">
        <w:rPr>
          <w:rFonts w:cstheme="minorHAnsi"/>
        </w:rPr>
        <w:t>Учасник (</w:t>
      </w:r>
      <w:r w:rsidR="000B47C5" w:rsidRPr="00B05747">
        <w:rPr>
          <w:rFonts w:cstheme="minorHAnsi"/>
        </w:rPr>
        <w:t>Контрагент</w:t>
      </w:r>
      <w:r w:rsidR="000B47C5">
        <w:rPr>
          <w:rFonts w:cstheme="minorHAnsi"/>
        </w:rPr>
        <w:t>)</w:t>
      </w:r>
      <w:r w:rsidR="000B47C5" w:rsidRPr="00B05747">
        <w:rPr>
          <w:rFonts w:cstheme="minorHAnsi"/>
        </w:rPr>
        <w:t>.</w:t>
      </w:r>
    </w:p>
    <w:p w14:paraId="7C2E1FDE" w14:textId="77777777" w:rsidR="001F37AD" w:rsidRPr="001F37AD" w:rsidRDefault="00567261" w:rsidP="001F37AD">
      <w:pPr>
        <w:ind w:left="709" w:hanging="709"/>
        <w:jc w:val="both"/>
        <w:rPr>
          <w:rFonts w:cstheme="minorHAnsi"/>
        </w:rPr>
      </w:pPr>
      <w:r>
        <w:rPr>
          <w:rFonts w:cstheme="minorHAnsi"/>
        </w:rPr>
        <w:t xml:space="preserve">5. </w:t>
      </w:r>
      <w:r w:rsidR="000B47C5" w:rsidRPr="00D15466">
        <w:rPr>
          <w:rFonts w:cstheme="minorHAnsi"/>
        </w:rPr>
        <w:t xml:space="preserve">Заповнена Анкета «Знай свого клієнта» </w:t>
      </w:r>
      <w:r w:rsidR="001F37AD" w:rsidRPr="00D15466">
        <w:rPr>
          <w:rFonts w:cstheme="minorHAnsi"/>
          <w:noProof/>
        </w:rPr>
        <w:t xml:space="preserve">Комплаєнс-анкета для юридичної особи» </w:t>
      </w:r>
      <w:r w:rsidR="001F37AD" w:rsidRPr="00D15466">
        <w:rPr>
          <w:rFonts w:cstheme="minorHAnsi"/>
        </w:rPr>
        <w:t>підписана уповноваженою особою Учасника та завірена печаткою Учасника згідно форми Додаток 3 до Тендерної Документації.</w:t>
      </w:r>
      <w:r w:rsidR="001F37AD" w:rsidRPr="001F37AD">
        <w:rPr>
          <w:rFonts w:cstheme="minorHAnsi"/>
        </w:rPr>
        <w:t xml:space="preserve"> </w:t>
      </w:r>
    </w:p>
    <w:p w14:paraId="108994D1" w14:textId="77777777" w:rsidR="00D1204B" w:rsidRPr="00AA1B92" w:rsidRDefault="00D1204B" w:rsidP="00D1204B">
      <w:pPr>
        <w:jc w:val="both"/>
        <w:rPr>
          <w:rFonts w:cstheme="minorHAnsi"/>
          <w:b/>
          <w:bCs/>
          <w:u w:val="single"/>
        </w:rPr>
      </w:pPr>
      <w:r w:rsidRPr="00AA1B92">
        <w:rPr>
          <w:rFonts w:cstheme="minorHAnsi"/>
          <w:b/>
          <w:bCs/>
          <w:u w:val="single"/>
        </w:rPr>
        <w:t xml:space="preserve">Перелік документів </w:t>
      </w:r>
      <w:r w:rsidR="00AA1B92" w:rsidRPr="00AA1B92">
        <w:rPr>
          <w:rFonts w:cstheme="minorHAnsi"/>
          <w:b/>
          <w:bCs/>
          <w:u w:val="single"/>
        </w:rPr>
        <w:t>для Учасників</w:t>
      </w:r>
      <w:r w:rsidRPr="00AA1B92">
        <w:rPr>
          <w:rFonts w:cstheme="minorHAnsi"/>
          <w:b/>
          <w:bCs/>
          <w:u w:val="single"/>
        </w:rPr>
        <w:t>, фізичних осіб-підприємців, резидентів України:</w:t>
      </w:r>
    </w:p>
    <w:p w14:paraId="091ED17F" w14:textId="77777777" w:rsidR="00D1204B" w:rsidRDefault="00567261" w:rsidP="00D1204B">
      <w:pPr>
        <w:ind w:left="709" w:hanging="709"/>
        <w:jc w:val="both"/>
        <w:rPr>
          <w:rFonts w:cstheme="minorHAnsi"/>
        </w:rPr>
      </w:pPr>
      <w:r>
        <w:rPr>
          <w:rFonts w:cstheme="minorHAnsi"/>
        </w:rPr>
        <w:t xml:space="preserve">1. </w:t>
      </w:r>
      <w:r w:rsidR="00D1204B">
        <w:rPr>
          <w:rFonts w:cstheme="minorHAnsi"/>
        </w:rPr>
        <w:t>Витяг з Єдиного державного реєстру юридичних осіб, фізичних осіб – підприємців та громадських формувань.</w:t>
      </w:r>
    </w:p>
    <w:p w14:paraId="7E57B81E" w14:textId="77777777" w:rsidR="00D1204B" w:rsidRDefault="00567261" w:rsidP="00D1204B">
      <w:pPr>
        <w:ind w:left="709" w:hanging="709"/>
        <w:jc w:val="both"/>
        <w:rPr>
          <w:rFonts w:cstheme="minorHAnsi"/>
        </w:rPr>
      </w:pPr>
      <w:r>
        <w:rPr>
          <w:rFonts w:cstheme="minorHAnsi"/>
        </w:rPr>
        <w:t xml:space="preserve">2. </w:t>
      </w:r>
      <w:r w:rsidR="00D1204B">
        <w:rPr>
          <w:rFonts w:cstheme="minorHAnsi"/>
        </w:rPr>
        <w:t>Копія витягу з реєстру платників  єдиного податку та/або витягу з реєстру платників ПДВ.</w:t>
      </w:r>
    </w:p>
    <w:p w14:paraId="063F65F1" w14:textId="77777777" w:rsidR="00D1204B" w:rsidRDefault="00567261" w:rsidP="00D1204B">
      <w:pPr>
        <w:ind w:left="709" w:hanging="709"/>
        <w:jc w:val="both"/>
        <w:rPr>
          <w:rFonts w:cstheme="minorHAnsi"/>
        </w:rPr>
      </w:pPr>
      <w:r>
        <w:rPr>
          <w:rFonts w:cstheme="minorHAnsi"/>
        </w:rPr>
        <w:t xml:space="preserve">3. </w:t>
      </w:r>
      <w:r w:rsidR="00D1204B">
        <w:rPr>
          <w:rFonts w:cstheme="minorHAnsi"/>
        </w:rPr>
        <w:t>Копія Довідки щодо присвоєння ідентифікаційного номера.</w:t>
      </w:r>
    </w:p>
    <w:p w14:paraId="49367896" w14:textId="77777777" w:rsidR="00D1204B" w:rsidRDefault="00567261" w:rsidP="00D1204B">
      <w:pPr>
        <w:ind w:left="709" w:hanging="709"/>
        <w:jc w:val="both"/>
        <w:rPr>
          <w:rFonts w:cstheme="minorHAnsi"/>
        </w:rPr>
      </w:pPr>
      <w:r>
        <w:rPr>
          <w:rFonts w:cstheme="minorHAnsi"/>
        </w:rPr>
        <w:t xml:space="preserve">4. </w:t>
      </w:r>
      <w:r w:rsidR="00D1204B">
        <w:rPr>
          <w:rFonts w:cstheme="minorHAnsi"/>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49BCE882" w14:textId="77777777" w:rsidR="00567261" w:rsidRDefault="00567261" w:rsidP="00567261">
      <w:pPr>
        <w:ind w:left="709" w:hanging="709"/>
        <w:jc w:val="both"/>
        <w:rPr>
          <w:rFonts w:cstheme="minorHAnsi"/>
        </w:rPr>
      </w:pPr>
      <w:r>
        <w:rPr>
          <w:rFonts w:cstheme="minorHAnsi"/>
        </w:rPr>
        <w:t xml:space="preserve">5. </w:t>
      </w:r>
      <w:r w:rsidR="00D1204B">
        <w:rPr>
          <w:rFonts w:cstheme="minorHAnsi"/>
        </w:rPr>
        <w:t xml:space="preserve">Копія Доручення або іншого документу, що підтверджує повноваження особи, що діє від імені </w:t>
      </w:r>
      <w:r w:rsidR="00AA1B92">
        <w:rPr>
          <w:rFonts w:cstheme="minorHAnsi"/>
        </w:rPr>
        <w:t>Учасника</w:t>
      </w:r>
      <w:r w:rsidR="00D1204B">
        <w:rPr>
          <w:rFonts w:cstheme="minorHAnsi"/>
        </w:rPr>
        <w:t xml:space="preserve"> і підписує Договірну документацію.</w:t>
      </w:r>
    </w:p>
    <w:p w14:paraId="6F30B125" w14:textId="77777777" w:rsidR="001F37AD" w:rsidRPr="00AE5244" w:rsidRDefault="00567261" w:rsidP="00567261">
      <w:pPr>
        <w:ind w:left="709" w:hanging="709"/>
        <w:jc w:val="both"/>
        <w:rPr>
          <w:rFonts w:cstheme="minorHAnsi"/>
        </w:rPr>
      </w:pPr>
      <w:r>
        <w:rPr>
          <w:rFonts w:cstheme="minorHAnsi"/>
        </w:rPr>
        <w:t xml:space="preserve">6. </w:t>
      </w:r>
      <w:r w:rsidR="00D1204B">
        <w:rPr>
          <w:rFonts w:cstheme="minorHAnsi"/>
        </w:rPr>
        <w:t>Якщо контрагент є дилером – свідоцтво дилера або дилерський договір.</w:t>
      </w:r>
    </w:p>
    <w:p w14:paraId="3A08C430" w14:textId="77777777" w:rsidR="001F37AD" w:rsidRPr="001F37AD" w:rsidRDefault="00567261" w:rsidP="001F37AD">
      <w:pPr>
        <w:ind w:left="709" w:hanging="709"/>
        <w:jc w:val="both"/>
        <w:rPr>
          <w:rFonts w:cstheme="minorHAnsi"/>
        </w:rPr>
      </w:pPr>
      <w:r>
        <w:rPr>
          <w:rFonts w:cstheme="minorHAnsi"/>
        </w:rPr>
        <w:lastRenderedPageBreak/>
        <w:t xml:space="preserve">7. </w:t>
      </w:r>
      <w:r w:rsidR="001F37AD" w:rsidRPr="00AE5244">
        <w:rPr>
          <w:rFonts w:cstheme="minorHAnsi"/>
        </w:rPr>
        <w:t xml:space="preserve">Заповнена Анкета «Знай свого клієнта» </w:t>
      </w:r>
      <w:r w:rsidR="001F37AD" w:rsidRPr="00AE5244">
        <w:rPr>
          <w:rFonts w:cstheme="minorHAnsi"/>
          <w:noProof/>
        </w:rPr>
        <w:t xml:space="preserve">Комплаєнс-анкета для юридичної особи» </w:t>
      </w:r>
      <w:r w:rsidR="001F37AD" w:rsidRPr="00AE5244">
        <w:rPr>
          <w:rFonts w:cstheme="minorHAnsi"/>
        </w:rPr>
        <w:t>підписана уповноваженою особою Учасника та завірена печаткою Учасника згідно форми Додаток 3 до Тендерної Документації.</w:t>
      </w:r>
      <w:r w:rsidR="001F37AD" w:rsidRPr="001F37AD">
        <w:rPr>
          <w:rFonts w:cstheme="minorHAnsi"/>
        </w:rPr>
        <w:t xml:space="preserve"> </w:t>
      </w:r>
    </w:p>
    <w:p w14:paraId="7D5B4711" w14:textId="77777777" w:rsidR="00D1204B" w:rsidRDefault="00567261" w:rsidP="00D1204B">
      <w:pPr>
        <w:tabs>
          <w:tab w:val="left" w:pos="1134"/>
        </w:tabs>
        <w:ind w:left="709" w:hanging="709"/>
        <w:jc w:val="both"/>
        <w:rPr>
          <w:rFonts w:cstheme="minorHAnsi"/>
        </w:rPr>
      </w:pPr>
      <w:r>
        <w:rPr>
          <w:rFonts w:cstheme="minorHAnsi"/>
        </w:rPr>
        <w:t xml:space="preserve">8. </w:t>
      </w:r>
      <w:r w:rsidR="00D1204B">
        <w:rPr>
          <w:rFonts w:cstheme="minorHAnsi"/>
        </w:rPr>
        <w:t>Довідка про наявність відповідного обладнання, матеріально-технічної бази, нематеріальних активів і ТМЦ;</w:t>
      </w:r>
    </w:p>
    <w:p w14:paraId="31C24B04" w14:textId="77777777" w:rsidR="00D1204B" w:rsidRDefault="00567261" w:rsidP="00D1204B">
      <w:pPr>
        <w:tabs>
          <w:tab w:val="left" w:pos="567"/>
        </w:tabs>
        <w:ind w:left="851" w:hanging="851"/>
        <w:jc w:val="both"/>
        <w:rPr>
          <w:rFonts w:cstheme="minorHAnsi"/>
        </w:rPr>
      </w:pPr>
      <w:r>
        <w:rPr>
          <w:rFonts w:cstheme="minorHAnsi"/>
        </w:rPr>
        <w:t xml:space="preserve">9. </w:t>
      </w:r>
      <w:r w:rsidR="00D1204B">
        <w:rPr>
          <w:rFonts w:cstheme="minorHAnsi"/>
        </w:rPr>
        <w:t>Довідки про наявність працівників з відповідною кваліфікацією;</w:t>
      </w:r>
    </w:p>
    <w:p w14:paraId="05C4AB67" w14:textId="77777777" w:rsidR="00D1204B" w:rsidRDefault="00567261" w:rsidP="00D1204B">
      <w:pPr>
        <w:tabs>
          <w:tab w:val="left" w:pos="567"/>
        </w:tabs>
        <w:ind w:left="851" w:hanging="851"/>
        <w:jc w:val="both"/>
        <w:rPr>
          <w:rFonts w:cstheme="minorHAnsi"/>
        </w:rPr>
      </w:pPr>
      <w:r>
        <w:rPr>
          <w:rFonts w:cstheme="minorHAnsi"/>
        </w:rPr>
        <w:t xml:space="preserve">10. </w:t>
      </w:r>
      <w:r w:rsidR="00D1204B">
        <w:rPr>
          <w:rFonts w:cstheme="minorHAnsi"/>
        </w:rPr>
        <w:t xml:space="preserve">Копія форми 1-ДФ за останні 4 квартали (перший та останній аркуші), або звіт про ЄСВ;   </w:t>
      </w:r>
    </w:p>
    <w:p w14:paraId="64F044D0" w14:textId="77777777" w:rsidR="00D1204B" w:rsidRDefault="00567261" w:rsidP="00D1204B">
      <w:pPr>
        <w:tabs>
          <w:tab w:val="left" w:pos="567"/>
        </w:tabs>
        <w:ind w:left="851" w:hanging="851"/>
        <w:jc w:val="both"/>
        <w:rPr>
          <w:rFonts w:cstheme="minorHAnsi"/>
        </w:rPr>
      </w:pPr>
      <w:r>
        <w:rPr>
          <w:rFonts w:cstheme="minorHAnsi"/>
        </w:rPr>
        <w:t xml:space="preserve">11. </w:t>
      </w:r>
      <w:r w:rsidR="00D1204B">
        <w:rPr>
          <w:rFonts w:cstheme="minorHAnsi"/>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708CDAD1" w14:textId="77777777" w:rsidR="00D1204B" w:rsidRDefault="00567261" w:rsidP="00D1204B">
      <w:pPr>
        <w:tabs>
          <w:tab w:val="left" w:pos="567"/>
        </w:tabs>
        <w:ind w:left="851" w:hanging="851"/>
        <w:jc w:val="both"/>
        <w:rPr>
          <w:rFonts w:cstheme="minorHAnsi"/>
        </w:rPr>
      </w:pPr>
      <w:r>
        <w:rPr>
          <w:rFonts w:cstheme="minorHAnsi"/>
        </w:rPr>
        <w:t xml:space="preserve">12. </w:t>
      </w:r>
      <w:r w:rsidR="00D1204B">
        <w:rPr>
          <w:rFonts w:cstheme="minorHAnsi"/>
        </w:rPr>
        <w:t xml:space="preserve">Довідка з переліком субпідрядників і постачальників ТМЦ, послуг/робіт, якщо їх залучення передбачено договором або передбачається </w:t>
      </w:r>
      <w:r w:rsidR="001E0EA3">
        <w:rPr>
          <w:rFonts w:cstheme="minorHAnsi"/>
        </w:rPr>
        <w:t>Учасником</w:t>
      </w:r>
      <w:r w:rsidR="00D1204B">
        <w:rPr>
          <w:rFonts w:cstheme="minorHAnsi"/>
        </w:rPr>
        <w:t>.</w:t>
      </w:r>
    </w:p>
    <w:p w14:paraId="66B37C69" w14:textId="77777777" w:rsidR="00A956EC" w:rsidRDefault="00A956E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br w:type="page"/>
      </w:r>
    </w:p>
    <w:p w14:paraId="0EB8A4FC"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5</w:t>
      </w:r>
    </w:p>
    <w:p w14:paraId="5C9E0D0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3667535C"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34F5CDA2"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54DE9831"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A956EC">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7A816F8E" w14:textId="77777777" w:rsidR="00C12065" w:rsidRPr="00A956EC" w:rsidRDefault="00C12065" w:rsidP="00C12065">
      <w:pPr>
        <w:spacing w:after="0" w:line="240" w:lineRule="auto"/>
        <w:jc w:val="both"/>
        <w:rPr>
          <w:rFonts w:ascii="Times New Roman" w:eastAsia="Times New Roman" w:hAnsi="Times New Roman" w:cs="Times New Roman"/>
          <w:noProof/>
          <w:sz w:val="18"/>
          <w:szCs w:val="18"/>
          <w:lang w:eastAsia="ru-RU"/>
        </w:rPr>
      </w:pPr>
    </w:p>
    <w:p w14:paraId="52A1A008" w14:textId="77777777" w:rsidR="00C12065" w:rsidRPr="00A956EC"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w:t>
      </w:r>
      <w:r w:rsidRPr="00A956EC">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1D854014"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1BF80BB2"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A956EC">
        <w:rPr>
          <w:rFonts w:ascii="Times New Roman" w:eastAsia="Times New Roman" w:hAnsi="Times New Roman" w:cs="Times New Roman"/>
          <w:b/>
          <w:bCs/>
          <w:noProof/>
          <w:sz w:val="18"/>
          <w:szCs w:val="18"/>
          <w:u w:val="single"/>
          <w:lang w:eastAsia="ru-RU"/>
        </w:rPr>
        <w:t>Найбільш економічно вигідна пропозиція</w:t>
      </w:r>
      <w:r w:rsidRPr="00A956EC">
        <w:rPr>
          <w:rFonts w:ascii="Times New Roman" w:eastAsia="Times New Roman" w:hAnsi="Times New Roman" w:cs="Times New Roman"/>
          <w:b/>
          <w:bCs/>
          <w:noProof/>
          <w:sz w:val="18"/>
          <w:szCs w:val="18"/>
          <w:u w:val="single"/>
          <w:vertAlign w:val="subscript"/>
          <w:lang w:eastAsia="ru-RU"/>
        </w:rPr>
        <w:t xml:space="preserve"> </w:t>
      </w:r>
      <w:r w:rsidRPr="00A956EC">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15E569A2"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noProof/>
          <w:sz w:val="18"/>
          <w:szCs w:val="18"/>
          <w:lang w:eastAsia="uk-UA"/>
        </w:rPr>
        <mc:AlternateContent>
          <mc:Choice Requires="wps">
            <w:drawing>
              <wp:anchor distT="0" distB="0" distL="114300" distR="114300" simplePos="0" relativeHeight="251659264" behindDoc="1" locked="0" layoutInCell="1" allowOverlap="1" wp14:anchorId="4137E2AE" wp14:editId="18000D0C">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E4995B"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"/>
            </w:pict>
          </mc:Fallback>
        </mc:AlternateContent>
      </w:r>
    </w:p>
    <w:p w14:paraId="1D1227A6"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Cs/>
          <w:noProof/>
          <w:sz w:val="18"/>
          <w:szCs w:val="18"/>
          <w:lang w:eastAsia="ru-RU"/>
        </w:rPr>
        <w:t xml:space="preserve">НЕВП = ЦП + ((А * Сд  / 365 * КдЗА) – (Ор  * Сд / 365 * КдОр)) </w:t>
      </w:r>
      <w:r w:rsidRPr="00A956EC">
        <w:rPr>
          <w:rFonts w:ascii="Times New Roman" w:eastAsia="Times New Roman" w:hAnsi="Times New Roman" w:cs="Times New Roman"/>
          <w:noProof/>
          <w:sz w:val="18"/>
          <w:szCs w:val="18"/>
          <w:lang w:eastAsia="ru-RU"/>
        </w:rPr>
        <w:t>,</w:t>
      </w:r>
      <w:r w:rsidRPr="00A956EC">
        <w:rPr>
          <w:rFonts w:ascii="Times New Roman" w:eastAsia="Times New Roman" w:hAnsi="Times New Roman" w:cs="Times New Roman"/>
          <w:bCs/>
          <w:noProof/>
          <w:sz w:val="18"/>
          <w:szCs w:val="18"/>
          <w:lang w:eastAsia="ru-RU"/>
        </w:rPr>
        <w:t xml:space="preserve"> де:</w:t>
      </w:r>
    </w:p>
    <w:p w14:paraId="5C87BCD5"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5E6413B0"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
          <w:bCs/>
          <w:noProof/>
          <w:sz w:val="18"/>
          <w:szCs w:val="18"/>
          <w:lang w:eastAsia="ru-RU"/>
        </w:rPr>
        <w:t>НЕВП</w:t>
      </w:r>
      <w:r w:rsidRPr="00A956EC">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40543EC0"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
          <w:bCs/>
          <w:noProof/>
          <w:sz w:val="18"/>
          <w:szCs w:val="18"/>
          <w:lang w:eastAsia="ru-RU"/>
        </w:rPr>
        <w:t>Вартісний еквівалент 1</w:t>
      </w:r>
      <w:r w:rsidRPr="00A956EC">
        <w:rPr>
          <w:rFonts w:ascii="Times New Roman" w:eastAsia="Times New Roman" w:hAnsi="Times New Roman" w:cs="Times New Roman"/>
          <w:bCs/>
          <w:noProof/>
          <w:sz w:val="18"/>
          <w:szCs w:val="18"/>
          <w:lang w:eastAsia="ru-RU"/>
        </w:rPr>
        <w:t xml:space="preserve"> – ціна пропозиції, грн., (ЦП)</w:t>
      </w:r>
    </w:p>
    <w:p w14:paraId="7AF8103B"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bCs/>
          <w:noProof/>
          <w:sz w:val="18"/>
          <w:szCs w:val="18"/>
          <w:lang w:eastAsia="ru-RU"/>
        </w:rPr>
        <w:t>Вартісний еквівалент 2</w:t>
      </w:r>
      <w:r w:rsidRPr="00A956EC">
        <w:rPr>
          <w:rFonts w:ascii="Times New Roman" w:eastAsia="Times New Roman" w:hAnsi="Times New Roman" w:cs="Times New Roman"/>
          <w:bCs/>
          <w:noProof/>
          <w:sz w:val="18"/>
          <w:szCs w:val="18"/>
          <w:lang w:eastAsia="ru-RU"/>
        </w:rPr>
        <w:t xml:space="preserve"> -  </w:t>
      </w:r>
      <w:r w:rsidRPr="00A956EC">
        <w:rPr>
          <w:rFonts w:ascii="Times New Roman" w:eastAsia="Times New Roman" w:hAnsi="Times New Roman" w:cs="Times New Roman"/>
          <w:noProof/>
          <w:sz w:val="18"/>
          <w:szCs w:val="18"/>
          <w:lang w:eastAsia="ru-RU"/>
        </w:rPr>
        <w:t>умови розрахунків,</w:t>
      </w:r>
      <w:r w:rsidRPr="00A956EC">
        <w:rPr>
          <w:rFonts w:ascii="Times New Roman" w:eastAsia="Times New Roman" w:hAnsi="Times New Roman" w:cs="Times New Roman"/>
          <w:bCs/>
          <w:noProof/>
          <w:sz w:val="18"/>
          <w:szCs w:val="18"/>
          <w:lang w:eastAsia="ru-RU"/>
        </w:rPr>
        <w:t xml:space="preserve">  ((А * Сд  / 365 * КдЗА) – (Ор  * Сд / 365 * КдОр)) </w:t>
      </w:r>
    </w:p>
    <w:p w14:paraId="1993A863"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585"/>
        <w:gridCol w:w="8565"/>
      </w:tblGrid>
      <w:tr w:rsidR="00C12065" w:rsidRPr="00A956EC" w14:paraId="3DC779BD" w14:textId="77777777" w:rsidTr="00147659">
        <w:tc>
          <w:tcPr>
            <w:tcW w:w="792" w:type="dxa"/>
          </w:tcPr>
          <w:p w14:paraId="50AFA8AB" w14:textId="77777777" w:rsidR="00C12065" w:rsidRPr="00A956EC" w:rsidRDefault="00C12065" w:rsidP="00147659">
            <w:pPr>
              <w:jc w:val="both"/>
              <w:rPr>
                <w:bCs/>
                <w:noProof/>
                <w:sz w:val="18"/>
                <w:szCs w:val="18"/>
                <w:lang w:eastAsia="ru-RU"/>
              </w:rPr>
            </w:pPr>
            <w:r w:rsidRPr="00A956EC">
              <w:rPr>
                <w:bCs/>
                <w:noProof/>
                <w:sz w:val="18"/>
                <w:szCs w:val="18"/>
                <w:lang w:eastAsia="ru-RU"/>
              </w:rPr>
              <w:t>А</w:t>
            </w:r>
          </w:p>
        </w:tc>
        <w:tc>
          <w:tcPr>
            <w:tcW w:w="629" w:type="dxa"/>
          </w:tcPr>
          <w:p w14:paraId="7DE685A1" w14:textId="77777777" w:rsidR="00C12065" w:rsidRPr="00A956EC" w:rsidRDefault="00C12065" w:rsidP="00147659">
            <w:pPr>
              <w:jc w:val="both"/>
              <w:rPr>
                <w:b/>
                <w:bCs/>
                <w:noProof/>
                <w:sz w:val="18"/>
                <w:szCs w:val="18"/>
                <w:lang w:eastAsia="ru-RU"/>
              </w:rPr>
            </w:pPr>
            <w:r w:rsidRPr="00A956EC">
              <w:rPr>
                <w:b/>
                <w:bCs/>
                <w:noProof/>
                <w:sz w:val="18"/>
                <w:szCs w:val="18"/>
                <w:lang w:eastAsia="ru-RU"/>
              </w:rPr>
              <w:t>-</w:t>
            </w:r>
          </w:p>
        </w:tc>
        <w:tc>
          <w:tcPr>
            <w:tcW w:w="9567" w:type="dxa"/>
          </w:tcPr>
          <w:p w14:paraId="0FA165B5" w14:textId="77777777" w:rsidR="00C12065" w:rsidRPr="00A956EC" w:rsidRDefault="00C12065" w:rsidP="00147659">
            <w:pPr>
              <w:jc w:val="both"/>
              <w:rPr>
                <w:bCs/>
                <w:noProof/>
                <w:sz w:val="18"/>
                <w:szCs w:val="18"/>
                <w:lang w:eastAsia="ru-RU"/>
              </w:rPr>
            </w:pPr>
            <w:r w:rsidRPr="00A956EC">
              <w:rPr>
                <w:b/>
                <w:bCs/>
                <w:noProof/>
                <w:sz w:val="18"/>
                <w:szCs w:val="18"/>
                <w:lang w:eastAsia="ru-RU"/>
              </w:rPr>
              <w:t>авансові кошти (аванс)</w:t>
            </w:r>
            <w:r w:rsidRPr="00A956EC">
              <w:rPr>
                <w:bCs/>
                <w:noProof/>
                <w:sz w:val="18"/>
                <w:szCs w:val="18"/>
                <w:lang w:eastAsia="ru-RU"/>
              </w:rPr>
              <w:t>, грн.</w:t>
            </w:r>
          </w:p>
        </w:tc>
      </w:tr>
      <w:tr w:rsidR="00C12065" w:rsidRPr="00A956EC" w14:paraId="63553834" w14:textId="77777777" w:rsidTr="00147659">
        <w:tc>
          <w:tcPr>
            <w:tcW w:w="792" w:type="dxa"/>
          </w:tcPr>
          <w:p w14:paraId="28962F36"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Ор</w:t>
            </w:r>
          </w:p>
        </w:tc>
        <w:tc>
          <w:tcPr>
            <w:tcW w:w="629" w:type="dxa"/>
          </w:tcPr>
          <w:p w14:paraId="249E0582"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w:t>
            </w:r>
          </w:p>
        </w:tc>
        <w:tc>
          <w:tcPr>
            <w:tcW w:w="9567" w:type="dxa"/>
          </w:tcPr>
          <w:p w14:paraId="5D460C5D"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 xml:space="preserve">остаточний розрахунок, залишок після авансу </w:t>
            </w:r>
            <w:r w:rsidRPr="00A956EC">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A956EC">
              <w:rPr>
                <w:bCs/>
                <w:noProof/>
                <w:sz w:val="18"/>
                <w:szCs w:val="18"/>
                <w:lang w:eastAsia="ru-RU"/>
              </w:rPr>
              <w:t>, грн.</w:t>
            </w:r>
          </w:p>
        </w:tc>
      </w:tr>
      <w:tr w:rsidR="00C12065" w:rsidRPr="00A956EC" w14:paraId="6ACC09D5" w14:textId="77777777" w:rsidTr="00147659">
        <w:tc>
          <w:tcPr>
            <w:tcW w:w="792" w:type="dxa"/>
          </w:tcPr>
          <w:p w14:paraId="575A1CB9"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КдЗА</w:t>
            </w:r>
          </w:p>
        </w:tc>
        <w:tc>
          <w:tcPr>
            <w:tcW w:w="629" w:type="dxa"/>
          </w:tcPr>
          <w:p w14:paraId="370CCC62"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w:t>
            </w:r>
          </w:p>
        </w:tc>
        <w:tc>
          <w:tcPr>
            <w:tcW w:w="9567" w:type="dxa"/>
          </w:tcPr>
          <w:p w14:paraId="0109AA04"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 xml:space="preserve">кількість к/д до закриття авансу </w:t>
            </w:r>
            <w:r w:rsidRPr="00A956EC">
              <w:rPr>
                <w:bCs/>
                <w:noProof/>
                <w:sz w:val="18"/>
                <w:szCs w:val="18"/>
                <w:lang w:val="ru-RU" w:eastAsia="ru-RU"/>
              </w:rPr>
              <w:t xml:space="preserve">з </w:t>
            </w:r>
            <w:r w:rsidRPr="00A956EC">
              <w:rPr>
                <w:bCs/>
                <w:noProof/>
                <w:sz w:val="18"/>
                <w:szCs w:val="18"/>
                <w:lang w:eastAsia="ru-RU"/>
              </w:rPr>
              <w:t xml:space="preserve">моменту виплати авансу до постачання товару на суму авансу, визначені Учасником. </w:t>
            </w:r>
          </w:p>
        </w:tc>
      </w:tr>
      <w:tr w:rsidR="00C12065" w:rsidRPr="00A956EC" w14:paraId="2350BF13" w14:textId="77777777" w:rsidTr="00147659">
        <w:tc>
          <w:tcPr>
            <w:tcW w:w="792" w:type="dxa"/>
          </w:tcPr>
          <w:p w14:paraId="30A21AEE"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КдОр</w:t>
            </w:r>
          </w:p>
        </w:tc>
        <w:tc>
          <w:tcPr>
            <w:tcW w:w="629" w:type="dxa"/>
          </w:tcPr>
          <w:p w14:paraId="55EFE6B7"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w:t>
            </w:r>
          </w:p>
        </w:tc>
        <w:tc>
          <w:tcPr>
            <w:tcW w:w="9567" w:type="dxa"/>
          </w:tcPr>
          <w:p w14:paraId="6F72D48B"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кількість к/д для остаточного розрахунку, відтермінування платежу.</w:t>
            </w:r>
          </w:p>
        </w:tc>
      </w:tr>
      <w:tr w:rsidR="00C12065" w:rsidRPr="00A956EC" w14:paraId="5CD1D5D7" w14:textId="77777777" w:rsidTr="00147659">
        <w:tc>
          <w:tcPr>
            <w:tcW w:w="792" w:type="dxa"/>
          </w:tcPr>
          <w:p w14:paraId="6BBF0900"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Сд</w:t>
            </w:r>
          </w:p>
        </w:tc>
        <w:tc>
          <w:tcPr>
            <w:tcW w:w="629" w:type="dxa"/>
          </w:tcPr>
          <w:p w14:paraId="1AC941AF"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w:t>
            </w:r>
          </w:p>
        </w:tc>
        <w:tc>
          <w:tcPr>
            <w:tcW w:w="9567" w:type="dxa"/>
          </w:tcPr>
          <w:p w14:paraId="35E993A4"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Pr>
                <w:bCs/>
                <w:noProof/>
                <w:sz w:val="18"/>
                <w:szCs w:val="18"/>
                <w:lang w:eastAsia="ru-RU"/>
              </w:rPr>
              <w:t>21</w:t>
            </w:r>
            <w:r w:rsidRPr="00A956EC">
              <w:rPr>
                <w:bCs/>
                <w:noProof/>
                <w:sz w:val="18"/>
                <w:szCs w:val="18"/>
                <w:lang w:eastAsia="ru-RU"/>
              </w:rPr>
              <w:t>,9</w:t>
            </w:r>
            <w:r w:rsidR="00113616">
              <w:rPr>
                <w:bCs/>
                <w:noProof/>
                <w:sz w:val="18"/>
                <w:szCs w:val="18"/>
                <w:lang w:eastAsia="ru-RU"/>
              </w:rPr>
              <w:t>8</w:t>
            </w:r>
            <w:r w:rsidRPr="00A956EC">
              <w:rPr>
                <w:bCs/>
                <w:noProof/>
                <w:sz w:val="18"/>
                <w:szCs w:val="18"/>
                <w:lang w:eastAsia="ru-RU"/>
              </w:rPr>
              <w:t>%.</w:t>
            </w:r>
          </w:p>
        </w:tc>
      </w:tr>
      <w:tr w:rsidR="00C12065" w:rsidRPr="00A956EC" w14:paraId="1CE9C311" w14:textId="77777777" w:rsidTr="00147659">
        <w:tc>
          <w:tcPr>
            <w:tcW w:w="792" w:type="dxa"/>
          </w:tcPr>
          <w:p w14:paraId="79057C15"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365</w:t>
            </w:r>
          </w:p>
        </w:tc>
        <w:tc>
          <w:tcPr>
            <w:tcW w:w="629" w:type="dxa"/>
          </w:tcPr>
          <w:p w14:paraId="62762FCE"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w:t>
            </w:r>
          </w:p>
        </w:tc>
        <w:tc>
          <w:tcPr>
            <w:tcW w:w="9567" w:type="dxa"/>
          </w:tcPr>
          <w:p w14:paraId="6B14ED8A" w14:textId="77777777" w:rsidR="00C12065" w:rsidRPr="00A956EC" w:rsidRDefault="00C12065" w:rsidP="00147659">
            <w:pPr>
              <w:spacing w:before="240"/>
              <w:jc w:val="both"/>
              <w:rPr>
                <w:bCs/>
                <w:noProof/>
                <w:sz w:val="18"/>
                <w:szCs w:val="18"/>
                <w:lang w:eastAsia="ru-RU"/>
              </w:rPr>
            </w:pPr>
            <w:r w:rsidRPr="00A956EC">
              <w:rPr>
                <w:bCs/>
                <w:noProof/>
                <w:sz w:val="18"/>
                <w:szCs w:val="18"/>
                <w:lang w:eastAsia="ru-RU"/>
              </w:rPr>
              <w:t>кількість днів у році.</w:t>
            </w:r>
          </w:p>
        </w:tc>
      </w:tr>
    </w:tbl>
    <w:p w14:paraId="4EED276F"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7B0EB95E" w14:textId="77777777" w:rsidR="00C12065" w:rsidRPr="00A956EC"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A956EC">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7EEA4880" w14:textId="77777777" w:rsidR="00C12065" w:rsidRPr="00A956EC" w:rsidRDefault="00C12065" w:rsidP="00C12065">
      <w:pP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br w:type="page"/>
      </w:r>
    </w:p>
    <w:p w14:paraId="7CEC525A"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6</w:t>
      </w:r>
    </w:p>
    <w:p w14:paraId="112050A4"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1FC2667E" w14:textId="77777777" w:rsidR="00C12065" w:rsidRPr="00A956EC"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7FE2AB1D" w14:textId="77777777" w:rsidR="00C12065" w:rsidRPr="00A956EC"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bCs/>
          <w:noProof/>
          <w:sz w:val="18"/>
          <w:szCs w:val="18"/>
          <w:lang w:eastAsia="ru-RU"/>
        </w:rPr>
        <w:t>ТЕХНІЧНЕ ЗАВДАННЯ</w:t>
      </w:r>
    </w:p>
    <w:p w14:paraId="14D5D07C" w14:textId="5038B2CC" w:rsidR="006F6B0D" w:rsidRPr="0052572A" w:rsidRDefault="006F6B0D" w:rsidP="006F6B0D">
      <w:pPr>
        <w:tabs>
          <w:tab w:val="left" w:pos="9781"/>
        </w:tabs>
        <w:ind w:right="425"/>
        <w:rPr>
          <w:b/>
        </w:rPr>
      </w:pPr>
    </w:p>
    <w:p w14:paraId="69ABD201" w14:textId="77777777" w:rsidR="006F6B0D" w:rsidRDefault="006F6B0D" w:rsidP="0093294A">
      <w:pPr>
        <w:spacing w:after="0"/>
        <w:jc w:val="center"/>
        <w:rPr>
          <w:b/>
        </w:rPr>
      </w:pPr>
      <w:r w:rsidRPr="0052572A">
        <w:rPr>
          <w:b/>
        </w:rPr>
        <w:t>ТЕХНІЧНА ЧАСТИНА</w:t>
      </w:r>
    </w:p>
    <w:p w14:paraId="601AF7E4" w14:textId="77777777" w:rsidR="006F6B0D" w:rsidRPr="0052572A" w:rsidRDefault="006F6B0D" w:rsidP="006F6B0D">
      <w:pPr>
        <w:jc w:val="center"/>
        <w:rPr>
          <w:b/>
        </w:rPr>
      </w:pPr>
    </w:p>
    <w:p w14:paraId="31A1A9FD" w14:textId="77777777" w:rsidR="0093294A" w:rsidRDefault="006F6B0D" w:rsidP="006F6B0D">
      <w:pPr>
        <w:tabs>
          <w:tab w:val="left" w:pos="9781"/>
        </w:tabs>
        <w:spacing w:before="120"/>
        <w:ind w:right="425"/>
        <w:contextualSpacing/>
        <w:jc w:val="center"/>
        <w:rPr>
          <w:rFonts w:cstheme="minorHAnsi"/>
          <w:b/>
          <w:i/>
          <w:iCs/>
        </w:rPr>
      </w:pPr>
      <w:r w:rsidRPr="00831EC1">
        <w:rPr>
          <w:rFonts w:cstheme="minorHAnsi"/>
          <w:b/>
          <w:i/>
          <w:iCs/>
        </w:rPr>
        <w:t>«РЕКОНСТРУКЦІЯ ЛЕП-10 КВ Л-75 «НОВОПРОМИСЛОВА» ДЛЯ ПРИЄДНАННЯ ДО ЕЛЕКТРИЧНИХ МЕРЕЖ ЕЛЕКТРОУСТАНОВОК НЕЖИТЛОВОГО ПРИМІЩЕННЯ ЗАМОВНИКА ТОВ «КАЗКОВЕ БАЛІ» ЗА АДРЕСОЮ: КИЇВСЬКОЇ ОБЛАСТІ,</w:t>
      </w:r>
      <w:r w:rsidRPr="00831EC1">
        <w:rPr>
          <w:i/>
          <w:iCs/>
        </w:rPr>
        <w:t xml:space="preserve"> </w:t>
      </w:r>
      <w:r w:rsidRPr="00831EC1">
        <w:rPr>
          <w:rFonts w:cstheme="minorHAnsi"/>
          <w:b/>
          <w:i/>
          <w:iCs/>
        </w:rPr>
        <w:t>ВИШГОРОДСЬКИЙ РАЙОН,</w:t>
      </w:r>
      <w:r w:rsidRPr="0093294A">
        <w:rPr>
          <w:rFonts w:cstheme="minorHAnsi"/>
          <w:b/>
          <w:i/>
          <w:iCs/>
        </w:rPr>
        <w:t xml:space="preserve"> </w:t>
      </w:r>
      <w:r w:rsidRPr="00831EC1">
        <w:rPr>
          <w:rFonts w:cstheme="minorHAnsi"/>
          <w:b/>
          <w:i/>
          <w:iCs/>
        </w:rPr>
        <w:t xml:space="preserve">МІКРОРАЙОН ДІДОВИЦЯ, </w:t>
      </w:r>
    </w:p>
    <w:p w14:paraId="05A4E117" w14:textId="5D3411F4" w:rsidR="006F6B0D" w:rsidRPr="00831EC1" w:rsidRDefault="006F6B0D" w:rsidP="006F6B0D">
      <w:pPr>
        <w:tabs>
          <w:tab w:val="left" w:pos="9781"/>
        </w:tabs>
        <w:spacing w:before="120"/>
        <w:ind w:right="425"/>
        <w:contextualSpacing/>
        <w:jc w:val="center"/>
        <w:rPr>
          <w:rFonts w:cstheme="minorHAnsi"/>
          <w:b/>
          <w:i/>
          <w:iCs/>
        </w:rPr>
      </w:pPr>
      <w:r w:rsidRPr="00831EC1">
        <w:rPr>
          <w:rFonts w:cstheme="minorHAnsi"/>
          <w:b/>
          <w:i/>
          <w:iCs/>
        </w:rPr>
        <w:t>М. ВИШГОРОД, ВУЛ. КВІТКОВА, БУД.18»</w:t>
      </w:r>
    </w:p>
    <w:p w14:paraId="215BDB1E" w14:textId="77777777" w:rsidR="006F6B0D" w:rsidRDefault="006F6B0D" w:rsidP="006F6B0D">
      <w:pPr>
        <w:tabs>
          <w:tab w:val="left" w:pos="9781"/>
        </w:tabs>
        <w:spacing w:before="120"/>
        <w:ind w:right="425"/>
        <w:contextualSpacing/>
        <w:jc w:val="center"/>
        <w:rPr>
          <w:rFonts w:cstheme="minorHAnsi"/>
          <w:b/>
          <w:i/>
          <w:iCs/>
        </w:rPr>
      </w:pPr>
    </w:p>
    <w:p w14:paraId="5BF1C45F" w14:textId="77777777" w:rsidR="006F6B0D" w:rsidRPr="00831EC1" w:rsidRDefault="006F6B0D" w:rsidP="006F6B0D">
      <w:pPr>
        <w:tabs>
          <w:tab w:val="left" w:pos="9781"/>
        </w:tabs>
        <w:spacing w:before="120"/>
        <w:ind w:right="425"/>
        <w:contextualSpacing/>
        <w:jc w:val="center"/>
        <w:rPr>
          <w:i/>
          <w:iCs/>
        </w:rPr>
      </w:pPr>
    </w:p>
    <w:p w14:paraId="65074C5F" w14:textId="77777777" w:rsidR="006F6B0D" w:rsidRPr="0052572A" w:rsidRDefault="006F6B0D" w:rsidP="006F6B0D">
      <w:pPr>
        <w:rPr>
          <w:b/>
        </w:rPr>
      </w:pPr>
      <w:r w:rsidRPr="0052572A">
        <w:rPr>
          <w:b/>
        </w:rPr>
        <w:t>Склад технічної частини:</w:t>
      </w:r>
    </w:p>
    <w:p w14:paraId="6409CCE0" w14:textId="77777777" w:rsidR="006F6B0D" w:rsidRPr="0052572A" w:rsidRDefault="006F6B0D" w:rsidP="006F6B0D">
      <w:pPr>
        <w:pStyle w:val="afd"/>
        <w:numPr>
          <w:ilvl w:val="0"/>
          <w:numId w:val="31"/>
        </w:numPr>
        <w:tabs>
          <w:tab w:val="left" w:pos="426"/>
        </w:tabs>
        <w:spacing w:after="0" w:line="240" w:lineRule="auto"/>
        <w:ind w:left="0" w:firstLine="0"/>
        <w:jc w:val="both"/>
      </w:pPr>
      <w:r w:rsidRPr="0052572A">
        <w:t>Загальна технічна інформація щодо предмету закупівлі.</w:t>
      </w:r>
    </w:p>
    <w:p w14:paraId="67058A95" w14:textId="77777777" w:rsidR="006F6B0D" w:rsidRPr="0052572A" w:rsidRDefault="006F6B0D" w:rsidP="006F6B0D">
      <w:pPr>
        <w:pStyle w:val="afd"/>
        <w:numPr>
          <w:ilvl w:val="0"/>
          <w:numId w:val="31"/>
        </w:numPr>
        <w:tabs>
          <w:tab w:val="left" w:pos="426"/>
        </w:tabs>
        <w:spacing w:after="0" w:line="240" w:lineRule="auto"/>
        <w:ind w:left="0" w:firstLine="0"/>
        <w:jc w:val="both"/>
      </w:pPr>
      <w:r w:rsidRPr="0052572A">
        <w:t xml:space="preserve">Вимоги щодо складу технічної частини </w:t>
      </w:r>
      <w:r w:rsidRPr="00796A27">
        <w:t>тендерної пропозиції</w:t>
      </w:r>
    </w:p>
    <w:p w14:paraId="5AA274D5" w14:textId="77777777" w:rsidR="006F6B0D" w:rsidRPr="0052572A" w:rsidRDefault="006F6B0D" w:rsidP="006F6B0D">
      <w:pPr>
        <w:pStyle w:val="afd"/>
        <w:numPr>
          <w:ilvl w:val="0"/>
          <w:numId w:val="31"/>
        </w:numPr>
        <w:tabs>
          <w:tab w:val="left" w:pos="426"/>
          <w:tab w:val="left" w:pos="851"/>
        </w:tabs>
        <w:spacing w:after="0" w:line="240" w:lineRule="auto"/>
        <w:ind w:left="0" w:firstLine="0"/>
        <w:jc w:val="both"/>
        <w:rPr>
          <w:spacing w:val="-3"/>
        </w:rPr>
      </w:pPr>
      <w:r w:rsidRPr="0052572A">
        <w:t>Додатки до технічної частини у складі:</w:t>
      </w:r>
    </w:p>
    <w:p w14:paraId="2568EF24" w14:textId="77777777" w:rsidR="006F6B0D" w:rsidRPr="0052572A" w:rsidRDefault="006F6B0D" w:rsidP="006F6B0D">
      <w:pPr>
        <w:pStyle w:val="afd"/>
        <w:numPr>
          <w:ilvl w:val="1"/>
          <w:numId w:val="31"/>
        </w:numPr>
        <w:tabs>
          <w:tab w:val="left" w:pos="851"/>
          <w:tab w:val="left" w:pos="1276"/>
        </w:tabs>
        <w:spacing w:after="0" w:line="240" w:lineRule="auto"/>
        <w:ind w:left="0" w:firstLine="426"/>
        <w:jc w:val="both"/>
      </w:pPr>
      <w:r w:rsidRPr="0052572A">
        <w:rPr>
          <w:rFonts w:eastAsia="Calibri"/>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45AAF0CC" w14:textId="77777777" w:rsidR="006F6B0D" w:rsidRPr="0052572A" w:rsidRDefault="006F6B0D" w:rsidP="006F6B0D">
      <w:pPr>
        <w:pStyle w:val="afd"/>
        <w:numPr>
          <w:ilvl w:val="1"/>
          <w:numId w:val="31"/>
        </w:numPr>
        <w:tabs>
          <w:tab w:val="left" w:pos="851"/>
          <w:tab w:val="left" w:pos="1276"/>
        </w:tabs>
        <w:spacing w:after="0" w:line="240" w:lineRule="auto"/>
        <w:ind w:left="0" w:firstLine="426"/>
        <w:jc w:val="both"/>
      </w:pPr>
      <w:r>
        <w:rPr>
          <w:rFonts w:eastAsia="Calibri"/>
        </w:rPr>
        <w:t>Графік</w:t>
      </w:r>
      <w:r w:rsidRPr="0052572A">
        <w:rPr>
          <w:rFonts w:eastAsia="Calibri"/>
        </w:rPr>
        <w:t xml:space="preserve"> виконання робіт</w:t>
      </w:r>
    </w:p>
    <w:p w14:paraId="49E4AF34" w14:textId="77777777" w:rsidR="006F6B0D" w:rsidRPr="0052572A" w:rsidRDefault="006F6B0D" w:rsidP="006F6B0D">
      <w:pPr>
        <w:pStyle w:val="afd"/>
        <w:numPr>
          <w:ilvl w:val="1"/>
          <w:numId w:val="31"/>
        </w:numPr>
        <w:tabs>
          <w:tab w:val="left" w:pos="851"/>
          <w:tab w:val="left" w:pos="1276"/>
        </w:tabs>
        <w:spacing w:after="0" w:line="240" w:lineRule="auto"/>
        <w:ind w:left="0" w:firstLine="426"/>
        <w:jc w:val="both"/>
      </w:pPr>
      <w:r w:rsidRPr="0052572A">
        <w:t>Технічні вимоги до обладнання і матеріалів</w:t>
      </w:r>
    </w:p>
    <w:p w14:paraId="652249B6" w14:textId="77777777" w:rsidR="006F6B0D" w:rsidRDefault="006F6B0D" w:rsidP="006F6B0D">
      <w:pPr>
        <w:pStyle w:val="afd"/>
        <w:numPr>
          <w:ilvl w:val="1"/>
          <w:numId w:val="31"/>
        </w:numPr>
        <w:tabs>
          <w:tab w:val="left" w:pos="142"/>
          <w:tab w:val="left" w:pos="851"/>
          <w:tab w:val="left" w:pos="1276"/>
        </w:tabs>
        <w:spacing w:after="0" w:line="240" w:lineRule="auto"/>
        <w:ind w:left="0" w:firstLine="426"/>
        <w:jc w:val="both"/>
      </w:pPr>
      <w:r w:rsidRPr="0052572A">
        <w:t>Специфікація ТМЦ постачання замовника</w:t>
      </w:r>
    </w:p>
    <w:p w14:paraId="6F72B391" w14:textId="77777777" w:rsidR="006F6B0D" w:rsidRPr="00796A27" w:rsidRDefault="006F6B0D" w:rsidP="006F6B0D">
      <w:pPr>
        <w:pStyle w:val="afd"/>
        <w:numPr>
          <w:ilvl w:val="1"/>
          <w:numId w:val="31"/>
        </w:numPr>
        <w:tabs>
          <w:tab w:val="left" w:pos="851"/>
          <w:tab w:val="left" w:pos="1276"/>
        </w:tabs>
        <w:spacing w:after="0" w:line="240" w:lineRule="auto"/>
        <w:ind w:left="0" w:firstLine="426"/>
        <w:jc w:val="both"/>
      </w:pPr>
      <w:r w:rsidRPr="00796A27">
        <w:t>Пiдсумкова відомість ресурсів</w:t>
      </w:r>
    </w:p>
    <w:p w14:paraId="1E5FA376" w14:textId="3249A04E" w:rsidR="006F6B0D" w:rsidRPr="0052572A" w:rsidRDefault="006F6B0D" w:rsidP="0093294A">
      <w:pPr>
        <w:tabs>
          <w:tab w:val="left" w:pos="709"/>
          <w:tab w:val="left" w:pos="851"/>
          <w:tab w:val="left" w:pos="1276"/>
        </w:tabs>
        <w:spacing w:after="0" w:line="240" w:lineRule="auto"/>
        <w:jc w:val="both"/>
      </w:pPr>
    </w:p>
    <w:p w14:paraId="560E9AFE" w14:textId="058BBC3E" w:rsidR="006F6B0D" w:rsidRDefault="006F6B0D" w:rsidP="0093294A">
      <w:pPr>
        <w:tabs>
          <w:tab w:val="left" w:pos="851"/>
          <w:tab w:val="left" w:pos="1276"/>
        </w:tabs>
        <w:spacing w:after="0"/>
      </w:pPr>
      <w:r w:rsidRPr="0052572A">
        <w:t>Блок:</w:t>
      </w:r>
    </w:p>
    <w:p w14:paraId="5CC138D7" w14:textId="77777777" w:rsidR="00BA5C43" w:rsidRPr="00BA5C43" w:rsidRDefault="00BA5C43" w:rsidP="0093294A">
      <w:pPr>
        <w:tabs>
          <w:tab w:val="left" w:pos="851"/>
          <w:tab w:val="left" w:pos="1276"/>
        </w:tabs>
        <w:spacing w:after="0"/>
        <w:rPr>
          <w:sz w:val="16"/>
          <w:szCs w:val="16"/>
        </w:rPr>
      </w:pPr>
    </w:p>
    <w:p w14:paraId="49360490" w14:textId="77777777" w:rsidR="006F6B0D" w:rsidRPr="0052572A" w:rsidRDefault="006F6B0D" w:rsidP="0093294A">
      <w:pPr>
        <w:tabs>
          <w:tab w:val="left" w:pos="851"/>
          <w:tab w:val="left" w:pos="1276"/>
        </w:tabs>
        <w:spacing w:after="0"/>
      </w:pPr>
      <w:r w:rsidRPr="0052572A">
        <w:t>Форма №2 Перелік документів, які вимагаються Замовником</w:t>
      </w:r>
    </w:p>
    <w:p w14:paraId="3859DEC8" w14:textId="77777777" w:rsidR="006F6B0D" w:rsidRPr="0052572A" w:rsidRDefault="006F6B0D" w:rsidP="0093294A">
      <w:pPr>
        <w:tabs>
          <w:tab w:val="left" w:pos="851"/>
          <w:tab w:val="left" w:pos="1276"/>
        </w:tabs>
        <w:spacing w:after="0"/>
      </w:pPr>
      <w:r w:rsidRPr="0052572A">
        <w:t>Форма №3 довідки «Технічні можливості»</w:t>
      </w:r>
    </w:p>
    <w:p w14:paraId="6AC469A8" w14:textId="77777777" w:rsidR="006F6B0D" w:rsidRPr="0052572A" w:rsidRDefault="006F6B0D" w:rsidP="0093294A">
      <w:pPr>
        <w:tabs>
          <w:tab w:val="left" w:pos="851"/>
          <w:tab w:val="left" w:pos="1276"/>
        </w:tabs>
        <w:spacing w:after="0"/>
      </w:pPr>
      <w:r w:rsidRPr="0052572A">
        <w:t>Форма №4 довідки «Наявність працівників відповідної кваліфікації, які мають необхідні знання та досвід»</w:t>
      </w:r>
    </w:p>
    <w:p w14:paraId="0C164B6B" w14:textId="77777777" w:rsidR="006F6B0D" w:rsidRPr="0052572A" w:rsidRDefault="006F6B0D" w:rsidP="0093294A">
      <w:pPr>
        <w:tabs>
          <w:tab w:val="left" w:pos="851"/>
          <w:tab w:val="left" w:pos="1276"/>
        </w:tabs>
        <w:spacing w:after="0"/>
      </w:pPr>
      <w:r w:rsidRPr="0052572A">
        <w:t>Форма №5 довідки «Відомості про виконання аналогічних робіт»</w:t>
      </w:r>
    </w:p>
    <w:p w14:paraId="4E58053D" w14:textId="77777777" w:rsidR="006F6B0D" w:rsidRPr="0052572A" w:rsidRDefault="006F6B0D" w:rsidP="0093294A">
      <w:pPr>
        <w:tabs>
          <w:tab w:val="left" w:pos="851"/>
          <w:tab w:val="left" w:pos="1276"/>
        </w:tabs>
        <w:spacing w:after="0"/>
      </w:pPr>
      <w:r w:rsidRPr="0052572A">
        <w:t>Форма №6 довідки «Залучення субпідрядників»</w:t>
      </w:r>
    </w:p>
    <w:p w14:paraId="21CDC5EF" w14:textId="77777777" w:rsidR="006F6B0D" w:rsidRPr="0052572A" w:rsidRDefault="006F6B0D" w:rsidP="0093294A">
      <w:pPr>
        <w:tabs>
          <w:tab w:val="left" w:pos="851"/>
          <w:tab w:val="left" w:pos="1276"/>
        </w:tabs>
        <w:spacing w:after="0"/>
      </w:pPr>
      <w:r w:rsidRPr="0052572A">
        <w:t>Форма №7 довідки «Лист оцінки відповідності підрядника вимогам безпеки»</w:t>
      </w:r>
    </w:p>
    <w:p w14:paraId="6E2F3451" w14:textId="77777777" w:rsidR="006F6B0D" w:rsidRPr="0052572A" w:rsidRDefault="006F6B0D" w:rsidP="00BA5C43">
      <w:pPr>
        <w:tabs>
          <w:tab w:val="left" w:pos="851"/>
          <w:tab w:val="left" w:pos="1276"/>
        </w:tabs>
      </w:pPr>
    </w:p>
    <w:p w14:paraId="23F7071B" w14:textId="77777777" w:rsidR="006F6B0D" w:rsidRPr="0052572A" w:rsidRDefault="006F6B0D" w:rsidP="006F6B0D">
      <w:pPr>
        <w:pStyle w:val="afd"/>
        <w:jc w:val="center"/>
        <w:rPr>
          <w:b/>
        </w:rPr>
      </w:pPr>
      <w:r w:rsidRPr="0052572A">
        <w:rPr>
          <w:b/>
        </w:rPr>
        <w:t>І. Загальна технічна інформація щодо предмету закупівлі.</w:t>
      </w:r>
    </w:p>
    <w:p w14:paraId="56D85E10" w14:textId="77777777" w:rsidR="006F6B0D" w:rsidRPr="0052572A" w:rsidRDefault="006F6B0D" w:rsidP="006F6B0D">
      <w:pPr>
        <w:pStyle w:val="afd"/>
        <w:jc w:val="center"/>
        <w:rPr>
          <w:b/>
        </w:rPr>
      </w:pPr>
    </w:p>
    <w:p w14:paraId="459D820D" w14:textId="77777777" w:rsidR="006F6B0D" w:rsidRPr="0052572A" w:rsidRDefault="006F6B0D" w:rsidP="006F6B0D">
      <w:pPr>
        <w:pStyle w:val="afd"/>
        <w:numPr>
          <w:ilvl w:val="0"/>
          <w:numId w:val="32"/>
        </w:numPr>
        <w:tabs>
          <w:tab w:val="left" w:pos="0"/>
          <w:tab w:val="left" w:pos="993"/>
        </w:tabs>
        <w:spacing w:after="0" w:line="240" w:lineRule="auto"/>
        <w:ind w:left="0" w:firstLine="567"/>
        <w:jc w:val="both"/>
      </w:pPr>
      <w:r w:rsidRPr="0052572A">
        <w:rPr>
          <w:b/>
        </w:rPr>
        <w:t>Місце виконання робіт</w:t>
      </w:r>
      <w:r w:rsidRPr="0052572A">
        <w:t xml:space="preserve"> – </w:t>
      </w:r>
      <w:r w:rsidRPr="00831EC1">
        <w:t>Київської області, Вишгородський район, мікрорайон Дідовиця, м. Вишгород, вул. Квіткова, буд.18</w:t>
      </w:r>
    </w:p>
    <w:p w14:paraId="4692F853" w14:textId="77777777" w:rsidR="006F6B0D" w:rsidRPr="00A7486F" w:rsidRDefault="006F6B0D" w:rsidP="0093294A">
      <w:pPr>
        <w:tabs>
          <w:tab w:val="left" w:pos="0"/>
          <w:tab w:val="left" w:pos="993"/>
        </w:tabs>
        <w:spacing w:after="0"/>
      </w:pPr>
      <w:r w:rsidRPr="0052572A">
        <w:tab/>
      </w:r>
    </w:p>
    <w:p w14:paraId="0F4D6C8F" w14:textId="77777777" w:rsidR="006F6B0D" w:rsidRDefault="006F6B0D" w:rsidP="006F6B0D">
      <w:pPr>
        <w:pStyle w:val="afd"/>
        <w:numPr>
          <w:ilvl w:val="0"/>
          <w:numId w:val="32"/>
        </w:numPr>
        <w:tabs>
          <w:tab w:val="left" w:pos="0"/>
          <w:tab w:val="left" w:pos="993"/>
        </w:tabs>
        <w:spacing w:after="0" w:line="240" w:lineRule="auto"/>
        <w:ind w:left="0" w:firstLine="567"/>
        <w:jc w:val="both"/>
      </w:pPr>
      <w:r w:rsidRPr="0052572A">
        <w:rPr>
          <w:b/>
        </w:rPr>
        <w:t>Строки виконання робіт</w:t>
      </w:r>
      <w:r w:rsidRPr="0052572A">
        <w:t>:</w:t>
      </w:r>
      <w:r>
        <w:t xml:space="preserve"> 90к.д</w:t>
      </w:r>
    </w:p>
    <w:p w14:paraId="284A6CB6" w14:textId="77777777" w:rsidR="006F6B0D" w:rsidRPr="00613F53" w:rsidRDefault="006F6B0D" w:rsidP="006F6B0D">
      <w:pPr>
        <w:pStyle w:val="afd"/>
        <w:numPr>
          <w:ilvl w:val="1"/>
          <w:numId w:val="36"/>
        </w:numPr>
        <w:tabs>
          <w:tab w:val="left" w:pos="0"/>
          <w:tab w:val="left" w:pos="993"/>
        </w:tabs>
        <w:spacing w:after="0" w:line="240" w:lineRule="auto"/>
        <w:jc w:val="both"/>
      </w:pPr>
      <w:r w:rsidRPr="00613F53">
        <w:t xml:space="preserve">Тривалість і послідовність виконання робіт на об`єкті/тах – визначається Учасником за умови, що будівельні роботи будуть проведені </w:t>
      </w:r>
      <w:r>
        <w:t xml:space="preserve">протягом </w:t>
      </w:r>
      <w:r w:rsidRPr="00C2507D">
        <w:t>3-ох</w:t>
      </w:r>
      <w:r>
        <w:t xml:space="preserve"> місяців</w:t>
      </w:r>
      <w:r w:rsidRPr="00613F53">
        <w:t xml:space="preserve">, та за умови дотримання проектних рішень. </w:t>
      </w:r>
    </w:p>
    <w:p w14:paraId="4A3955E3" w14:textId="77777777" w:rsidR="006F6B0D" w:rsidRPr="00432E25" w:rsidRDefault="006F6B0D" w:rsidP="006F6B0D">
      <w:pPr>
        <w:pStyle w:val="afd"/>
        <w:numPr>
          <w:ilvl w:val="1"/>
          <w:numId w:val="36"/>
        </w:numPr>
        <w:tabs>
          <w:tab w:val="left" w:pos="0"/>
          <w:tab w:val="left" w:pos="993"/>
        </w:tabs>
        <w:spacing w:after="0" w:line="240" w:lineRule="auto"/>
        <w:jc w:val="both"/>
      </w:pPr>
      <w:r w:rsidRPr="00613F53">
        <w:t xml:space="preserve">Учасник надає у складі </w:t>
      </w:r>
      <w:r w:rsidRPr="00796A27">
        <w:t xml:space="preserve">тендерної </w:t>
      </w:r>
      <w:r w:rsidRPr="00613F53">
        <w:t xml:space="preserve">пропозиції Графік виконання робіт </w:t>
      </w:r>
      <w:r w:rsidRPr="00796A27">
        <w:t xml:space="preserve">у програмі MS Excel за зразком форми </w:t>
      </w:r>
      <w:r w:rsidRPr="00613F53">
        <w:t>Додатка №3.2.</w:t>
      </w:r>
      <w:r>
        <w:t xml:space="preserve"> до цього ТЗ.</w:t>
      </w:r>
      <w:r w:rsidRPr="00E668F7">
        <w:t xml:space="preserve">  </w:t>
      </w:r>
    </w:p>
    <w:p w14:paraId="2563CFE8" w14:textId="77777777" w:rsidR="006F6B0D" w:rsidRPr="0052572A" w:rsidRDefault="006F6B0D" w:rsidP="006F6B0D">
      <w:pPr>
        <w:pStyle w:val="afd"/>
        <w:tabs>
          <w:tab w:val="left" w:pos="0"/>
          <w:tab w:val="left" w:pos="993"/>
        </w:tabs>
        <w:ind w:left="928"/>
      </w:pPr>
    </w:p>
    <w:p w14:paraId="012BB746" w14:textId="77777777" w:rsidR="006F6B0D" w:rsidRDefault="006F6B0D" w:rsidP="0093294A">
      <w:pPr>
        <w:pStyle w:val="afd"/>
        <w:numPr>
          <w:ilvl w:val="0"/>
          <w:numId w:val="40"/>
        </w:numPr>
        <w:tabs>
          <w:tab w:val="left" w:pos="0"/>
          <w:tab w:val="left" w:pos="993"/>
        </w:tabs>
        <w:spacing w:after="0" w:line="240" w:lineRule="auto"/>
        <w:ind w:left="0" w:firstLine="567"/>
        <w:jc w:val="both"/>
      </w:pPr>
      <w:r w:rsidRPr="0052572A">
        <w:rPr>
          <w:b/>
        </w:rPr>
        <w:t>Умови поставки обладнання та матеріалів:</w:t>
      </w:r>
      <w:r w:rsidRPr="0052572A">
        <w:t xml:space="preserve"> здійснюється учасником на умовах DDP згідно з правилами «Інкотермс-2010».</w:t>
      </w:r>
    </w:p>
    <w:p w14:paraId="0522B08E" w14:textId="77777777" w:rsidR="006F6B0D" w:rsidRPr="0052572A" w:rsidRDefault="006F6B0D" w:rsidP="006F6B0D">
      <w:pPr>
        <w:pStyle w:val="15"/>
        <w:widowControl w:val="0"/>
        <w:tabs>
          <w:tab w:val="left" w:pos="180"/>
          <w:tab w:val="left" w:pos="851"/>
        </w:tabs>
        <w:ind w:left="567"/>
        <w:jc w:val="both"/>
      </w:pPr>
    </w:p>
    <w:p w14:paraId="1EDBECF0" w14:textId="77777777" w:rsidR="006F6B0D" w:rsidRPr="0052572A" w:rsidRDefault="006F6B0D" w:rsidP="006F6B0D">
      <w:pPr>
        <w:pStyle w:val="afd"/>
        <w:numPr>
          <w:ilvl w:val="0"/>
          <w:numId w:val="40"/>
        </w:numPr>
        <w:tabs>
          <w:tab w:val="left" w:pos="0"/>
          <w:tab w:val="left" w:pos="993"/>
        </w:tabs>
        <w:spacing w:after="0" w:line="240" w:lineRule="auto"/>
        <w:ind w:left="0" w:firstLine="567"/>
        <w:jc w:val="both"/>
      </w:pPr>
      <w:r w:rsidRPr="0052572A">
        <w:rPr>
          <w:b/>
        </w:rPr>
        <w:lastRenderedPageBreak/>
        <w:t>Обсяг виконання робіт</w:t>
      </w:r>
      <w:r>
        <w:rPr>
          <w:b/>
          <w:lang w:val="ru-RU"/>
        </w:rPr>
        <w:t>:</w:t>
      </w:r>
    </w:p>
    <w:p w14:paraId="761D7EBF" w14:textId="77777777" w:rsidR="006F6B0D" w:rsidRPr="00975EB3" w:rsidRDefault="006F6B0D" w:rsidP="006F6B0D">
      <w:pPr>
        <w:pStyle w:val="afd"/>
        <w:numPr>
          <w:ilvl w:val="1"/>
          <w:numId w:val="40"/>
        </w:numPr>
        <w:tabs>
          <w:tab w:val="left" w:pos="9781"/>
        </w:tabs>
        <w:spacing w:before="120" w:after="0" w:line="240" w:lineRule="auto"/>
        <w:ind w:right="425"/>
        <w:jc w:val="both"/>
      </w:pPr>
      <w:r w:rsidRPr="00975EB3">
        <w:t>Виконання будівельно-монтажних і пусконалагоджувальних робіт визначено у  кошторисній документації, що додається в електронному вигляді в форматі файлу інформаційного комплексу «Будівельні технології – Кошторис» (Додаток №3.1), який сформований на підставі затвердженої проектно-кошторисної документації Замовника.</w:t>
      </w:r>
    </w:p>
    <w:p w14:paraId="649451D8" w14:textId="77777777" w:rsidR="006F6B0D" w:rsidRPr="00975EB3" w:rsidRDefault="006F6B0D" w:rsidP="006F6B0D">
      <w:pPr>
        <w:pStyle w:val="afd"/>
        <w:numPr>
          <w:ilvl w:val="1"/>
          <w:numId w:val="40"/>
        </w:numPr>
        <w:tabs>
          <w:tab w:val="left" w:pos="0"/>
          <w:tab w:val="left" w:pos="993"/>
        </w:tabs>
        <w:spacing w:after="0" w:line="240" w:lineRule="auto"/>
        <w:jc w:val="both"/>
      </w:pPr>
      <w:r w:rsidRPr="00975EB3">
        <w:t>Поставка обладнання для виконання будівельно-монтажних і пуско-налагоджувальних робіт:</w:t>
      </w:r>
    </w:p>
    <w:p w14:paraId="2914B5A5" w14:textId="77777777" w:rsidR="006F6B0D" w:rsidRPr="00975EB3" w:rsidRDefault="006F6B0D" w:rsidP="006F6B0D">
      <w:pPr>
        <w:pStyle w:val="afd"/>
        <w:numPr>
          <w:ilvl w:val="2"/>
          <w:numId w:val="40"/>
        </w:numPr>
        <w:tabs>
          <w:tab w:val="left" w:pos="0"/>
          <w:tab w:val="left" w:pos="993"/>
        </w:tabs>
        <w:spacing w:after="0" w:line="240" w:lineRule="auto"/>
        <w:jc w:val="both"/>
      </w:pPr>
      <w:r w:rsidRPr="00975EB3">
        <w:t>Технічні вимоги до обладнання і матеріалів наведені у Додатку 3.3  цього Технічного завдання.</w:t>
      </w:r>
    </w:p>
    <w:p w14:paraId="1A893D2E" w14:textId="77777777" w:rsidR="006F6B0D" w:rsidRPr="00975EB3" w:rsidRDefault="006F6B0D" w:rsidP="006F6B0D">
      <w:pPr>
        <w:pStyle w:val="afd"/>
        <w:numPr>
          <w:ilvl w:val="2"/>
          <w:numId w:val="40"/>
        </w:numPr>
        <w:tabs>
          <w:tab w:val="left" w:pos="0"/>
          <w:tab w:val="left" w:pos="993"/>
        </w:tabs>
        <w:spacing w:after="0" w:line="240" w:lineRule="auto"/>
        <w:jc w:val="both"/>
      </w:pPr>
      <w:r w:rsidRPr="00975EB3">
        <w:t xml:space="preserve">Кількість обладнання та матеріалів постачання Замовника  вказана у Додатку 3.4  цього Технічного завдання. </w:t>
      </w:r>
    </w:p>
    <w:p w14:paraId="1DFCD711" w14:textId="77777777" w:rsidR="006F6B0D" w:rsidRPr="00975EB3" w:rsidRDefault="006F6B0D" w:rsidP="006F6B0D">
      <w:pPr>
        <w:pStyle w:val="afd"/>
        <w:numPr>
          <w:ilvl w:val="1"/>
          <w:numId w:val="40"/>
        </w:numPr>
        <w:tabs>
          <w:tab w:val="left" w:pos="0"/>
          <w:tab w:val="left" w:pos="993"/>
        </w:tabs>
        <w:spacing w:after="0" w:line="240" w:lineRule="auto"/>
        <w:jc w:val="both"/>
      </w:pPr>
      <w:r w:rsidRPr="00975EB3">
        <w:t xml:space="preserve">  У обсягах робіт необхідно врахувати:</w:t>
      </w:r>
    </w:p>
    <w:p w14:paraId="07D37A5A" w14:textId="77777777" w:rsidR="006F6B0D" w:rsidRPr="00975EB3" w:rsidRDefault="006F6B0D" w:rsidP="006F6B0D">
      <w:pPr>
        <w:pStyle w:val="afd"/>
        <w:numPr>
          <w:ilvl w:val="2"/>
          <w:numId w:val="40"/>
        </w:numPr>
        <w:tabs>
          <w:tab w:val="left" w:pos="0"/>
          <w:tab w:val="left" w:pos="993"/>
        </w:tabs>
        <w:spacing w:after="0" w:line="240" w:lineRule="auto"/>
        <w:jc w:val="both"/>
      </w:pPr>
      <w:r w:rsidRPr="00975EB3">
        <w:t>Розвантаження матеріалу</w:t>
      </w:r>
      <w:r w:rsidRPr="00796A27">
        <w:t xml:space="preserve">/обладнання </w:t>
      </w:r>
      <w:r w:rsidRPr="00975EB3">
        <w:t>постачання Замовника на будівельному майданчику.</w:t>
      </w:r>
    </w:p>
    <w:p w14:paraId="570973A2" w14:textId="77777777" w:rsidR="006F6B0D" w:rsidRPr="0052572A" w:rsidRDefault="006F6B0D" w:rsidP="0093294A">
      <w:pPr>
        <w:tabs>
          <w:tab w:val="left" w:pos="0"/>
          <w:tab w:val="left" w:pos="993"/>
        </w:tabs>
        <w:spacing w:after="0"/>
      </w:pPr>
    </w:p>
    <w:p w14:paraId="20A5FCBF" w14:textId="77777777" w:rsidR="006F6B0D" w:rsidRPr="0052572A" w:rsidRDefault="006F6B0D" w:rsidP="006F6B0D">
      <w:pPr>
        <w:pStyle w:val="afd"/>
        <w:numPr>
          <w:ilvl w:val="0"/>
          <w:numId w:val="40"/>
        </w:numPr>
        <w:spacing w:after="0"/>
        <w:ind w:right="425"/>
        <w:jc w:val="both"/>
        <w:rPr>
          <w:b/>
        </w:rPr>
      </w:pPr>
      <w:r w:rsidRPr="0052572A">
        <w:rPr>
          <w:b/>
        </w:rPr>
        <w:tab/>
        <w:t>Підстава для виконання робіт</w:t>
      </w:r>
    </w:p>
    <w:p w14:paraId="1ADDFEA2" w14:textId="77777777" w:rsidR="006F6B0D" w:rsidRPr="00796A27" w:rsidRDefault="006F6B0D" w:rsidP="006F6B0D">
      <w:pPr>
        <w:pStyle w:val="afd"/>
        <w:tabs>
          <w:tab w:val="left" w:pos="0"/>
          <w:tab w:val="left" w:pos="993"/>
        </w:tabs>
        <w:ind w:left="540"/>
      </w:pPr>
      <w:r w:rsidRPr="00FD6F35">
        <w:rPr>
          <w:bCs/>
        </w:rPr>
        <w:t>Проектна документація</w:t>
      </w:r>
      <w:r w:rsidRPr="003A3040">
        <w:rPr>
          <w:bCs/>
        </w:rPr>
        <w:t>:</w:t>
      </w:r>
      <w:r w:rsidRPr="00FD6F35">
        <w:rPr>
          <w:bCs/>
        </w:rPr>
        <w:t xml:space="preserve"> </w:t>
      </w:r>
      <w:r w:rsidRPr="00831EC1">
        <w:rPr>
          <w:bCs/>
        </w:rPr>
        <w:t>05-06-22/1, «РЕКОНСТРУКЦІЯ ЛЕП-10 КВ Л-75 «НОВОПРОМИСЛОВА» ДЛЯ ПРИЄДНАННЯ ДО ЕЛЕКТРИЧНИХ МЕРЕЖ ЕЛЕКТРОУСТАНОВОК НЕЖИТЛОВОГО ПРИМІЩЕННЯ ЗАМОВНИКА ТОВ «КАЗКОВЕ БАЛІ» ЗА АДРЕСОЮ: КИЇВСЬКОЇ ОБЛАСТІ, ВИШГОРОДСЬКИЙ РАЙОН, МІКРОРАЙОН ДІДОВИЦЯ, М. ВИШГОРОД, ВУЛ. КВІТКОВА, БУД.18».</w:t>
      </w:r>
      <w:r w:rsidRPr="003A3040">
        <w:rPr>
          <w:bCs/>
        </w:rPr>
        <w:t xml:space="preserve"> </w:t>
      </w:r>
      <w:r w:rsidRPr="00BB4427">
        <w:rPr>
          <w:bCs/>
        </w:rPr>
        <w:t>(З  проектною документацією можна ознайомитися за адресою: м. Київ, вул. Стеценка, 1а, каб.219 у начальника відділу з управління проектами Полякової Алли Петрівни, тел. (067) 209-86-74)</w:t>
      </w:r>
      <w:r>
        <w:rPr>
          <w:bCs/>
        </w:rPr>
        <w:t>.</w:t>
      </w:r>
      <w:r w:rsidRPr="00796A27">
        <w:t xml:space="preserve"> </w:t>
      </w:r>
    </w:p>
    <w:p w14:paraId="517E5F1F" w14:textId="77777777" w:rsidR="006F6B0D" w:rsidRPr="00796A27" w:rsidRDefault="006F6B0D" w:rsidP="0093294A">
      <w:pPr>
        <w:pStyle w:val="afd"/>
        <w:tabs>
          <w:tab w:val="left" w:pos="0"/>
          <w:tab w:val="left" w:pos="993"/>
        </w:tabs>
        <w:spacing w:after="0"/>
        <w:ind w:left="540"/>
        <w:rPr>
          <w:strike/>
        </w:rPr>
      </w:pPr>
    </w:p>
    <w:p w14:paraId="78141308" w14:textId="77777777" w:rsidR="006F6B0D" w:rsidRPr="00A7486F" w:rsidRDefault="006F6B0D" w:rsidP="0093294A">
      <w:pPr>
        <w:tabs>
          <w:tab w:val="left" w:pos="9356"/>
          <w:tab w:val="left" w:pos="9639"/>
        </w:tabs>
        <w:spacing w:after="0"/>
        <w:ind w:right="425"/>
        <w:jc w:val="center"/>
        <w:rPr>
          <w:b/>
          <w:lang w:eastAsia="uk-UA"/>
        </w:rPr>
      </w:pPr>
      <w:r w:rsidRPr="00E668F7">
        <w:rPr>
          <w:b/>
          <w:lang w:val="en-US" w:eastAsia="uk-UA"/>
        </w:rPr>
        <w:t>II</w:t>
      </w:r>
      <w:r w:rsidRPr="00E668F7">
        <w:rPr>
          <w:b/>
          <w:lang w:eastAsia="uk-UA"/>
        </w:rPr>
        <w:t xml:space="preserve"> Вимоги до складу технічної частини</w:t>
      </w:r>
      <w:r w:rsidRPr="0052572A">
        <w:rPr>
          <w:b/>
          <w:lang w:eastAsia="uk-UA"/>
        </w:rPr>
        <w:t xml:space="preserve"> </w:t>
      </w:r>
    </w:p>
    <w:p w14:paraId="352B13E4" w14:textId="77777777" w:rsidR="006F6B0D" w:rsidRPr="00D74ABB" w:rsidRDefault="006F6B0D" w:rsidP="006F6B0D">
      <w:pPr>
        <w:pStyle w:val="afd"/>
        <w:widowControl w:val="0"/>
        <w:numPr>
          <w:ilvl w:val="0"/>
          <w:numId w:val="33"/>
        </w:numPr>
        <w:shd w:val="clear" w:color="auto" w:fill="FFFFFF"/>
        <w:autoSpaceDE w:val="0"/>
        <w:autoSpaceDN w:val="0"/>
        <w:adjustRightInd w:val="0"/>
        <w:spacing w:after="0" w:line="240" w:lineRule="auto"/>
        <w:jc w:val="both"/>
        <w:rPr>
          <w:vanish/>
        </w:rPr>
      </w:pPr>
    </w:p>
    <w:p w14:paraId="50A6E094" w14:textId="77777777" w:rsidR="006F6B0D" w:rsidRPr="00D74ABB" w:rsidRDefault="006F6B0D" w:rsidP="006F6B0D">
      <w:pPr>
        <w:pStyle w:val="afd"/>
        <w:widowControl w:val="0"/>
        <w:numPr>
          <w:ilvl w:val="0"/>
          <w:numId w:val="33"/>
        </w:numPr>
        <w:shd w:val="clear" w:color="auto" w:fill="FFFFFF"/>
        <w:autoSpaceDE w:val="0"/>
        <w:autoSpaceDN w:val="0"/>
        <w:adjustRightInd w:val="0"/>
        <w:spacing w:after="0" w:line="240" w:lineRule="auto"/>
        <w:jc w:val="both"/>
        <w:rPr>
          <w:vanish/>
        </w:rPr>
      </w:pPr>
    </w:p>
    <w:p w14:paraId="2D0263EF"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line="240" w:lineRule="auto"/>
        <w:jc w:val="both"/>
      </w:pPr>
      <w:r w:rsidRPr="0052572A">
        <w:t xml:space="preserve">Учасник у складі </w:t>
      </w:r>
      <w:r w:rsidRPr="00796A27">
        <w:t xml:space="preserve">тендерної пропозиції </w:t>
      </w:r>
      <w:r w:rsidRPr="0052572A">
        <w:t>повинен надати документи, наведені у Формі № 2, які підтверджують відповідність кваліфікаційним вимогам Замовника щодо спроможності Учасника/Субпідрядника виконати Роботи.</w:t>
      </w:r>
    </w:p>
    <w:p w14:paraId="4FC09D51"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line="240" w:lineRule="auto"/>
        <w:jc w:val="both"/>
      </w:pPr>
      <w:r w:rsidRPr="0052572A">
        <w:t xml:space="preserve">Комерційна частина </w:t>
      </w:r>
      <w:r w:rsidRPr="00796A27">
        <w:t>тендерної п</w:t>
      </w:r>
      <w:r w:rsidRPr="0052572A">
        <w:t>ропозиції Учасника повинна містити усі витрати, пов′язані з виконанням робіт, обов′язкові видатки та платежі та бути сформована згідно вимог додатку до ф</w:t>
      </w:r>
      <w:r w:rsidRPr="00D556DB">
        <w:t>о</w:t>
      </w:r>
      <w:r w:rsidRPr="0052572A">
        <w:t>рм</w:t>
      </w:r>
      <w:r w:rsidRPr="00D556DB">
        <w:t>и</w:t>
      </w:r>
      <w:r w:rsidRPr="0052572A">
        <w:t xml:space="preserve"> </w:t>
      </w:r>
      <w:r w:rsidRPr="00796A27">
        <w:t xml:space="preserve">Тендерної </w:t>
      </w:r>
      <w:r w:rsidRPr="0052572A">
        <w:t>пропозиції</w:t>
      </w:r>
      <w:r>
        <w:t>.</w:t>
      </w:r>
    </w:p>
    <w:p w14:paraId="2B600FEF"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t>Організаці</w:t>
      </w:r>
      <w:r>
        <w:t>йно</w:t>
      </w:r>
      <w:r w:rsidRPr="0052572A">
        <w:t>-побутові умови будівництва Учасник передбачає згідно з розділом «Організація будівництва» ПКД та/або уточнює під час відвідування об’єкту.</w:t>
      </w:r>
    </w:p>
    <w:p w14:paraId="1F4FFFB2" w14:textId="77777777" w:rsidR="006F6B0D" w:rsidRPr="00782467" w:rsidRDefault="006F6B0D" w:rsidP="006F6B0D">
      <w:pPr>
        <w:pStyle w:val="afd"/>
        <w:widowControl w:val="0"/>
        <w:numPr>
          <w:ilvl w:val="1"/>
          <w:numId w:val="33"/>
        </w:numPr>
        <w:shd w:val="clear" w:color="auto" w:fill="FFFFFF"/>
        <w:autoSpaceDE w:val="0"/>
        <w:autoSpaceDN w:val="0"/>
        <w:adjustRightInd w:val="0"/>
        <w:spacing w:after="0" w:line="240" w:lineRule="auto"/>
        <w:jc w:val="both"/>
      </w:pPr>
      <w:r w:rsidRPr="00D74ABB">
        <w:t xml:space="preserve"> Замовником буде надано </w:t>
      </w:r>
      <w:r w:rsidRPr="00796A27">
        <w:t>матеріали/обладнання</w:t>
      </w:r>
      <w:r w:rsidRPr="00D74ABB">
        <w:t xml:space="preserve">, відповідно до Додатку№3.4, вартість відповідного обладнання Учасник не включає до розрахунку ціни </w:t>
      </w:r>
      <w:r w:rsidRPr="00796A27">
        <w:t xml:space="preserve">Тендерної пропозиції. Учасник у ТП не </w:t>
      </w:r>
      <w:r w:rsidRPr="00782467">
        <w:t>враховує вартість обладнання постачання Замовника, наведене у Додатку 3.4, але зобов’язаний враховувати вартість його перевезення зі складу Замовника на будівельний майданчик. Учасник у розрахунку витрат з монтажу обладнання, постачання Замовника, повинен застосувати у нормах  корегуючі коефіцієнти, пов’язані із різницею фактичної ваги обладнання до нормативної ваги.</w:t>
      </w:r>
    </w:p>
    <w:p w14:paraId="5B110829"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t>Учасник повинен запропонувати обладнання та матеріали,  що передбачені ПКД.</w:t>
      </w:r>
    </w:p>
    <w:p w14:paraId="3772E516"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t>У складі пропозиції для обладнання та матеріалів, що передбачені ПКД Учасник повинен надати:</w:t>
      </w:r>
    </w:p>
    <w:p w14:paraId="4DCB4ED0" w14:textId="77777777" w:rsidR="006F6B0D" w:rsidRPr="00796A27" w:rsidRDefault="006F6B0D" w:rsidP="006F6B0D">
      <w:pPr>
        <w:pStyle w:val="afd"/>
        <w:widowControl w:val="0"/>
        <w:numPr>
          <w:ilvl w:val="2"/>
          <w:numId w:val="33"/>
        </w:numPr>
        <w:autoSpaceDE w:val="0"/>
        <w:autoSpaceDN w:val="0"/>
        <w:adjustRightInd w:val="0"/>
        <w:spacing w:after="0" w:line="240" w:lineRule="auto"/>
        <w:jc w:val="both"/>
        <w:rPr>
          <w:rFonts w:eastAsia="Calibri"/>
        </w:rPr>
      </w:pPr>
      <w:r w:rsidRPr="00796A27">
        <w:rPr>
          <w:rFonts w:eastAsia="Calibri"/>
        </w:rPr>
        <w:t xml:space="preserve">Відомість ресурсів (за формами </w:t>
      </w:r>
      <w:r w:rsidRPr="00796A27">
        <w:t>Додатку 4 до Настанови з визначення вартості будівництва</w:t>
      </w:r>
      <w:r w:rsidRPr="00796A27">
        <w:rPr>
          <w:rFonts w:eastAsia="Calibri"/>
        </w:rPr>
        <w:t>), яка обов'язково містить у графі «Наймену</w:t>
      </w:r>
      <w:r w:rsidRPr="00DE4EF8">
        <w:rPr>
          <w:rFonts w:eastAsia="Calibri"/>
        </w:rPr>
        <w:t xml:space="preserve">вання» розділу </w:t>
      </w:r>
      <w:r w:rsidRPr="00DE4EF8">
        <w:rPr>
          <w:rFonts w:eastAsia="Calibri"/>
          <w:lang w:val="ru-RU"/>
        </w:rPr>
        <w:t>III</w:t>
      </w:r>
      <w:r w:rsidRPr="00DE4EF8">
        <w:rPr>
          <w:rFonts w:eastAsia="Calibri"/>
        </w:rPr>
        <w:t xml:space="preserve"> «Будівельні матеріали, вироби та конструкції» наступні дані найменування елемент</w:t>
      </w:r>
      <w:r w:rsidRPr="00DE4EF8">
        <w:rPr>
          <w:rFonts w:eastAsia="Calibri"/>
          <w:lang w:val="ru-RU"/>
        </w:rPr>
        <w:t>i</w:t>
      </w:r>
      <w:r w:rsidRPr="00DE4EF8">
        <w:rPr>
          <w:rFonts w:eastAsia="Calibri"/>
        </w:rPr>
        <w:t>в конструкц</w:t>
      </w:r>
      <w:r w:rsidRPr="00DE4EF8">
        <w:rPr>
          <w:rFonts w:eastAsia="Calibri"/>
          <w:lang w:val="ru-RU"/>
        </w:rPr>
        <w:t>i</w:t>
      </w:r>
      <w:r w:rsidRPr="00DE4EF8">
        <w:rPr>
          <w:rFonts w:eastAsia="Calibri"/>
        </w:rPr>
        <w:t>й, обладнання, вироб</w:t>
      </w:r>
      <w:r w:rsidRPr="00DE4EF8">
        <w:rPr>
          <w:rFonts w:eastAsia="Calibri"/>
          <w:lang w:val="ru-RU"/>
        </w:rPr>
        <w:t>i</w:t>
      </w:r>
      <w:r w:rsidRPr="00DE4EF8">
        <w:rPr>
          <w:rFonts w:eastAsia="Calibri"/>
        </w:rPr>
        <w:t xml:space="preserve">в, їх  марки, </w:t>
      </w:r>
      <w:r w:rsidRPr="00796A27">
        <w:rPr>
          <w:rFonts w:eastAsia="Calibri"/>
          <w:b/>
          <w:bCs/>
        </w:rPr>
        <w:t>відомості про країну - виробника обладнання/матеріалу</w:t>
      </w:r>
      <w:r w:rsidRPr="00796A27">
        <w:rPr>
          <w:rFonts w:eastAsia="Calibri"/>
        </w:rPr>
        <w:t xml:space="preserve"> (форма відомості ресурсів Додаток 3.5 до цього ТЗ).</w:t>
      </w:r>
    </w:p>
    <w:p w14:paraId="0B9B68E4" w14:textId="77777777" w:rsidR="006F6B0D" w:rsidRPr="00DE4EF8" w:rsidRDefault="006F6B0D" w:rsidP="006F6B0D">
      <w:pPr>
        <w:pStyle w:val="afd"/>
        <w:widowControl w:val="0"/>
        <w:numPr>
          <w:ilvl w:val="2"/>
          <w:numId w:val="33"/>
        </w:numPr>
        <w:shd w:val="clear" w:color="auto" w:fill="FFFFFF"/>
        <w:autoSpaceDE w:val="0"/>
        <w:autoSpaceDN w:val="0"/>
        <w:adjustRightInd w:val="0"/>
        <w:spacing w:after="0"/>
        <w:jc w:val="both"/>
        <w:rPr>
          <w:rFonts w:eastAsia="Calibri"/>
        </w:rPr>
      </w:pPr>
      <w:r w:rsidRPr="00DE4EF8">
        <w:rPr>
          <w:rFonts w:eastAsia="Calibri"/>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w:t>
      </w:r>
      <w:r w:rsidRPr="00796A27">
        <w:rPr>
          <w:rFonts w:eastAsia="Calibri"/>
        </w:rPr>
        <w:t>ей</w:t>
      </w:r>
      <w:r w:rsidRPr="00DE4EF8">
        <w:rPr>
          <w:rFonts w:eastAsia="Calibri"/>
        </w:rPr>
        <w:t xml:space="preserve"> </w:t>
      </w:r>
      <w:r>
        <w:rPr>
          <w:rFonts w:eastAsia="Calibri"/>
        </w:rPr>
        <w:t>релейного захисту та автоматики, телемеханіки та систем зв</w:t>
      </w:r>
      <w:r w:rsidRPr="00796A27">
        <w:rPr>
          <w:rFonts w:eastAsia="Calibri"/>
        </w:rPr>
        <w:t>’</w:t>
      </w:r>
      <w:r>
        <w:rPr>
          <w:rFonts w:eastAsia="Calibri"/>
        </w:rPr>
        <w:t>язку</w:t>
      </w:r>
      <w:r w:rsidRPr="00DE4EF8">
        <w:rPr>
          <w:rFonts w:eastAsia="Calibri"/>
        </w:rPr>
        <w:t>), їх технічні та якісні характеристики:</w:t>
      </w:r>
    </w:p>
    <w:p w14:paraId="6413B8CF" w14:textId="77777777" w:rsidR="006F6B0D" w:rsidRPr="0052572A" w:rsidRDefault="006F6B0D" w:rsidP="006F6B0D">
      <w:pPr>
        <w:pStyle w:val="afd"/>
        <w:ind w:left="1224"/>
        <w:rPr>
          <w:rFonts w:eastAsia="Calibri"/>
          <w:lang w:val="ru-RU"/>
        </w:rPr>
      </w:pPr>
      <w:r w:rsidRPr="0052572A">
        <w:rPr>
          <w:rFonts w:eastAsia="Calibri"/>
          <w:lang w:val="ru-RU"/>
        </w:rPr>
        <w:t>- ОЛ, сканований з ПКД, підлягає закріпленню печаткою та підписом Учасника</w:t>
      </w:r>
    </w:p>
    <w:p w14:paraId="63A5D010" w14:textId="77777777" w:rsidR="006F6B0D" w:rsidRPr="0052572A" w:rsidRDefault="006F6B0D" w:rsidP="006F6B0D">
      <w:pPr>
        <w:pStyle w:val="afd"/>
        <w:ind w:left="1224"/>
        <w:rPr>
          <w:rFonts w:eastAsia="Calibri"/>
          <w:lang w:val="ru-RU"/>
        </w:rPr>
      </w:pPr>
      <w:r w:rsidRPr="0052572A">
        <w:rPr>
          <w:rFonts w:eastAsia="Calibri"/>
          <w:lang w:val="ru-RU"/>
        </w:rPr>
        <w:t>- ОЛ, оформлений на фірмовому бланку Учасника, підлягає закріпленню підписом Учасника.</w:t>
      </w:r>
    </w:p>
    <w:p w14:paraId="6B2BE11C" w14:textId="77777777" w:rsidR="006F6B0D" w:rsidRPr="00D74ABB" w:rsidRDefault="006F6B0D" w:rsidP="006F6B0D">
      <w:pPr>
        <w:pStyle w:val="afd"/>
        <w:widowControl w:val="0"/>
        <w:numPr>
          <w:ilvl w:val="1"/>
          <w:numId w:val="33"/>
        </w:numPr>
        <w:shd w:val="clear" w:color="auto" w:fill="FFFFFF"/>
        <w:autoSpaceDE w:val="0"/>
        <w:autoSpaceDN w:val="0"/>
        <w:adjustRightInd w:val="0"/>
        <w:spacing w:after="0"/>
        <w:jc w:val="both"/>
      </w:pPr>
      <w:r w:rsidRPr="00D74ABB">
        <w:lastRenderedPageBreak/>
        <w:t xml:space="preserve">Учасник має право запропонувати еквівалент обладнання та/чи матеріалів. </w:t>
      </w:r>
    </w:p>
    <w:p w14:paraId="0D67CD36"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rPr>
          <w:rFonts w:eastAsia="Calibri"/>
        </w:rPr>
        <w:t>Якщо запропоноване обладнання та/чи матеріали є еквівалентом:</w:t>
      </w:r>
    </w:p>
    <w:p w14:paraId="62384298" w14:textId="77777777" w:rsidR="006F6B0D" w:rsidRPr="00D74ABB" w:rsidRDefault="006F6B0D" w:rsidP="006F6B0D">
      <w:pPr>
        <w:pStyle w:val="afd"/>
        <w:widowControl w:val="0"/>
        <w:numPr>
          <w:ilvl w:val="2"/>
          <w:numId w:val="33"/>
        </w:numPr>
        <w:shd w:val="clear" w:color="auto" w:fill="FFFFFF"/>
        <w:autoSpaceDE w:val="0"/>
        <w:autoSpaceDN w:val="0"/>
        <w:adjustRightInd w:val="0"/>
        <w:spacing w:after="0"/>
        <w:jc w:val="both"/>
        <w:rPr>
          <w:rFonts w:eastAsia="Calibri"/>
        </w:rPr>
      </w:pPr>
      <w:r w:rsidRPr="00D74ABB">
        <w:t xml:space="preserve">По </w:t>
      </w:r>
      <w:r w:rsidRPr="00D74ABB">
        <w:rPr>
          <w:b/>
        </w:rPr>
        <w:t>акредитованому обладнанню</w:t>
      </w:r>
      <w:r w:rsidRPr="00D74ABB">
        <w:t xml:space="preserve"> </w:t>
      </w:r>
      <w:r w:rsidRPr="00D74ABB">
        <w:rPr>
          <w:rFonts w:eastAsia="Calibri"/>
        </w:rPr>
        <w:t xml:space="preserve"> перелік розміщується на сайтах ОСР за електронними адресами – </w:t>
      </w:r>
    </w:p>
    <w:p w14:paraId="235FA0FB" w14:textId="77777777" w:rsidR="006F6B0D" w:rsidRPr="00E630FE" w:rsidRDefault="006F6B0D" w:rsidP="006F6B0D">
      <w:pPr>
        <w:pStyle w:val="afd"/>
        <w:ind w:left="432"/>
        <w:rPr>
          <w:rStyle w:val="af1"/>
        </w:rPr>
      </w:pPr>
      <w:r w:rsidRPr="00E630FE">
        <w:rPr>
          <w:rStyle w:val="af1"/>
        </w:rPr>
        <w:t>https://www.dtek-dnem.com.ua/ua/accreditation</w:t>
      </w:r>
    </w:p>
    <w:p w14:paraId="26AF75E8" w14:textId="77777777" w:rsidR="006F6B0D" w:rsidRPr="00E630FE" w:rsidRDefault="006F6B0D" w:rsidP="006F6B0D">
      <w:pPr>
        <w:pStyle w:val="afd"/>
        <w:ind w:left="432"/>
        <w:rPr>
          <w:rStyle w:val="af1"/>
        </w:rPr>
      </w:pPr>
      <w:r w:rsidRPr="00E630FE">
        <w:rPr>
          <w:rStyle w:val="af1"/>
        </w:rPr>
        <w:t>https://www.dtek-kem.com.ua/ru/accreditation</w:t>
      </w:r>
    </w:p>
    <w:p w14:paraId="344B0C04" w14:textId="77777777" w:rsidR="006F6B0D" w:rsidRPr="00E630FE" w:rsidRDefault="006F6B0D" w:rsidP="006F6B0D">
      <w:pPr>
        <w:pStyle w:val="afd"/>
        <w:ind w:left="432"/>
        <w:rPr>
          <w:rStyle w:val="af1"/>
        </w:rPr>
      </w:pPr>
      <w:r w:rsidRPr="00E630FE">
        <w:rPr>
          <w:rStyle w:val="af1"/>
        </w:rPr>
        <w:t>https://www.dtek-dem.com.ua/ua/accreditation</w:t>
      </w:r>
    </w:p>
    <w:p w14:paraId="3E18BAE9" w14:textId="77777777" w:rsidR="006F6B0D" w:rsidRPr="00E630FE" w:rsidRDefault="006F6B0D" w:rsidP="006F6B0D">
      <w:pPr>
        <w:pStyle w:val="afd"/>
        <w:ind w:left="432"/>
        <w:rPr>
          <w:rStyle w:val="af1"/>
        </w:rPr>
      </w:pPr>
      <w:r w:rsidRPr="00E630FE">
        <w:rPr>
          <w:rStyle w:val="af1"/>
        </w:rPr>
        <w:t>https://www.dtek-vvm.com.ua/ua/accreditation</w:t>
      </w:r>
    </w:p>
    <w:p w14:paraId="55C76518" w14:textId="77777777" w:rsidR="006F6B0D" w:rsidRPr="00E630FE" w:rsidRDefault="006F6B0D" w:rsidP="006F6B0D">
      <w:pPr>
        <w:pStyle w:val="afd"/>
        <w:ind w:left="432"/>
        <w:rPr>
          <w:rStyle w:val="af1"/>
        </w:rPr>
      </w:pPr>
      <w:r w:rsidRPr="00E630FE">
        <w:rPr>
          <w:rStyle w:val="af1"/>
        </w:rPr>
        <w:t>https://www.dtek-krem.com.ua/ua/accreditation</w:t>
      </w:r>
    </w:p>
    <w:p w14:paraId="5D7E2B80" w14:textId="77777777" w:rsidR="006F6B0D" w:rsidRPr="008927B1" w:rsidRDefault="006F6B0D" w:rsidP="006F6B0D">
      <w:pPr>
        <w:pStyle w:val="afd"/>
        <w:ind w:left="432"/>
      </w:pPr>
      <w:r w:rsidRPr="00E630FE">
        <w:rPr>
          <w:rStyle w:val="af1"/>
        </w:rPr>
        <w:t>https://www.dtek-oem.com.ua/ua/accreditation</w:t>
      </w:r>
      <w:r w:rsidRPr="008927B1">
        <w:t xml:space="preserve"> </w:t>
      </w:r>
    </w:p>
    <w:p w14:paraId="4C57A8E9" w14:textId="77777777" w:rsidR="006F6B0D" w:rsidRPr="0052572A" w:rsidRDefault="006F6B0D" w:rsidP="006F6B0D">
      <w:pPr>
        <w:ind w:left="1276"/>
        <w:contextualSpacing/>
      </w:pPr>
      <w:r w:rsidRPr="0052572A">
        <w:t xml:space="preserve">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DE4EF8">
        <w:rPr>
          <w:rFonts w:eastAsia="Calibri"/>
        </w:rPr>
        <w:t>панел</w:t>
      </w:r>
      <w:r w:rsidRPr="00796A27">
        <w:rPr>
          <w:rFonts w:eastAsia="Calibri"/>
        </w:rPr>
        <w:t>ей</w:t>
      </w:r>
      <w:r w:rsidRPr="00DE4EF8">
        <w:rPr>
          <w:rFonts w:eastAsia="Calibri"/>
        </w:rPr>
        <w:t xml:space="preserve"> </w:t>
      </w:r>
      <w:r>
        <w:rPr>
          <w:rFonts w:eastAsia="Calibri"/>
        </w:rPr>
        <w:t>релейного захисту та автоматики, телемеханіки та систем зв</w:t>
      </w:r>
      <w:r w:rsidRPr="00796A27">
        <w:rPr>
          <w:rFonts w:eastAsia="Calibri"/>
        </w:rPr>
        <w:t>’</w:t>
      </w:r>
      <w:r>
        <w:rPr>
          <w:rFonts w:eastAsia="Calibri"/>
        </w:rPr>
        <w:t>язку</w:t>
      </w:r>
      <w:r w:rsidRPr="0052572A">
        <w:t>), їх технічні та якісні характеристики.</w:t>
      </w:r>
    </w:p>
    <w:p w14:paraId="59F7E38F" w14:textId="77777777" w:rsidR="006F6B0D" w:rsidRPr="0052572A" w:rsidRDefault="006F6B0D" w:rsidP="0093294A">
      <w:pPr>
        <w:spacing w:after="0"/>
        <w:ind w:left="1276"/>
        <w:contextualSpacing/>
      </w:pPr>
    </w:p>
    <w:p w14:paraId="15E1DAE4" w14:textId="77777777" w:rsidR="006F6B0D" w:rsidRPr="00D74ABB" w:rsidRDefault="006F6B0D" w:rsidP="006F6B0D">
      <w:pPr>
        <w:pStyle w:val="afd"/>
        <w:widowControl w:val="0"/>
        <w:numPr>
          <w:ilvl w:val="2"/>
          <w:numId w:val="33"/>
        </w:numPr>
        <w:shd w:val="clear" w:color="auto" w:fill="FFFFFF"/>
        <w:autoSpaceDE w:val="0"/>
        <w:autoSpaceDN w:val="0"/>
        <w:adjustRightInd w:val="0"/>
        <w:spacing w:after="0"/>
        <w:jc w:val="both"/>
      </w:pPr>
      <w:r w:rsidRPr="00D74ABB">
        <w:t xml:space="preserve">По </w:t>
      </w:r>
      <w:r w:rsidRPr="00D74ABB">
        <w:rPr>
          <w:b/>
        </w:rPr>
        <w:t>не акредитованому обладнанню</w:t>
      </w:r>
      <w:r w:rsidRPr="00D74ABB">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DE4EF8">
        <w:rPr>
          <w:rFonts w:eastAsia="Calibri"/>
        </w:rPr>
        <w:t>панел</w:t>
      </w:r>
      <w:r w:rsidRPr="00796A27">
        <w:rPr>
          <w:rFonts w:eastAsia="Calibri"/>
        </w:rPr>
        <w:t>ей</w:t>
      </w:r>
      <w:r w:rsidRPr="00DE4EF8">
        <w:rPr>
          <w:rFonts w:eastAsia="Calibri"/>
        </w:rPr>
        <w:t xml:space="preserve"> </w:t>
      </w:r>
      <w:r>
        <w:rPr>
          <w:rFonts w:eastAsia="Calibri"/>
        </w:rPr>
        <w:t>релейного захисту та автоматики, телемеханіки та систем зв</w:t>
      </w:r>
      <w:r w:rsidRPr="00796A27">
        <w:rPr>
          <w:rFonts w:eastAsia="Calibri"/>
        </w:rPr>
        <w:t>’</w:t>
      </w:r>
      <w:r>
        <w:rPr>
          <w:rFonts w:eastAsia="Calibri"/>
        </w:rPr>
        <w:t>язку</w:t>
      </w:r>
      <w:r w:rsidRPr="00D74ABB">
        <w:t xml:space="preserve">),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sidRPr="00D74ABB">
        <w:rPr>
          <w:rFonts w:eastAsia="Calibri"/>
        </w:rPr>
        <w:t>«Технічних вимог до обладнання і матеріалів» (Додаток №3.3).</w:t>
      </w:r>
    </w:p>
    <w:p w14:paraId="14970C8F" w14:textId="77777777" w:rsidR="006F6B0D" w:rsidRPr="00D74ABB" w:rsidRDefault="006F6B0D" w:rsidP="006F6B0D">
      <w:pPr>
        <w:pStyle w:val="afd"/>
        <w:ind w:left="1224"/>
      </w:pPr>
    </w:p>
    <w:p w14:paraId="01C9987A"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rPr>
          <w:rFonts w:eastAsia="Calibri"/>
        </w:rPr>
        <w:t>Підтверждуючі документи надаються  Українською мовою, або з перекладом на Українську</w:t>
      </w:r>
      <w:r>
        <w:rPr>
          <w:rFonts w:eastAsia="Calibri"/>
        </w:rPr>
        <w:t xml:space="preserve"> м</w:t>
      </w:r>
      <w:r w:rsidRPr="0052572A">
        <w:rPr>
          <w:rFonts w:eastAsia="Calibri"/>
        </w:rPr>
        <w:t xml:space="preserve">ову (завірений печаткою/ за підписом уповноваженої на це особи учасника торгів). </w:t>
      </w:r>
    </w:p>
    <w:p w14:paraId="2DEB4196"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rPr>
          <w:rFonts w:eastAsia="Calibri"/>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353FD2FD" w14:textId="77777777" w:rsidR="006F6B0D" w:rsidRDefault="006F6B0D" w:rsidP="006F6B0D">
      <w:pPr>
        <w:pStyle w:val="afd"/>
        <w:widowControl w:val="0"/>
        <w:numPr>
          <w:ilvl w:val="1"/>
          <w:numId w:val="33"/>
        </w:numPr>
        <w:shd w:val="clear" w:color="auto" w:fill="FFFFFF"/>
        <w:autoSpaceDE w:val="0"/>
        <w:autoSpaceDN w:val="0"/>
        <w:adjustRightInd w:val="0"/>
        <w:spacing w:after="0"/>
        <w:jc w:val="both"/>
      </w:pPr>
      <w:r w:rsidRPr="0052572A">
        <w:t>Кор</w:t>
      </w:r>
      <w:r w:rsidRPr="00796A27">
        <w:t>и</w:t>
      </w:r>
      <w:r w:rsidRPr="0052572A">
        <w:t>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проекту/ів та обовязково відображається у  графіку виконання робіт, наведеному у Додатку 3.2.</w:t>
      </w:r>
    </w:p>
    <w:p w14:paraId="6C8E06EE" w14:textId="77777777" w:rsidR="006F6B0D" w:rsidRDefault="006F6B0D" w:rsidP="006F6B0D">
      <w:pPr>
        <w:pStyle w:val="afd"/>
        <w:ind w:left="644"/>
      </w:pPr>
      <w:r>
        <w:t>Координатори авторів проектів:</w:t>
      </w:r>
    </w:p>
    <w:p w14:paraId="1FACBC31" w14:textId="77777777" w:rsidR="006F6B0D" w:rsidRPr="00831EC1" w:rsidRDefault="006F6B0D" w:rsidP="006F6B0D">
      <w:pPr>
        <w:pStyle w:val="afd"/>
        <w:ind w:left="644"/>
        <w:rPr>
          <w:lang w:val="ru-RU"/>
        </w:rPr>
      </w:pPr>
      <w:r w:rsidRPr="00716CE0">
        <w:rPr>
          <w:lang w:val="ru-RU"/>
        </w:rPr>
        <w:t>ТОВ «ТЕКК» Жгульова Катерина Олександрівна</w:t>
      </w:r>
      <w:r w:rsidRPr="00716CE0">
        <w:t>,</w:t>
      </w:r>
      <w:r>
        <w:t xml:space="preserve"> </w:t>
      </w:r>
      <w:r w:rsidRPr="00716CE0">
        <w:rPr>
          <w:lang w:val="ru-RU"/>
        </w:rPr>
        <w:t>Головний інженер проекту, liderproektbud@gmail.com</w:t>
      </w:r>
      <w:r>
        <w:rPr>
          <w:lang w:val="ru-RU"/>
        </w:rPr>
        <w:t>.</w:t>
      </w:r>
    </w:p>
    <w:p w14:paraId="40BC74A6"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t>Замовник залишає за собою право на звернення до Учасника за уточненням/роз</w:t>
      </w:r>
      <w:r w:rsidRPr="0052572A">
        <w:rPr>
          <w:lang w:val="ru-RU"/>
        </w:rPr>
        <w:t>’</w:t>
      </w:r>
      <w:r w:rsidRPr="0052572A">
        <w:t>ясненням змісту/дозапросу документів  від виробника обладнання або постачальника для підтвердження відповідності обладнання «Технічним вимогам до обладнання».</w:t>
      </w:r>
    </w:p>
    <w:p w14:paraId="18D3DDC6" w14:textId="77777777" w:rsidR="006F6B0D" w:rsidRPr="0052572A" w:rsidRDefault="006F6B0D" w:rsidP="006F6B0D">
      <w:pPr>
        <w:pStyle w:val="afd"/>
        <w:numPr>
          <w:ilvl w:val="1"/>
          <w:numId w:val="33"/>
        </w:numPr>
        <w:spacing w:after="0"/>
        <w:ind w:right="425"/>
        <w:jc w:val="both"/>
      </w:pPr>
      <w:r w:rsidRPr="0052572A">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12EFA3C3" w14:textId="77777777" w:rsidR="006F6B0D" w:rsidRPr="007147C0" w:rsidRDefault="006F6B0D" w:rsidP="006F6B0D">
      <w:pPr>
        <w:pStyle w:val="afd"/>
        <w:widowControl w:val="0"/>
        <w:numPr>
          <w:ilvl w:val="1"/>
          <w:numId w:val="33"/>
        </w:numPr>
        <w:shd w:val="clear" w:color="auto" w:fill="FFFFFF"/>
        <w:autoSpaceDE w:val="0"/>
        <w:autoSpaceDN w:val="0"/>
        <w:adjustRightInd w:val="0"/>
        <w:spacing w:after="0"/>
        <w:jc w:val="both"/>
        <w:rPr>
          <w:color w:val="000000" w:themeColor="text1"/>
        </w:rPr>
      </w:pPr>
      <w:r w:rsidRPr="0052572A">
        <w:t xml:space="preserve">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w:t>
      </w:r>
      <w:r w:rsidRPr="007147C0">
        <w:rPr>
          <w:color w:val="000000" w:themeColor="text1"/>
        </w:rPr>
        <w:t>влаштування переходів методом горізонтально спрямованого буріння (якщо є у складі робот).</w:t>
      </w:r>
    </w:p>
    <w:p w14:paraId="0E6A377A" w14:textId="77777777" w:rsidR="006F6B0D" w:rsidRPr="00796A27" w:rsidRDefault="006F6B0D" w:rsidP="006F6B0D">
      <w:pPr>
        <w:pStyle w:val="afd"/>
        <w:numPr>
          <w:ilvl w:val="1"/>
          <w:numId w:val="33"/>
        </w:numPr>
        <w:spacing w:after="0"/>
        <w:jc w:val="both"/>
      </w:pPr>
      <w:r w:rsidRPr="007147C0">
        <w:rPr>
          <w:color w:val="000000" w:themeColor="text1"/>
        </w:rPr>
        <w:lastRenderedPageBreak/>
        <w:t xml:space="preserve">Техніка та обладнання має бути </w:t>
      </w:r>
      <w:r w:rsidRPr="00796A27">
        <w:t>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1BDEE950" w14:textId="77777777" w:rsidR="006F6B0D" w:rsidRPr="00796A27" w:rsidRDefault="006F6B0D" w:rsidP="006F6B0D">
      <w:pPr>
        <w:pStyle w:val="afd"/>
        <w:numPr>
          <w:ilvl w:val="1"/>
          <w:numId w:val="33"/>
        </w:numPr>
        <w:spacing w:after="0"/>
        <w:jc w:val="both"/>
      </w:pPr>
      <w:r w:rsidRPr="00796A27">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51A9590F" w14:textId="77777777" w:rsidR="006F6B0D" w:rsidRPr="00796A27" w:rsidRDefault="006F6B0D" w:rsidP="006F6B0D">
      <w:pPr>
        <w:pStyle w:val="afd"/>
        <w:numPr>
          <w:ilvl w:val="1"/>
          <w:numId w:val="33"/>
        </w:numPr>
        <w:tabs>
          <w:tab w:val="left" w:pos="708"/>
        </w:tabs>
        <w:autoSpaceDN w:val="0"/>
        <w:spacing w:after="0"/>
        <w:ind w:right="425"/>
        <w:jc w:val="both"/>
      </w:pPr>
      <w:r w:rsidRPr="00796A27">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тендерної пропозиції учасника.</w:t>
      </w:r>
    </w:p>
    <w:p w14:paraId="68CA7AB9"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3AD30916" w14:textId="77777777" w:rsidR="006F6B0D" w:rsidRPr="0052572A" w:rsidRDefault="006F6B0D" w:rsidP="006F6B0D">
      <w:pPr>
        <w:pStyle w:val="afd"/>
        <w:widowControl w:val="0"/>
        <w:numPr>
          <w:ilvl w:val="1"/>
          <w:numId w:val="33"/>
        </w:numPr>
        <w:shd w:val="clear" w:color="auto" w:fill="FFFFFF"/>
        <w:autoSpaceDE w:val="0"/>
        <w:autoSpaceDN w:val="0"/>
        <w:adjustRightInd w:val="0"/>
        <w:spacing w:after="0"/>
        <w:jc w:val="both"/>
      </w:pPr>
      <w:r w:rsidRPr="0052572A">
        <w:t>Учасник несе повну відповідальність за якість робіт, виконаних субпідрядною організацією.</w:t>
      </w:r>
    </w:p>
    <w:p w14:paraId="4D1070D3" w14:textId="77777777" w:rsidR="006F6B0D" w:rsidRDefault="006F6B0D" w:rsidP="006F6B0D">
      <w:pPr>
        <w:pStyle w:val="afd"/>
        <w:widowControl w:val="0"/>
        <w:numPr>
          <w:ilvl w:val="1"/>
          <w:numId w:val="33"/>
        </w:numPr>
        <w:shd w:val="clear" w:color="auto" w:fill="FFFFFF"/>
        <w:autoSpaceDE w:val="0"/>
        <w:autoSpaceDN w:val="0"/>
        <w:adjustRightInd w:val="0"/>
        <w:spacing w:after="0"/>
        <w:jc w:val="both"/>
      </w:pPr>
      <w:r w:rsidRPr="0052572A">
        <w:t>Замовник залишає за собою право на звернення до Учасника за уточненням вартості обладнання та матеріалів, що передбачені ПКД (окрім обладнання, наведеного у Додатку 3.4). Учасник повинен надати відповідні прайс-листи та калькуляції, які підтверджують в</w:t>
      </w:r>
      <w:r w:rsidRPr="00796A27">
        <w:t>а</w:t>
      </w:r>
      <w:r w:rsidRPr="0052572A">
        <w:t>ртість матеріалів та обладнання.</w:t>
      </w:r>
    </w:p>
    <w:p w14:paraId="0AC534B5" w14:textId="77777777" w:rsidR="006F6B0D" w:rsidRPr="00EF7C37" w:rsidRDefault="006F6B0D" w:rsidP="006F6B0D">
      <w:pPr>
        <w:widowControl w:val="0"/>
        <w:numPr>
          <w:ilvl w:val="1"/>
          <w:numId w:val="33"/>
        </w:numPr>
        <w:shd w:val="clear" w:color="auto" w:fill="FFFFFF"/>
        <w:tabs>
          <w:tab w:val="left" w:pos="567"/>
        </w:tabs>
        <w:autoSpaceDE w:val="0"/>
        <w:autoSpaceDN w:val="0"/>
        <w:adjustRightInd w:val="0"/>
        <w:spacing w:after="0" w:line="240" w:lineRule="auto"/>
        <w:contextualSpacing/>
        <w:jc w:val="both"/>
      </w:pPr>
      <w:r w:rsidRPr="00EF7C37">
        <w:rPr>
          <w:lang w:val="ru-RU"/>
        </w:rPr>
        <w:t>Замовник залиша</w:t>
      </w:r>
      <w:r w:rsidRPr="00EF7C37">
        <w:t xml:space="preserve">є за собою право </w:t>
      </w:r>
      <w:r w:rsidRPr="00796A27">
        <w:t xml:space="preserve">відхилити тендерну пропозицію </w:t>
      </w:r>
      <w:r w:rsidRPr="00EF7C37">
        <w:t>учасника</w:t>
      </w:r>
      <w:r>
        <w:t>/не допустити учасника</w:t>
      </w:r>
      <w:r w:rsidRPr="00EF7C37">
        <w:t xml:space="preserve"> у випадку наявності порушень зобов’язань </w:t>
      </w:r>
      <w:r w:rsidRPr="00EF7C37">
        <w:rPr>
          <w:lang w:val="ru-RU"/>
        </w:rPr>
        <w:t xml:space="preserve">за раніше укладеними договорами </w:t>
      </w:r>
      <w:r w:rsidRPr="00EF7C37">
        <w:t xml:space="preserve">з ОСР ДТЕК МЕРЕЖІ </w:t>
      </w:r>
      <w:r>
        <w:t xml:space="preserve">з </w:t>
      </w:r>
      <w:r w:rsidRPr="00EF7C37">
        <w:t>вини Контрагента (учасника торгів):</w:t>
      </w:r>
    </w:p>
    <w:p w14:paraId="4A83C65D" w14:textId="77777777" w:rsidR="006F6B0D" w:rsidRPr="00EF7C37" w:rsidRDefault="006F6B0D" w:rsidP="006F6B0D">
      <w:pPr>
        <w:pStyle w:val="afd"/>
        <w:numPr>
          <w:ilvl w:val="0"/>
          <w:numId w:val="37"/>
        </w:numPr>
        <w:spacing w:after="0"/>
        <w:jc w:val="both"/>
        <w:rPr>
          <w:bCs/>
        </w:rPr>
      </w:pPr>
      <w:r w:rsidRPr="00EF7C37">
        <w:tab/>
        <w:t>Порушення</w:t>
      </w:r>
      <w:r w:rsidRPr="00EF7C37">
        <w:rPr>
          <w:bCs/>
        </w:rPr>
        <w:t xml:space="preserve"> більше ніж на 30 календарних днів строку виконання робіт/послуг за відповідними етапами Графіку виконання робіт;</w:t>
      </w:r>
    </w:p>
    <w:p w14:paraId="3C5DC9FB" w14:textId="77777777" w:rsidR="006F6B0D" w:rsidRPr="00EF7C37" w:rsidRDefault="006F6B0D" w:rsidP="006F6B0D">
      <w:pPr>
        <w:pStyle w:val="afd"/>
        <w:numPr>
          <w:ilvl w:val="0"/>
          <w:numId w:val="37"/>
        </w:numPr>
        <w:spacing w:after="0"/>
        <w:jc w:val="both"/>
        <w:rPr>
          <w:bCs/>
        </w:rPr>
      </w:pPr>
      <w:r w:rsidRPr="00EF7C37">
        <w:rPr>
          <w:bCs/>
        </w:rPr>
        <w:t>Порушення якості виконання робіт/надання послуг, не усунуте протягом 30 календарних днів;</w:t>
      </w:r>
    </w:p>
    <w:p w14:paraId="751A871C" w14:textId="77777777" w:rsidR="006F6B0D" w:rsidRPr="00EF7C37" w:rsidRDefault="006F6B0D" w:rsidP="006F6B0D">
      <w:pPr>
        <w:pStyle w:val="afd"/>
        <w:numPr>
          <w:ilvl w:val="0"/>
          <w:numId w:val="37"/>
        </w:numPr>
        <w:spacing w:after="0"/>
        <w:jc w:val="both"/>
        <w:rPr>
          <w:bCs/>
        </w:rPr>
      </w:pPr>
      <w:r w:rsidRPr="00EF7C37">
        <w:rPr>
          <w:bCs/>
        </w:rPr>
        <w:t>Порушення гарантійних зобов’язань, не усунуте протягом 30 календарних днів;</w:t>
      </w:r>
    </w:p>
    <w:p w14:paraId="15BE30B7" w14:textId="77777777" w:rsidR="006F6B0D" w:rsidRPr="00EF7C37" w:rsidRDefault="006F6B0D" w:rsidP="006F6B0D">
      <w:pPr>
        <w:pStyle w:val="afd"/>
        <w:numPr>
          <w:ilvl w:val="0"/>
          <w:numId w:val="37"/>
        </w:numPr>
        <w:spacing w:after="0"/>
        <w:jc w:val="both"/>
        <w:rPr>
          <w:bCs/>
        </w:rPr>
      </w:pPr>
      <w:r w:rsidRPr="00EF7C37">
        <w:rPr>
          <w:bCs/>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EF7C37">
        <w:t>2-х та більше порушень за звітний квартал</w:t>
      </w:r>
      <w:r w:rsidRPr="00EF7C37">
        <w:rPr>
          <w:bCs/>
        </w:rPr>
        <w:t>;</w:t>
      </w:r>
    </w:p>
    <w:p w14:paraId="3C5F938E" w14:textId="77777777" w:rsidR="006F6B0D" w:rsidRPr="004A627E" w:rsidRDefault="006F6B0D" w:rsidP="006F6B0D">
      <w:pPr>
        <w:pStyle w:val="afd"/>
        <w:widowControl w:val="0"/>
        <w:numPr>
          <w:ilvl w:val="0"/>
          <w:numId w:val="37"/>
        </w:numPr>
        <w:shd w:val="clear" w:color="auto" w:fill="FFFFFF"/>
        <w:tabs>
          <w:tab w:val="left" w:pos="567"/>
        </w:tabs>
        <w:autoSpaceDE w:val="0"/>
        <w:autoSpaceDN w:val="0"/>
        <w:adjustRightInd w:val="0"/>
        <w:spacing w:after="0" w:line="240" w:lineRule="auto"/>
        <w:jc w:val="both"/>
      </w:pPr>
      <w:r w:rsidRPr="00EF7C37">
        <w:rPr>
          <w:bCs/>
        </w:rPr>
        <w:t>Порушення строків здачі завершеного об’єкта в експлуатацію більше ніж на 30 календарних днів.</w:t>
      </w:r>
    </w:p>
    <w:p w14:paraId="39AC7578" w14:textId="77777777" w:rsidR="006F6B0D" w:rsidRPr="00EF7C37" w:rsidRDefault="006F6B0D" w:rsidP="006F6B0D">
      <w:pPr>
        <w:pStyle w:val="afd"/>
        <w:widowControl w:val="0"/>
        <w:numPr>
          <w:ilvl w:val="0"/>
          <w:numId w:val="37"/>
        </w:numPr>
        <w:shd w:val="clear" w:color="auto" w:fill="FFFFFF"/>
        <w:tabs>
          <w:tab w:val="left" w:pos="567"/>
        </w:tabs>
        <w:autoSpaceDE w:val="0"/>
        <w:autoSpaceDN w:val="0"/>
        <w:adjustRightInd w:val="0"/>
        <w:spacing w:after="0" w:line="240" w:lineRule="auto"/>
        <w:jc w:val="both"/>
      </w:pPr>
      <w:bookmarkStart w:id="6" w:name="_Hlk135924068"/>
      <w:r>
        <w:rPr>
          <w:iCs/>
        </w:rPr>
        <w:t>П</w:t>
      </w:r>
      <w:r w:rsidRPr="006D7BBC">
        <w:t>орушення</w:t>
      </w:r>
      <w:r w:rsidRPr="006D7BBC">
        <w:rPr>
          <w:iCs/>
        </w:rPr>
        <w:t xml:space="preserve"> </w:t>
      </w:r>
      <w:r>
        <w:t>Контрагентом</w:t>
      </w:r>
      <w:r w:rsidRPr="006D7BBC">
        <w:t xml:space="preserve"> порядку складання</w:t>
      </w:r>
      <w:r w:rsidRPr="006D7BBC">
        <w:rPr>
          <w:iCs/>
        </w:rPr>
        <w:t xml:space="preserve"> </w:t>
      </w:r>
      <w:r w:rsidRPr="006D7BBC">
        <w:t>та/або порядку</w:t>
      </w:r>
      <w:r w:rsidRPr="006D7BBC">
        <w:rPr>
          <w:iCs/>
        </w:rPr>
        <w:t xml:space="preserve"> </w:t>
      </w:r>
      <w:r w:rsidRPr="006D7BBC">
        <w:t>реєстрації ПН/РК в Єдиному реєстрі</w:t>
      </w:r>
      <w:r w:rsidRPr="006D7BBC">
        <w:rPr>
          <w:iCs/>
        </w:rPr>
        <w:t xml:space="preserve"> податкових накладних (ЄРПН), відмови </w:t>
      </w:r>
      <w:r>
        <w:t>Контрагентом</w:t>
      </w:r>
      <w:r w:rsidRPr="006D7BBC">
        <w:rPr>
          <w:iCs/>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p>
    <w:bookmarkEnd w:id="6"/>
    <w:p w14:paraId="28234FFE" w14:textId="77777777" w:rsidR="006F6B0D" w:rsidRPr="0052572A" w:rsidRDefault="006F6B0D" w:rsidP="006F6B0D">
      <w:pPr>
        <w:pStyle w:val="afd"/>
        <w:ind w:left="432"/>
      </w:pPr>
    </w:p>
    <w:p w14:paraId="6DC07D1E" w14:textId="77777777" w:rsidR="006F6B0D" w:rsidRPr="0052572A" w:rsidRDefault="006F6B0D" w:rsidP="006F6B0D">
      <w:pPr>
        <w:jc w:val="right"/>
      </w:pPr>
      <w:r w:rsidRPr="0052572A">
        <w:t xml:space="preserve">Додаток 3.1 </w:t>
      </w:r>
    </w:p>
    <w:p w14:paraId="0C8CCA6F" w14:textId="77777777" w:rsidR="006F6B0D" w:rsidRPr="0052572A" w:rsidRDefault="006F6B0D" w:rsidP="006F6B0D">
      <w:pPr>
        <w:tabs>
          <w:tab w:val="left" w:pos="851"/>
          <w:tab w:val="left" w:pos="1276"/>
        </w:tabs>
        <w:rPr>
          <w:rFonts w:eastAsia="Calibri"/>
        </w:rPr>
      </w:pPr>
      <w:r w:rsidRPr="0052572A">
        <w:rPr>
          <w:rFonts w:eastAsia="Calibri"/>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03EA6DB5" w14:textId="77777777" w:rsidR="006F6B0D" w:rsidRPr="0052572A" w:rsidRDefault="006F6B0D" w:rsidP="006F6B0D">
      <w:pPr>
        <w:tabs>
          <w:tab w:val="left" w:pos="851"/>
          <w:tab w:val="left" w:pos="1276"/>
        </w:tabs>
        <w:rPr>
          <w:rFonts w:eastAsia="Calibri"/>
        </w:rPr>
      </w:pPr>
    </w:p>
    <w:p w14:paraId="537F6C01" w14:textId="77777777" w:rsidR="006F6B0D" w:rsidRDefault="006F6B0D" w:rsidP="006F6B0D">
      <w:pPr>
        <w:tabs>
          <w:tab w:val="left" w:pos="1335"/>
        </w:tabs>
        <w:ind w:firstLine="709"/>
        <w:rPr>
          <w:rFonts w:eastAsia="SimSun"/>
          <w:b/>
          <w:kern w:val="1"/>
          <w:lang w:eastAsia="hi-IN" w:bidi="hi-IN"/>
        </w:rPr>
      </w:pPr>
      <w:r>
        <w:rPr>
          <w:rFonts w:eastAsia="SimSun"/>
          <w:b/>
          <w:kern w:val="1"/>
          <w:lang w:eastAsia="hi-IN" w:bidi="hi-IN"/>
        </w:rPr>
        <w:tab/>
      </w:r>
      <w:r>
        <w:rPr>
          <w:rFonts w:eastAsia="SimSun"/>
          <w:b/>
          <w:kern w:val="1"/>
          <w:lang w:eastAsia="hi-IN" w:bidi="hi-IN"/>
        </w:rPr>
        <w:tab/>
      </w:r>
      <w:r>
        <w:rPr>
          <w:rFonts w:eastAsia="SimSun"/>
          <w:b/>
          <w:kern w:val="1"/>
          <w:lang w:eastAsia="hi-IN" w:bidi="hi-IN"/>
        </w:rPr>
        <w:object w:dxaOrig="1539" w:dyaOrig="997" w14:anchorId="156FB9DB">
          <v:shape id="_x0000_i1026" type="#_x0000_t75" style="width:79.5pt;height:50.25pt" o:ole="">
            <v:imagedata r:id="rId21" o:title=""/>
          </v:shape>
          <o:OLEObject Type="Embed" ProgID="Package" ShapeID="_x0000_i1026" DrawAspect="Icon" ObjectID="_1751093406" r:id="rId22"/>
        </w:object>
      </w:r>
      <w:r>
        <w:rPr>
          <w:rFonts w:eastAsia="SimSun"/>
          <w:b/>
          <w:kern w:val="1"/>
          <w:lang w:eastAsia="hi-IN" w:bidi="hi-IN"/>
        </w:rPr>
        <w:t xml:space="preserve">                </w:t>
      </w:r>
      <w:r>
        <w:rPr>
          <w:rFonts w:eastAsia="SimSun"/>
          <w:b/>
          <w:kern w:val="1"/>
          <w:lang w:eastAsia="hi-IN" w:bidi="hi-IN"/>
        </w:rPr>
        <w:object w:dxaOrig="1539" w:dyaOrig="997" w14:anchorId="7A39D0E2">
          <v:shape id="_x0000_i1027" type="#_x0000_t75" style="width:79.5pt;height:50.25pt" o:ole="">
            <v:imagedata r:id="rId23" o:title=""/>
          </v:shape>
          <o:OLEObject Type="Embed" ProgID="Excel.Sheet.8" ShapeID="_x0000_i1027" DrawAspect="Icon" ObjectID="_1751093407" r:id="rId24"/>
        </w:object>
      </w:r>
      <w:r>
        <w:rPr>
          <w:rFonts w:eastAsia="SimSun"/>
          <w:b/>
          <w:kern w:val="1"/>
          <w:lang w:eastAsia="hi-IN" w:bidi="hi-IN"/>
        </w:rPr>
        <w:t xml:space="preserve">                  </w:t>
      </w:r>
      <w:r>
        <w:rPr>
          <w:rFonts w:eastAsia="SimSun"/>
          <w:b/>
          <w:kern w:val="1"/>
          <w:lang w:eastAsia="hi-IN" w:bidi="hi-IN"/>
        </w:rPr>
        <w:object w:dxaOrig="1539" w:dyaOrig="997" w14:anchorId="170F7580">
          <v:shape id="_x0000_i1028" type="#_x0000_t75" style="width:79.5pt;height:50.25pt" o:ole="">
            <v:imagedata r:id="rId25" o:title=""/>
          </v:shape>
          <o:OLEObject Type="Embed" ProgID="Excel.Sheet.12" ShapeID="_x0000_i1028" DrawAspect="Icon" ObjectID="_1751093408" r:id="rId26"/>
        </w:object>
      </w:r>
    </w:p>
    <w:p w14:paraId="5A5F457E" w14:textId="77777777" w:rsidR="006F6B0D" w:rsidRDefault="006F6B0D" w:rsidP="006F6B0D">
      <w:pPr>
        <w:ind w:firstLine="709"/>
        <w:jc w:val="right"/>
        <w:rPr>
          <w:rFonts w:eastAsia="SimSun"/>
          <w:b/>
          <w:kern w:val="1"/>
          <w:lang w:eastAsia="hi-IN" w:bidi="hi-IN"/>
        </w:rPr>
        <w:sectPr w:rsidR="006F6B0D" w:rsidSect="006F6B0D">
          <w:footerReference w:type="even" r:id="rId27"/>
          <w:footerReference w:type="default" r:id="rId28"/>
          <w:pgSz w:w="11909" w:h="16834" w:code="9"/>
          <w:pgMar w:top="567" w:right="851" w:bottom="567" w:left="1134" w:header="567" w:footer="567" w:gutter="0"/>
          <w:cols w:space="60"/>
          <w:noEndnote/>
          <w:titlePg/>
          <w:docGrid w:linePitch="326"/>
        </w:sectPr>
      </w:pPr>
    </w:p>
    <w:p w14:paraId="72F48024" w14:textId="77777777" w:rsidR="006F6B0D" w:rsidRPr="00320839" w:rsidRDefault="006F6B0D" w:rsidP="006F6B0D">
      <w:pPr>
        <w:ind w:firstLine="709"/>
        <w:jc w:val="right"/>
        <w:rPr>
          <w:rFonts w:eastAsia="SimSun"/>
          <w:bCs/>
          <w:kern w:val="1"/>
          <w:lang w:eastAsia="hi-IN" w:bidi="hi-IN"/>
        </w:rPr>
      </w:pPr>
      <w:r w:rsidRPr="00320839">
        <w:rPr>
          <w:rFonts w:eastAsia="SimSun"/>
          <w:bCs/>
          <w:kern w:val="1"/>
          <w:lang w:eastAsia="hi-IN" w:bidi="hi-IN"/>
        </w:rPr>
        <w:lastRenderedPageBreak/>
        <w:t xml:space="preserve">Додаток 3.2. до ТЗ  </w:t>
      </w:r>
    </w:p>
    <w:p w14:paraId="28E4E1C3" w14:textId="77777777" w:rsidR="006F6B0D" w:rsidRPr="00796A27" w:rsidRDefault="006F6B0D" w:rsidP="006F6B0D">
      <w:pPr>
        <w:jc w:val="center"/>
        <w:rPr>
          <w:rFonts w:eastAsia="Calibri"/>
          <w:b/>
          <w:bCs/>
        </w:rPr>
      </w:pPr>
      <w:r w:rsidRPr="00796A27">
        <w:rPr>
          <w:rFonts w:eastAsia="Calibri"/>
          <w:b/>
          <w:bCs/>
        </w:rPr>
        <w:t>Графік виконання робіт</w:t>
      </w:r>
    </w:p>
    <w:tbl>
      <w:tblPr>
        <w:tblStyle w:val="af0"/>
        <w:tblW w:w="0" w:type="auto"/>
        <w:tblLook w:val="04A0" w:firstRow="1" w:lastRow="0" w:firstColumn="1" w:lastColumn="0" w:noHBand="0" w:noVBand="1"/>
      </w:tblPr>
      <w:tblGrid>
        <w:gridCol w:w="676"/>
        <w:gridCol w:w="2580"/>
        <w:gridCol w:w="1701"/>
        <w:gridCol w:w="1417"/>
        <w:gridCol w:w="1559"/>
        <w:gridCol w:w="1418"/>
      </w:tblGrid>
      <w:tr w:rsidR="006F6B0D" w:rsidRPr="0048158E" w14:paraId="48DC0389" w14:textId="77777777" w:rsidTr="006F6B0D">
        <w:trPr>
          <w:trHeight w:val="449"/>
        </w:trPr>
        <w:tc>
          <w:tcPr>
            <w:tcW w:w="676" w:type="dxa"/>
          </w:tcPr>
          <w:p w14:paraId="6FB5B2E7"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w:t>
            </w:r>
          </w:p>
        </w:tc>
        <w:tc>
          <w:tcPr>
            <w:tcW w:w="2580" w:type="dxa"/>
          </w:tcPr>
          <w:p w14:paraId="289D498C"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Назва етапу виконання робіт</w:t>
            </w:r>
          </w:p>
        </w:tc>
        <w:tc>
          <w:tcPr>
            <w:tcW w:w="1701" w:type="dxa"/>
          </w:tcPr>
          <w:p w14:paraId="351B3CA1"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Всього витрат грн. з ПДВ</w:t>
            </w:r>
          </w:p>
        </w:tc>
        <w:tc>
          <w:tcPr>
            <w:tcW w:w="1417" w:type="dxa"/>
          </w:tcPr>
          <w:p w14:paraId="70F1ABE0"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 xml:space="preserve">Місяць 1 </w:t>
            </w:r>
          </w:p>
        </w:tc>
        <w:tc>
          <w:tcPr>
            <w:tcW w:w="1559" w:type="dxa"/>
          </w:tcPr>
          <w:p w14:paraId="025BA3D8"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Місяць 2</w:t>
            </w:r>
          </w:p>
        </w:tc>
        <w:tc>
          <w:tcPr>
            <w:tcW w:w="1418" w:type="dxa"/>
          </w:tcPr>
          <w:p w14:paraId="10A94580"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Місяць 3</w:t>
            </w:r>
          </w:p>
        </w:tc>
      </w:tr>
      <w:tr w:rsidR="006F6B0D" w:rsidRPr="0048158E" w14:paraId="2160F957" w14:textId="77777777" w:rsidTr="006F6B0D">
        <w:trPr>
          <w:trHeight w:val="279"/>
        </w:trPr>
        <w:tc>
          <w:tcPr>
            <w:tcW w:w="676" w:type="dxa"/>
          </w:tcPr>
          <w:p w14:paraId="3B808CEA"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1</w:t>
            </w:r>
          </w:p>
        </w:tc>
        <w:tc>
          <w:tcPr>
            <w:tcW w:w="2580" w:type="dxa"/>
          </w:tcPr>
          <w:p w14:paraId="4DAAC74C"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2</w:t>
            </w:r>
          </w:p>
        </w:tc>
        <w:tc>
          <w:tcPr>
            <w:tcW w:w="1701" w:type="dxa"/>
          </w:tcPr>
          <w:p w14:paraId="2BAC83BB"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3</w:t>
            </w:r>
          </w:p>
        </w:tc>
        <w:tc>
          <w:tcPr>
            <w:tcW w:w="1417" w:type="dxa"/>
          </w:tcPr>
          <w:p w14:paraId="14465D9A"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4</w:t>
            </w:r>
          </w:p>
        </w:tc>
        <w:tc>
          <w:tcPr>
            <w:tcW w:w="1559" w:type="dxa"/>
          </w:tcPr>
          <w:p w14:paraId="6A81870E"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5</w:t>
            </w:r>
          </w:p>
        </w:tc>
        <w:tc>
          <w:tcPr>
            <w:tcW w:w="1418" w:type="dxa"/>
          </w:tcPr>
          <w:p w14:paraId="06270113"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6</w:t>
            </w:r>
          </w:p>
        </w:tc>
      </w:tr>
      <w:tr w:rsidR="006F6B0D" w:rsidRPr="0048158E" w14:paraId="2C732223" w14:textId="77777777" w:rsidTr="006F6B0D">
        <w:trPr>
          <w:trHeight w:val="611"/>
        </w:trPr>
        <w:tc>
          <w:tcPr>
            <w:tcW w:w="676" w:type="dxa"/>
          </w:tcPr>
          <w:p w14:paraId="204A445E"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1</w:t>
            </w:r>
          </w:p>
        </w:tc>
        <w:tc>
          <w:tcPr>
            <w:tcW w:w="2580" w:type="dxa"/>
          </w:tcPr>
          <w:p w14:paraId="5C2D81BE" w14:textId="77777777" w:rsidR="006F6B0D" w:rsidRPr="00A67DE9" w:rsidRDefault="006F6B0D" w:rsidP="006F6B0D">
            <w:pPr>
              <w:spacing w:after="200" w:line="276" w:lineRule="auto"/>
              <w:rPr>
                <w:rFonts w:eastAsia="Calibri"/>
                <w:b/>
                <w:bCs/>
                <w:color w:val="000000" w:themeColor="text1"/>
                <w:sz w:val="20"/>
                <w:szCs w:val="20"/>
              </w:rPr>
            </w:pPr>
            <w:r w:rsidRPr="00A67DE9">
              <w:rPr>
                <w:rFonts w:eastAsia="Calibri"/>
                <w:b/>
                <w:bCs/>
                <w:color w:val="000000" w:themeColor="text1"/>
                <w:sz w:val="20"/>
                <w:szCs w:val="20"/>
              </w:rPr>
              <w:t xml:space="preserve">Придбання постачання ТМЦ Замовником </w:t>
            </w:r>
          </w:p>
        </w:tc>
        <w:tc>
          <w:tcPr>
            <w:tcW w:w="1701" w:type="dxa"/>
          </w:tcPr>
          <w:p w14:paraId="58D74DAF" w14:textId="77777777" w:rsidR="006F6B0D" w:rsidRPr="0048158E" w:rsidRDefault="006F6B0D" w:rsidP="006F6B0D">
            <w:pPr>
              <w:spacing w:after="200" w:line="276" w:lineRule="auto"/>
              <w:rPr>
                <w:rFonts w:eastAsia="Calibri"/>
                <w:b/>
                <w:bCs/>
                <w:sz w:val="20"/>
                <w:szCs w:val="20"/>
              </w:rPr>
            </w:pPr>
            <w:r>
              <w:rPr>
                <w:rFonts w:eastAsia="Calibri"/>
                <w:b/>
                <w:bCs/>
                <w:sz w:val="20"/>
                <w:szCs w:val="20"/>
              </w:rPr>
              <w:t xml:space="preserve">Не фіксуємо вартість </w:t>
            </w:r>
          </w:p>
        </w:tc>
        <w:tc>
          <w:tcPr>
            <w:tcW w:w="1417" w:type="dxa"/>
            <w:shd w:val="clear" w:color="auto" w:fill="D9D9D9" w:themeFill="background1" w:themeFillShade="D9"/>
          </w:tcPr>
          <w:p w14:paraId="56CC0F7C" w14:textId="77777777" w:rsidR="006F6B0D" w:rsidRPr="0048158E" w:rsidRDefault="006F6B0D" w:rsidP="006F6B0D">
            <w:pPr>
              <w:spacing w:after="200" w:line="276" w:lineRule="auto"/>
              <w:rPr>
                <w:rFonts w:eastAsia="Calibri"/>
                <w:b/>
                <w:bCs/>
                <w:color w:val="FFC000"/>
                <w:sz w:val="20"/>
                <w:szCs w:val="20"/>
                <w:highlight w:val="lightGray"/>
              </w:rPr>
            </w:pPr>
          </w:p>
        </w:tc>
        <w:tc>
          <w:tcPr>
            <w:tcW w:w="1559" w:type="dxa"/>
            <w:shd w:val="clear" w:color="auto" w:fill="D9D9D9" w:themeFill="background1" w:themeFillShade="D9"/>
          </w:tcPr>
          <w:p w14:paraId="6D7AEAE0" w14:textId="77777777" w:rsidR="006F6B0D" w:rsidRPr="0048158E" w:rsidRDefault="006F6B0D" w:rsidP="006F6B0D">
            <w:pPr>
              <w:spacing w:after="200" w:line="276" w:lineRule="auto"/>
              <w:rPr>
                <w:rFonts w:eastAsia="Calibri"/>
                <w:b/>
                <w:bCs/>
                <w:color w:val="FFC000"/>
                <w:sz w:val="20"/>
                <w:szCs w:val="20"/>
                <w:highlight w:val="lightGray"/>
              </w:rPr>
            </w:pPr>
          </w:p>
        </w:tc>
        <w:tc>
          <w:tcPr>
            <w:tcW w:w="1418" w:type="dxa"/>
            <w:shd w:val="clear" w:color="auto" w:fill="D9D9D9" w:themeFill="background1" w:themeFillShade="D9"/>
          </w:tcPr>
          <w:p w14:paraId="1F91839F" w14:textId="77777777" w:rsidR="006F6B0D" w:rsidRPr="0048158E" w:rsidRDefault="006F6B0D" w:rsidP="006F6B0D">
            <w:pPr>
              <w:spacing w:after="200" w:line="276" w:lineRule="auto"/>
              <w:rPr>
                <w:rFonts w:eastAsia="Calibri"/>
                <w:b/>
                <w:bCs/>
                <w:color w:val="FFC000"/>
                <w:sz w:val="20"/>
                <w:szCs w:val="20"/>
                <w:highlight w:val="lightGray"/>
              </w:rPr>
            </w:pPr>
          </w:p>
        </w:tc>
      </w:tr>
      <w:tr w:rsidR="006F6B0D" w:rsidRPr="0048158E" w14:paraId="28659B6A" w14:textId="77777777" w:rsidTr="006F6B0D">
        <w:trPr>
          <w:trHeight w:val="1259"/>
        </w:trPr>
        <w:tc>
          <w:tcPr>
            <w:tcW w:w="676" w:type="dxa"/>
          </w:tcPr>
          <w:p w14:paraId="57F1551B"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2</w:t>
            </w:r>
          </w:p>
        </w:tc>
        <w:tc>
          <w:tcPr>
            <w:tcW w:w="2580" w:type="dxa"/>
            <w:shd w:val="clear" w:color="auto" w:fill="auto"/>
          </w:tcPr>
          <w:p w14:paraId="605AD615" w14:textId="77777777" w:rsidR="006F6B0D" w:rsidRPr="00A67DE9" w:rsidRDefault="006F6B0D" w:rsidP="006F6B0D">
            <w:pPr>
              <w:spacing w:after="200" w:line="276" w:lineRule="auto"/>
              <w:rPr>
                <w:rFonts w:eastAsia="Calibri"/>
                <w:b/>
                <w:bCs/>
                <w:color w:val="000000" w:themeColor="text1"/>
                <w:sz w:val="20"/>
                <w:szCs w:val="20"/>
              </w:rPr>
            </w:pPr>
            <w:r w:rsidRPr="00A67DE9">
              <w:rPr>
                <w:rFonts w:eastAsia="Calibri"/>
                <w:b/>
                <w:bCs/>
                <w:color w:val="000000" w:themeColor="text1"/>
                <w:sz w:val="20"/>
                <w:szCs w:val="20"/>
              </w:rPr>
              <w:t>Передача майданчика, проектної документації Замовником(період передачі визначає замовник в графіку до ТД)</w:t>
            </w:r>
          </w:p>
        </w:tc>
        <w:tc>
          <w:tcPr>
            <w:tcW w:w="1701" w:type="dxa"/>
          </w:tcPr>
          <w:p w14:paraId="17D3C557"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Не фіксуємо вартість</w:t>
            </w:r>
          </w:p>
        </w:tc>
        <w:tc>
          <w:tcPr>
            <w:tcW w:w="1417" w:type="dxa"/>
          </w:tcPr>
          <w:p w14:paraId="324648B0" w14:textId="77777777" w:rsidR="006F6B0D" w:rsidRPr="0048158E" w:rsidRDefault="006F6B0D" w:rsidP="006F6B0D">
            <w:pPr>
              <w:spacing w:after="200" w:line="276" w:lineRule="auto"/>
              <w:rPr>
                <w:rFonts w:eastAsia="Calibri"/>
                <w:b/>
                <w:bCs/>
                <w:sz w:val="20"/>
                <w:szCs w:val="20"/>
              </w:rPr>
            </w:pPr>
          </w:p>
        </w:tc>
        <w:tc>
          <w:tcPr>
            <w:tcW w:w="1559" w:type="dxa"/>
          </w:tcPr>
          <w:p w14:paraId="4D5F569D" w14:textId="77777777" w:rsidR="006F6B0D" w:rsidRPr="0048158E" w:rsidRDefault="006F6B0D" w:rsidP="006F6B0D">
            <w:pPr>
              <w:spacing w:after="200" w:line="276" w:lineRule="auto"/>
              <w:rPr>
                <w:rFonts w:eastAsia="Calibri"/>
                <w:b/>
                <w:bCs/>
                <w:sz w:val="20"/>
                <w:szCs w:val="20"/>
              </w:rPr>
            </w:pPr>
          </w:p>
        </w:tc>
        <w:tc>
          <w:tcPr>
            <w:tcW w:w="1418" w:type="dxa"/>
          </w:tcPr>
          <w:p w14:paraId="5D8A943C" w14:textId="77777777" w:rsidR="006F6B0D" w:rsidRPr="0048158E" w:rsidRDefault="006F6B0D" w:rsidP="006F6B0D">
            <w:pPr>
              <w:spacing w:after="200" w:line="276" w:lineRule="auto"/>
              <w:rPr>
                <w:rFonts w:eastAsia="Calibri"/>
                <w:b/>
                <w:bCs/>
                <w:sz w:val="20"/>
                <w:szCs w:val="20"/>
              </w:rPr>
            </w:pPr>
          </w:p>
        </w:tc>
      </w:tr>
      <w:tr w:rsidR="006F6B0D" w:rsidRPr="0048158E" w14:paraId="10A117E2" w14:textId="77777777" w:rsidTr="006F6B0D">
        <w:trPr>
          <w:trHeight w:val="928"/>
        </w:trPr>
        <w:tc>
          <w:tcPr>
            <w:tcW w:w="676" w:type="dxa"/>
          </w:tcPr>
          <w:p w14:paraId="5D07EE46" w14:textId="77777777" w:rsidR="006F6B0D" w:rsidRPr="0048158E" w:rsidRDefault="006F6B0D" w:rsidP="006F6B0D">
            <w:pPr>
              <w:spacing w:after="200" w:line="276" w:lineRule="auto"/>
              <w:rPr>
                <w:rFonts w:eastAsia="Calibri"/>
                <w:b/>
                <w:bCs/>
                <w:sz w:val="20"/>
                <w:szCs w:val="20"/>
              </w:rPr>
            </w:pPr>
          </w:p>
        </w:tc>
        <w:tc>
          <w:tcPr>
            <w:tcW w:w="2580" w:type="dxa"/>
            <w:shd w:val="clear" w:color="auto" w:fill="auto"/>
          </w:tcPr>
          <w:p w14:paraId="144CD92F" w14:textId="77777777" w:rsidR="006F6B0D" w:rsidRPr="00A67DE9" w:rsidRDefault="006F6B0D" w:rsidP="006F6B0D">
            <w:pPr>
              <w:spacing w:after="200" w:line="276" w:lineRule="auto"/>
              <w:rPr>
                <w:rFonts w:eastAsia="Calibri"/>
                <w:b/>
                <w:bCs/>
                <w:color w:val="000000" w:themeColor="text1"/>
                <w:sz w:val="20"/>
                <w:szCs w:val="20"/>
              </w:rPr>
            </w:pPr>
            <w:r w:rsidRPr="00A67DE9">
              <w:rPr>
                <w:rFonts w:eastAsia="Calibri"/>
                <w:b/>
                <w:bCs/>
                <w:color w:val="000000" w:themeColor="text1"/>
                <w:sz w:val="20"/>
                <w:szCs w:val="20"/>
              </w:rPr>
              <w:t>Перерахування авасу (період перерахування визначає замовник в графіку до ТД)</w:t>
            </w:r>
          </w:p>
        </w:tc>
        <w:tc>
          <w:tcPr>
            <w:tcW w:w="1701" w:type="dxa"/>
          </w:tcPr>
          <w:p w14:paraId="6334AD2C"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Вартість та фіксує Учасник</w:t>
            </w:r>
          </w:p>
        </w:tc>
        <w:tc>
          <w:tcPr>
            <w:tcW w:w="1417" w:type="dxa"/>
          </w:tcPr>
          <w:p w14:paraId="76E46DA9" w14:textId="77777777" w:rsidR="006F6B0D" w:rsidRPr="0048158E" w:rsidRDefault="006F6B0D" w:rsidP="006F6B0D">
            <w:pPr>
              <w:spacing w:after="200" w:line="276" w:lineRule="auto"/>
              <w:rPr>
                <w:rFonts w:eastAsia="Calibri"/>
                <w:b/>
                <w:bCs/>
                <w:sz w:val="20"/>
                <w:szCs w:val="20"/>
              </w:rPr>
            </w:pPr>
          </w:p>
        </w:tc>
        <w:tc>
          <w:tcPr>
            <w:tcW w:w="1559" w:type="dxa"/>
          </w:tcPr>
          <w:p w14:paraId="344FF630" w14:textId="77777777" w:rsidR="006F6B0D" w:rsidRPr="0048158E" w:rsidRDefault="006F6B0D" w:rsidP="006F6B0D">
            <w:pPr>
              <w:spacing w:after="200" w:line="276" w:lineRule="auto"/>
              <w:rPr>
                <w:rFonts w:eastAsia="Calibri"/>
                <w:b/>
                <w:bCs/>
                <w:sz w:val="20"/>
                <w:szCs w:val="20"/>
              </w:rPr>
            </w:pPr>
          </w:p>
        </w:tc>
        <w:tc>
          <w:tcPr>
            <w:tcW w:w="1418" w:type="dxa"/>
          </w:tcPr>
          <w:p w14:paraId="7AA46AC6" w14:textId="77777777" w:rsidR="006F6B0D" w:rsidRPr="0048158E" w:rsidRDefault="006F6B0D" w:rsidP="006F6B0D">
            <w:pPr>
              <w:spacing w:after="200" w:line="276" w:lineRule="auto"/>
              <w:rPr>
                <w:rFonts w:eastAsia="Calibri"/>
                <w:b/>
                <w:bCs/>
                <w:sz w:val="20"/>
                <w:szCs w:val="20"/>
              </w:rPr>
            </w:pPr>
          </w:p>
        </w:tc>
      </w:tr>
      <w:tr w:rsidR="006F6B0D" w:rsidRPr="0048158E" w14:paraId="585F5657" w14:textId="77777777" w:rsidTr="006F6B0D">
        <w:trPr>
          <w:trHeight w:val="773"/>
        </w:trPr>
        <w:tc>
          <w:tcPr>
            <w:tcW w:w="676" w:type="dxa"/>
            <w:shd w:val="clear" w:color="auto" w:fill="auto"/>
          </w:tcPr>
          <w:p w14:paraId="0F1DE696" w14:textId="77777777" w:rsidR="006F6B0D" w:rsidRPr="0048158E" w:rsidRDefault="006F6B0D" w:rsidP="006F6B0D">
            <w:pPr>
              <w:spacing w:after="200" w:line="276" w:lineRule="auto"/>
              <w:rPr>
                <w:rFonts w:eastAsia="Calibri"/>
                <w:b/>
                <w:bCs/>
                <w:sz w:val="20"/>
                <w:szCs w:val="20"/>
              </w:rPr>
            </w:pPr>
            <w:r w:rsidRPr="0048158E">
              <w:rPr>
                <w:rFonts w:eastAsia="Calibri"/>
                <w:b/>
                <w:bCs/>
                <w:sz w:val="20"/>
                <w:szCs w:val="20"/>
              </w:rPr>
              <w:t>3</w:t>
            </w:r>
          </w:p>
        </w:tc>
        <w:tc>
          <w:tcPr>
            <w:tcW w:w="2580" w:type="dxa"/>
            <w:shd w:val="clear" w:color="auto" w:fill="auto"/>
          </w:tcPr>
          <w:p w14:paraId="0923C5CA" w14:textId="77777777" w:rsidR="006F6B0D" w:rsidRPr="00A67DE9" w:rsidRDefault="006F6B0D" w:rsidP="006F6B0D">
            <w:pPr>
              <w:spacing w:line="276" w:lineRule="auto"/>
              <w:rPr>
                <w:rFonts w:eastAsia="Calibri"/>
                <w:b/>
                <w:bCs/>
                <w:color w:val="000000" w:themeColor="text1"/>
                <w:sz w:val="20"/>
                <w:szCs w:val="20"/>
              </w:rPr>
            </w:pPr>
            <w:r w:rsidRPr="00A67DE9">
              <w:rPr>
                <w:rFonts w:eastAsia="Calibri"/>
                <w:b/>
                <w:bCs/>
                <w:color w:val="000000" w:themeColor="text1"/>
                <w:sz w:val="20"/>
                <w:szCs w:val="20"/>
              </w:rPr>
              <w:t>Основні види робіт (визначає замовник в графіку до ТД)</w:t>
            </w:r>
          </w:p>
        </w:tc>
        <w:tc>
          <w:tcPr>
            <w:tcW w:w="1701" w:type="dxa"/>
          </w:tcPr>
          <w:p w14:paraId="3C6779D3"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Вартість фіксує Учасник</w:t>
            </w:r>
          </w:p>
        </w:tc>
        <w:tc>
          <w:tcPr>
            <w:tcW w:w="1417" w:type="dxa"/>
          </w:tcPr>
          <w:p w14:paraId="68B96A44" w14:textId="77777777" w:rsidR="006F6B0D" w:rsidRPr="0048158E" w:rsidRDefault="006F6B0D" w:rsidP="006F6B0D">
            <w:pPr>
              <w:spacing w:after="200" w:line="276" w:lineRule="auto"/>
              <w:rPr>
                <w:rFonts w:eastAsia="Calibri"/>
                <w:b/>
                <w:bCs/>
                <w:sz w:val="20"/>
                <w:szCs w:val="20"/>
              </w:rPr>
            </w:pPr>
          </w:p>
        </w:tc>
        <w:tc>
          <w:tcPr>
            <w:tcW w:w="1559" w:type="dxa"/>
          </w:tcPr>
          <w:p w14:paraId="2C2EB202" w14:textId="77777777" w:rsidR="006F6B0D" w:rsidRPr="0048158E" w:rsidRDefault="006F6B0D" w:rsidP="006F6B0D">
            <w:pPr>
              <w:spacing w:after="200" w:line="276" w:lineRule="auto"/>
              <w:rPr>
                <w:rFonts w:eastAsia="Calibri"/>
                <w:b/>
                <w:bCs/>
                <w:sz w:val="20"/>
                <w:szCs w:val="20"/>
              </w:rPr>
            </w:pPr>
          </w:p>
        </w:tc>
        <w:tc>
          <w:tcPr>
            <w:tcW w:w="1418" w:type="dxa"/>
          </w:tcPr>
          <w:p w14:paraId="166FC182" w14:textId="77777777" w:rsidR="006F6B0D" w:rsidRPr="0048158E" w:rsidRDefault="006F6B0D" w:rsidP="006F6B0D">
            <w:pPr>
              <w:spacing w:after="200" w:line="276" w:lineRule="auto"/>
              <w:rPr>
                <w:rFonts w:eastAsia="Calibri"/>
                <w:b/>
                <w:bCs/>
                <w:sz w:val="20"/>
                <w:szCs w:val="20"/>
              </w:rPr>
            </w:pPr>
          </w:p>
        </w:tc>
      </w:tr>
      <w:tr w:rsidR="006F6B0D" w:rsidRPr="0048158E" w14:paraId="0AF797CB" w14:textId="77777777" w:rsidTr="006F6B0D">
        <w:trPr>
          <w:trHeight w:val="1567"/>
        </w:trPr>
        <w:tc>
          <w:tcPr>
            <w:tcW w:w="676" w:type="dxa"/>
            <w:shd w:val="clear" w:color="auto" w:fill="auto"/>
          </w:tcPr>
          <w:p w14:paraId="5C8037B2" w14:textId="77777777" w:rsidR="006F6B0D" w:rsidRPr="0048158E" w:rsidRDefault="006F6B0D" w:rsidP="006F6B0D">
            <w:pPr>
              <w:spacing w:after="200" w:line="276" w:lineRule="auto"/>
              <w:rPr>
                <w:rFonts w:eastAsia="Calibri"/>
                <w:b/>
                <w:bCs/>
                <w:sz w:val="20"/>
                <w:szCs w:val="20"/>
              </w:rPr>
            </w:pPr>
          </w:p>
        </w:tc>
        <w:tc>
          <w:tcPr>
            <w:tcW w:w="2580" w:type="dxa"/>
            <w:shd w:val="clear" w:color="auto" w:fill="auto"/>
          </w:tcPr>
          <w:p w14:paraId="3DE59DAD" w14:textId="77777777" w:rsidR="006F6B0D" w:rsidRPr="00A67DE9" w:rsidRDefault="006F6B0D" w:rsidP="006F6B0D">
            <w:pPr>
              <w:spacing w:line="276" w:lineRule="auto"/>
              <w:rPr>
                <w:rFonts w:eastAsia="Calibri"/>
                <w:b/>
                <w:bCs/>
                <w:color w:val="000000" w:themeColor="text1"/>
                <w:sz w:val="20"/>
                <w:szCs w:val="20"/>
              </w:rPr>
            </w:pPr>
            <w:r w:rsidRPr="00A67DE9">
              <w:rPr>
                <w:rFonts w:eastAsia="Calibri"/>
                <w:b/>
                <w:bCs/>
                <w:color w:val="000000" w:themeColor="text1"/>
                <w:sz w:val="20"/>
                <w:szCs w:val="20"/>
              </w:rPr>
              <w:t>Будівництво ПЛЗ-10 кВ проводом марки 3хААsXSn-1x70 довжиною 0,005 км від існ. оп. №59 ЛЕП-10 кВ Л-75 «Новопромислова» до проект. оп. №1.</w:t>
            </w:r>
          </w:p>
          <w:p w14:paraId="2CDED2E9" w14:textId="77777777" w:rsidR="006F6B0D" w:rsidRPr="00A67DE9" w:rsidRDefault="006F6B0D" w:rsidP="006F6B0D">
            <w:pPr>
              <w:spacing w:after="200" w:line="276" w:lineRule="auto"/>
              <w:rPr>
                <w:rFonts w:eastAsia="Calibri"/>
                <w:b/>
                <w:bCs/>
                <w:color w:val="000000" w:themeColor="text1"/>
                <w:sz w:val="20"/>
                <w:szCs w:val="20"/>
              </w:rPr>
            </w:pPr>
          </w:p>
        </w:tc>
        <w:tc>
          <w:tcPr>
            <w:tcW w:w="1701" w:type="dxa"/>
          </w:tcPr>
          <w:p w14:paraId="7B4DFF0C"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Вартість фіксує Учасник</w:t>
            </w:r>
          </w:p>
        </w:tc>
        <w:tc>
          <w:tcPr>
            <w:tcW w:w="1417" w:type="dxa"/>
          </w:tcPr>
          <w:p w14:paraId="7A3E575B" w14:textId="77777777" w:rsidR="006F6B0D" w:rsidRPr="0048158E" w:rsidRDefault="006F6B0D" w:rsidP="006F6B0D">
            <w:pPr>
              <w:spacing w:after="200" w:line="276" w:lineRule="auto"/>
              <w:rPr>
                <w:rFonts w:eastAsia="Calibri"/>
                <w:b/>
                <w:bCs/>
                <w:sz w:val="20"/>
                <w:szCs w:val="20"/>
              </w:rPr>
            </w:pPr>
          </w:p>
        </w:tc>
        <w:tc>
          <w:tcPr>
            <w:tcW w:w="1559" w:type="dxa"/>
          </w:tcPr>
          <w:p w14:paraId="44AA42C2" w14:textId="77777777" w:rsidR="006F6B0D" w:rsidRPr="0048158E" w:rsidRDefault="006F6B0D" w:rsidP="006F6B0D">
            <w:pPr>
              <w:spacing w:after="200" w:line="276" w:lineRule="auto"/>
              <w:rPr>
                <w:rFonts w:eastAsia="Calibri"/>
                <w:b/>
                <w:bCs/>
                <w:sz w:val="20"/>
                <w:szCs w:val="20"/>
              </w:rPr>
            </w:pPr>
          </w:p>
        </w:tc>
        <w:tc>
          <w:tcPr>
            <w:tcW w:w="1418" w:type="dxa"/>
          </w:tcPr>
          <w:p w14:paraId="52CFDA54" w14:textId="77777777" w:rsidR="006F6B0D" w:rsidRPr="0048158E" w:rsidRDefault="006F6B0D" w:rsidP="006F6B0D">
            <w:pPr>
              <w:spacing w:after="200" w:line="276" w:lineRule="auto"/>
              <w:rPr>
                <w:rFonts w:eastAsia="Calibri"/>
                <w:b/>
                <w:bCs/>
                <w:sz w:val="20"/>
                <w:szCs w:val="20"/>
              </w:rPr>
            </w:pPr>
          </w:p>
        </w:tc>
      </w:tr>
      <w:tr w:rsidR="006F6B0D" w:rsidRPr="0048158E" w14:paraId="1784A5FE" w14:textId="77777777" w:rsidTr="006F6B0D">
        <w:trPr>
          <w:trHeight w:val="449"/>
        </w:trPr>
        <w:tc>
          <w:tcPr>
            <w:tcW w:w="676" w:type="dxa"/>
            <w:shd w:val="clear" w:color="auto" w:fill="auto"/>
          </w:tcPr>
          <w:p w14:paraId="578700F7" w14:textId="77777777" w:rsidR="006F6B0D" w:rsidRPr="0048158E" w:rsidRDefault="006F6B0D" w:rsidP="006F6B0D">
            <w:pPr>
              <w:spacing w:after="200" w:line="276" w:lineRule="auto"/>
              <w:rPr>
                <w:rFonts w:eastAsia="Calibri"/>
                <w:b/>
                <w:bCs/>
                <w:sz w:val="20"/>
                <w:szCs w:val="20"/>
              </w:rPr>
            </w:pPr>
          </w:p>
        </w:tc>
        <w:tc>
          <w:tcPr>
            <w:tcW w:w="2580" w:type="dxa"/>
            <w:shd w:val="clear" w:color="auto" w:fill="auto"/>
          </w:tcPr>
          <w:p w14:paraId="713CE2BD" w14:textId="77777777" w:rsidR="006F6B0D" w:rsidRPr="00A67DE9" w:rsidRDefault="006F6B0D" w:rsidP="006F6B0D">
            <w:pPr>
              <w:spacing w:line="276" w:lineRule="auto"/>
              <w:rPr>
                <w:rFonts w:eastAsia="Calibri"/>
                <w:b/>
                <w:bCs/>
                <w:color w:val="000000" w:themeColor="text1"/>
                <w:sz w:val="20"/>
                <w:szCs w:val="20"/>
              </w:rPr>
            </w:pPr>
            <w:r w:rsidRPr="00A67DE9">
              <w:rPr>
                <w:rFonts w:eastAsia="Calibri"/>
                <w:b/>
                <w:bCs/>
                <w:color w:val="000000" w:themeColor="text1"/>
                <w:sz w:val="20"/>
                <w:szCs w:val="20"/>
              </w:rPr>
              <w:t xml:space="preserve">Будівництво КЛ-10кВ кабелем марки 3хАПвЭгаПу-20 1х95/16 довжиною 0,204 км від проект. оп. №1 ЛЕП-10 кВ Л-75 «Новопромислова» до проект. ТП-10/0,4 кВ. </w:t>
            </w:r>
          </w:p>
        </w:tc>
        <w:tc>
          <w:tcPr>
            <w:tcW w:w="1701" w:type="dxa"/>
          </w:tcPr>
          <w:p w14:paraId="47D352CA"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Вартість фіксує Учасник</w:t>
            </w:r>
          </w:p>
        </w:tc>
        <w:tc>
          <w:tcPr>
            <w:tcW w:w="1417" w:type="dxa"/>
          </w:tcPr>
          <w:p w14:paraId="111BD90A" w14:textId="77777777" w:rsidR="006F6B0D" w:rsidRPr="0048158E" w:rsidRDefault="006F6B0D" w:rsidP="006F6B0D">
            <w:pPr>
              <w:spacing w:after="200" w:line="276" w:lineRule="auto"/>
              <w:rPr>
                <w:rFonts w:eastAsia="Calibri"/>
                <w:b/>
                <w:bCs/>
                <w:sz w:val="20"/>
                <w:szCs w:val="20"/>
              </w:rPr>
            </w:pPr>
          </w:p>
        </w:tc>
        <w:tc>
          <w:tcPr>
            <w:tcW w:w="1559" w:type="dxa"/>
          </w:tcPr>
          <w:p w14:paraId="74621D4F" w14:textId="77777777" w:rsidR="006F6B0D" w:rsidRPr="0048158E" w:rsidRDefault="006F6B0D" w:rsidP="006F6B0D">
            <w:pPr>
              <w:spacing w:after="200" w:line="276" w:lineRule="auto"/>
              <w:rPr>
                <w:rFonts w:eastAsia="Calibri"/>
                <w:b/>
                <w:bCs/>
                <w:sz w:val="20"/>
                <w:szCs w:val="20"/>
              </w:rPr>
            </w:pPr>
          </w:p>
        </w:tc>
        <w:tc>
          <w:tcPr>
            <w:tcW w:w="1418" w:type="dxa"/>
          </w:tcPr>
          <w:p w14:paraId="730B673E" w14:textId="77777777" w:rsidR="006F6B0D" w:rsidRPr="0048158E" w:rsidRDefault="006F6B0D" w:rsidP="006F6B0D">
            <w:pPr>
              <w:spacing w:after="200" w:line="276" w:lineRule="auto"/>
              <w:rPr>
                <w:rFonts w:eastAsia="Calibri"/>
                <w:b/>
                <w:bCs/>
                <w:sz w:val="20"/>
                <w:szCs w:val="20"/>
              </w:rPr>
            </w:pPr>
          </w:p>
        </w:tc>
      </w:tr>
      <w:tr w:rsidR="006F6B0D" w:rsidRPr="0048158E" w14:paraId="4B2061F7" w14:textId="77777777" w:rsidTr="006F6B0D">
        <w:trPr>
          <w:trHeight w:val="287"/>
        </w:trPr>
        <w:tc>
          <w:tcPr>
            <w:tcW w:w="676" w:type="dxa"/>
            <w:shd w:val="clear" w:color="auto" w:fill="auto"/>
          </w:tcPr>
          <w:p w14:paraId="56E0CD79" w14:textId="77777777" w:rsidR="006F6B0D" w:rsidRPr="0048158E" w:rsidRDefault="006F6B0D" w:rsidP="006F6B0D">
            <w:pPr>
              <w:spacing w:after="200" w:line="276" w:lineRule="auto"/>
              <w:rPr>
                <w:rFonts w:eastAsia="Calibri"/>
                <w:b/>
                <w:bCs/>
                <w:sz w:val="20"/>
                <w:szCs w:val="20"/>
              </w:rPr>
            </w:pPr>
          </w:p>
        </w:tc>
        <w:tc>
          <w:tcPr>
            <w:tcW w:w="2580" w:type="dxa"/>
            <w:shd w:val="clear" w:color="auto" w:fill="auto"/>
          </w:tcPr>
          <w:p w14:paraId="093790BF" w14:textId="77777777" w:rsidR="006F6B0D" w:rsidRPr="00C71CA2" w:rsidRDefault="006F6B0D" w:rsidP="006F6B0D">
            <w:pPr>
              <w:spacing w:line="276" w:lineRule="auto"/>
              <w:rPr>
                <w:rFonts w:eastAsia="Calibri"/>
                <w:b/>
                <w:bCs/>
                <w:color w:val="00B050"/>
                <w:sz w:val="20"/>
                <w:szCs w:val="20"/>
              </w:rPr>
            </w:pPr>
            <w:r w:rsidRPr="00A67DE9">
              <w:rPr>
                <w:rFonts w:eastAsia="Calibri"/>
                <w:b/>
                <w:bCs/>
                <w:color w:val="000000" w:themeColor="text1"/>
                <w:sz w:val="20"/>
                <w:szCs w:val="20"/>
              </w:rPr>
              <w:t>Встановлення проект. оп. №1 ЛЕП-10кВ Л-75 «Новопромислова» на базі стійки СВ 105-5 з комплектом ОПН-10, блоком «запобіжник-роз’єднувач», кінцевими кабельними муфтами</w:t>
            </w:r>
          </w:p>
        </w:tc>
        <w:tc>
          <w:tcPr>
            <w:tcW w:w="1701" w:type="dxa"/>
          </w:tcPr>
          <w:p w14:paraId="33B8B78B" w14:textId="77777777" w:rsidR="006F6B0D" w:rsidRPr="0048158E" w:rsidRDefault="006F6B0D" w:rsidP="006F6B0D">
            <w:pPr>
              <w:spacing w:after="200" w:line="276" w:lineRule="auto"/>
              <w:rPr>
                <w:rFonts w:eastAsia="Calibri"/>
                <w:b/>
                <w:bCs/>
                <w:sz w:val="20"/>
                <w:szCs w:val="20"/>
              </w:rPr>
            </w:pPr>
          </w:p>
        </w:tc>
        <w:tc>
          <w:tcPr>
            <w:tcW w:w="1417" w:type="dxa"/>
          </w:tcPr>
          <w:p w14:paraId="50662643" w14:textId="77777777" w:rsidR="006F6B0D" w:rsidRPr="0048158E" w:rsidRDefault="006F6B0D" w:rsidP="006F6B0D">
            <w:pPr>
              <w:spacing w:after="200" w:line="276" w:lineRule="auto"/>
              <w:rPr>
                <w:rFonts w:eastAsia="Calibri"/>
                <w:b/>
                <w:bCs/>
                <w:sz w:val="20"/>
                <w:szCs w:val="20"/>
              </w:rPr>
            </w:pPr>
          </w:p>
        </w:tc>
        <w:tc>
          <w:tcPr>
            <w:tcW w:w="1559" w:type="dxa"/>
          </w:tcPr>
          <w:p w14:paraId="79D6BF37" w14:textId="77777777" w:rsidR="006F6B0D" w:rsidRPr="0048158E" w:rsidRDefault="006F6B0D" w:rsidP="006F6B0D">
            <w:pPr>
              <w:spacing w:after="200" w:line="276" w:lineRule="auto"/>
              <w:rPr>
                <w:rFonts w:eastAsia="Calibri"/>
                <w:b/>
                <w:bCs/>
                <w:sz w:val="20"/>
                <w:szCs w:val="20"/>
              </w:rPr>
            </w:pPr>
          </w:p>
        </w:tc>
        <w:tc>
          <w:tcPr>
            <w:tcW w:w="1418" w:type="dxa"/>
          </w:tcPr>
          <w:p w14:paraId="3E7289E1" w14:textId="77777777" w:rsidR="006F6B0D" w:rsidRPr="0048158E" w:rsidRDefault="006F6B0D" w:rsidP="006F6B0D">
            <w:pPr>
              <w:spacing w:after="200" w:line="276" w:lineRule="auto"/>
              <w:rPr>
                <w:rFonts w:eastAsia="Calibri"/>
                <w:b/>
                <w:bCs/>
                <w:sz w:val="20"/>
                <w:szCs w:val="20"/>
              </w:rPr>
            </w:pPr>
          </w:p>
        </w:tc>
      </w:tr>
      <w:tr w:rsidR="006F6B0D" w:rsidRPr="0048158E" w14:paraId="0D9D9FDD" w14:textId="77777777" w:rsidTr="006F6B0D">
        <w:trPr>
          <w:trHeight w:val="1252"/>
        </w:trPr>
        <w:tc>
          <w:tcPr>
            <w:tcW w:w="676" w:type="dxa"/>
            <w:shd w:val="clear" w:color="auto" w:fill="auto"/>
          </w:tcPr>
          <w:p w14:paraId="345B29C8" w14:textId="77777777" w:rsidR="006F6B0D" w:rsidRPr="0048158E" w:rsidRDefault="006F6B0D" w:rsidP="006F6B0D">
            <w:pPr>
              <w:spacing w:after="200" w:line="276" w:lineRule="auto"/>
              <w:rPr>
                <w:rFonts w:eastAsia="Calibri"/>
                <w:b/>
                <w:bCs/>
                <w:sz w:val="20"/>
                <w:szCs w:val="20"/>
              </w:rPr>
            </w:pPr>
            <w:r>
              <w:rPr>
                <w:rFonts w:eastAsia="Calibri"/>
                <w:b/>
                <w:bCs/>
                <w:sz w:val="20"/>
                <w:szCs w:val="20"/>
              </w:rPr>
              <w:lastRenderedPageBreak/>
              <w:t>4.</w:t>
            </w:r>
          </w:p>
        </w:tc>
        <w:tc>
          <w:tcPr>
            <w:tcW w:w="2580" w:type="dxa"/>
            <w:shd w:val="clear" w:color="auto" w:fill="auto"/>
          </w:tcPr>
          <w:p w14:paraId="285EAA76" w14:textId="77777777" w:rsidR="006F6B0D" w:rsidRPr="0048158E" w:rsidRDefault="006F6B0D" w:rsidP="006F6B0D">
            <w:pPr>
              <w:spacing w:after="200" w:line="276" w:lineRule="auto"/>
              <w:rPr>
                <w:rFonts w:eastAsia="Calibri"/>
                <w:b/>
                <w:bCs/>
                <w:sz w:val="20"/>
                <w:szCs w:val="20"/>
              </w:rPr>
            </w:pPr>
            <w:r w:rsidRPr="00A67DE9">
              <w:rPr>
                <w:rFonts w:eastAsia="Calibri"/>
                <w:b/>
                <w:bCs/>
                <w:color w:val="000000" w:themeColor="text1"/>
                <w:sz w:val="20"/>
                <w:szCs w:val="20"/>
              </w:rPr>
              <w:t>Поставка обладнання підрядником (необхідну номенклатуру визначає замовник в графіку до ТД)</w:t>
            </w:r>
          </w:p>
        </w:tc>
        <w:tc>
          <w:tcPr>
            <w:tcW w:w="1701" w:type="dxa"/>
          </w:tcPr>
          <w:p w14:paraId="52BE2B4F"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Вартість фіксує Учасник</w:t>
            </w:r>
          </w:p>
        </w:tc>
        <w:tc>
          <w:tcPr>
            <w:tcW w:w="1417" w:type="dxa"/>
          </w:tcPr>
          <w:p w14:paraId="6490699D" w14:textId="77777777" w:rsidR="006F6B0D" w:rsidRPr="0048158E" w:rsidRDefault="006F6B0D" w:rsidP="006F6B0D">
            <w:pPr>
              <w:spacing w:after="200" w:line="276" w:lineRule="auto"/>
              <w:rPr>
                <w:rFonts w:eastAsia="Calibri"/>
                <w:b/>
                <w:bCs/>
                <w:sz w:val="20"/>
                <w:szCs w:val="20"/>
              </w:rPr>
            </w:pPr>
          </w:p>
        </w:tc>
        <w:tc>
          <w:tcPr>
            <w:tcW w:w="1559" w:type="dxa"/>
          </w:tcPr>
          <w:p w14:paraId="133085CD" w14:textId="77777777" w:rsidR="006F6B0D" w:rsidRPr="0048158E" w:rsidRDefault="006F6B0D" w:rsidP="006F6B0D">
            <w:pPr>
              <w:spacing w:after="200" w:line="276" w:lineRule="auto"/>
              <w:rPr>
                <w:rFonts w:eastAsia="Calibri"/>
                <w:b/>
                <w:bCs/>
                <w:sz w:val="20"/>
                <w:szCs w:val="20"/>
              </w:rPr>
            </w:pPr>
          </w:p>
        </w:tc>
        <w:tc>
          <w:tcPr>
            <w:tcW w:w="1418" w:type="dxa"/>
          </w:tcPr>
          <w:p w14:paraId="4789D42D" w14:textId="77777777" w:rsidR="006F6B0D" w:rsidRPr="0048158E" w:rsidRDefault="006F6B0D" w:rsidP="006F6B0D">
            <w:pPr>
              <w:spacing w:after="200" w:line="276" w:lineRule="auto"/>
              <w:rPr>
                <w:rFonts w:eastAsia="Calibri"/>
                <w:b/>
                <w:bCs/>
                <w:sz w:val="20"/>
                <w:szCs w:val="20"/>
              </w:rPr>
            </w:pPr>
          </w:p>
        </w:tc>
      </w:tr>
      <w:tr w:rsidR="006F6B0D" w:rsidRPr="0048158E" w14:paraId="519EE584" w14:textId="77777777" w:rsidTr="006F6B0D">
        <w:trPr>
          <w:trHeight w:val="1097"/>
        </w:trPr>
        <w:tc>
          <w:tcPr>
            <w:tcW w:w="676" w:type="dxa"/>
            <w:shd w:val="clear" w:color="auto" w:fill="auto"/>
          </w:tcPr>
          <w:p w14:paraId="730A88C5" w14:textId="77777777" w:rsidR="006F6B0D" w:rsidRPr="0048158E" w:rsidRDefault="006F6B0D" w:rsidP="006F6B0D">
            <w:pPr>
              <w:spacing w:after="200" w:line="276" w:lineRule="auto"/>
              <w:rPr>
                <w:rFonts w:eastAsia="Calibri"/>
                <w:b/>
                <w:bCs/>
                <w:sz w:val="20"/>
                <w:szCs w:val="20"/>
              </w:rPr>
            </w:pPr>
          </w:p>
        </w:tc>
        <w:tc>
          <w:tcPr>
            <w:tcW w:w="2580" w:type="dxa"/>
            <w:shd w:val="clear" w:color="auto" w:fill="auto"/>
          </w:tcPr>
          <w:p w14:paraId="762DE333" w14:textId="77777777" w:rsidR="006F6B0D" w:rsidRPr="0048158E" w:rsidRDefault="006F6B0D" w:rsidP="006F6B0D">
            <w:pPr>
              <w:spacing w:after="200" w:line="276" w:lineRule="auto"/>
              <w:rPr>
                <w:rFonts w:eastAsia="Calibri"/>
                <w:b/>
                <w:bCs/>
                <w:sz w:val="20"/>
                <w:szCs w:val="20"/>
              </w:rPr>
            </w:pPr>
            <w:r w:rsidRPr="00A67DE9">
              <w:rPr>
                <w:rFonts w:eastAsia="Calibri"/>
                <w:b/>
                <w:bCs/>
                <w:color w:val="000000" w:themeColor="text1"/>
                <w:sz w:val="20"/>
                <w:szCs w:val="20"/>
              </w:rPr>
              <w:t>Закриття авансового платежу</w:t>
            </w:r>
          </w:p>
        </w:tc>
        <w:tc>
          <w:tcPr>
            <w:tcW w:w="1701" w:type="dxa"/>
          </w:tcPr>
          <w:p w14:paraId="5972229F" w14:textId="77777777" w:rsidR="006F6B0D" w:rsidRPr="0048158E" w:rsidRDefault="006F6B0D" w:rsidP="006F6B0D">
            <w:pPr>
              <w:spacing w:after="200" w:line="276" w:lineRule="auto"/>
              <w:rPr>
                <w:rFonts w:eastAsia="Calibri"/>
                <w:b/>
                <w:bCs/>
                <w:sz w:val="20"/>
                <w:szCs w:val="20"/>
              </w:rPr>
            </w:pPr>
            <w:r w:rsidRPr="00A67DE9">
              <w:rPr>
                <w:rFonts w:eastAsia="Calibri"/>
                <w:b/>
                <w:bCs/>
                <w:color w:val="000000" w:themeColor="text1"/>
                <w:sz w:val="20"/>
                <w:szCs w:val="20"/>
              </w:rPr>
              <w:t>Вартість та перід закриття фіксує Учасник відповідно до *КДЗА</w:t>
            </w:r>
          </w:p>
        </w:tc>
        <w:tc>
          <w:tcPr>
            <w:tcW w:w="1417" w:type="dxa"/>
          </w:tcPr>
          <w:p w14:paraId="0AA71AC9" w14:textId="77777777" w:rsidR="006F6B0D" w:rsidRPr="0048158E" w:rsidRDefault="006F6B0D" w:rsidP="006F6B0D">
            <w:pPr>
              <w:spacing w:after="200" w:line="276" w:lineRule="auto"/>
              <w:rPr>
                <w:rFonts w:eastAsia="Calibri"/>
                <w:b/>
                <w:bCs/>
                <w:sz w:val="20"/>
                <w:szCs w:val="20"/>
              </w:rPr>
            </w:pPr>
          </w:p>
        </w:tc>
        <w:tc>
          <w:tcPr>
            <w:tcW w:w="1559" w:type="dxa"/>
          </w:tcPr>
          <w:p w14:paraId="47BB4F82" w14:textId="77777777" w:rsidR="006F6B0D" w:rsidRPr="0048158E" w:rsidRDefault="006F6B0D" w:rsidP="006F6B0D">
            <w:pPr>
              <w:spacing w:after="200" w:line="276" w:lineRule="auto"/>
              <w:rPr>
                <w:rFonts w:eastAsia="Calibri"/>
                <w:b/>
                <w:bCs/>
                <w:sz w:val="20"/>
                <w:szCs w:val="20"/>
              </w:rPr>
            </w:pPr>
          </w:p>
        </w:tc>
        <w:tc>
          <w:tcPr>
            <w:tcW w:w="1418" w:type="dxa"/>
          </w:tcPr>
          <w:p w14:paraId="77E61ACB" w14:textId="77777777" w:rsidR="006F6B0D" w:rsidRPr="0048158E" w:rsidRDefault="006F6B0D" w:rsidP="006F6B0D">
            <w:pPr>
              <w:spacing w:after="200" w:line="276" w:lineRule="auto"/>
              <w:rPr>
                <w:rFonts w:eastAsia="Calibri"/>
                <w:b/>
                <w:bCs/>
                <w:sz w:val="20"/>
                <w:szCs w:val="20"/>
              </w:rPr>
            </w:pPr>
          </w:p>
        </w:tc>
      </w:tr>
      <w:tr w:rsidR="006F6B0D" w:rsidRPr="0048158E" w14:paraId="14259893" w14:textId="77777777" w:rsidTr="006F6B0D">
        <w:trPr>
          <w:trHeight w:val="1097"/>
        </w:trPr>
        <w:tc>
          <w:tcPr>
            <w:tcW w:w="676" w:type="dxa"/>
            <w:shd w:val="clear" w:color="auto" w:fill="auto"/>
          </w:tcPr>
          <w:p w14:paraId="57D7D7E3" w14:textId="77777777" w:rsidR="006F6B0D" w:rsidRPr="0048158E" w:rsidRDefault="006F6B0D" w:rsidP="006F6B0D">
            <w:pPr>
              <w:spacing w:after="200" w:line="276" w:lineRule="auto"/>
              <w:rPr>
                <w:rFonts w:eastAsia="Calibri"/>
                <w:b/>
                <w:bCs/>
                <w:sz w:val="20"/>
                <w:szCs w:val="20"/>
              </w:rPr>
            </w:pPr>
          </w:p>
        </w:tc>
        <w:tc>
          <w:tcPr>
            <w:tcW w:w="2580" w:type="dxa"/>
            <w:shd w:val="clear" w:color="auto" w:fill="auto"/>
          </w:tcPr>
          <w:p w14:paraId="0E81FEA1" w14:textId="77777777" w:rsidR="006F6B0D" w:rsidRPr="0048158E" w:rsidRDefault="006F6B0D" w:rsidP="006F6B0D">
            <w:pPr>
              <w:spacing w:after="200" w:line="276" w:lineRule="auto"/>
              <w:rPr>
                <w:rFonts w:eastAsia="Calibri"/>
                <w:b/>
                <w:bCs/>
                <w:sz w:val="20"/>
                <w:szCs w:val="20"/>
              </w:rPr>
            </w:pPr>
            <w:r w:rsidRPr="00A67DE9">
              <w:rPr>
                <w:rFonts w:eastAsia="Calibri"/>
                <w:b/>
                <w:bCs/>
                <w:color w:val="000000" w:themeColor="text1"/>
                <w:sz w:val="20"/>
                <w:szCs w:val="20"/>
              </w:rPr>
              <w:t xml:space="preserve">Ведення обєкту в експлуатацію (необхідний термін визначає замовник в графіку до ТД) </w:t>
            </w:r>
          </w:p>
        </w:tc>
        <w:tc>
          <w:tcPr>
            <w:tcW w:w="1701" w:type="dxa"/>
          </w:tcPr>
          <w:p w14:paraId="2C120DD4" w14:textId="77777777" w:rsidR="006F6B0D" w:rsidRPr="0048158E" w:rsidRDefault="006F6B0D" w:rsidP="006F6B0D">
            <w:pPr>
              <w:spacing w:after="200" w:line="276" w:lineRule="auto"/>
              <w:rPr>
                <w:rFonts w:eastAsia="Calibri"/>
                <w:b/>
                <w:bCs/>
                <w:sz w:val="20"/>
                <w:szCs w:val="20"/>
              </w:rPr>
            </w:pPr>
            <w:r>
              <w:rPr>
                <w:rFonts w:eastAsia="Calibri"/>
                <w:b/>
                <w:bCs/>
                <w:sz w:val="20"/>
                <w:szCs w:val="20"/>
              </w:rPr>
              <w:t>Не фіксуємо вартість</w:t>
            </w:r>
          </w:p>
        </w:tc>
        <w:tc>
          <w:tcPr>
            <w:tcW w:w="1417" w:type="dxa"/>
          </w:tcPr>
          <w:p w14:paraId="4BA93F5A" w14:textId="77777777" w:rsidR="006F6B0D" w:rsidRPr="0048158E" w:rsidRDefault="006F6B0D" w:rsidP="006F6B0D">
            <w:pPr>
              <w:spacing w:after="200" w:line="276" w:lineRule="auto"/>
              <w:rPr>
                <w:rFonts w:eastAsia="Calibri"/>
                <w:b/>
                <w:bCs/>
                <w:sz w:val="20"/>
                <w:szCs w:val="20"/>
              </w:rPr>
            </w:pPr>
          </w:p>
        </w:tc>
        <w:tc>
          <w:tcPr>
            <w:tcW w:w="1559" w:type="dxa"/>
          </w:tcPr>
          <w:p w14:paraId="36F04885" w14:textId="77777777" w:rsidR="006F6B0D" w:rsidRPr="0048158E" w:rsidRDefault="006F6B0D" w:rsidP="006F6B0D">
            <w:pPr>
              <w:spacing w:after="200" w:line="276" w:lineRule="auto"/>
              <w:rPr>
                <w:rFonts w:eastAsia="Calibri"/>
                <w:b/>
                <w:bCs/>
                <w:sz w:val="20"/>
                <w:szCs w:val="20"/>
              </w:rPr>
            </w:pPr>
          </w:p>
        </w:tc>
        <w:tc>
          <w:tcPr>
            <w:tcW w:w="1418" w:type="dxa"/>
          </w:tcPr>
          <w:p w14:paraId="3B1AF494" w14:textId="77777777" w:rsidR="006F6B0D" w:rsidRPr="0048158E" w:rsidRDefault="006F6B0D" w:rsidP="006F6B0D">
            <w:pPr>
              <w:spacing w:after="200" w:line="276" w:lineRule="auto"/>
              <w:rPr>
                <w:rFonts w:eastAsia="Calibri"/>
                <w:b/>
                <w:bCs/>
                <w:sz w:val="20"/>
                <w:szCs w:val="20"/>
              </w:rPr>
            </w:pPr>
          </w:p>
        </w:tc>
      </w:tr>
    </w:tbl>
    <w:p w14:paraId="015B0BD5" w14:textId="77777777" w:rsidR="006F6B0D" w:rsidRPr="008513E9" w:rsidRDefault="006F6B0D" w:rsidP="006F6B0D">
      <w:pPr>
        <w:rPr>
          <w:rFonts w:eastAsia="Calibri"/>
          <w:b/>
          <w:bCs/>
          <w:i/>
          <w:iCs/>
          <w:sz w:val="20"/>
          <w:szCs w:val="20"/>
        </w:rPr>
      </w:pPr>
      <w:r w:rsidRPr="008513E9">
        <w:rPr>
          <w:rFonts w:eastAsia="Calibri"/>
          <w:b/>
          <w:bCs/>
          <w:i/>
          <w:iCs/>
          <w:sz w:val="20"/>
          <w:szCs w:val="20"/>
        </w:rPr>
        <w:t>Нижчеприведене формулювання відображаємо в складі ТЗ Додатком до якого є відповідний Графік:</w:t>
      </w:r>
    </w:p>
    <w:p w14:paraId="1CE1A859" w14:textId="77777777" w:rsidR="006F6B0D" w:rsidRPr="0048158E" w:rsidRDefault="006F6B0D" w:rsidP="006F6B0D">
      <w:pPr>
        <w:rPr>
          <w:rFonts w:eastAsia="Calibri"/>
          <w:b/>
          <w:bCs/>
          <w:sz w:val="20"/>
          <w:szCs w:val="20"/>
        </w:rPr>
      </w:pPr>
      <w:r w:rsidRPr="0048158E">
        <w:rPr>
          <w:rFonts w:eastAsia="Calibri"/>
          <w:b/>
          <w:bCs/>
          <w:sz w:val="20"/>
          <w:szCs w:val="20"/>
        </w:rPr>
        <w:t xml:space="preserve">Підтвердженням закриття авансу являється: сума витрат за Актами попередніх місяців має становити не менше суми авансу. </w:t>
      </w:r>
    </w:p>
    <w:p w14:paraId="18041A21" w14:textId="77777777" w:rsidR="006F6B0D" w:rsidRDefault="006F6B0D" w:rsidP="006F6B0D">
      <w:pPr>
        <w:rPr>
          <w:rFonts w:eastAsia="Calibri"/>
          <w:b/>
          <w:bCs/>
          <w:sz w:val="20"/>
          <w:szCs w:val="20"/>
        </w:rPr>
      </w:pPr>
      <w:r w:rsidRPr="0048158E">
        <w:rPr>
          <w:rFonts w:eastAsia="Calibri"/>
          <w:b/>
          <w:bCs/>
          <w:sz w:val="20"/>
          <w:szCs w:val="20"/>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706B2104" w14:textId="77777777" w:rsidR="006F6B0D" w:rsidRPr="00626AC3" w:rsidRDefault="006F6B0D" w:rsidP="006F6B0D">
      <w:pPr>
        <w:rPr>
          <w:rFonts w:eastAsia="SimSun"/>
          <w:kern w:val="1"/>
          <w:sz w:val="20"/>
          <w:szCs w:val="20"/>
          <w:lang w:eastAsia="hi-IN" w:bidi="hi-IN"/>
        </w:rPr>
      </w:pPr>
      <w:r w:rsidRPr="00626AC3">
        <w:rPr>
          <w:rFonts w:eastAsia="Calibri"/>
          <w:b/>
          <w:bCs/>
          <w:sz w:val="20"/>
          <w:szCs w:val="20"/>
        </w:rPr>
        <w:t>*КДЗА – кількість днів закриття авансу зафіксовані Учасником в Тендерній пропозиції</w:t>
      </w:r>
    </w:p>
    <w:p w14:paraId="54D1D057" w14:textId="77777777" w:rsidR="006F6B0D" w:rsidRPr="0052572A" w:rsidRDefault="006F6B0D" w:rsidP="006F6B0D">
      <w:pPr>
        <w:tabs>
          <w:tab w:val="left" w:pos="851"/>
          <w:tab w:val="left" w:pos="1276"/>
        </w:tabs>
        <w:jc w:val="right"/>
        <w:rPr>
          <w:rFonts w:eastAsia="Calibri"/>
        </w:rPr>
      </w:pPr>
    </w:p>
    <w:p w14:paraId="10328CDA" w14:textId="77777777" w:rsidR="006F6B0D" w:rsidRPr="0052572A" w:rsidRDefault="006F6B0D" w:rsidP="006F6B0D">
      <w:pPr>
        <w:tabs>
          <w:tab w:val="left" w:pos="851"/>
          <w:tab w:val="left" w:pos="1276"/>
        </w:tabs>
        <w:jc w:val="right"/>
        <w:rPr>
          <w:rFonts w:eastAsia="Calibri"/>
        </w:rPr>
      </w:pPr>
      <w:r w:rsidRPr="0052572A">
        <w:rPr>
          <w:rFonts w:eastAsia="Calibri"/>
        </w:rPr>
        <w:t xml:space="preserve">Додаток </w:t>
      </w:r>
      <w:r w:rsidRPr="0052572A">
        <w:rPr>
          <w:rFonts w:eastAsia="Calibri"/>
          <w:lang w:val="ru-RU"/>
        </w:rPr>
        <w:t>3.3</w:t>
      </w:r>
      <w:r w:rsidRPr="0052572A">
        <w:rPr>
          <w:rFonts w:eastAsia="Calibri"/>
        </w:rPr>
        <w:t xml:space="preserve"> </w:t>
      </w:r>
    </w:p>
    <w:p w14:paraId="7E52393E" w14:textId="77777777" w:rsidR="006F6B0D" w:rsidRPr="0052572A" w:rsidRDefault="006F6B0D" w:rsidP="0093294A">
      <w:pPr>
        <w:tabs>
          <w:tab w:val="left" w:pos="851"/>
          <w:tab w:val="left" w:pos="1276"/>
        </w:tabs>
        <w:spacing w:after="0"/>
        <w:jc w:val="center"/>
        <w:rPr>
          <w:rFonts w:eastAsia="Calibri"/>
          <w:b/>
        </w:rPr>
      </w:pPr>
      <w:r w:rsidRPr="0052572A">
        <w:rPr>
          <w:rFonts w:eastAsia="Calibri"/>
          <w:b/>
        </w:rPr>
        <w:t>Технічні вимоги до обладнання і матеріалів</w:t>
      </w:r>
    </w:p>
    <w:p w14:paraId="336B0C9D" w14:textId="77777777" w:rsidR="006F6B0D" w:rsidRPr="0052572A" w:rsidRDefault="006F6B0D" w:rsidP="0093294A">
      <w:pPr>
        <w:tabs>
          <w:tab w:val="left" w:pos="851"/>
          <w:tab w:val="left" w:pos="1276"/>
        </w:tabs>
        <w:jc w:val="center"/>
        <w:rPr>
          <w:rFonts w:eastAsia="Calibri"/>
        </w:rPr>
      </w:pPr>
    </w:p>
    <w:p w14:paraId="2CCFBE13" w14:textId="2B82AF8F" w:rsidR="006F6B0D" w:rsidRDefault="00B02D3E" w:rsidP="0093294A">
      <w:pPr>
        <w:tabs>
          <w:tab w:val="left" w:pos="851"/>
          <w:tab w:val="left" w:pos="1276"/>
          <w:tab w:val="left" w:pos="2715"/>
        </w:tabs>
        <w:jc w:val="center"/>
        <w:rPr>
          <w:rFonts w:eastAsia="Calibri"/>
        </w:rPr>
      </w:pPr>
      <w:r>
        <w:rPr>
          <w:rFonts w:eastAsia="Calibri"/>
        </w:rPr>
        <w:t>Додано окремим файлом</w:t>
      </w:r>
    </w:p>
    <w:p w14:paraId="4F95CCDA" w14:textId="77777777" w:rsidR="00B02D3E" w:rsidRPr="0052572A" w:rsidRDefault="00B02D3E" w:rsidP="0093294A">
      <w:pPr>
        <w:tabs>
          <w:tab w:val="left" w:pos="851"/>
          <w:tab w:val="left" w:pos="1276"/>
          <w:tab w:val="left" w:pos="2715"/>
        </w:tabs>
        <w:jc w:val="center"/>
        <w:rPr>
          <w:rFonts w:eastAsia="Calibri"/>
        </w:rPr>
      </w:pPr>
    </w:p>
    <w:p w14:paraId="40F9177A" w14:textId="77777777" w:rsidR="006F6B0D" w:rsidRPr="0052572A" w:rsidRDefault="006F6B0D" w:rsidP="006F6B0D">
      <w:pPr>
        <w:tabs>
          <w:tab w:val="left" w:pos="851"/>
          <w:tab w:val="left" w:pos="1276"/>
        </w:tabs>
        <w:jc w:val="right"/>
        <w:rPr>
          <w:rFonts w:eastAsia="Calibri"/>
        </w:rPr>
      </w:pPr>
      <w:r w:rsidRPr="0052572A">
        <w:rPr>
          <w:rFonts w:eastAsia="Calibri"/>
        </w:rPr>
        <w:t xml:space="preserve">Додаток 3.4 </w:t>
      </w:r>
    </w:p>
    <w:p w14:paraId="2F067EE2" w14:textId="77777777" w:rsidR="006F6B0D" w:rsidRPr="0052572A" w:rsidRDefault="006F6B0D" w:rsidP="006F6B0D">
      <w:pPr>
        <w:tabs>
          <w:tab w:val="left" w:pos="851"/>
          <w:tab w:val="left" w:pos="1276"/>
        </w:tabs>
        <w:jc w:val="center"/>
        <w:rPr>
          <w:rFonts w:eastAsia="Calibri"/>
          <w:b/>
        </w:rPr>
      </w:pPr>
      <w:r w:rsidRPr="0052572A">
        <w:rPr>
          <w:rFonts w:eastAsia="Calibri"/>
          <w:b/>
        </w:rPr>
        <w:t>Специфікація ТМЦ постачання Замовника</w:t>
      </w:r>
    </w:p>
    <w:tbl>
      <w:tblPr>
        <w:tblStyle w:val="af0"/>
        <w:tblW w:w="9747" w:type="dxa"/>
        <w:jc w:val="center"/>
        <w:tblLayout w:type="fixed"/>
        <w:tblLook w:val="04A0" w:firstRow="1" w:lastRow="0" w:firstColumn="1" w:lastColumn="0" w:noHBand="0" w:noVBand="1"/>
      </w:tblPr>
      <w:tblGrid>
        <w:gridCol w:w="426"/>
        <w:gridCol w:w="3997"/>
        <w:gridCol w:w="993"/>
        <w:gridCol w:w="1388"/>
        <w:gridCol w:w="2943"/>
      </w:tblGrid>
      <w:tr w:rsidR="006F6B0D" w:rsidRPr="0052572A" w14:paraId="1A00A201" w14:textId="77777777" w:rsidTr="0093294A">
        <w:trPr>
          <w:jc w:val="center"/>
        </w:trPr>
        <w:tc>
          <w:tcPr>
            <w:tcW w:w="426" w:type="dxa"/>
            <w:vAlign w:val="center"/>
          </w:tcPr>
          <w:p w14:paraId="273E7C98" w14:textId="77777777" w:rsidR="006F6B0D" w:rsidRPr="0052572A" w:rsidRDefault="006F6B0D" w:rsidP="006F6B0D">
            <w:pPr>
              <w:spacing w:line="276" w:lineRule="auto"/>
              <w:contextualSpacing/>
              <w:jc w:val="center"/>
              <w:rPr>
                <w:i/>
              </w:rPr>
            </w:pPr>
            <w:bookmarkStart w:id="7" w:name="_Hlk88577893"/>
            <w:r w:rsidRPr="0052572A">
              <w:rPr>
                <w:i/>
              </w:rPr>
              <w:t>№</w:t>
            </w:r>
          </w:p>
        </w:tc>
        <w:tc>
          <w:tcPr>
            <w:tcW w:w="3997" w:type="dxa"/>
            <w:vAlign w:val="center"/>
          </w:tcPr>
          <w:p w14:paraId="233E9A8D" w14:textId="77777777" w:rsidR="006F6B0D" w:rsidRPr="0052572A" w:rsidRDefault="006F6B0D" w:rsidP="006F6B0D">
            <w:pPr>
              <w:spacing w:line="276" w:lineRule="auto"/>
              <w:contextualSpacing/>
              <w:jc w:val="center"/>
              <w:rPr>
                <w:i/>
              </w:rPr>
            </w:pPr>
            <w:r w:rsidRPr="0052572A">
              <w:rPr>
                <w:i/>
              </w:rPr>
              <w:t>Тип обладнання/матеріалу, що надає Замовник</w:t>
            </w:r>
          </w:p>
        </w:tc>
        <w:tc>
          <w:tcPr>
            <w:tcW w:w="993" w:type="dxa"/>
            <w:vAlign w:val="center"/>
          </w:tcPr>
          <w:p w14:paraId="33BBEA11" w14:textId="77777777" w:rsidR="006F6B0D" w:rsidRPr="0052572A" w:rsidRDefault="006F6B0D" w:rsidP="006F6B0D">
            <w:pPr>
              <w:spacing w:line="276" w:lineRule="auto"/>
              <w:contextualSpacing/>
              <w:jc w:val="center"/>
              <w:rPr>
                <w:i/>
              </w:rPr>
            </w:pPr>
            <w:r w:rsidRPr="0052572A">
              <w:rPr>
                <w:i/>
              </w:rPr>
              <w:t>Од. вимір</w:t>
            </w:r>
          </w:p>
        </w:tc>
        <w:tc>
          <w:tcPr>
            <w:tcW w:w="1388" w:type="dxa"/>
            <w:vAlign w:val="center"/>
          </w:tcPr>
          <w:p w14:paraId="4B0F55A8" w14:textId="77777777" w:rsidR="006F6B0D" w:rsidRPr="0052572A" w:rsidRDefault="006F6B0D" w:rsidP="006F6B0D">
            <w:pPr>
              <w:spacing w:line="276" w:lineRule="auto"/>
              <w:contextualSpacing/>
              <w:jc w:val="center"/>
              <w:rPr>
                <w:i/>
              </w:rPr>
            </w:pPr>
            <w:r w:rsidRPr="0052572A">
              <w:rPr>
                <w:i/>
              </w:rPr>
              <w:t>Кількість</w:t>
            </w:r>
          </w:p>
        </w:tc>
        <w:tc>
          <w:tcPr>
            <w:tcW w:w="2943" w:type="dxa"/>
            <w:vAlign w:val="center"/>
          </w:tcPr>
          <w:p w14:paraId="2655F2D0" w14:textId="77777777" w:rsidR="006F6B0D" w:rsidRPr="00796A27" w:rsidRDefault="006F6B0D" w:rsidP="006F6B0D">
            <w:pPr>
              <w:spacing w:line="276" w:lineRule="auto"/>
              <w:contextualSpacing/>
              <w:jc w:val="center"/>
              <w:rPr>
                <w:i/>
              </w:rPr>
            </w:pPr>
            <w:r w:rsidRPr="00796A27">
              <w:rPr>
                <w:i/>
              </w:rPr>
              <w:t>Статус</w:t>
            </w:r>
          </w:p>
          <w:p w14:paraId="4A50D4CD" w14:textId="77777777" w:rsidR="006F6B0D" w:rsidRPr="00796A27" w:rsidRDefault="006F6B0D" w:rsidP="006F6B0D">
            <w:pPr>
              <w:spacing w:line="276" w:lineRule="auto"/>
              <w:contextualSpacing/>
              <w:jc w:val="center"/>
              <w:rPr>
                <w:i/>
              </w:rPr>
            </w:pPr>
            <w:r w:rsidRPr="00796A27">
              <w:rPr>
                <w:i/>
              </w:rPr>
              <w:t>(у наявності або вказати дату постачання та місце постачання)</w:t>
            </w:r>
          </w:p>
        </w:tc>
      </w:tr>
      <w:tr w:rsidR="006F6B0D" w:rsidRPr="0052572A" w14:paraId="083AAE07" w14:textId="77777777" w:rsidTr="0093294A">
        <w:trPr>
          <w:jc w:val="center"/>
        </w:trPr>
        <w:tc>
          <w:tcPr>
            <w:tcW w:w="426" w:type="dxa"/>
            <w:vAlign w:val="center"/>
          </w:tcPr>
          <w:p w14:paraId="2553B890" w14:textId="77777777" w:rsidR="006F6B0D" w:rsidRPr="0052572A" w:rsidRDefault="006F6B0D" w:rsidP="006F6B0D">
            <w:pPr>
              <w:spacing w:line="276" w:lineRule="auto"/>
              <w:contextualSpacing/>
            </w:pPr>
            <w:r>
              <w:t>1</w:t>
            </w:r>
          </w:p>
        </w:tc>
        <w:tc>
          <w:tcPr>
            <w:tcW w:w="3997" w:type="dxa"/>
          </w:tcPr>
          <w:p w14:paraId="17DC28A2" w14:textId="77777777" w:rsidR="006F6B0D" w:rsidRPr="0052572A" w:rsidRDefault="006F6B0D" w:rsidP="006F6B0D">
            <w:pPr>
              <w:spacing w:line="276" w:lineRule="auto"/>
              <w:contextualSpacing/>
            </w:pPr>
            <w:r w:rsidRPr="004B2B09">
              <w:t>Ковпачок К-6</w:t>
            </w:r>
          </w:p>
        </w:tc>
        <w:tc>
          <w:tcPr>
            <w:tcW w:w="993" w:type="dxa"/>
          </w:tcPr>
          <w:p w14:paraId="740F8ACB" w14:textId="77777777" w:rsidR="006F6B0D" w:rsidRPr="0052572A" w:rsidRDefault="006F6B0D" w:rsidP="006F6B0D">
            <w:pPr>
              <w:spacing w:line="276" w:lineRule="auto"/>
              <w:contextualSpacing/>
              <w:jc w:val="center"/>
            </w:pPr>
            <w:r w:rsidRPr="00F20E67">
              <w:t>шт</w:t>
            </w:r>
          </w:p>
        </w:tc>
        <w:tc>
          <w:tcPr>
            <w:tcW w:w="1388" w:type="dxa"/>
            <w:vAlign w:val="center"/>
          </w:tcPr>
          <w:p w14:paraId="134C7394" w14:textId="77777777" w:rsidR="006F6B0D" w:rsidRPr="0052572A" w:rsidRDefault="006F6B0D" w:rsidP="006F6B0D">
            <w:pPr>
              <w:spacing w:line="276" w:lineRule="auto"/>
              <w:contextualSpacing/>
              <w:jc w:val="center"/>
            </w:pPr>
            <w:r>
              <w:t>4</w:t>
            </w:r>
          </w:p>
        </w:tc>
        <w:tc>
          <w:tcPr>
            <w:tcW w:w="2943" w:type="dxa"/>
          </w:tcPr>
          <w:p w14:paraId="76FAA28B" w14:textId="77777777" w:rsidR="006F6B0D" w:rsidRPr="00796A27" w:rsidRDefault="006F6B0D" w:rsidP="006F6B0D">
            <w:pPr>
              <w:spacing w:line="276" w:lineRule="auto"/>
              <w:contextualSpacing/>
            </w:pPr>
            <w:r w:rsidRPr="000643A3">
              <w:t>В наявності</w:t>
            </w:r>
          </w:p>
        </w:tc>
      </w:tr>
      <w:tr w:rsidR="006F6B0D" w:rsidRPr="0052572A" w14:paraId="4B904C26" w14:textId="77777777" w:rsidTr="0093294A">
        <w:trPr>
          <w:jc w:val="center"/>
        </w:trPr>
        <w:tc>
          <w:tcPr>
            <w:tcW w:w="426" w:type="dxa"/>
            <w:vAlign w:val="center"/>
          </w:tcPr>
          <w:p w14:paraId="4E32FC03" w14:textId="77777777" w:rsidR="006F6B0D" w:rsidRPr="0052572A" w:rsidRDefault="006F6B0D" w:rsidP="006F6B0D">
            <w:pPr>
              <w:spacing w:line="276" w:lineRule="auto"/>
              <w:contextualSpacing/>
            </w:pPr>
            <w:r>
              <w:t>2</w:t>
            </w:r>
          </w:p>
        </w:tc>
        <w:tc>
          <w:tcPr>
            <w:tcW w:w="3997" w:type="dxa"/>
          </w:tcPr>
          <w:p w14:paraId="14FAE525" w14:textId="77777777" w:rsidR="006F6B0D" w:rsidRPr="0052572A" w:rsidRDefault="006F6B0D" w:rsidP="006F6B0D">
            <w:pPr>
              <w:spacing w:line="276" w:lineRule="auto"/>
              <w:contextualSpacing/>
            </w:pPr>
            <w:r w:rsidRPr="004B2B09">
              <w:t>Ізолятор штирьовий ШФ-20Г (ШФ-20Д)</w:t>
            </w:r>
          </w:p>
        </w:tc>
        <w:tc>
          <w:tcPr>
            <w:tcW w:w="993" w:type="dxa"/>
          </w:tcPr>
          <w:p w14:paraId="78357F0D" w14:textId="77777777" w:rsidR="006F6B0D" w:rsidRPr="0052572A" w:rsidRDefault="006F6B0D" w:rsidP="006F6B0D">
            <w:pPr>
              <w:spacing w:line="276" w:lineRule="auto"/>
              <w:contextualSpacing/>
              <w:jc w:val="center"/>
            </w:pPr>
            <w:r w:rsidRPr="00F20E67">
              <w:t>шт</w:t>
            </w:r>
          </w:p>
        </w:tc>
        <w:tc>
          <w:tcPr>
            <w:tcW w:w="1388" w:type="dxa"/>
            <w:vAlign w:val="center"/>
          </w:tcPr>
          <w:p w14:paraId="375801EC" w14:textId="77777777" w:rsidR="006F6B0D" w:rsidRPr="0052572A" w:rsidRDefault="006F6B0D" w:rsidP="006F6B0D">
            <w:pPr>
              <w:spacing w:line="276" w:lineRule="auto"/>
              <w:contextualSpacing/>
              <w:jc w:val="center"/>
            </w:pPr>
          </w:p>
        </w:tc>
        <w:tc>
          <w:tcPr>
            <w:tcW w:w="2943" w:type="dxa"/>
          </w:tcPr>
          <w:p w14:paraId="464E794D" w14:textId="77777777" w:rsidR="006F6B0D" w:rsidRPr="00796A27" w:rsidRDefault="006F6B0D" w:rsidP="006F6B0D">
            <w:pPr>
              <w:spacing w:line="276" w:lineRule="auto"/>
              <w:contextualSpacing/>
            </w:pPr>
            <w:r w:rsidRPr="000643A3">
              <w:t>В наявності</w:t>
            </w:r>
          </w:p>
        </w:tc>
      </w:tr>
      <w:tr w:rsidR="006F6B0D" w:rsidRPr="0052572A" w14:paraId="426FF0AA" w14:textId="77777777" w:rsidTr="0093294A">
        <w:trPr>
          <w:jc w:val="center"/>
        </w:trPr>
        <w:tc>
          <w:tcPr>
            <w:tcW w:w="9747" w:type="dxa"/>
            <w:gridSpan w:val="5"/>
            <w:vAlign w:val="center"/>
          </w:tcPr>
          <w:p w14:paraId="79C62B16" w14:textId="77777777" w:rsidR="006F6B0D" w:rsidRPr="00796A27" w:rsidRDefault="006F6B0D" w:rsidP="006F6B0D">
            <w:pPr>
              <w:spacing w:line="276" w:lineRule="auto"/>
              <w:contextualSpacing/>
            </w:pPr>
            <w:r w:rsidRPr="00796A27">
              <w:t>*якщо данні в таблиці відсутні, Учасник включає до Тендерної  пропозиції повний обсяг матеріалів</w:t>
            </w:r>
          </w:p>
        </w:tc>
      </w:tr>
      <w:bookmarkEnd w:id="7"/>
    </w:tbl>
    <w:p w14:paraId="5B708565" w14:textId="77777777" w:rsidR="006F6B0D" w:rsidRDefault="006F6B0D" w:rsidP="006F6B0D">
      <w:pPr>
        <w:jc w:val="right"/>
      </w:pPr>
    </w:p>
    <w:p w14:paraId="06BA5327" w14:textId="39C9FEDA" w:rsidR="006F6B0D" w:rsidRDefault="006F6B0D" w:rsidP="006F6B0D">
      <w:pPr>
        <w:jc w:val="right"/>
      </w:pPr>
    </w:p>
    <w:p w14:paraId="1542B229" w14:textId="77777777" w:rsidR="00B02D3E" w:rsidRDefault="00B02D3E" w:rsidP="006F6B0D">
      <w:pPr>
        <w:jc w:val="right"/>
      </w:pPr>
      <w:bookmarkStart w:id="8" w:name="_GoBack"/>
      <w:bookmarkEnd w:id="8"/>
    </w:p>
    <w:p w14:paraId="592E15C3" w14:textId="77777777" w:rsidR="006F6B0D" w:rsidRPr="00796A27" w:rsidRDefault="006F6B0D" w:rsidP="006F6B0D">
      <w:pPr>
        <w:jc w:val="right"/>
      </w:pPr>
      <w:r w:rsidRPr="00796A27">
        <w:lastRenderedPageBreak/>
        <w:t xml:space="preserve">Додаток 3.5. </w:t>
      </w:r>
    </w:p>
    <w:p w14:paraId="5805D000" w14:textId="77777777" w:rsidR="006F6B0D" w:rsidRPr="00796A27" w:rsidRDefault="006F6B0D" w:rsidP="006F6B0D">
      <w:pPr>
        <w:tabs>
          <w:tab w:val="left" w:pos="851"/>
          <w:tab w:val="left" w:pos="1276"/>
        </w:tabs>
        <w:jc w:val="center"/>
        <w:rPr>
          <w:rFonts w:eastAsia="Calibri"/>
          <w:b/>
        </w:rPr>
      </w:pPr>
      <w:r w:rsidRPr="00796A27">
        <w:rPr>
          <w:rFonts w:eastAsia="Calibri"/>
          <w:b/>
        </w:rPr>
        <w:t>Пiдсумкова відомость ресурсів</w:t>
      </w:r>
    </w:p>
    <w:tbl>
      <w:tblPr>
        <w:tblStyle w:val="af0"/>
        <w:tblW w:w="0" w:type="auto"/>
        <w:tblLook w:val="04A0" w:firstRow="1" w:lastRow="0" w:firstColumn="1" w:lastColumn="0" w:noHBand="0" w:noVBand="1"/>
      </w:tblPr>
      <w:tblGrid>
        <w:gridCol w:w="481"/>
        <w:gridCol w:w="813"/>
        <w:gridCol w:w="1369"/>
        <w:gridCol w:w="922"/>
        <w:gridCol w:w="903"/>
        <w:gridCol w:w="989"/>
        <w:gridCol w:w="977"/>
        <w:gridCol w:w="979"/>
        <w:gridCol w:w="956"/>
        <w:gridCol w:w="1382"/>
      </w:tblGrid>
      <w:tr w:rsidR="006F6B0D" w:rsidRPr="00796A27" w14:paraId="7A974F66" w14:textId="77777777" w:rsidTr="006F6B0D">
        <w:trPr>
          <w:trHeight w:val="308"/>
        </w:trPr>
        <w:tc>
          <w:tcPr>
            <w:tcW w:w="560" w:type="dxa"/>
            <w:vMerge w:val="restart"/>
            <w:tcBorders>
              <w:top w:val="single" w:sz="4" w:space="0" w:color="auto"/>
              <w:left w:val="single" w:sz="4" w:space="0" w:color="auto"/>
              <w:bottom w:val="single" w:sz="4" w:space="0" w:color="auto"/>
              <w:right w:val="single" w:sz="4" w:space="0" w:color="auto"/>
            </w:tcBorders>
            <w:hideMark/>
          </w:tcPr>
          <w:p w14:paraId="72097AFF" w14:textId="77777777" w:rsidR="006F6B0D" w:rsidRPr="00796A27" w:rsidRDefault="006F6B0D" w:rsidP="006F6B0D">
            <w:pPr>
              <w:tabs>
                <w:tab w:val="left" w:pos="851"/>
                <w:tab w:val="left" w:pos="1276"/>
              </w:tabs>
              <w:jc w:val="center"/>
              <w:rPr>
                <w:rFonts w:eastAsia="Calibri"/>
                <w:b/>
              </w:rPr>
            </w:pPr>
            <w:r w:rsidRPr="00796A27">
              <w:rPr>
                <w:rFonts w:eastAsia="Calibri"/>
                <w:b/>
              </w:rPr>
              <w:t>№</w:t>
            </w:r>
            <w:r w:rsidRPr="00796A27">
              <w:rPr>
                <w:rFonts w:eastAsia="Calibri"/>
                <w:b/>
              </w:rPr>
              <w:br/>
              <w:t>п/п</w:t>
            </w:r>
          </w:p>
        </w:tc>
        <w:tc>
          <w:tcPr>
            <w:tcW w:w="920" w:type="dxa"/>
            <w:vMerge w:val="restart"/>
            <w:tcBorders>
              <w:top w:val="single" w:sz="4" w:space="0" w:color="auto"/>
              <w:left w:val="single" w:sz="4" w:space="0" w:color="auto"/>
              <w:bottom w:val="single" w:sz="4" w:space="0" w:color="auto"/>
              <w:right w:val="single" w:sz="4" w:space="0" w:color="auto"/>
            </w:tcBorders>
            <w:hideMark/>
          </w:tcPr>
          <w:p w14:paraId="70C07129" w14:textId="77777777" w:rsidR="006F6B0D" w:rsidRPr="00796A27" w:rsidRDefault="006F6B0D" w:rsidP="006F6B0D">
            <w:pPr>
              <w:tabs>
                <w:tab w:val="left" w:pos="851"/>
                <w:tab w:val="left" w:pos="1276"/>
              </w:tabs>
              <w:jc w:val="center"/>
              <w:rPr>
                <w:rFonts w:eastAsia="Calibri"/>
                <w:b/>
              </w:rPr>
            </w:pPr>
            <w:r w:rsidRPr="00796A27">
              <w:rPr>
                <w:rFonts w:eastAsia="Calibri"/>
                <w:b/>
              </w:rPr>
              <w:t>Шифр ресурсу</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21C21AB9" w14:textId="77777777" w:rsidR="006F6B0D" w:rsidRPr="00796A27" w:rsidRDefault="006F6B0D" w:rsidP="006F6B0D">
            <w:pPr>
              <w:tabs>
                <w:tab w:val="left" w:pos="851"/>
                <w:tab w:val="left" w:pos="1276"/>
              </w:tabs>
              <w:jc w:val="center"/>
              <w:rPr>
                <w:rFonts w:eastAsia="Calibri"/>
                <w:b/>
              </w:rPr>
            </w:pPr>
            <w:r w:rsidRPr="00796A27">
              <w:rPr>
                <w:rFonts w:eastAsia="Calibri"/>
                <w:b/>
              </w:rPr>
              <w:t xml:space="preserve">Найменування </w:t>
            </w:r>
          </w:p>
        </w:tc>
        <w:tc>
          <w:tcPr>
            <w:tcW w:w="969" w:type="dxa"/>
            <w:vMerge w:val="restart"/>
            <w:tcBorders>
              <w:top w:val="single" w:sz="4" w:space="0" w:color="auto"/>
              <w:left w:val="single" w:sz="4" w:space="0" w:color="auto"/>
              <w:bottom w:val="single" w:sz="4" w:space="0" w:color="auto"/>
              <w:right w:val="single" w:sz="4" w:space="0" w:color="auto"/>
            </w:tcBorders>
            <w:hideMark/>
          </w:tcPr>
          <w:p w14:paraId="2E87E32E" w14:textId="77777777" w:rsidR="006F6B0D" w:rsidRPr="00796A27" w:rsidRDefault="006F6B0D" w:rsidP="006F6B0D">
            <w:pPr>
              <w:tabs>
                <w:tab w:val="left" w:pos="851"/>
                <w:tab w:val="left" w:pos="1276"/>
              </w:tabs>
              <w:jc w:val="center"/>
              <w:rPr>
                <w:rFonts w:eastAsia="Calibri"/>
                <w:b/>
              </w:rPr>
            </w:pPr>
            <w:r w:rsidRPr="00796A27">
              <w:rPr>
                <w:rFonts w:eastAsia="Calibri"/>
                <w:b/>
              </w:rPr>
              <w:t xml:space="preserve">Одиниця </w:t>
            </w:r>
            <w:r w:rsidRPr="00796A27">
              <w:rPr>
                <w:rFonts w:eastAsia="Calibri"/>
                <w:b/>
              </w:rPr>
              <w:br/>
              <w:t>виміру</w:t>
            </w:r>
          </w:p>
        </w:tc>
        <w:tc>
          <w:tcPr>
            <w:tcW w:w="801" w:type="dxa"/>
            <w:vMerge w:val="restart"/>
            <w:tcBorders>
              <w:top w:val="single" w:sz="4" w:space="0" w:color="auto"/>
              <w:left w:val="single" w:sz="4" w:space="0" w:color="auto"/>
              <w:bottom w:val="single" w:sz="4" w:space="0" w:color="auto"/>
              <w:right w:val="single" w:sz="4" w:space="0" w:color="auto"/>
            </w:tcBorders>
            <w:hideMark/>
          </w:tcPr>
          <w:p w14:paraId="2E23297D" w14:textId="77777777" w:rsidR="006F6B0D" w:rsidRPr="00796A27" w:rsidRDefault="006F6B0D" w:rsidP="006F6B0D">
            <w:pPr>
              <w:tabs>
                <w:tab w:val="left" w:pos="851"/>
                <w:tab w:val="left" w:pos="1276"/>
              </w:tabs>
              <w:jc w:val="center"/>
              <w:rPr>
                <w:rFonts w:eastAsia="Calibri"/>
                <w:b/>
              </w:rPr>
            </w:pPr>
            <w:r w:rsidRPr="00796A27">
              <w:rPr>
                <w:rFonts w:eastAsia="Calibri"/>
                <w:b/>
              </w:rPr>
              <w:t>Кількість</w:t>
            </w:r>
          </w:p>
        </w:tc>
        <w:tc>
          <w:tcPr>
            <w:tcW w:w="876" w:type="dxa"/>
            <w:vMerge w:val="restart"/>
            <w:tcBorders>
              <w:top w:val="single" w:sz="4" w:space="0" w:color="auto"/>
              <w:left w:val="single" w:sz="4" w:space="0" w:color="auto"/>
              <w:bottom w:val="single" w:sz="4" w:space="0" w:color="auto"/>
              <w:right w:val="single" w:sz="4" w:space="0" w:color="auto"/>
            </w:tcBorders>
            <w:hideMark/>
          </w:tcPr>
          <w:p w14:paraId="15FB68B8" w14:textId="77777777" w:rsidR="006F6B0D" w:rsidRPr="00796A27" w:rsidRDefault="006F6B0D" w:rsidP="006F6B0D">
            <w:pPr>
              <w:tabs>
                <w:tab w:val="left" w:pos="851"/>
                <w:tab w:val="left" w:pos="1276"/>
              </w:tabs>
              <w:jc w:val="center"/>
              <w:rPr>
                <w:rFonts w:eastAsia="Calibri"/>
                <w:b/>
              </w:rPr>
            </w:pPr>
            <w:r w:rsidRPr="00796A27">
              <w:rPr>
                <w:rFonts w:eastAsia="Calibri"/>
                <w:b/>
              </w:rPr>
              <w:t xml:space="preserve">Поточна </w:t>
            </w:r>
            <w:r w:rsidRPr="00796A27">
              <w:rPr>
                <w:rFonts w:eastAsia="Calibri"/>
                <w:b/>
              </w:rPr>
              <w:br/>
              <w:t>ціна за</w:t>
            </w:r>
            <w:r w:rsidRPr="00796A27">
              <w:rPr>
                <w:rFonts w:eastAsia="Calibri"/>
                <w:b/>
              </w:rPr>
              <w:br/>
              <w:t>одиницю,</w:t>
            </w:r>
            <w:r w:rsidRPr="00796A27">
              <w:rPr>
                <w:rFonts w:eastAsia="Calibri"/>
                <w:b/>
              </w:rPr>
              <w:br/>
              <w:t>грн.</w:t>
            </w:r>
          </w:p>
        </w:tc>
        <w:tc>
          <w:tcPr>
            <w:tcW w:w="3557" w:type="dxa"/>
            <w:gridSpan w:val="3"/>
            <w:tcBorders>
              <w:top w:val="single" w:sz="4" w:space="0" w:color="auto"/>
              <w:left w:val="single" w:sz="4" w:space="0" w:color="auto"/>
              <w:bottom w:val="single" w:sz="4" w:space="0" w:color="auto"/>
              <w:right w:val="single" w:sz="4" w:space="0" w:color="auto"/>
            </w:tcBorders>
            <w:hideMark/>
          </w:tcPr>
          <w:p w14:paraId="68ED192F" w14:textId="77777777" w:rsidR="006F6B0D" w:rsidRPr="00796A27" w:rsidRDefault="006F6B0D" w:rsidP="006F6B0D">
            <w:pPr>
              <w:tabs>
                <w:tab w:val="left" w:pos="851"/>
                <w:tab w:val="left" w:pos="1276"/>
              </w:tabs>
              <w:jc w:val="center"/>
              <w:rPr>
                <w:rFonts w:eastAsia="Calibri"/>
                <w:b/>
              </w:rPr>
            </w:pPr>
            <w:r w:rsidRPr="00796A27">
              <w:rPr>
                <w:rFonts w:eastAsia="Calibri"/>
                <w:b/>
              </w:rPr>
              <w:t>в тому числі:</w:t>
            </w:r>
          </w:p>
        </w:tc>
        <w:tc>
          <w:tcPr>
            <w:tcW w:w="1090" w:type="dxa"/>
            <w:vMerge w:val="restart"/>
            <w:tcBorders>
              <w:top w:val="single" w:sz="4" w:space="0" w:color="auto"/>
              <w:left w:val="single" w:sz="4" w:space="0" w:color="auto"/>
              <w:bottom w:val="single" w:sz="4" w:space="0" w:color="auto"/>
              <w:right w:val="single" w:sz="4" w:space="0" w:color="auto"/>
            </w:tcBorders>
            <w:hideMark/>
          </w:tcPr>
          <w:p w14:paraId="6AEBFEB5" w14:textId="77777777" w:rsidR="006F6B0D" w:rsidRPr="00796A27" w:rsidRDefault="006F6B0D" w:rsidP="006F6B0D">
            <w:pPr>
              <w:tabs>
                <w:tab w:val="left" w:pos="851"/>
                <w:tab w:val="left" w:pos="1276"/>
              </w:tabs>
              <w:jc w:val="center"/>
              <w:rPr>
                <w:rFonts w:eastAsia="Calibri"/>
                <w:b/>
                <w:u w:val="single"/>
              </w:rPr>
            </w:pPr>
            <w:r w:rsidRPr="00796A27">
              <w:rPr>
                <w:rFonts w:eastAsia="Calibri"/>
                <w:b/>
              </w:rPr>
              <w:t>Обґрунтування</w:t>
            </w:r>
            <w:r w:rsidRPr="00796A27">
              <w:rPr>
                <w:rFonts w:eastAsia="Calibri"/>
                <w:b/>
              </w:rPr>
              <w:br/>
              <w:t>ціни/ країна - виробник</w:t>
            </w:r>
          </w:p>
        </w:tc>
      </w:tr>
      <w:tr w:rsidR="006F6B0D" w:rsidRPr="00796A27" w14:paraId="4847E81F" w14:textId="77777777" w:rsidTr="006F6B0D">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E00C1" w14:textId="77777777" w:rsidR="006F6B0D" w:rsidRPr="00796A27" w:rsidRDefault="006F6B0D" w:rsidP="006F6B0D">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FB9F8" w14:textId="77777777" w:rsidR="006F6B0D" w:rsidRPr="00796A27" w:rsidRDefault="006F6B0D" w:rsidP="006F6B0D">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E0802" w14:textId="77777777" w:rsidR="006F6B0D" w:rsidRPr="00796A27" w:rsidRDefault="006F6B0D" w:rsidP="006F6B0D">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EEF1" w14:textId="77777777" w:rsidR="006F6B0D" w:rsidRPr="00796A27" w:rsidRDefault="006F6B0D" w:rsidP="006F6B0D">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C98EB" w14:textId="77777777" w:rsidR="006F6B0D" w:rsidRPr="00796A27" w:rsidRDefault="006F6B0D" w:rsidP="006F6B0D">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37BDD" w14:textId="77777777" w:rsidR="006F6B0D" w:rsidRPr="00796A27" w:rsidRDefault="006F6B0D" w:rsidP="006F6B0D">
            <w:pPr>
              <w:rPr>
                <w:rFonts w:eastAsia="Calibri"/>
                <w:b/>
              </w:rPr>
            </w:pPr>
          </w:p>
        </w:tc>
        <w:tc>
          <w:tcPr>
            <w:tcW w:w="1296" w:type="dxa"/>
            <w:tcBorders>
              <w:top w:val="single" w:sz="4" w:space="0" w:color="auto"/>
              <w:left w:val="single" w:sz="4" w:space="0" w:color="auto"/>
              <w:bottom w:val="single" w:sz="4" w:space="0" w:color="auto"/>
              <w:right w:val="single" w:sz="4" w:space="0" w:color="auto"/>
            </w:tcBorders>
            <w:hideMark/>
          </w:tcPr>
          <w:p w14:paraId="557396F0" w14:textId="77777777" w:rsidR="006F6B0D" w:rsidRPr="00796A27" w:rsidRDefault="006F6B0D" w:rsidP="006F6B0D">
            <w:pPr>
              <w:tabs>
                <w:tab w:val="left" w:pos="851"/>
                <w:tab w:val="left" w:pos="1276"/>
              </w:tabs>
              <w:jc w:val="center"/>
              <w:rPr>
                <w:rFonts w:eastAsia="Calibri"/>
                <w:b/>
              </w:rPr>
            </w:pPr>
            <w:r w:rsidRPr="00796A27">
              <w:rPr>
                <w:rFonts w:eastAsia="Calibri"/>
                <w:b/>
              </w:rPr>
              <w:t>відпускна</w:t>
            </w:r>
            <w:r w:rsidRPr="00796A27">
              <w:rPr>
                <w:rFonts w:eastAsia="Calibri"/>
                <w:b/>
              </w:rPr>
              <w:br/>
              <w:t>ціна, грн.</w:t>
            </w:r>
          </w:p>
        </w:tc>
        <w:tc>
          <w:tcPr>
            <w:tcW w:w="985" w:type="dxa"/>
            <w:tcBorders>
              <w:top w:val="single" w:sz="4" w:space="0" w:color="auto"/>
              <w:left w:val="single" w:sz="4" w:space="0" w:color="auto"/>
              <w:bottom w:val="single" w:sz="4" w:space="0" w:color="auto"/>
              <w:right w:val="single" w:sz="4" w:space="0" w:color="auto"/>
            </w:tcBorders>
            <w:hideMark/>
          </w:tcPr>
          <w:p w14:paraId="4E72643B" w14:textId="77777777" w:rsidR="006F6B0D" w:rsidRPr="00796A27" w:rsidRDefault="006F6B0D" w:rsidP="006F6B0D">
            <w:pPr>
              <w:tabs>
                <w:tab w:val="left" w:pos="851"/>
                <w:tab w:val="left" w:pos="1276"/>
              </w:tabs>
              <w:jc w:val="center"/>
              <w:rPr>
                <w:rFonts w:eastAsia="Calibri"/>
                <w:b/>
              </w:rPr>
            </w:pPr>
            <w:r w:rsidRPr="00796A27">
              <w:rPr>
                <w:rFonts w:eastAsia="Calibri"/>
                <w:b/>
              </w:rPr>
              <w:t>транс-</w:t>
            </w:r>
            <w:r w:rsidRPr="00796A27">
              <w:rPr>
                <w:rFonts w:eastAsia="Calibri"/>
                <w:b/>
              </w:rPr>
              <w:br/>
              <w:t>портна</w:t>
            </w:r>
            <w:r w:rsidRPr="00796A27">
              <w:rPr>
                <w:rFonts w:eastAsia="Calibri"/>
                <w:b/>
              </w:rPr>
              <w:br/>
              <w:t xml:space="preserve">складова, </w:t>
            </w:r>
            <w:r w:rsidRPr="00796A27">
              <w:rPr>
                <w:rFonts w:eastAsia="Calibri"/>
                <w:b/>
              </w:rPr>
              <w:br/>
              <w:t>грн.</w:t>
            </w:r>
          </w:p>
        </w:tc>
        <w:tc>
          <w:tcPr>
            <w:tcW w:w="1276" w:type="dxa"/>
            <w:tcBorders>
              <w:top w:val="single" w:sz="4" w:space="0" w:color="auto"/>
              <w:left w:val="single" w:sz="4" w:space="0" w:color="auto"/>
              <w:bottom w:val="single" w:sz="4" w:space="0" w:color="auto"/>
              <w:right w:val="single" w:sz="4" w:space="0" w:color="auto"/>
            </w:tcBorders>
            <w:hideMark/>
          </w:tcPr>
          <w:p w14:paraId="157C0C9E" w14:textId="77777777" w:rsidR="006F6B0D" w:rsidRPr="00796A27" w:rsidRDefault="006F6B0D" w:rsidP="006F6B0D">
            <w:pPr>
              <w:tabs>
                <w:tab w:val="left" w:pos="851"/>
                <w:tab w:val="left" w:pos="1276"/>
              </w:tabs>
              <w:jc w:val="center"/>
              <w:rPr>
                <w:rFonts w:eastAsia="Calibri"/>
                <w:b/>
              </w:rPr>
            </w:pPr>
            <w:r w:rsidRPr="00796A27">
              <w:rPr>
                <w:rFonts w:eastAsia="Calibri"/>
                <w:b/>
              </w:rPr>
              <w:t>заготі-</w:t>
            </w:r>
            <w:r w:rsidRPr="00796A27">
              <w:rPr>
                <w:rFonts w:eastAsia="Calibri"/>
                <w:b/>
              </w:rPr>
              <w:br/>
              <w:t>вельно-</w:t>
            </w:r>
            <w:r w:rsidRPr="00796A27">
              <w:rPr>
                <w:rFonts w:eastAsia="Calibri"/>
                <w:b/>
              </w:rPr>
              <w:br/>
              <w:t>складські</w:t>
            </w:r>
            <w:r w:rsidRPr="00796A27">
              <w:rPr>
                <w:rFonts w:eastAsia="Calibri"/>
                <w:b/>
              </w:rPr>
              <w:br/>
              <w:t>витрати,</w:t>
            </w:r>
            <w:r w:rsidRPr="00796A27">
              <w:rPr>
                <w:rFonts w:eastAsia="Calibri"/>
                <w:b/>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CD36D" w14:textId="77777777" w:rsidR="006F6B0D" w:rsidRPr="00796A27" w:rsidRDefault="006F6B0D" w:rsidP="006F6B0D">
            <w:pPr>
              <w:rPr>
                <w:rFonts w:eastAsia="Calibri"/>
                <w:b/>
                <w:u w:val="single"/>
              </w:rPr>
            </w:pPr>
          </w:p>
        </w:tc>
      </w:tr>
      <w:tr w:rsidR="006F6B0D" w:rsidRPr="00796A27" w14:paraId="2622EFC9" w14:textId="77777777" w:rsidTr="006F6B0D">
        <w:trPr>
          <w:trHeight w:val="308"/>
        </w:trPr>
        <w:tc>
          <w:tcPr>
            <w:tcW w:w="560" w:type="dxa"/>
            <w:tcBorders>
              <w:top w:val="single" w:sz="4" w:space="0" w:color="auto"/>
              <w:left w:val="single" w:sz="4" w:space="0" w:color="auto"/>
              <w:bottom w:val="single" w:sz="4" w:space="0" w:color="auto"/>
              <w:right w:val="single" w:sz="4" w:space="0" w:color="auto"/>
            </w:tcBorders>
            <w:hideMark/>
          </w:tcPr>
          <w:p w14:paraId="09A0B9D8"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920" w:type="dxa"/>
            <w:tcBorders>
              <w:top w:val="single" w:sz="4" w:space="0" w:color="auto"/>
              <w:left w:val="single" w:sz="4" w:space="0" w:color="auto"/>
              <w:bottom w:val="single" w:sz="4" w:space="0" w:color="auto"/>
              <w:right w:val="single" w:sz="4" w:space="0" w:color="auto"/>
            </w:tcBorders>
            <w:hideMark/>
          </w:tcPr>
          <w:p w14:paraId="76063901"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1141" w:type="dxa"/>
            <w:tcBorders>
              <w:top w:val="single" w:sz="4" w:space="0" w:color="auto"/>
              <w:left w:val="single" w:sz="4" w:space="0" w:color="auto"/>
              <w:bottom w:val="single" w:sz="4" w:space="0" w:color="auto"/>
              <w:right w:val="single" w:sz="4" w:space="0" w:color="auto"/>
            </w:tcBorders>
            <w:hideMark/>
          </w:tcPr>
          <w:p w14:paraId="67C5DBA3" w14:textId="77777777" w:rsidR="006F6B0D" w:rsidRPr="00796A27" w:rsidRDefault="006F6B0D" w:rsidP="006F6B0D">
            <w:pPr>
              <w:rPr>
                <w:rFonts w:eastAsia="Calibri"/>
                <w:b/>
              </w:rPr>
            </w:pPr>
          </w:p>
        </w:tc>
        <w:tc>
          <w:tcPr>
            <w:tcW w:w="969" w:type="dxa"/>
            <w:tcBorders>
              <w:top w:val="single" w:sz="4" w:space="0" w:color="auto"/>
              <w:left w:val="single" w:sz="4" w:space="0" w:color="auto"/>
              <w:bottom w:val="single" w:sz="4" w:space="0" w:color="auto"/>
              <w:right w:val="single" w:sz="4" w:space="0" w:color="auto"/>
            </w:tcBorders>
            <w:hideMark/>
          </w:tcPr>
          <w:p w14:paraId="2C87FB38"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801" w:type="dxa"/>
            <w:tcBorders>
              <w:top w:val="single" w:sz="4" w:space="0" w:color="auto"/>
              <w:left w:val="single" w:sz="4" w:space="0" w:color="auto"/>
              <w:bottom w:val="single" w:sz="4" w:space="0" w:color="auto"/>
              <w:right w:val="single" w:sz="4" w:space="0" w:color="auto"/>
            </w:tcBorders>
            <w:hideMark/>
          </w:tcPr>
          <w:p w14:paraId="77BD689C"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876" w:type="dxa"/>
            <w:tcBorders>
              <w:top w:val="single" w:sz="4" w:space="0" w:color="auto"/>
              <w:left w:val="single" w:sz="4" w:space="0" w:color="auto"/>
              <w:bottom w:val="single" w:sz="4" w:space="0" w:color="auto"/>
              <w:right w:val="single" w:sz="4" w:space="0" w:color="auto"/>
            </w:tcBorders>
            <w:hideMark/>
          </w:tcPr>
          <w:p w14:paraId="38631DA3" w14:textId="77777777" w:rsidR="006F6B0D" w:rsidRPr="00796A27" w:rsidRDefault="006F6B0D" w:rsidP="006F6B0D">
            <w:pPr>
              <w:tabs>
                <w:tab w:val="left" w:pos="851"/>
                <w:tab w:val="left" w:pos="1276"/>
              </w:tabs>
              <w:jc w:val="center"/>
              <w:rPr>
                <w:rFonts w:eastAsia="Calibri"/>
                <w:b/>
              </w:rPr>
            </w:pPr>
            <w:r w:rsidRPr="00796A27">
              <w:rPr>
                <w:rFonts w:eastAsia="Calibri"/>
                <w:b/>
              </w:rPr>
              <w:t>всього, грн.</w:t>
            </w:r>
          </w:p>
        </w:tc>
        <w:tc>
          <w:tcPr>
            <w:tcW w:w="1296" w:type="dxa"/>
            <w:tcBorders>
              <w:top w:val="single" w:sz="4" w:space="0" w:color="auto"/>
              <w:left w:val="single" w:sz="4" w:space="0" w:color="auto"/>
              <w:bottom w:val="single" w:sz="4" w:space="0" w:color="auto"/>
              <w:right w:val="single" w:sz="4" w:space="0" w:color="auto"/>
            </w:tcBorders>
            <w:hideMark/>
          </w:tcPr>
          <w:p w14:paraId="4D74BE85" w14:textId="77777777" w:rsidR="006F6B0D" w:rsidRPr="00796A27" w:rsidRDefault="006F6B0D" w:rsidP="006F6B0D">
            <w:pPr>
              <w:tabs>
                <w:tab w:val="left" w:pos="851"/>
                <w:tab w:val="left" w:pos="1276"/>
              </w:tabs>
              <w:jc w:val="center"/>
              <w:rPr>
                <w:rFonts w:eastAsia="Calibri"/>
                <w:b/>
              </w:rPr>
            </w:pPr>
            <w:r w:rsidRPr="00796A27">
              <w:rPr>
                <w:rFonts w:eastAsia="Calibri"/>
                <w:b/>
              </w:rPr>
              <w:t>всього, грн.</w:t>
            </w:r>
          </w:p>
        </w:tc>
        <w:tc>
          <w:tcPr>
            <w:tcW w:w="985" w:type="dxa"/>
            <w:tcBorders>
              <w:top w:val="single" w:sz="4" w:space="0" w:color="auto"/>
              <w:left w:val="single" w:sz="4" w:space="0" w:color="auto"/>
              <w:bottom w:val="single" w:sz="4" w:space="0" w:color="auto"/>
              <w:right w:val="single" w:sz="4" w:space="0" w:color="auto"/>
            </w:tcBorders>
            <w:hideMark/>
          </w:tcPr>
          <w:p w14:paraId="12BDD906" w14:textId="77777777" w:rsidR="006F6B0D" w:rsidRPr="00796A27" w:rsidRDefault="006F6B0D" w:rsidP="006F6B0D">
            <w:pPr>
              <w:tabs>
                <w:tab w:val="left" w:pos="851"/>
                <w:tab w:val="left" w:pos="1276"/>
              </w:tabs>
              <w:jc w:val="center"/>
              <w:rPr>
                <w:rFonts w:eastAsia="Calibri"/>
                <w:b/>
              </w:rPr>
            </w:pPr>
            <w:r w:rsidRPr="00796A27">
              <w:rPr>
                <w:rFonts w:eastAsia="Calibri"/>
                <w:b/>
              </w:rPr>
              <w:t>всього, грн.</w:t>
            </w:r>
          </w:p>
        </w:tc>
        <w:tc>
          <w:tcPr>
            <w:tcW w:w="1276" w:type="dxa"/>
            <w:tcBorders>
              <w:top w:val="single" w:sz="4" w:space="0" w:color="auto"/>
              <w:left w:val="single" w:sz="4" w:space="0" w:color="auto"/>
              <w:bottom w:val="single" w:sz="4" w:space="0" w:color="auto"/>
              <w:right w:val="single" w:sz="4" w:space="0" w:color="auto"/>
            </w:tcBorders>
            <w:hideMark/>
          </w:tcPr>
          <w:p w14:paraId="183B7374" w14:textId="77777777" w:rsidR="006F6B0D" w:rsidRPr="00796A27" w:rsidRDefault="006F6B0D" w:rsidP="006F6B0D">
            <w:pPr>
              <w:tabs>
                <w:tab w:val="left" w:pos="851"/>
                <w:tab w:val="left" w:pos="1276"/>
              </w:tabs>
              <w:jc w:val="center"/>
              <w:rPr>
                <w:rFonts w:eastAsia="Calibri"/>
                <w:b/>
              </w:rPr>
            </w:pPr>
            <w:r w:rsidRPr="00796A27">
              <w:rPr>
                <w:rFonts w:eastAsia="Calibri"/>
                <w:b/>
              </w:rPr>
              <w:t>всього,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8EC6D" w14:textId="77777777" w:rsidR="006F6B0D" w:rsidRPr="00796A27" w:rsidRDefault="006F6B0D" w:rsidP="006F6B0D">
            <w:pPr>
              <w:rPr>
                <w:rFonts w:eastAsia="Calibri"/>
                <w:b/>
                <w:u w:val="single"/>
              </w:rPr>
            </w:pPr>
          </w:p>
        </w:tc>
      </w:tr>
      <w:tr w:rsidR="006F6B0D" w:rsidRPr="00796A27" w14:paraId="37A280D5" w14:textId="77777777" w:rsidTr="006F6B0D">
        <w:trPr>
          <w:trHeight w:val="308"/>
        </w:trPr>
        <w:tc>
          <w:tcPr>
            <w:tcW w:w="560" w:type="dxa"/>
            <w:tcBorders>
              <w:top w:val="single" w:sz="4" w:space="0" w:color="auto"/>
              <w:left w:val="single" w:sz="4" w:space="0" w:color="auto"/>
              <w:bottom w:val="single" w:sz="4" w:space="0" w:color="auto"/>
              <w:right w:val="single" w:sz="4" w:space="0" w:color="auto"/>
            </w:tcBorders>
            <w:hideMark/>
          </w:tcPr>
          <w:p w14:paraId="2555B1DC" w14:textId="77777777" w:rsidR="006F6B0D" w:rsidRPr="00796A27" w:rsidRDefault="006F6B0D" w:rsidP="006F6B0D">
            <w:pPr>
              <w:tabs>
                <w:tab w:val="left" w:pos="851"/>
                <w:tab w:val="left" w:pos="1276"/>
              </w:tabs>
              <w:jc w:val="center"/>
              <w:rPr>
                <w:rFonts w:eastAsia="Calibri"/>
                <w:b/>
              </w:rPr>
            </w:pPr>
            <w:r w:rsidRPr="00796A27">
              <w:rPr>
                <w:rFonts w:eastAsia="Calibri"/>
                <w:b/>
              </w:rPr>
              <w:t>1</w:t>
            </w:r>
          </w:p>
        </w:tc>
        <w:tc>
          <w:tcPr>
            <w:tcW w:w="920" w:type="dxa"/>
            <w:tcBorders>
              <w:top w:val="single" w:sz="4" w:space="0" w:color="auto"/>
              <w:left w:val="single" w:sz="4" w:space="0" w:color="auto"/>
              <w:bottom w:val="single" w:sz="4" w:space="0" w:color="auto"/>
              <w:right w:val="single" w:sz="4" w:space="0" w:color="auto"/>
            </w:tcBorders>
            <w:hideMark/>
          </w:tcPr>
          <w:p w14:paraId="63951578" w14:textId="77777777" w:rsidR="006F6B0D" w:rsidRPr="00796A27" w:rsidRDefault="006F6B0D" w:rsidP="006F6B0D">
            <w:pPr>
              <w:tabs>
                <w:tab w:val="left" w:pos="851"/>
                <w:tab w:val="left" w:pos="1276"/>
              </w:tabs>
              <w:jc w:val="center"/>
              <w:rPr>
                <w:rFonts w:eastAsia="Calibri"/>
                <w:b/>
              </w:rPr>
            </w:pPr>
            <w:r w:rsidRPr="00796A27">
              <w:rPr>
                <w:rFonts w:eastAsia="Calibri"/>
                <w:b/>
              </w:rPr>
              <w:t>2</w:t>
            </w:r>
          </w:p>
        </w:tc>
        <w:tc>
          <w:tcPr>
            <w:tcW w:w="1141" w:type="dxa"/>
            <w:tcBorders>
              <w:top w:val="single" w:sz="4" w:space="0" w:color="auto"/>
              <w:left w:val="single" w:sz="4" w:space="0" w:color="auto"/>
              <w:bottom w:val="single" w:sz="4" w:space="0" w:color="auto"/>
              <w:right w:val="single" w:sz="4" w:space="0" w:color="auto"/>
            </w:tcBorders>
            <w:hideMark/>
          </w:tcPr>
          <w:p w14:paraId="6965808C" w14:textId="77777777" w:rsidR="006F6B0D" w:rsidRPr="00796A27" w:rsidRDefault="006F6B0D" w:rsidP="006F6B0D">
            <w:pPr>
              <w:tabs>
                <w:tab w:val="left" w:pos="851"/>
                <w:tab w:val="left" w:pos="1276"/>
              </w:tabs>
              <w:jc w:val="center"/>
              <w:rPr>
                <w:rFonts w:eastAsia="Calibri"/>
                <w:b/>
              </w:rPr>
            </w:pPr>
            <w:r w:rsidRPr="00796A27">
              <w:rPr>
                <w:rFonts w:eastAsia="Calibri"/>
                <w:b/>
              </w:rPr>
              <w:t>3</w:t>
            </w:r>
          </w:p>
        </w:tc>
        <w:tc>
          <w:tcPr>
            <w:tcW w:w="969" w:type="dxa"/>
            <w:tcBorders>
              <w:top w:val="single" w:sz="4" w:space="0" w:color="auto"/>
              <w:left w:val="single" w:sz="4" w:space="0" w:color="auto"/>
              <w:bottom w:val="single" w:sz="4" w:space="0" w:color="auto"/>
              <w:right w:val="single" w:sz="4" w:space="0" w:color="auto"/>
            </w:tcBorders>
            <w:hideMark/>
          </w:tcPr>
          <w:p w14:paraId="76016089" w14:textId="77777777" w:rsidR="006F6B0D" w:rsidRPr="00796A27" w:rsidRDefault="006F6B0D" w:rsidP="006F6B0D">
            <w:pPr>
              <w:tabs>
                <w:tab w:val="left" w:pos="851"/>
                <w:tab w:val="left" w:pos="1276"/>
              </w:tabs>
              <w:jc w:val="center"/>
              <w:rPr>
                <w:rFonts w:eastAsia="Calibri"/>
                <w:b/>
              </w:rPr>
            </w:pPr>
            <w:r w:rsidRPr="00796A27">
              <w:rPr>
                <w:rFonts w:eastAsia="Calibri"/>
                <w:b/>
              </w:rPr>
              <w:t>4</w:t>
            </w:r>
          </w:p>
        </w:tc>
        <w:tc>
          <w:tcPr>
            <w:tcW w:w="801" w:type="dxa"/>
            <w:tcBorders>
              <w:top w:val="single" w:sz="4" w:space="0" w:color="auto"/>
              <w:left w:val="single" w:sz="4" w:space="0" w:color="auto"/>
              <w:bottom w:val="single" w:sz="4" w:space="0" w:color="auto"/>
              <w:right w:val="single" w:sz="4" w:space="0" w:color="auto"/>
            </w:tcBorders>
            <w:hideMark/>
          </w:tcPr>
          <w:p w14:paraId="2DE15444" w14:textId="77777777" w:rsidR="006F6B0D" w:rsidRPr="00796A27" w:rsidRDefault="006F6B0D" w:rsidP="006F6B0D">
            <w:pPr>
              <w:tabs>
                <w:tab w:val="left" w:pos="851"/>
                <w:tab w:val="left" w:pos="1276"/>
              </w:tabs>
              <w:jc w:val="center"/>
              <w:rPr>
                <w:rFonts w:eastAsia="Calibri"/>
                <w:b/>
              </w:rPr>
            </w:pPr>
            <w:r w:rsidRPr="00796A27">
              <w:rPr>
                <w:rFonts w:eastAsia="Calibri"/>
                <w:b/>
              </w:rPr>
              <w:t>5</w:t>
            </w:r>
          </w:p>
        </w:tc>
        <w:tc>
          <w:tcPr>
            <w:tcW w:w="876" w:type="dxa"/>
            <w:tcBorders>
              <w:top w:val="single" w:sz="4" w:space="0" w:color="auto"/>
              <w:left w:val="single" w:sz="4" w:space="0" w:color="auto"/>
              <w:bottom w:val="single" w:sz="4" w:space="0" w:color="auto"/>
              <w:right w:val="single" w:sz="4" w:space="0" w:color="auto"/>
            </w:tcBorders>
            <w:hideMark/>
          </w:tcPr>
          <w:p w14:paraId="386A8F24" w14:textId="77777777" w:rsidR="006F6B0D" w:rsidRPr="00796A27" w:rsidRDefault="006F6B0D" w:rsidP="006F6B0D">
            <w:pPr>
              <w:tabs>
                <w:tab w:val="left" w:pos="851"/>
                <w:tab w:val="left" w:pos="1276"/>
              </w:tabs>
              <w:jc w:val="center"/>
              <w:rPr>
                <w:rFonts w:eastAsia="Calibri"/>
                <w:b/>
              </w:rPr>
            </w:pPr>
            <w:r w:rsidRPr="00796A27">
              <w:rPr>
                <w:rFonts w:eastAsia="Calibri"/>
                <w:b/>
              </w:rPr>
              <w:t>6/7</w:t>
            </w:r>
          </w:p>
        </w:tc>
        <w:tc>
          <w:tcPr>
            <w:tcW w:w="1296" w:type="dxa"/>
            <w:tcBorders>
              <w:top w:val="single" w:sz="4" w:space="0" w:color="auto"/>
              <w:left w:val="single" w:sz="4" w:space="0" w:color="auto"/>
              <w:bottom w:val="single" w:sz="4" w:space="0" w:color="auto"/>
              <w:right w:val="single" w:sz="4" w:space="0" w:color="auto"/>
            </w:tcBorders>
            <w:hideMark/>
          </w:tcPr>
          <w:p w14:paraId="6B023B22" w14:textId="77777777" w:rsidR="006F6B0D" w:rsidRPr="00796A27" w:rsidRDefault="006F6B0D" w:rsidP="006F6B0D">
            <w:pPr>
              <w:tabs>
                <w:tab w:val="left" w:pos="851"/>
                <w:tab w:val="left" w:pos="1276"/>
              </w:tabs>
              <w:jc w:val="center"/>
              <w:rPr>
                <w:rFonts w:eastAsia="Calibri"/>
                <w:b/>
              </w:rPr>
            </w:pPr>
            <w:r w:rsidRPr="00796A27">
              <w:rPr>
                <w:rFonts w:eastAsia="Calibri"/>
                <w:b/>
              </w:rPr>
              <w:t>8/9</w:t>
            </w:r>
          </w:p>
        </w:tc>
        <w:tc>
          <w:tcPr>
            <w:tcW w:w="985" w:type="dxa"/>
            <w:tcBorders>
              <w:top w:val="single" w:sz="4" w:space="0" w:color="auto"/>
              <w:left w:val="single" w:sz="4" w:space="0" w:color="auto"/>
              <w:bottom w:val="single" w:sz="4" w:space="0" w:color="auto"/>
              <w:right w:val="single" w:sz="4" w:space="0" w:color="auto"/>
            </w:tcBorders>
            <w:hideMark/>
          </w:tcPr>
          <w:p w14:paraId="4FA36623" w14:textId="77777777" w:rsidR="006F6B0D" w:rsidRPr="00796A27" w:rsidRDefault="006F6B0D" w:rsidP="006F6B0D">
            <w:pPr>
              <w:tabs>
                <w:tab w:val="left" w:pos="851"/>
                <w:tab w:val="left" w:pos="1276"/>
              </w:tabs>
              <w:jc w:val="center"/>
              <w:rPr>
                <w:rFonts w:eastAsia="Calibri"/>
                <w:b/>
              </w:rPr>
            </w:pPr>
            <w:r w:rsidRPr="00796A27">
              <w:rPr>
                <w:rFonts w:eastAsia="Calibri"/>
                <w:b/>
              </w:rPr>
              <w:t>10/11</w:t>
            </w:r>
          </w:p>
        </w:tc>
        <w:tc>
          <w:tcPr>
            <w:tcW w:w="1276" w:type="dxa"/>
            <w:tcBorders>
              <w:top w:val="single" w:sz="4" w:space="0" w:color="auto"/>
              <w:left w:val="single" w:sz="4" w:space="0" w:color="auto"/>
              <w:bottom w:val="single" w:sz="4" w:space="0" w:color="auto"/>
              <w:right w:val="single" w:sz="4" w:space="0" w:color="auto"/>
            </w:tcBorders>
            <w:hideMark/>
          </w:tcPr>
          <w:p w14:paraId="4A921E03" w14:textId="77777777" w:rsidR="006F6B0D" w:rsidRPr="00796A27" w:rsidRDefault="006F6B0D" w:rsidP="006F6B0D">
            <w:pPr>
              <w:tabs>
                <w:tab w:val="left" w:pos="851"/>
                <w:tab w:val="left" w:pos="1276"/>
              </w:tabs>
              <w:jc w:val="center"/>
              <w:rPr>
                <w:rFonts w:eastAsia="Calibri"/>
                <w:b/>
              </w:rPr>
            </w:pPr>
            <w:r w:rsidRPr="00796A27">
              <w:rPr>
                <w:rFonts w:eastAsia="Calibri"/>
                <w:b/>
              </w:rPr>
              <w:t>12/13</w:t>
            </w:r>
          </w:p>
        </w:tc>
        <w:tc>
          <w:tcPr>
            <w:tcW w:w="1090" w:type="dxa"/>
            <w:tcBorders>
              <w:top w:val="single" w:sz="4" w:space="0" w:color="auto"/>
              <w:left w:val="single" w:sz="4" w:space="0" w:color="auto"/>
              <w:bottom w:val="single" w:sz="4" w:space="0" w:color="auto"/>
              <w:right w:val="single" w:sz="4" w:space="0" w:color="auto"/>
            </w:tcBorders>
            <w:hideMark/>
          </w:tcPr>
          <w:p w14:paraId="62963600" w14:textId="77777777" w:rsidR="006F6B0D" w:rsidRPr="00796A27" w:rsidRDefault="006F6B0D" w:rsidP="006F6B0D">
            <w:pPr>
              <w:tabs>
                <w:tab w:val="left" w:pos="851"/>
                <w:tab w:val="left" w:pos="1276"/>
              </w:tabs>
              <w:jc w:val="center"/>
              <w:rPr>
                <w:rFonts w:eastAsia="Calibri"/>
                <w:b/>
              </w:rPr>
            </w:pPr>
            <w:r w:rsidRPr="00796A27">
              <w:rPr>
                <w:rFonts w:eastAsia="Calibri"/>
                <w:b/>
              </w:rPr>
              <w:t>14</w:t>
            </w:r>
          </w:p>
        </w:tc>
      </w:tr>
      <w:tr w:rsidR="006F6B0D" w:rsidRPr="00796A27" w14:paraId="0F14AE4D" w14:textId="77777777" w:rsidTr="006F6B0D">
        <w:trPr>
          <w:trHeight w:val="245"/>
        </w:trPr>
        <w:tc>
          <w:tcPr>
            <w:tcW w:w="560" w:type="dxa"/>
            <w:tcBorders>
              <w:top w:val="single" w:sz="4" w:space="0" w:color="auto"/>
              <w:left w:val="single" w:sz="4" w:space="0" w:color="auto"/>
              <w:bottom w:val="single" w:sz="4" w:space="0" w:color="auto"/>
              <w:right w:val="single" w:sz="4" w:space="0" w:color="auto"/>
            </w:tcBorders>
            <w:hideMark/>
          </w:tcPr>
          <w:p w14:paraId="70353541"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920" w:type="dxa"/>
            <w:tcBorders>
              <w:top w:val="single" w:sz="4" w:space="0" w:color="auto"/>
              <w:left w:val="single" w:sz="4" w:space="0" w:color="auto"/>
              <w:bottom w:val="single" w:sz="4" w:space="0" w:color="auto"/>
              <w:right w:val="single" w:sz="4" w:space="0" w:color="auto"/>
            </w:tcBorders>
            <w:hideMark/>
          </w:tcPr>
          <w:p w14:paraId="44490290"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1141" w:type="dxa"/>
            <w:tcBorders>
              <w:top w:val="single" w:sz="4" w:space="0" w:color="auto"/>
              <w:left w:val="single" w:sz="4" w:space="0" w:color="auto"/>
              <w:bottom w:val="single" w:sz="4" w:space="0" w:color="auto"/>
              <w:right w:val="single" w:sz="4" w:space="0" w:color="auto"/>
            </w:tcBorders>
            <w:hideMark/>
          </w:tcPr>
          <w:p w14:paraId="3FF42335" w14:textId="77777777" w:rsidR="006F6B0D" w:rsidRPr="00796A27" w:rsidRDefault="006F6B0D" w:rsidP="006F6B0D">
            <w:pPr>
              <w:rPr>
                <w:rFonts w:eastAsia="Calibri"/>
                <w:b/>
              </w:rPr>
            </w:pPr>
          </w:p>
        </w:tc>
        <w:tc>
          <w:tcPr>
            <w:tcW w:w="969" w:type="dxa"/>
            <w:tcBorders>
              <w:top w:val="single" w:sz="4" w:space="0" w:color="auto"/>
              <w:left w:val="single" w:sz="4" w:space="0" w:color="auto"/>
              <w:bottom w:val="single" w:sz="4" w:space="0" w:color="auto"/>
              <w:right w:val="single" w:sz="4" w:space="0" w:color="auto"/>
            </w:tcBorders>
            <w:hideMark/>
          </w:tcPr>
          <w:p w14:paraId="13F77A61"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801" w:type="dxa"/>
            <w:tcBorders>
              <w:top w:val="single" w:sz="4" w:space="0" w:color="auto"/>
              <w:left w:val="single" w:sz="4" w:space="0" w:color="auto"/>
              <w:bottom w:val="single" w:sz="4" w:space="0" w:color="auto"/>
              <w:right w:val="single" w:sz="4" w:space="0" w:color="auto"/>
            </w:tcBorders>
            <w:hideMark/>
          </w:tcPr>
          <w:p w14:paraId="181E91B7"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876" w:type="dxa"/>
            <w:tcBorders>
              <w:top w:val="single" w:sz="4" w:space="0" w:color="auto"/>
              <w:left w:val="single" w:sz="4" w:space="0" w:color="auto"/>
              <w:bottom w:val="single" w:sz="4" w:space="0" w:color="auto"/>
              <w:right w:val="single" w:sz="4" w:space="0" w:color="auto"/>
            </w:tcBorders>
            <w:hideMark/>
          </w:tcPr>
          <w:p w14:paraId="67C8CEFA"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1296" w:type="dxa"/>
            <w:tcBorders>
              <w:top w:val="single" w:sz="4" w:space="0" w:color="auto"/>
              <w:left w:val="single" w:sz="4" w:space="0" w:color="auto"/>
              <w:bottom w:val="single" w:sz="4" w:space="0" w:color="auto"/>
              <w:right w:val="single" w:sz="4" w:space="0" w:color="auto"/>
            </w:tcBorders>
            <w:hideMark/>
          </w:tcPr>
          <w:p w14:paraId="1DB94130"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985" w:type="dxa"/>
            <w:tcBorders>
              <w:top w:val="single" w:sz="4" w:space="0" w:color="auto"/>
              <w:left w:val="single" w:sz="4" w:space="0" w:color="auto"/>
              <w:bottom w:val="single" w:sz="4" w:space="0" w:color="auto"/>
              <w:right w:val="single" w:sz="4" w:space="0" w:color="auto"/>
            </w:tcBorders>
            <w:hideMark/>
          </w:tcPr>
          <w:p w14:paraId="67068548"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1276" w:type="dxa"/>
            <w:tcBorders>
              <w:top w:val="single" w:sz="4" w:space="0" w:color="auto"/>
              <w:left w:val="single" w:sz="4" w:space="0" w:color="auto"/>
              <w:bottom w:val="single" w:sz="4" w:space="0" w:color="auto"/>
              <w:right w:val="single" w:sz="4" w:space="0" w:color="auto"/>
            </w:tcBorders>
            <w:hideMark/>
          </w:tcPr>
          <w:p w14:paraId="003419DD"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c>
          <w:tcPr>
            <w:tcW w:w="1090" w:type="dxa"/>
            <w:tcBorders>
              <w:top w:val="single" w:sz="4" w:space="0" w:color="auto"/>
              <w:left w:val="single" w:sz="4" w:space="0" w:color="auto"/>
              <w:bottom w:val="single" w:sz="4" w:space="0" w:color="auto"/>
              <w:right w:val="single" w:sz="4" w:space="0" w:color="auto"/>
            </w:tcBorders>
            <w:hideMark/>
          </w:tcPr>
          <w:p w14:paraId="69D0ECAE" w14:textId="77777777" w:rsidR="006F6B0D" w:rsidRPr="00796A27" w:rsidRDefault="006F6B0D" w:rsidP="006F6B0D">
            <w:pPr>
              <w:tabs>
                <w:tab w:val="left" w:pos="851"/>
                <w:tab w:val="left" w:pos="1276"/>
              </w:tabs>
              <w:jc w:val="center"/>
              <w:rPr>
                <w:rFonts w:eastAsia="Calibri"/>
                <w:b/>
              </w:rPr>
            </w:pPr>
            <w:r w:rsidRPr="00796A27">
              <w:rPr>
                <w:rFonts w:eastAsia="Calibri"/>
                <w:b/>
              </w:rPr>
              <w:t> </w:t>
            </w:r>
          </w:p>
        </w:tc>
      </w:tr>
      <w:tr w:rsidR="006F6B0D" w:rsidRPr="00796A27" w14:paraId="7DE7D1EC" w14:textId="77777777" w:rsidTr="006F6B0D">
        <w:trPr>
          <w:trHeight w:val="308"/>
        </w:trPr>
        <w:tc>
          <w:tcPr>
            <w:tcW w:w="560" w:type="dxa"/>
            <w:tcBorders>
              <w:top w:val="single" w:sz="4" w:space="0" w:color="auto"/>
              <w:left w:val="single" w:sz="4" w:space="0" w:color="auto"/>
              <w:bottom w:val="single" w:sz="4" w:space="0" w:color="auto"/>
              <w:right w:val="single" w:sz="4" w:space="0" w:color="auto"/>
            </w:tcBorders>
          </w:tcPr>
          <w:p w14:paraId="276F6EBB" w14:textId="77777777" w:rsidR="006F6B0D" w:rsidRPr="00796A27" w:rsidRDefault="006F6B0D" w:rsidP="006F6B0D">
            <w:pPr>
              <w:tabs>
                <w:tab w:val="left" w:pos="851"/>
                <w:tab w:val="left" w:pos="1276"/>
              </w:tabs>
              <w:jc w:val="center"/>
              <w:rPr>
                <w:rFonts w:eastAsia="Calibri"/>
                <w:b/>
              </w:rPr>
            </w:pPr>
          </w:p>
        </w:tc>
        <w:tc>
          <w:tcPr>
            <w:tcW w:w="920" w:type="dxa"/>
            <w:tcBorders>
              <w:top w:val="single" w:sz="4" w:space="0" w:color="auto"/>
              <w:left w:val="single" w:sz="4" w:space="0" w:color="auto"/>
              <w:bottom w:val="single" w:sz="4" w:space="0" w:color="auto"/>
              <w:right w:val="single" w:sz="4" w:space="0" w:color="auto"/>
            </w:tcBorders>
          </w:tcPr>
          <w:p w14:paraId="78F7BC98" w14:textId="77777777" w:rsidR="006F6B0D" w:rsidRPr="00796A27" w:rsidRDefault="006F6B0D" w:rsidP="006F6B0D">
            <w:pPr>
              <w:tabs>
                <w:tab w:val="left" w:pos="851"/>
                <w:tab w:val="left" w:pos="1276"/>
              </w:tabs>
              <w:jc w:val="center"/>
              <w:rPr>
                <w:rFonts w:eastAsia="Calibri"/>
                <w:b/>
              </w:rPr>
            </w:pPr>
          </w:p>
        </w:tc>
        <w:tc>
          <w:tcPr>
            <w:tcW w:w="1141" w:type="dxa"/>
            <w:tcBorders>
              <w:top w:val="single" w:sz="4" w:space="0" w:color="auto"/>
              <w:left w:val="single" w:sz="4" w:space="0" w:color="auto"/>
              <w:bottom w:val="single" w:sz="4" w:space="0" w:color="auto"/>
              <w:right w:val="single" w:sz="4" w:space="0" w:color="auto"/>
            </w:tcBorders>
          </w:tcPr>
          <w:p w14:paraId="530B0A0E" w14:textId="77777777" w:rsidR="006F6B0D" w:rsidRPr="00796A27" w:rsidRDefault="006F6B0D" w:rsidP="006F6B0D">
            <w:pPr>
              <w:tabs>
                <w:tab w:val="left" w:pos="851"/>
                <w:tab w:val="left" w:pos="1276"/>
              </w:tabs>
              <w:jc w:val="center"/>
              <w:rPr>
                <w:rFonts w:eastAsia="Calibri"/>
                <w:b/>
                <w:bCs/>
                <w:u w:val="single"/>
              </w:rPr>
            </w:pPr>
          </w:p>
        </w:tc>
        <w:tc>
          <w:tcPr>
            <w:tcW w:w="969" w:type="dxa"/>
            <w:tcBorders>
              <w:top w:val="single" w:sz="4" w:space="0" w:color="auto"/>
              <w:left w:val="single" w:sz="4" w:space="0" w:color="auto"/>
              <w:bottom w:val="single" w:sz="4" w:space="0" w:color="auto"/>
              <w:right w:val="single" w:sz="4" w:space="0" w:color="auto"/>
            </w:tcBorders>
          </w:tcPr>
          <w:p w14:paraId="698D9838" w14:textId="77777777" w:rsidR="006F6B0D" w:rsidRPr="00796A27" w:rsidRDefault="006F6B0D" w:rsidP="006F6B0D">
            <w:pPr>
              <w:tabs>
                <w:tab w:val="left" w:pos="851"/>
                <w:tab w:val="left" w:pos="1276"/>
              </w:tabs>
              <w:jc w:val="center"/>
              <w:rPr>
                <w:rFonts w:eastAsia="Calibri"/>
                <w:b/>
                <w:bCs/>
                <w:u w:val="single"/>
              </w:rPr>
            </w:pPr>
          </w:p>
        </w:tc>
        <w:tc>
          <w:tcPr>
            <w:tcW w:w="801" w:type="dxa"/>
            <w:tcBorders>
              <w:top w:val="single" w:sz="4" w:space="0" w:color="auto"/>
              <w:left w:val="single" w:sz="4" w:space="0" w:color="auto"/>
              <w:bottom w:val="single" w:sz="4" w:space="0" w:color="auto"/>
              <w:right w:val="single" w:sz="4" w:space="0" w:color="auto"/>
            </w:tcBorders>
          </w:tcPr>
          <w:p w14:paraId="78159413" w14:textId="77777777" w:rsidR="006F6B0D" w:rsidRPr="00796A27" w:rsidRDefault="006F6B0D" w:rsidP="006F6B0D">
            <w:pPr>
              <w:tabs>
                <w:tab w:val="left" w:pos="851"/>
                <w:tab w:val="left" w:pos="1276"/>
              </w:tabs>
              <w:jc w:val="center"/>
              <w:rPr>
                <w:rFonts w:eastAsia="Calibri"/>
                <w:b/>
                <w:bCs/>
                <w:u w:val="single"/>
              </w:rPr>
            </w:pPr>
          </w:p>
        </w:tc>
        <w:tc>
          <w:tcPr>
            <w:tcW w:w="876" w:type="dxa"/>
            <w:tcBorders>
              <w:top w:val="single" w:sz="4" w:space="0" w:color="auto"/>
              <w:left w:val="single" w:sz="4" w:space="0" w:color="auto"/>
              <w:bottom w:val="single" w:sz="4" w:space="0" w:color="auto"/>
              <w:right w:val="single" w:sz="4" w:space="0" w:color="auto"/>
            </w:tcBorders>
          </w:tcPr>
          <w:p w14:paraId="6EDEA724" w14:textId="77777777" w:rsidR="006F6B0D" w:rsidRPr="00796A27" w:rsidRDefault="006F6B0D" w:rsidP="006F6B0D">
            <w:pPr>
              <w:tabs>
                <w:tab w:val="left" w:pos="851"/>
                <w:tab w:val="left" w:pos="1276"/>
              </w:tabs>
              <w:jc w:val="center"/>
              <w:rPr>
                <w:rFonts w:eastAsia="Calibri"/>
                <w:b/>
                <w:bCs/>
                <w:u w:val="single"/>
              </w:rPr>
            </w:pPr>
          </w:p>
        </w:tc>
        <w:tc>
          <w:tcPr>
            <w:tcW w:w="1296" w:type="dxa"/>
            <w:tcBorders>
              <w:top w:val="single" w:sz="4" w:space="0" w:color="auto"/>
              <w:left w:val="single" w:sz="4" w:space="0" w:color="auto"/>
              <w:bottom w:val="single" w:sz="4" w:space="0" w:color="auto"/>
              <w:right w:val="single" w:sz="4" w:space="0" w:color="auto"/>
            </w:tcBorders>
          </w:tcPr>
          <w:p w14:paraId="6EBF1539" w14:textId="77777777" w:rsidR="006F6B0D" w:rsidRPr="00796A27" w:rsidRDefault="006F6B0D" w:rsidP="006F6B0D">
            <w:pPr>
              <w:tabs>
                <w:tab w:val="left" w:pos="851"/>
                <w:tab w:val="left" w:pos="1276"/>
              </w:tabs>
              <w:jc w:val="center"/>
              <w:rPr>
                <w:rFonts w:eastAsia="Calibri"/>
                <w:b/>
                <w:bCs/>
                <w:u w:val="single"/>
              </w:rPr>
            </w:pPr>
          </w:p>
        </w:tc>
        <w:tc>
          <w:tcPr>
            <w:tcW w:w="985" w:type="dxa"/>
            <w:tcBorders>
              <w:top w:val="single" w:sz="4" w:space="0" w:color="auto"/>
              <w:left w:val="single" w:sz="4" w:space="0" w:color="auto"/>
              <w:bottom w:val="single" w:sz="4" w:space="0" w:color="auto"/>
              <w:right w:val="single" w:sz="4" w:space="0" w:color="auto"/>
            </w:tcBorders>
          </w:tcPr>
          <w:p w14:paraId="339E235E" w14:textId="77777777" w:rsidR="006F6B0D" w:rsidRPr="00796A27" w:rsidRDefault="006F6B0D" w:rsidP="006F6B0D">
            <w:pPr>
              <w:tabs>
                <w:tab w:val="left" w:pos="851"/>
                <w:tab w:val="left" w:pos="1276"/>
              </w:tabs>
              <w:jc w:val="center"/>
              <w:rPr>
                <w:rFonts w:eastAsia="Calibri"/>
                <w:b/>
                <w:bCs/>
                <w:u w:val="single"/>
              </w:rPr>
            </w:pPr>
          </w:p>
        </w:tc>
        <w:tc>
          <w:tcPr>
            <w:tcW w:w="1276" w:type="dxa"/>
            <w:tcBorders>
              <w:top w:val="single" w:sz="4" w:space="0" w:color="auto"/>
              <w:left w:val="single" w:sz="4" w:space="0" w:color="auto"/>
              <w:bottom w:val="single" w:sz="4" w:space="0" w:color="auto"/>
              <w:right w:val="single" w:sz="4" w:space="0" w:color="auto"/>
            </w:tcBorders>
          </w:tcPr>
          <w:p w14:paraId="54BFAA22" w14:textId="77777777" w:rsidR="006F6B0D" w:rsidRPr="00796A27" w:rsidRDefault="006F6B0D" w:rsidP="006F6B0D">
            <w:pPr>
              <w:tabs>
                <w:tab w:val="left" w:pos="851"/>
                <w:tab w:val="left" w:pos="1276"/>
              </w:tabs>
              <w:jc w:val="center"/>
              <w:rPr>
                <w:rFonts w:eastAsia="Calibri"/>
                <w:b/>
                <w:bCs/>
                <w:u w:val="single"/>
              </w:rPr>
            </w:pPr>
          </w:p>
        </w:tc>
        <w:tc>
          <w:tcPr>
            <w:tcW w:w="1090" w:type="dxa"/>
            <w:tcBorders>
              <w:top w:val="single" w:sz="4" w:space="0" w:color="auto"/>
              <w:left w:val="single" w:sz="4" w:space="0" w:color="auto"/>
              <w:bottom w:val="single" w:sz="4" w:space="0" w:color="auto"/>
              <w:right w:val="single" w:sz="4" w:space="0" w:color="auto"/>
            </w:tcBorders>
          </w:tcPr>
          <w:p w14:paraId="57EEC426" w14:textId="77777777" w:rsidR="006F6B0D" w:rsidRPr="00796A27" w:rsidRDefault="006F6B0D" w:rsidP="006F6B0D">
            <w:pPr>
              <w:tabs>
                <w:tab w:val="left" w:pos="851"/>
                <w:tab w:val="left" w:pos="1276"/>
              </w:tabs>
              <w:jc w:val="center"/>
              <w:rPr>
                <w:rFonts w:eastAsia="Calibri"/>
                <w:b/>
                <w:bCs/>
                <w:u w:val="single"/>
              </w:rPr>
            </w:pPr>
          </w:p>
        </w:tc>
      </w:tr>
      <w:tr w:rsidR="006F6B0D" w:rsidRPr="00796A27" w14:paraId="32D88F90" w14:textId="77777777" w:rsidTr="006F6B0D">
        <w:trPr>
          <w:trHeight w:val="295"/>
        </w:trPr>
        <w:tc>
          <w:tcPr>
            <w:tcW w:w="560" w:type="dxa"/>
            <w:tcBorders>
              <w:top w:val="single" w:sz="4" w:space="0" w:color="auto"/>
              <w:left w:val="single" w:sz="4" w:space="0" w:color="auto"/>
              <w:bottom w:val="single" w:sz="4" w:space="0" w:color="auto"/>
              <w:right w:val="single" w:sz="4" w:space="0" w:color="auto"/>
            </w:tcBorders>
          </w:tcPr>
          <w:p w14:paraId="416D4F0F" w14:textId="77777777" w:rsidR="006F6B0D" w:rsidRPr="00796A27" w:rsidRDefault="006F6B0D" w:rsidP="006F6B0D">
            <w:pPr>
              <w:tabs>
                <w:tab w:val="left" w:pos="851"/>
                <w:tab w:val="left" w:pos="1276"/>
              </w:tabs>
              <w:jc w:val="center"/>
              <w:rPr>
                <w:rFonts w:eastAsia="Calibri"/>
                <w:b/>
              </w:rPr>
            </w:pPr>
          </w:p>
        </w:tc>
        <w:tc>
          <w:tcPr>
            <w:tcW w:w="920" w:type="dxa"/>
            <w:tcBorders>
              <w:top w:val="single" w:sz="4" w:space="0" w:color="auto"/>
              <w:left w:val="single" w:sz="4" w:space="0" w:color="auto"/>
              <w:bottom w:val="single" w:sz="4" w:space="0" w:color="auto"/>
              <w:right w:val="single" w:sz="4" w:space="0" w:color="auto"/>
            </w:tcBorders>
          </w:tcPr>
          <w:p w14:paraId="197EC3E6" w14:textId="77777777" w:rsidR="006F6B0D" w:rsidRPr="00796A27" w:rsidRDefault="006F6B0D" w:rsidP="006F6B0D">
            <w:pPr>
              <w:tabs>
                <w:tab w:val="left" w:pos="851"/>
                <w:tab w:val="left" w:pos="1276"/>
              </w:tabs>
              <w:jc w:val="center"/>
              <w:rPr>
                <w:rFonts w:eastAsia="Calibri"/>
                <w:b/>
              </w:rPr>
            </w:pPr>
          </w:p>
        </w:tc>
        <w:tc>
          <w:tcPr>
            <w:tcW w:w="1141" w:type="dxa"/>
            <w:tcBorders>
              <w:top w:val="single" w:sz="4" w:space="0" w:color="auto"/>
              <w:left w:val="single" w:sz="4" w:space="0" w:color="auto"/>
              <w:bottom w:val="single" w:sz="4" w:space="0" w:color="auto"/>
              <w:right w:val="single" w:sz="4" w:space="0" w:color="auto"/>
            </w:tcBorders>
          </w:tcPr>
          <w:p w14:paraId="2F2E130A" w14:textId="77777777" w:rsidR="006F6B0D" w:rsidRPr="00796A27" w:rsidRDefault="006F6B0D" w:rsidP="006F6B0D">
            <w:pPr>
              <w:tabs>
                <w:tab w:val="left" w:pos="851"/>
                <w:tab w:val="left" w:pos="1276"/>
              </w:tabs>
              <w:jc w:val="center"/>
              <w:rPr>
                <w:rFonts w:eastAsia="Calibri"/>
                <w:b/>
              </w:rPr>
            </w:pPr>
          </w:p>
        </w:tc>
        <w:tc>
          <w:tcPr>
            <w:tcW w:w="969" w:type="dxa"/>
            <w:tcBorders>
              <w:top w:val="single" w:sz="4" w:space="0" w:color="auto"/>
              <w:left w:val="single" w:sz="4" w:space="0" w:color="auto"/>
              <w:bottom w:val="single" w:sz="4" w:space="0" w:color="auto"/>
              <w:right w:val="single" w:sz="4" w:space="0" w:color="auto"/>
            </w:tcBorders>
          </w:tcPr>
          <w:p w14:paraId="159D4139" w14:textId="77777777" w:rsidR="006F6B0D" w:rsidRPr="00796A27" w:rsidRDefault="006F6B0D" w:rsidP="006F6B0D">
            <w:pPr>
              <w:tabs>
                <w:tab w:val="left" w:pos="851"/>
                <w:tab w:val="left" w:pos="1276"/>
              </w:tabs>
              <w:jc w:val="center"/>
              <w:rPr>
                <w:rFonts w:eastAsia="Calibri"/>
                <w:b/>
              </w:rPr>
            </w:pPr>
          </w:p>
        </w:tc>
        <w:tc>
          <w:tcPr>
            <w:tcW w:w="801" w:type="dxa"/>
            <w:tcBorders>
              <w:top w:val="single" w:sz="4" w:space="0" w:color="auto"/>
              <w:left w:val="single" w:sz="4" w:space="0" w:color="auto"/>
              <w:bottom w:val="single" w:sz="4" w:space="0" w:color="auto"/>
              <w:right w:val="single" w:sz="4" w:space="0" w:color="auto"/>
            </w:tcBorders>
          </w:tcPr>
          <w:p w14:paraId="4CDBF256" w14:textId="77777777" w:rsidR="006F6B0D" w:rsidRPr="00796A27" w:rsidRDefault="006F6B0D" w:rsidP="006F6B0D">
            <w:pPr>
              <w:tabs>
                <w:tab w:val="left" w:pos="851"/>
                <w:tab w:val="left" w:pos="1276"/>
              </w:tabs>
              <w:jc w:val="center"/>
              <w:rPr>
                <w:rFonts w:eastAsia="Calibri"/>
                <w:b/>
              </w:rPr>
            </w:pPr>
          </w:p>
        </w:tc>
        <w:tc>
          <w:tcPr>
            <w:tcW w:w="876" w:type="dxa"/>
            <w:tcBorders>
              <w:top w:val="single" w:sz="4" w:space="0" w:color="auto"/>
              <w:left w:val="single" w:sz="4" w:space="0" w:color="auto"/>
              <w:bottom w:val="single" w:sz="4" w:space="0" w:color="auto"/>
              <w:right w:val="single" w:sz="4" w:space="0" w:color="auto"/>
            </w:tcBorders>
          </w:tcPr>
          <w:p w14:paraId="2CECA3C9" w14:textId="77777777" w:rsidR="006F6B0D" w:rsidRPr="00796A27" w:rsidRDefault="006F6B0D" w:rsidP="006F6B0D">
            <w:pPr>
              <w:tabs>
                <w:tab w:val="left" w:pos="851"/>
                <w:tab w:val="left" w:pos="1276"/>
              </w:tabs>
              <w:jc w:val="center"/>
              <w:rPr>
                <w:rFonts w:eastAsia="Calibri"/>
                <w:b/>
              </w:rPr>
            </w:pPr>
          </w:p>
        </w:tc>
        <w:tc>
          <w:tcPr>
            <w:tcW w:w="1296" w:type="dxa"/>
            <w:tcBorders>
              <w:top w:val="single" w:sz="4" w:space="0" w:color="auto"/>
              <w:left w:val="single" w:sz="4" w:space="0" w:color="auto"/>
              <w:bottom w:val="single" w:sz="4" w:space="0" w:color="auto"/>
              <w:right w:val="single" w:sz="4" w:space="0" w:color="auto"/>
            </w:tcBorders>
          </w:tcPr>
          <w:p w14:paraId="0D5427FF" w14:textId="77777777" w:rsidR="006F6B0D" w:rsidRPr="00796A27" w:rsidRDefault="006F6B0D" w:rsidP="006F6B0D">
            <w:pPr>
              <w:tabs>
                <w:tab w:val="left" w:pos="851"/>
                <w:tab w:val="left" w:pos="1276"/>
              </w:tabs>
              <w:jc w:val="center"/>
              <w:rPr>
                <w:rFonts w:eastAsia="Calibri"/>
                <w:b/>
              </w:rPr>
            </w:pPr>
          </w:p>
        </w:tc>
        <w:tc>
          <w:tcPr>
            <w:tcW w:w="985" w:type="dxa"/>
            <w:tcBorders>
              <w:top w:val="single" w:sz="4" w:space="0" w:color="auto"/>
              <w:left w:val="single" w:sz="4" w:space="0" w:color="auto"/>
              <w:bottom w:val="single" w:sz="4" w:space="0" w:color="auto"/>
              <w:right w:val="single" w:sz="4" w:space="0" w:color="auto"/>
            </w:tcBorders>
          </w:tcPr>
          <w:p w14:paraId="708F0A2C" w14:textId="77777777" w:rsidR="006F6B0D" w:rsidRPr="00796A27" w:rsidRDefault="006F6B0D" w:rsidP="006F6B0D">
            <w:pPr>
              <w:tabs>
                <w:tab w:val="left" w:pos="851"/>
                <w:tab w:val="left" w:pos="1276"/>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14:paraId="3A861E17" w14:textId="77777777" w:rsidR="006F6B0D" w:rsidRPr="00796A27" w:rsidRDefault="006F6B0D" w:rsidP="006F6B0D">
            <w:pPr>
              <w:tabs>
                <w:tab w:val="left" w:pos="851"/>
                <w:tab w:val="left" w:pos="1276"/>
              </w:tabs>
              <w:jc w:val="center"/>
              <w:rPr>
                <w:rFonts w:eastAsia="Calibri"/>
                <w:b/>
              </w:rPr>
            </w:pPr>
          </w:p>
        </w:tc>
        <w:tc>
          <w:tcPr>
            <w:tcW w:w="1090" w:type="dxa"/>
            <w:tcBorders>
              <w:top w:val="single" w:sz="4" w:space="0" w:color="auto"/>
              <w:left w:val="single" w:sz="4" w:space="0" w:color="auto"/>
              <w:bottom w:val="single" w:sz="4" w:space="0" w:color="auto"/>
              <w:right w:val="single" w:sz="4" w:space="0" w:color="auto"/>
            </w:tcBorders>
          </w:tcPr>
          <w:p w14:paraId="463D259B" w14:textId="77777777" w:rsidR="006F6B0D" w:rsidRPr="00796A27" w:rsidRDefault="006F6B0D" w:rsidP="006F6B0D">
            <w:pPr>
              <w:tabs>
                <w:tab w:val="left" w:pos="851"/>
                <w:tab w:val="left" w:pos="1276"/>
              </w:tabs>
              <w:jc w:val="center"/>
              <w:rPr>
                <w:rFonts w:eastAsia="Calibri"/>
                <w:b/>
              </w:rPr>
            </w:pPr>
          </w:p>
        </w:tc>
      </w:tr>
    </w:tbl>
    <w:p w14:paraId="414CB7D6" w14:textId="77777777" w:rsidR="006F6B0D" w:rsidRPr="0052572A" w:rsidRDefault="006F6B0D" w:rsidP="006F6B0D"/>
    <w:p w14:paraId="070F6AF2" w14:textId="77777777" w:rsidR="006F6B0D" w:rsidRPr="0052572A" w:rsidRDefault="006F6B0D" w:rsidP="006F6B0D">
      <w:pPr>
        <w:jc w:val="right"/>
      </w:pPr>
      <w:bookmarkStart w:id="9" w:name="_Hlk115896830"/>
      <w:r w:rsidRPr="0093294A">
        <w:rPr>
          <w:b/>
        </w:rPr>
        <w:t>Ф</w:t>
      </w:r>
      <w:r w:rsidRPr="0052572A">
        <w:rPr>
          <w:rFonts w:eastAsia="Calibri"/>
          <w:b/>
        </w:rPr>
        <w:t>орма №2</w:t>
      </w:r>
    </w:p>
    <w:p w14:paraId="75868AB2" w14:textId="77777777" w:rsidR="006F6B0D" w:rsidRPr="0052572A" w:rsidRDefault="006F6B0D" w:rsidP="006F6B0D">
      <w:pPr>
        <w:jc w:val="center"/>
        <w:rPr>
          <w:b/>
        </w:rPr>
      </w:pPr>
      <w:r w:rsidRPr="0052572A">
        <w:rPr>
          <w:b/>
        </w:rPr>
        <w:t>Перелік документів, які вимагаються Замовником</w:t>
      </w:r>
    </w:p>
    <w:p w14:paraId="4583C520" w14:textId="77777777" w:rsidR="006F6B0D" w:rsidRPr="0052572A" w:rsidRDefault="006F6B0D" w:rsidP="006F6B0D">
      <w:pPr>
        <w:jc w:val="center"/>
        <w:rPr>
          <w:b/>
        </w:rPr>
      </w:pPr>
      <w:r w:rsidRPr="0052572A">
        <w:rPr>
          <w:b/>
        </w:rPr>
        <w:t>Для підтвердження відповідності кваліфікаційним критеріям та здійснення підприємницької діяльності . Учасник надає наступні документи (копії документів, за підписом уповноваженої на це особи)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2"/>
        <w:gridCol w:w="3078"/>
        <w:gridCol w:w="3391"/>
      </w:tblGrid>
      <w:tr w:rsidR="006F6B0D" w:rsidRPr="0052572A" w14:paraId="67EEF943" w14:textId="77777777" w:rsidTr="006F6B0D">
        <w:trPr>
          <w:trHeight w:val="567"/>
          <w:jc w:val="center"/>
        </w:trPr>
        <w:tc>
          <w:tcPr>
            <w:tcW w:w="5000" w:type="pct"/>
            <w:gridSpan w:val="3"/>
            <w:tcBorders>
              <w:bottom w:val="single" w:sz="4" w:space="0" w:color="auto"/>
            </w:tcBorders>
            <w:shd w:val="clear" w:color="auto" w:fill="D9D9D9" w:themeFill="background1" w:themeFillShade="D9"/>
            <w:vAlign w:val="center"/>
          </w:tcPr>
          <w:p w14:paraId="6B2E3D35" w14:textId="77777777" w:rsidR="006F6B0D" w:rsidRPr="0052572A" w:rsidRDefault="006F6B0D" w:rsidP="006F6B0D">
            <w:r w:rsidRPr="0052572A">
              <w:t>1</w:t>
            </w:r>
            <w:r w:rsidRPr="0052572A">
              <w:rPr>
                <w:b/>
              </w:rPr>
              <w:t>. Для підтвердження інформації відповідності кваліфікаційним критеріям</w:t>
            </w:r>
            <w:r w:rsidRPr="0052572A">
              <w:t xml:space="preserve"> </w:t>
            </w:r>
          </w:p>
        </w:tc>
      </w:tr>
      <w:tr w:rsidR="006F6B0D" w:rsidRPr="0052572A" w14:paraId="36F94AC1" w14:textId="77777777" w:rsidTr="006F6B0D">
        <w:trPr>
          <w:trHeight w:val="211"/>
          <w:jc w:val="center"/>
        </w:trPr>
        <w:tc>
          <w:tcPr>
            <w:tcW w:w="1690" w:type="pct"/>
            <w:tcBorders>
              <w:top w:val="single" w:sz="4" w:space="0" w:color="auto"/>
            </w:tcBorders>
            <w:shd w:val="clear" w:color="auto" w:fill="auto"/>
            <w:vAlign w:val="center"/>
          </w:tcPr>
          <w:p w14:paraId="55DD6577" w14:textId="77777777" w:rsidR="006F6B0D" w:rsidRPr="0052572A" w:rsidRDefault="006F6B0D" w:rsidP="006F6B0D">
            <w:pPr>
              <w:jc w:val="center"/>
              <w:rPr>
                <w:b/>
              </w:rPr>
            </w:pPr>
            <w:r w:rsidRPr="0052572A">
              <w:rPr>
                <w:b/>
              </w:rPr>
              <w:t>Кваліфікаційні критерії</w:t>
            </w:r>
          </w:p>
        </w:tc>
        <w:tc>
          <w:tcPr>
            <w:tcW w:w="1575" w:type="pct"/>
            <w:tcBorders>
              <w:top w:val="single" w:sz="4" w:space="0" w:color="auto"/>
            </w:tcBorders>
            <w:shd w:val="clear" w:color="auto" w:fill="auto"/>
            <w:vAlign w:val="center"/>
          </w:tcPr>
          <w:p w14:paraId="298A762D" w14:textId="77777777" w:rsidR="006F6B0D" w:rsidRPr="0052572A" w:rsidRDefault="006F6B0D" w:rsidP="006F6B0D">
            <w:pPr>
              <w:jc w:val="center"/>
              <w:rPr>
                <w:b/>
              </w:rPr>
            </w:pPr>
            <w:r w:rsidRPr="0052572A">
              <w:rPr>
                <w:b/>
              </w:rPr>
              <w:t>Перелік підтверджуючих документів</w:t>
            </w:r>
          </w:p>
        </w:tc>
        <w:tc>
          <w:tcPr>
            <w:tcW w:w="1735" w:type="pct"/>
            <w:tcBorders>
              <w:top w:val="single" w:sz="4" w:space="0" w:color="auto"/>
            </w:tcBorders>
            <w:shd w:val="clear" w:color="auto" w:fill="auto"/>
            <w:vAlign w:val="center"/>
          </w:tcPr>
          <w:p w14:paraId="3FE45E0F" w14:textId="77777777" w:rsidR="006F6B0D" w:rsidRPr="0052572A" w:rsidRDefault="006F6B0D" w:rsidP="006F6B0D">
            <w:pPr>
              <w:jc w:val="center"/>
              <w:rPr>
                <w:b/>
              </w:rPr>
            </w:pPr>
            <w:r w:rsidRPr="00C52EAE">
              <w:rPr>
                <w:b/>
              </w:rPr>
              <w:t>Відповідність кваліфікаційним критеріям</w:t>
            </w:r>
          </w:p>
        </w:tc>
      </w:tr>
      <w:tr w:rsidR="006F6B0D" w:rsidRPr="0052572A" w14:paraId="1B74406B" w14:textId="77777777" w:rsidTr="006F6B0D">
        <w:trPr>
          <w:trHeight w:val="211"/>
          <w:jc w:val="center"/>
        </w:trPr>
        <w:tc>
          <w:tcPr>
            <w:tcW w:w="1690" w:type="pct"/>
            <w:vMerge w:val="restart"/>
            <w:tcBorders>
              <w:top w:val="single" w:sz="4" w:space="0" w:color="auto"/>
            </w:tcBorders>
            <w:shd w:val="clear" w:color="auto" w:fill="auto"/>
            <w:vAlign w:val="center"/>
          </w:tcPr>
          <w:p w14:paraId="14B597C5" w14:textId="77777777" w:rsidR="006F6B0D" w:rsidRPr="00716829" w:rsidRDefault="006F6B0D" w:rsidP="006F6B0D">
            <w:pPr>
              <w:pStyle w:val="afd"/>
              <w:widowControl w:val="0"/>
              <w:numPr>
                <w:ilvl w:val="1"/>
                <w:numId w:val="41"/>
              </w:numPr>
              <w:shd w:val="clear" w:color="auto" w:fill="FFFFFF"/>
              <w:tabs>
                <w:tab w:val="left" w:pos="0"/>
                <w:tab w:val="left" w:pos="993"/>
              </w:tabs>
              <w:autoSpaceDE w:val="0"/>
              <w:autoSpaceDN w:val="0"/>
              <w:adjustRightInd w:val="0"/>
              <w:spacing w:after="0" w:line="240" w:lineRule="auto"/>
              <w:jc w:val="both"/>
              <w:rPr>
                <w:b/>
              </w:rPr>
            </w:pPr>
            <w:r w:rsidRPr="00716829">
              <w:t xml:space="preserve">Провадження господарської діяльності  </w:t>
            </w:r>
          </w:p>
        </w:tc>
        <w:tc>
          <w:tcPr>
            <w:tcW w:w="1575" w:type="pct"/>
            <w:tcBorders>
              <w:top w:val="single" w:sz="4" w:space="0" w:color="auto"/>
            </w:tcBorders>
            <w:shd w:val="clear" w:color="auto" w:fill="auto"/>
            <w:vAlign w:val="center"/>
          </w:tcPr>
          <w:p w14:paraId="22488DB7" w14:textId="3DEC5F25" w:rsidR="006F6B0D" w:rsidRPr="0052572A" w:rsidRDefault="006F6B0D" w:rsidP="0093294A">
            <w:pPr>
              <w:rPr>
                <w:b/>
              </w:rPr>
            </w:pPr>
            <w:r w:rsidRPr="0052572A">
              <w:t xml:space="preserve">Копія ліцензії (ліцензій) на провадження господарської діяльності, пов’язаних із предметом закупівлі відповідно до переліку видів робіт із провадження господарської діяльності з будівництва об’єктів для класу наслідків обєкту </w:t>
            </w:r>
            <w:r w:rsidRPr="00A96841">
              <w:rPr>
                <w:b/>
                <w:bCs/>
              </w:rPr>
              <w:t>СС1</w:t>
            </w:r>
            <w:r w:rsidRPr="006E2266">
              <w:t>:</w:t>
            </w:r>
          </w:p>
        </w:tc>
        <w:tc>
          <w:tcPr>
            <w:tcW w:w="1735" w:type="pct"/>
            <w:tcBorders>
              <w:top w:val="single" w:sz="4" w:space="0" w:color="auto"/>
            </w:tcBorders>
            <w:shd w:val="clear" w:color="auto" w:fill="auto"/>
            <w:vAlign w:val="center"/>
          </w:tcPr>
          <w:p w14:paraId="5471591B" w14:textId="77777777" w:rsidR="006F6B0D" w:rsidRPr="0052572A" w:rsidRDefault="006F6B0D" w:rsidP="006F6B0D">
            <w:pPr>
              <w:jc w:val="center"/>
              <w:rPr>
                <w:b/>
              </w:rPr>
            </w:pPr>
            <w:r w:rsidRPr="0052572A">
              <w:t xml:space="preserve">Відповідає, якщо документ наданий в складі </w:t>
            </w:r>
            <w:r w:rsidRPr="00C52EAE">
              <w:rPr>
                <w:color w:val="0070C0"/>
              </w:rPr>
              <w:t>ТП</w:t>
            </w:r>
            <w:r w:rsidRPr="0052572A">
              <w:t xml:space="preserve">, містить достовірну інформацію/або обґрунтування на законодавчому рівні, що вид робіт не підлягає ліцензуванню  </w:t>
            </w:r>
          </w:p>
        </w:tc>
      </w:tr>
      <w:tr w:rsidR="006F6B0D" w:rsidRPr="0052572A" w14:paraId="5AD25AAC" w14:textId="77777777" w:rsidTr="006F6B0D">
        <w:trPr>
          <w:trHeight w:val="211"/>
          <w:jc w:val="center"/>
        </w:trPr>
        <w:tc>
          <w:tcPr>
            <w:tcW w:w="1690" w:type="pct"/>
            <w:vMerge/>
            <w:shd w:val="clear" w:color="auto" w:fill="auto"/>
            <w:vAlign w:val="center"/>
          </w:tcPr>
          <w:p w14:paraId="55D81A04" w14:textId="77777777" w:rsidR="006F6B0D" w:rsidRPr="0052572A" w:rsidRDefault="006F6B0D" w:rsidP="006F6B0D">
            <w:pPr>
              <w:tabs>
                <w:tab w:val="left" w:pos="0"/>
                <w:tab w:val="left" w:pos="993"/>
              </w:tabs>
              <w:ind w:firstLine="567"/>
            </w:pPr>
          </w:p>
        </w:tc>
        <w:tc>
          <w:tcPr>
            <w:tcW w:w="1575" w:type="pct"/>
            <w:tcBorders>
              <w:top w:val="single" w:sz="4" w:space="0" w:color="auto"/>
            </w:tcBorders>
            <w:shd w:val="clear" w:color="auto" w:fill="auto"/>
            <w:vAlign w:val="center"/>
          </w:tcPr>
          <w:p w14:paraId="5E6B00CA" w14:textId="77777777" w:rsidR="006F6B0D" w:rsidRPr="004B2B09" w:rsidRDefault="006F6B0D" w:rsidP="006F6B0D">
            <w:pPr>
              <w:tabs>
                <w:tab w:val="left" w:pos="0"/>
                <w:tab w:val="left" w:pos="993"/>
              </w:tabs>
              <w:rPr>
                <w:rFonts w:eastAsia="SimSun"/>
                <w:kern w:val="1"/>
                <w:lang w:eastAsia="hi-IN" w:bidi="hi-IN"/>
              </w:rPr>
            </w:pPr>
            <w:r w:rsidRPr="004B2B09">
              <w:rPr>
                <w:rFonts w:eastAsia="SimSun"/>
                <w:kern w:val="1"/>
                <w:lang w:eastAsia="hi-IN" w:bidi="hi-IN"/>
              </w:rPr>
              <w:t>Копії дозволів</w:t>
            </w:r>
            <w:r w:rsidRPr="0052572A">
              <w:rPr>
                <w:rFonts w:eastAsia="SimSun"/>
                <w:kern w:val="1"/>
                <w:lang w:eastAsia="hi-IN" w:bidi="hi-IN"/>
              </w:rPr>
              <w:t xml:space="preserve"> чи  декларації на відповідні види робіт</w:t>
            </w:r>
            <w:r w:rsidRPr="004B2B09">
              <w:rPr>
                <w:rFonts w:eastAsia="SimSun"/>
                <w:kern w:val="1"/>
                <w:lang w:eastAsia="hi-IN" w:bidi="hi-IN"/>
              </w:rPr>
              <w:t xml:space="preserve">  пов’язаних із предметом закупівлі:</w:t>
            </w:r>
          </w:p>
          <w:p w14:paraId="4A0A3074" w14:textId="77777777" w:rsidR="006F6B0D" w:rsidRPr="004B2B09" w:rsidRDefault="006F6B0D" w:rsidP="006F6B0D">
            <w:pPr>
              <w:tabs>
                <w:tab w:val="left" w:pos="0"/>
                <w:tab w:val="left" w:pos="993"/>
              </w:tabs>
              <w:rPr>
                <w:rFonts w:eastAsia="SimSun"/>
                <w:kern w:val="1"/>
                <w:u w:val="single"/>
                <w:lang w:eastAsia="hi-IN" w:bidi="hi-IN"/>
              </w:rPr>
            </w:pPr>
            <w:r w:rsidRPr="004B2B09">
              <w:rPr>
                <w:rFonts w:eastAsia="SimSun"/>
                <w:kern w:val="1"/>
                <w:u w:val="single"/>
                <w:lang w:eastAsia="hi-IN" w:bidi="hi-IN"/>
              </w:rPr>
              <w:lastRenderedPageBreak/>
              <w:t>Для виконання робіт з будівництва та реконструкції ПЛ-10 кВ:</w:t>
            </w:r>
          </w:p>
          <w:p w14:paraId="03F1C1A3" w14:textId="77777777" w:rsidR="006F6B0D" w:rsidRPr="008F279C" w:rsidRDefault="006F6B0D" w:rsidP="006F6B0D">
            <w:pPr>
              <w:tabs>
                <w:tab w:val="left" w:pos="0"/>
                <w:tab w:val="left" w:pos="993"/>
              </w:tabs>
              <w:rPr>
                <w:rFonts w:eastAsia="SimSun"/>
                <w:kern w:val="1"/>
                <w:lang w:eastAsia="hi-IN" w:bidi="hi-IN"/>
              </w:rPr>
            </w:pPr>
            <w:r w:rsidRPr="004B2B09">
              <w:rPr>
                <w:rFonts w:eastAsia="SimSun"/>
                <w:kern w:val="1"/>
                <w:lang w:eastAsia="hi-IN" w:bidi="hi-IN"/>
              </w:rPr>
              <w:t>- монтаж, демонтаж, налагодження устаткування підвищеної  небезпеки; земляні  роботи, що виконуються на глибині понад 2 метри або в зоні розташування підземних комунікацій; роботи, що виконуються на висоті понад 1,3м.; верхолазні роботи та промисловий альпінізм; зварювальні, газополум’яні, а також наплавочні і паяльні роботи, що виконуються із застосуванням відкритого полум’я;</w:t>
            </w:r>
            <w:r w:rsidRPr="008F279C">
              <w:rPr>
                <w:rFonts w:eastAsia="SimSun"/>
                <w:kern w:val="1"/>
                <w:lang w:eastAsia="hi-IN" w:bidi="hi-IN"/>
              </w:rPr>
              <w:t>; зварювальні роботи; вантажно-розвантажувальні роботи за допомогою машин і механізмів; роботи в діючих електроустановках; роботи в охоронних зонах діючих магістральних трубопроводів та ліній електропередачі; ;</w:t>
            </w:r>
          </w:p>
          <w:p w14:paraId="6C9E487A" w14:textId="77777777" w:rsidR="006F6B0D" w:rsidRPr="004B2B09" w:rsidRDefault="006F6B0D" w:rsidP="006F6B0D">
            <w:pPr>
              <w:tabs>
                <w:tab w:val="left" w:pos="0"/>
                <w:tab w:val="left" w:pos="993"/>
              </w:tabs>
              <w:rPr>
                <w:rFonts w:eastAsia="SimSun"/>
                <w:kern w:val="1"/>
                <w:u w:val="single"/>
                <w:lang w:eastAsia="hi-IN" w:bidi="hi-IN"/>
              </w:rPr>
            </w:pPr>
            <w:r w:rsidRPr="004B2B09">
              <w:rPr>
                <w:rFonts w:eastAsia="SimSun"/>
                <w:kern w:val="1"/>
                <w:u w:val="single"/>
                <w:lang w:eastAsia="hi-IN" w:bidi="hi-IN"/>
              </w:rPr>
              <w:t>Для виконання робіт з будівництва та реконструкції КЛ-10 кВ:</w:t>
            </w:r>
          </w:p>
          <w:p w14:paraId="0F4F6E5A" w14:textId="77777777" w:rsidR="006F6B0D" w:rsidRPr="008F279C" w:rsidRDefault="006F6B0D" w:rsidP="006F6B0D">
            <w:pPr>
              <w:tabs>
                <w:tab w:val="left" w:pos="0"/>
                <w:tab w:val="left" w:pos="993"/>
              </w:tabs>
              <w:rPr>
                <w:rFonts w:eastAsia="SimSun"/>
                <w:kern w:val="1"/>
                <w:lang w:eastAsia="hi-IN" w:bidi="hi-IN"/>
              </w:rPr>
            </w:pPr>
            <w:r w:rsidRPr="008F279C">
              <w:rPr>
                <w:rFonts w:eastAsia="SimSun"/>
                <w:kern w:val="1"/>
                <w:lang w:eastAsia="hi-IN" w:bidi="hi-IN"/>
              </w:rPr>
              <w:t xml:space="preserve">- монтаж, демонтаж, налагодження устаткування  підвищеної  небезпеки; земляні роботи, що виконуються на глибині понад 2 метри або в зоні розташування підземних комунікацій; роботи в </w:t>
            </w:r>
            <w:r w:rsidRPr="004B2B09">
              <w:rPr>
                <w:rFonts w:eastAsia="SimSun"/>
                <w:kern w:val="1"/>
                <w:lang w:eastAsia="hi-IN" w:bidi="hi-IN"/>
              </w:rPr>
              <w:t>колодязях, шурфах, траншеях, котлованах, бункерах, камерах, колекторах, замкнутому просторі</w:t>
            </w:r>
            <w:r w:rsidRPr="008F279C">
              <w:rPr>
                <w:rFonts w:eastAsia="SimSun"/>
                <w:kern w:val="1"/>
                <w:lang w:eastAsia="hi-IN" w:bidi="hi-IN"/>
              </w:rPr>
              <w:t>; зварювальні, газополум’яні</w:t>
            </w:r>
            <w:r w:rsidRPr="004B2B09">
              <w:rPr>
                <w:rFonts w:eastAsia="SimSun"/>
                <w:kern w:val="1"/>
                <w:lang w:eastAsia="hi-IN" w:bidi="hi-IN"/>
              </w:rPr>
              <w:t xml:space="preserve">, а також наплавочні і паяльні роботи, що виконуються із застосуванням відкритого </w:t>
            </w:r>
            <w:r w:rsidRPr="004B2B09">
              <w:rPr>
                <w:rFonts w:eastAsia="SimSun"/>
                <w:kern w:val="1"/>
                <w:lang w:eastAsia="hi-IN" w:bidi="hi-IN"/>
              </w:rPr>
              <w:lastRenderedPageBreak/>
              <w:t xml:space="preserve">полум’я; роботи в діючих електроустановках і на кабельних лініях напругою понад 1000 В; </w:t>
            </w:r>
            <w:r w:rsidRPr="008F279C">
              <w:rPr>
                <w:rFonts w:eastAsia="SimSun"/>
                <w:kern w:val="1"/>
                <w:lang w:eastAsia="hi-IN" w:bidi="hi-IN"/>
              </w:rPr>
              <w:t xml:space="preserve">вантажно-розвантажувальні роботи за допомогою машин і механізмів; роботи в охоронних зонах діючих магістральних трубопроводів та ліній електропередачі; </w:t>
            </w:r>
            <w:r w:rsidRPr="004B2B09">
              <w:rPr>
                <w:rFonts w:eastAsia="SimSun"/>
                <w:kern w:val="1"/>
                <w:lang w:eastAsia="hi-IN" w:bidi="hi-IN"/>
              </w:rPr>
              <w:t xml:space="preserve"> </w:t>
            </w:r>
          </w:p>
          <w:p w14:paraId="75493A40" w14:textId="77777777" w:rsidR="006F6B0D" w:rsidRPr="004B2B09" w:rsidRDefault="006F6B0D" w:rsidP="006F6B0D">
            <w:pPr>
              <w:tabs>
                <w:tab w:val="left" w:pos="0"/>
                <w:tab w:val="left" w:pos="993"/>
              </w:tabs>
              <w:rPr>
                <w:rFonts w:eastAsia="SimSun"/>
                <w:kern w:val="1"/>
                <w:u w:val="single"/>
                <w:lang w:eastAsia="hi-IN" w:bidi="hi-IN"/>
              </w:rPr>
            </w:pPr>
            <w:r w:rsidRPr="004B2B09">
              <w:rPr>
                <w:rFonts w:eastAsia="SimSun"/>
                <w:kern w:val="1"/>
                <w:u w:val="single"/>
                <w:lang w:eastAsia="hi-IN" w:bidi="hi-IN"/>
              </w:rPr>
              <w:t>Роботи з улаштування заземлення:</w:t>
            </w:r>
          </w:p>
          <w:p w14:paraId="154C9500" w14:textId="77777777" w:rsidR="006F6B0D" w:rsidRPr="004B2B09" w:rsidRDefault="006F6B0D" w:rsidP="006F6B0D">
            <w:pPr>
              <w:tabs>
                <w:tab w:val="left" w:pos="0"/>
                <w:tab w:val="left" w:pos="993"/>
              </w:tabs>
              <w:rPr>
                <w:rFonts w:eastAsia="SimSun"/>
                <w:kern w:val="1"/>
                <w:u w:val="single"/>
                <w:lang w:eastAsia="hi-IN" w:bidi="hi-IN"/>
              </w:rPr>
            </w:pPr>
            <w:r w:rsidRPr="004B2B09">
              <w:rPr>
                <w:rFonts w:eastAsia="SimSun"/>
                <w:kern w:val="1"/>
                <w:lang w:eastAsia="hi-IN" w:bidi="hi-IN"/>
              </w:rPr>
              <w:t>- монтаж, демонтаж, налагодження устаткування  підвищеної небезпеки, земляні  роботи, що виконуються на глибині понад 2 метри або в зоні розташування підземних комунікацій; зварювальні, газополум’яні, а також наплавочні і паяльні роботи, що виконуються із застосуванням відкритого полум’я;</w:t>
            </w:r>
            <w:r w:rsidRPr="004B2B09">
              <w:rPr>
                <w:rFonts w:eastAsia="SimSun"/>
                <w:kern w:val="1"/>
                <w:u w:val="single"/>
                <w:lang w:eastAsia="hi-IN" w:bidi="hi-IN"/>
              </w:rPr>
              <w:t xml:space="preserve"> </w:t>
            </w:r>
          </w:p>
          <w:p w14:paraId="35FCDC45" w14:textId="77777777" w:rsidR="006F6B0D" w:rsidRPr="004B2B09" w:rsidRDefault="006F6B0D" w:rsidP="006F6B0D">
            <w:pPr>
              <w:tabs>
                <w:tab w:val="left" w:pos="0"/>
                <w:tab w:val="left" w:pos="993"/>
              </w:tabs>
              <w:rPr>
                <w:rFonts w:eastAsia="SimSun"/>
                <w:kern w:val="1"/>
                <w:u w:val="single"/>
                <w:lang w:eastAsia="hi-IN" w:bidi="hi-IN"/>
              </w:rPr>
            </w:pPr>
            <w:r w:rsidRPr="004B2B09">
              <w:rPr>
                <w:rFonts w:eastAsia="SimSun"/>
                <w:kern w:val="1"/>
                <w:u w:val="single"/>
                <w:lang w:eastAsia="hi-IN" w:bidi="hi-IN"/>
              </w:rPr>
              <w:t>Пусконалагоджувальні роботи:</w:t>
            </w:r>
          </w:p>
          <w:p w14:paraId="409B108B" w14:textId="77777777" w:rsidR="006F6B0D" w:rsidRPr="004B2B09" w:rsidRDefault="006F6B0D" w:rsidP="006F6B0D">
            <w:pPr>
              <w:tabs>
                <w:tab w:val="left" w:pos="0"/>
                <w:tab w:val="left" w:pos="993"/>
              </w:tabs>
              <w:rPr>
                <w:rFonts w:eastAsia="SimSun"/>
                <w:kern w:val="1"/>
                <w:lang w:eastAsia="hi-IN" w:bidi="hi-IN"/>
              </w:rPr>
            </w:pPr>
            <w:r w:rsidRPr="008F279C">
              <w:rPr>
                <w:rFonts w:eastAsia="SimSun"/>
                <w:kern w:val="1"/>
                <w:lang w:eastAsia="hi-IN" w:bidi="hi-IN"/>
              </w:rPr>
              <w:t xml:space="preserve">- дозвіл на експлуатування ЕТЛ або установки випробувальні, </w:t>
            </w:r>
            <w:r w:rsidRPr="004B2B09">
              <w:rPr>
                <w:rFonts w:eastAsia="SimSun"/>
                <w:kern w:val="1"/>
                <w:lang w:eastAsia="hi-IN" w:bidi="hi-IN"/>
              </w:rPr>
              <w:t>технічний огляд, випробування, експертне обстеження (технічне діагностування) устатковання підвищеної небезпеки.</w:t>
            </w:r>
          </w:p>
          <w:p w14:paraId="17D6774B" w14:textId="77777777" w:rsidR="006F6B0D" w:rsidRPr="004B2B09" w:rsidRDefault="006F6B0D" w:rsidP="006F6B0D">
            <w:pPr>
              <w:tabs>
                <w:tab w:val="left" w:pos="0"/>
                <w:tab w:val="left" w:pos="993"/>
              </w:tabs>
              <w:rPr>
                <w:rFonts w:eastAsia="SimSun"/>
                <w:kern w:val="1"/>
                <w:lang w:eastAsia="hi-IN" w:bidi="hi-IN"/>
              </w:rPr>
            </w:pPr>
          </w:p>
        </w:tc>
        <w:tc>
          <w:tcPr>
            <w:tcW w:w="1735" w:type="pct"/>
            <w:tcBorders>
              <w:top w:val="single" w:sz="4" w:space="0" w:color="auto"/>
            </w:tcBorders>
            <w:shd w:val="clear" w:color="auto" w:fill="auto"/>
            <w:vAlign w:val="center"/>
          </w:tcPr>
          <w:p w14:paraId="19AB4713" w14:textId="77777777" w:rsidR="006F6B0D" w:rsidRPr="0052572A" w:rsidRDefault="006F6B0D" w:rsidP="006F6B0D">
            <w:pPr>
              <w:jc w:val="center"/>
            </w:pPr>
            <w:r w:rsidRPr="0052572A">
              <w:lastRenderedPageBreak/>
              <w:t xml:space="preserve">Відповідає, якщо документ наданий в </w:t>
            </w:r>
            <w:r w:rsidRPr="008F279C">
              <w:t xml:space="preserve">складі ТП, </w:t>
            </w:r>
            <w:r w:rsidRPr="0052572A">
              <w:t xml:space="preserve">містить достовірну інформацію або обґрунтування на законодавчому рівні, що вид робіт не підлягає </w:t>
            </w:r>
            <w:r w:rsidRPr="0052572A">
              <w:lastRenderedPageBreak/>
              <w:t xml:space="preserve">документації дозвільного характеру.  </w:t>
            </w:r>
          </w:p>
        </w:tc>
      </w:tr>
      <w:tr w:rsidR="006F6B0D" w:rsidRPr="0052572A" w14:paraId="3B4580E4" w14:textId="77777777" w:rsidTr="006F6B0D">
        <w:trPr>
          <w:trHeight w:val="211"/>
          <w:jc w:val="center"/>
        </w:trPr>
        <w:tc>
          <w:tcPr>
            <w:tcW w:w="1690" w:type="pct"/>
            <w:vMerge w:val="restart"/>
            <w:shd w:val="clear" w:color="auto" w:fill="auto"/>
            <w:vAlign w:val="center"/>
          </w:tcPr>
          <w:p w14:paraId="52ED7038" w14:textId="77777777" w:rsidR="006F6B0D" w:rsidRPr="001D4856" w:rsidRDefault="006F6B0D" w:rsidP="006F6B0D">
            <w:pPr>
              <w:pStyle w:val="afd"/>
              <w:widowControl w:val="0"/>
              <w:numPr>
                <w:ilvl w:val="1"/>
                <w:numId w:val="41"/>
              </w:numPr>
              <w:shd w:val="clear" w:color="auto" w:fill="FFFFFF"/>
              <w:autoSpaceDE w:val="0"/>
              <w:autoSpaceDN w:val="0"/>
              <w:adjustRightInd w:val="0"/>
              <w:spacing w:after="0" w:line="240" w:lineRule="auto"/>
              <w:jc w:val="both"/>
            </w:pPr>
            <w:r w:rsidRPr="001D4856">
              <w:lastRenderedPageBreak/>
              <w:t xml:space="preserve">Наявність матеріально технічної бази </w:t>
            </w:r>
          </w:p>
          <w:p w14:paraId="79F6F838" w14:textId="77777777" w:rsidR="006F6B0D" w:rsidRPr="001D4856" w:rsidRDefault="006F6B0D" w:rsidP="006F6B0D">
            <w:pPr>
              <w:tabs>
                <w:tab w:val="left" w:pos="0"/>
                <w:tab w:val="left" w:pos="993"/>
              </w:tabs>
              <w:ind w:firstLine="567"/>
            </w:pPr>
          </w:p>
        </w:tc>
        <w:tc>
          <w:tcPr>
            <w:tcW w:w="1575" w:type="pct"/>
            <w:tcBorders>
              <w:top w:val="single" w:sz="4" w:space="0" w:color="auto"/>
            </w:tcBorders>
            <w:shd w:val="clear" w:color="auto" w:fill="auto"/>
            <w:vAlign w:val="center"/>
          </w:tcPr>
          <w:p w14:paraId="129D816B" w14:textId="77777777" w:rsidR="006F6B0D" w:rsidRPr="001D4856" w:rsidRDefault="006F6B0D" w:rsidP="006F6B0D">
            <w:pPr>
              <w:tabs>
                <w:tab w:val="left" w:pos="0"/>
                <w:tab w:val="left" w:pos="993"/>
              </w:tabs>
              <w:ind w:firstLine="567"/>
              <w:rPr>
                <w:color w:val="000000" w:themeColor="text1"/>
              </w:rPr>
            </w:pPr>
            <w:r w:rsidRPr="001D4856">
              <w:rPr>
                <w:color w:val="000000" w:themeColor="text1"/>
              </w:rPr>
              <w:t xml:space="preserve">Довідка за формою              № 3 до цього Переліку. </w:t>
            </w:r>
          </w:p>
          <w:p w14:paraId="3F7AB020" w14:textId="77777777" w:rsidR="006F6B0D" w:rsidRPr="001D4856" w:rsidRDefault="006F6B0D" w:rsidP="006F6B0D">
            <w:pPr>
              <w:tabs>
                <w:tab w:val="left" w:pos="0"/>
                <w:tab w:val="left" w:pos="993"/>
              </w:tabs>
              <w:ind w:firstLine="567"/>
              <w:rPr>
                <w:color w:val="000000" w:themeColor="text1"/>
              </w:rPr>
            </w:pPr>
            <w:r w:rsidRPr="001D4856">
              <w:rPr>
                <w:i/>
                <w:color w:val="000000" w:themeColor="text1"/>
              </w:rPr>
              <w:t>(надає Учасник торгів/Субпідрядник)</w:t>
            </w:r>
            <w:r w:rsidRPr="001D4856">
              <w:rPr>
                <w:color w:val="000000" w:themeColor="text1"/>
              </w:rPr>
              <w:t xml:space="preserve"> </w:t>
            </w:r>
          </w:p>
          <w:p w14:paraId="60C395B0" w14:textId="77777777" w:rsidR="006F6B0D" w:rsidRPr="001D4856" w:rsidRDefault="006F6B0D" w:rsidP="006F6B0D">
            <w:pPr>
              <w:shd w:val="clear" w:color="auto" w:fill="FFFFFF" w:themeFill="background1"/>
              <w:tabs>
                <w:tab w:val="left" w:pos="0"/>
                <w:tab w:val="left" w:pos="993"/>
              </w:tabs>
              <w:rPr>
                <w:color w:val="000000" w:themeColor="text1"/>
              </w:rPr>
            </w:pPr>
            <w:r w:rsidRPr="001D4856">
              <w:rPr>
                <w:color w:val="000000" w:themeColor="text1"/>
              </w:rPr>
              <w:lastRenderedPageBreak/>
              <w:t xml:space="preserve">Обов’язкова наявність у учасників/ субпідрядників машин та механізмів зазначених у довідці за формою Додатку №3 </w:t>
            </w:r>
          </w:p>
          <w:p w14:paraId="4A526784" w14:textId="77777777" w:rsidR="006F6B0D" w:rsidRPr="001D4856" w:rsidRDefault="006F6B0D" w:rsidP="006F6B0D">
            <w:pPr>
              <w:tabs>
                <w:tab w:val="left" w:pos="0"/>
                <w:tab w:val="left" w:pos="993"/>
              </w:tabs>
            </w:pPr>
          </w:p>
        </w:tc>
        <w:tc>
          <w:tcPr>
            <w:tcW w:w="1735" w:type="pct"/>
            <w:tcBorders>
              <w:top w:val="single" w:sz="4" w:space="0" w:color="auto"/>
            </w:tcBorders>
            <w:shd w:val="clear" w:color="auto" w:fill="auto"/>
            <w:vAlign w:val="center"/>
          </w:tcPr>
          <w:p w14:paraId="5659FFFA" w14:textId="77777777" w:rsidR="006F6B0D" w:rsidRPr="001D4856" w:rsidRDefault="006F6B0D" w:rsidP="006F6B0D">
            <w:pPr>
              <w:rPr>
                <w:color w:val="000000" w:themeColor="text1"/>
              </w:rPr>
            </w:pPr>
            <w:r w:rsidRPr="001D4856">
              <w:rPr>
                <w:color w:val="000000" w:themeColor="text1"/>
              </w:rPr>
              <w:lastRenderedPageBreak/>
              <w:t xml:space="preserve">Відповідає, якщо документ наданий в </w:t>
            </w:r>
            <w:r w:rsidRPr="008F279C">
              <w:t xml:space="preserve">складі ТП. </w:t>
            </w:r>
            <w:r w:rsidRPr="001D4856">
              <w:rPr>
                <w:color w:val="000000" w:themeColor="text1"/>
              </w:rPr>
              <w:t>Учасник документально обґрунтовує наявність механізмів у робочому стані та підтверджує:</w:t>
            </w:r>
          </w:p>
          <w:p w14:paraId="55BE0F88" w14:textId="77777777" w:rsidR="006F6B0D" w:rsidRPr="001D4856" w:rsidRDefault="006F6B0D" w:rsidP="006F6B0D">
            <w:pPr>
              <w:rPr>
                <w:color w:val="000000" w:themeColor="text1"/>
              </w:rPr>
            </w:pPr>
            <w:r w:rsidRPr="001D4856">
              <w:rPr>
                <w:color w:val="000000" w:themeColor="text1"/>
              </w:rPr>
              <w:lastRenderedPageBreak/>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7766BBF4" w14:textId="77777777" w:rsidR="006F6B0D" w:rsidRPr="001D4856" w:rsidRDefault="006F6B0D" w:rsidP="006F6B0D">
            <w:pPr>
              <w:jc w:val="center"/>
            </w:pPr>
            <w:r w:rsidRPr="001D4856">
              <w:rPr>
                <w:color w:val="000000" w:themeColor="text1"/>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6F6B0D" w:rsidRPr="0052572A" w14:paraId="0199AD6A" w14:textId="77777777" w:rsidTr="006F6B0D">
        <w:trPr>
          <w:trHeight w:val="211"/>
          <w:jc w:val="center"/>
        </w:trPr>
        <w:tc>
          <w:tcPr>
            <w:tcW w:w="1690" w:type="pct"/>
            <w:vMerge/>
            <w:shd w:val="clear" w:color="auto" w:fill="auto"/>
            <w:vAlign w:val="center"/>
          </w:tcPr>
          <w:p w14:paraId="746E9167" w14:textId="77777777" w:rsidR="006F6B0D" w:rsidRPr="0052572A" w:rsidRDefault="006F6B0D" w:rsidP="006F6B0D">
            <w:pPr>
              <w:tabs>
                <w:tab w:val="left" w:pos="0"/>
                <w:tab w:val="left" w:pos="993"/>
              </w:tabs>
              <w:ind w:firstLine="567"/>
            </w:pPr>
          </w:p>
        </w:tc>
        <w:tc>
          <w:tcPr>
            <w:tcW w:w="1575" w:type="pct"/>
            <w:tcBorders>
              <w:top w:val="single" w:sz="4" w:space="0" w:color="auto"/>
            </w:tcBorders>
            <w:shd w:val="clear" w:color="auto" w:fill="auto"/>
          </w:tcPr>
          <w:p w14:paraId="50CD0FCF" w14:textId="77777777" w:rsidR="006F6B0D" w:rsidRPr="0052572A" w:rsidRDefault="006F6B0D" w:rsidP="006F6B0D">
            <w:pPr>
              <w:tabs>
                <w:tab w:val="left" w:pos="0"/>
                <w:tab w:val="left" w:pos="993"/>
              </w:tabs>
              <w:rPr>
                <w:bCs/>
              </w:rPr>
            </w:pPr>
            <w:r w:rsidRPr="001D4856">
              <w:t xml:space="preserve">Довідка </w:t>
            </w:r>
            <w:r w:rsidRPr="001D4856">
              <w:rPr>
                <w:b/>
                <w:u w:val="single"/>
              </w:rPr>
              <w:t>в довільній формі</w:t>
            </w:r>
            <w:r w:rsidRPr="001D4856">
              <w:t xml:space="preserve">: про наявність приміщень для офісу </w:t>
            </w:r>
            <w:r w:rsidRPr="001D4856">
              <w:rPr>
                <w:rFonts w:eastAsia="Calibri"/>
                <w:bCs/>
                <w:color w:val="000000" w:themeColor="text1"/>
              </w:rPr>
              <w:t>та виробничої бази для забезпечення виконання робіт</w:t>
            </w:r>
            <w:r w:rsidRPr="001D4856">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65E4478C" w14:textId="77777777" w:rsidR="006F6B0D" w:rsidRPr="0052572A" w:rsidRDefault="006F6B0D" w:rsidP="006F6B0D">
            <w:pPr>
              <w:jc w:val="center"/>
            </w:pPr>
            <w:r w:rsidRPr="001D4856">
              <w:t xml:space="preserve">Відповідає, якщо документ наданий в </w:t>
            </w:r>
            <w:r w:rsidRPr="008F279C">
              <w:t xml:space="preserve">складі ТП. </w:t>
            </w:r>
            <w:r w:rsidRPr="001D4856">
              <w:t>Учасник підтверджує документально власність чи має гарантований доступ (оренда, прокат, договір – купівлі продажу) до офісного приміщення</w:t>
            </w:r>
            <w:r w:rsidRPr="001D4856">
              <w:rPr>
                <w:rFonts w:eastAsia="Calibri"/>
                <w:bCs/>
                <w:color w:val="000000" w:themeColor="text1"/>
              </w:rPr>
              <w:t xml:space="preserve"> та виробничої бази для забезпечення виконання робіт</w:t>
            </w:r>
          </w:p>
        </w:tc>
      </w:tr>
      <w:tr w:rsidR="006F6B0D" w:rsidRPr="0052572A" w14:paraId="1095000C" w14:textId="77777777" w:rsidTr="006F6B0D">
        <w:trPr>
          <w:trHeight w:val="211"/>
          <w:jc w:val="center"/>
        </w:trPr>
        <w:tc>
          <w:tcPr>
            <w:tcW w:w="1690" w:type="pct"/>
            <w:shd w:val="clear" w:color="auto" w:fill="auto"/>
            <w:vAlign w:val="center"/>
          </w:tcPr>
          <w:p w14:paraId="7F9E7007" w14:textId="77777777" w:rsidR="006F6B0D" w:rsidRPr="00716829" w:rsidRDefault="006F6B0D" w:rsidP="006F6B0D">
            <w:pPr>
              <w:pStyle w:val="afd"/>
              <w:widowControl w:val="0"/>
              <w:numPr>
                <w:ilvl w:val="1"/>
                <w:numId w:val="41"/>
              </w:numPr>
              <w:shd w:val="clear" w:color="auto" w:fill="FFFFFF"/>
              <w:tabs>
                <w:tab w:val="left" w:pos="0"/>
                <w:tab w:val="left" w:pos="993"/>
              </w:tabs>
              <w:autoSpaceDE w:val="0"/>
              <w:autoSpaceDN w:val="0"/>
              <w:adjustRightInd w:val="0"/>
              <w:spacing w:after="0" w:line="240" w:lineRule="auto"/>
              <w:jc w:val="both"/>
            </w:pPr>
            <w:r w:rsidRPr="00716829">
              <w:t xml:space="preserve">Наявність кваліфікованого персоналу </w:t>
            </w:r>
          </w:p>
          <w:p w14:paraId="7C3CC968" w14:textId="77777777" w:rsidR="006F6B0D" w:rsidRPr="0052572A" w:rsidRDefault="006F6B0D" w:rsidP="006F6B0D">
            <w:pPr>
              <w:tabs>
                <w:tab w:val="left" w:pos="0"/>
                <w:tab w:val="left" w:pos="993"/>
              </w:tabs>
              <w:ind w:firstLine="567"/>
              <w:rPr>
                <w:rFonts w:eastAsia="Arial Unicode MS"/>
                <w:bCs/>
              </w:rPr>
            </w:pPr>
          </w:p>
        </w:tc>
        <w:tc>
          <w:tcPr>
            <w:tcW w:w="1575" w:type="pct"/>
            <w:tcBorders>
              <w:top w:val="single" w:sz="4" w:space="0" w:color="auto"/>
            </w:tcBorders>
            <w:shd w:val="clear" w:color="auto" w:fill="auto"/>
            <w:vAlign w:val="center"/>
          </w:tcPr>
          <w:p w14:paraId="430792BE" w14:textId="77777777" w:rsidR="006F6B0D" w:rsidRPr="0052572A" w:rsidRDefault="006F6B0D" w:rsidP="006F6B0D">
            <w:pPr>
              <w:tabs>
                <w:tab w:val="left" w:pos="0"/>
                <w:tab w:val="left" w:pos="993"/>
              </w:tabs>
              <w:ind w:firstLine="567"/>
            </w:pPr>
            <w:r w:rsidRPr="0052572A">
              <w:t>Довідка за формою № 4 до цього Переліку.</w:t>
            </w:r>
          </w:p>
          <w:p w14:paraId="14955586" w14:textId="77777777" w:rsidR="006F6B0D" w:rsidRPr="0052572A" w:rsidRDefault="006F6B0D" w:rsidP="006F6B0D">
            <w:pPr>
              <w:tabs>
                <w:tab w:val="left" w:pos="0"/>
                <w:tab w:val="left" w:pos="993"/>
              </w:tabs>
              <w:ind w:firstLine="567"/>
            </w:pPr>
            <w:r w:rsidRPr="0052572A">
              <w:rPr>
                <w:rFonts w:eastAsia="SimSun"/>
                <w:kern w:val="1"/>
                <w:lang w:eastAsia="hi-IN" w:bidi="hi-IN"/>
              </w:rPr>
              <w:t>Забороняється залучати до робіт з підвищеною небезпекою осіб за договорами цивільно-правового характеру</w:t>
            </w:r>
            <w:r w:rsidRPr="0052572A">
              <w:rPr>
                <w:rFonts w:eastAsia="SimSun"/>
                <w:kern w:val="1"/>
                <w:lang w:val="ru-RU" w:eastAsia="hi-IN" w:bidi="hi-IN"/>
              </w:rPr>
              <w:t>.</w:t>
            </w:r>
          </w:p>
          <w:p w14:paraId="3FFEA8A2" w14:textId="77777777" w:rsidR="006F6B0D" w:rsidRPr="0052572A" w:rsidRDefault="006F6B0D" w:rsidP="006F6B0D">
            <w:pPr>
              <w:tabs>
                <w:tab w:val="left" w:pos="0"/>
                <w:tab w:val="left" w:pos="993"/>
              </w:tabs>
              <w:ind w:firstLine="567"/>
              <w:rPr>
                <w:rFonts w:eastAsia="Arial Unicode MS"/>
                <w:bCs/>
              </w:rPr>
            </w:pPr>
            <w:r w:rsidRPr="0052572A">
              <w:t xml:space="preserve"> </w:t>
            </w:r>
            <w:r w:rsidRPr="0052572A">
              <w:rPr>
                <w:i/>
              </w:rPr>
              <w:t>(надає Учасник торгів/Субпідрядник)</w:t>
            </w:r>
          </w:p>
        </w:tc>
        <w:tc>
          <w:tcPr>
            <w:tcW w:w="1735" w:type="pct"/>
            <w:tcBorders>
              <w:top w:val="single" w:sz="4" w:space="0" w:color="auto"/>
            </w:tcBorders>
            <w:shd w:val="clear" w:color="auto" w:fill="auto"/>
            <w:vAlign w:val="center"/>
          </w:tcPr>
          <w:p w14:paraId="2798161C" w14:textId="77777777" w:rsidR="006F6B0D" w:rsidRPr="0052572A" w:rsidRDefault="006F6B0D" w:rsidP="006F6B0D">
            <w:pPr>
              <w:jc w:val="center"/>
            </w:pPr>
            <w:r w:rsidRPr="0052572A">
              <w:t>Відповідає, якщо документ наданий в складі</w:t>
            </w:r>
            <w:r w:rsidRPr="00E55B33">
              <w:rPr>
                <w:color w:val="0070C0"/>
              </w:rPr>
              <w:t xml:space="preserve"> </w:t>
            </w:r>
            <w:r w:rsidRPr="008F279C">
              <w:t>ТП т</w:t>
            </w:r>
            <w:r w:rsidRPr="0052572A">
              <w:t>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6F6B0D" w:rsidRPr="0052572A" w14:paraId="4BAA7E1B" w14:textId="77777777" w:rsidTr="006F6B0D">
        <w:trPr>
          <w:trHeight w:val="211"/>
          <w:jc w:val="center"/>
        </w:trPr>
        <w:tc>
          <w:tcPr>
            <w:tcW w:w="1690" w:type="pct"/>
            <w:shd w:val="clear" w:color="auto" w:fill="auto"/>
            <w:vAlign w:val="center"/>
          </w:tcPr>
          <w:p w14:paraId="3F2F97F6" w14:textId="77777777" w:rsidR="006F6B0D" w:rsidRPr="00716829" w:rsidRDefault="006F6B0D" w:rsidP="006F6B0D">
            <w:pPr>
              <w:pStyle w:val="afd"/>
              <w:widowControl w:val="0"/>
              <w:numPr>
                <w:ilvl w:val="1"/>
                <w:numId w:val="41"/>
              </w:numPr>
              <w:shd w:val="clear" w:color="auto" w:fill="FFFFFF"/>
              <w:tabs>
                <w:tab w:val="left" w:pos="0"/>
                <w:tab w:val="left" w:pos="993"/>
              </w:tabs>
              <w:autoSpaceDE w:val="0"/>
              <w:autoSpaceDN w:val="0"/>
              <w:adjustRightInd w:val="0"/>
              <w:spacing w:after="0" w:line="240" w:lineRule="auto"/>
              <w:jc w:val="both"/>
            </w:pPr>
            <w:r w:rsidRPr="00716829">
              <w:t>Референт лист про виконання аналогічних договорів (види робіт,  найменування колишнього Замовника, предмет договору, термін виконання).</w:t>
            </w:r>
          </w:p>
          <w:p w14:paraId="1E99AB3A" w14:textId="15B8318E" w:rsidR="006F6B0D" w:rsidRPr="006E2266" w:rsidRDefault="006F6B0D" w:rsidP="0093294A">
            <w:pPr>
              <w:tabs>
                <w:tab w:val="left" w:pos="0"/>
                <w:tab w:val="left" w:pos="993"/>
              </w:tabs>
              <w:ind w:firstLine="567"/>
              <w:rPr>
                <w:bCs/>
              </w:rPr>
            </w:pPr>
            <w:r w:rsidRPr="0052572A">
              <w:t xml:space="preserve">Тлумачення поняття «Аналогічні договори» у цьому Технічному завданні – це договори підряду, які укладено </w:t>
            </w:r>
            <w:r w:rsidRPr="0052572A">
              <w:lastRenderedPageBreak/>
              <w:t>на виконання робіт:</w:t>
            </w:r>
            <w:r>
              <w:t>буд.ПЛЗ-10кВ, буд КЛ-10кВ.</w:t>
            </w:r>
          </w:p>
        </w:tc>
        <w:tc>
          <w:tcPr>
            <w:tcW w:w="1575" w:type="pct"/>
            <w:tcBorders>
              <w:top w:val="single" w:sz="4" w:space="0" w:color="auto"/>
            </w:tcBorders>
            <w:shd w:val="clear" w:color="auto" w:fill="auto"/>
            <w:vAlign w:val="center"/>
          </w:tcPr>
          <w:p w14:paraId="084A9E00" w14:textId="77777777" w:rsidR="006F6B0D" w:rsidRPr="0052572A" w:rsidRDefault="006F6B0D" w:rsidP="006F6B0D">
            <w:pPr>
              <w:tabs>
                <w:tab w:val="left" w:pos="0"/>
              </w:tabs>
              <w:rPr>
                <w:i/>
              </w:rPr>
            </w:pPr>
            <w:r w:rsidRPr="0052572A">
              <w:lastRenderedPageBreak/>
              <w:t>Довідка за формою № 5 до цього Переліку (надає Учасник торгів/субпідрядник)</w:t>
            </w:r>
          </w:p>
          <w:p w14:paraId="319C15E1" w14:textId="77777777" w:rsidR="006F6B0D" w:rsidRPr="0052572A" w:rsidRDefault="006F6B0D" w:rsidP="006F6B0D">
            <w:pPr>
              <w:pStyle w:val="afd"/>
              <w:ind w:left="0"/>
              <w:rPr>
                <w:i/>
              </w:rPr>
            </w:pPr>
          </w:p>
        </w:tc>
        <w:tc>
          <w:tcPr>
            <w:tcW w:w="1735" w:type="pct"/>
            <w:tcBorders>
              <w:top w:val="single" w:sz="4" w:space="0" w:color="auto"/>
            </w:tcBorders>
            <w:shd w:val="clear" w:color="auto" w:fill="auto"/>
            <w:vAlign w:val="center"/>
          </w:tcPr>
          <w:p w14:paraId="4C003533" w14:textId="77777777" w:rsidR="006F6B0D" w:rsidRPr="0052572A" w:rsidRDefault="006F6B0D" w:rsidP="006F6B0D">
            <w:r w:rsidRPr="0052572A">
              <w:t>Відповідає, якщо:</w:t>
            </w:r>
          </w:p>
          <w:p w14:paraId="3F05C4E9" w14:textId="77777777" w:rsidR="006F6B0D" w:rsidRPr="008F279C" w:rsidRDefault="006F6B0D" w:rsidP="006F6B0D">
            <w:pPr>
              <w:pStyle w:val="afd"/>
              <w:widowControl w:val="0"/>
              <w:numPr>
                <w:ilvl w:val="0"/>
                <w:numId w:val="35"/>
              </w:numPr>
              <w:shd w:val="clear" w:color="auto" w:fill="FFFFFF"/>
              <w:autoSpaceDE w:val="0"/>
              <w:autoSpaceDN w:val="0"/>
              <w:adjustRightInd w:val="0"/>
              <w:spacing w:after="0" w:line="240" w:lineRule="auto"/>
              <w:ind w:left="311"/>
            </w:pPr>
            <w:r w:rsidRPr="0052572A">
              <w:t xml:space="preserve">документ наданий в складі </w:t>
            </w:r>
            <w:r w:rsidRPr="008F279C">
              <w:t>ТП</w:t>
            </w:r>
            <w:r>
              <w:t>;</w:t>
            </w:r>
          </w:p>
          <w:p w14:paraId="5B600140" w14:textId="77777777" w:rsidR="006F6B0D" w:rsidRPr="0052572A" w:rsidRDefault="006F6B0D" w:rsidP="006F6B0D">
            <w:pPr>
              <w:pStyle w:val="afd"/>
              <w:widowControl w:val="0"/>
              <w:numPr>
                <w:ilvl w:val="0"/>
                <w:numId w:val="35"/>
              </w:numPr>
              <w:shd w:val="clear" w:color="auto" w:fill="FFFFFF"/>
              <w:autoSpaceDE w:val="0"/>
              <w:autoSpaceDN w:val="0"/>
              <w:adjustRightInd w:val="0"/>
              <w:spacing w:after="0" w:line="240" w:lineRule="auto"/>
              <w:ind w:left="311"/>
            </w:pPr>
            <w:r w:rsidRPr="0052572A">
              <w:t>опис робіт містить усю інформацію, що вимагає Замовник;</w:t>
            </w:r>
          </w:p>
          <w:p w14:paraId="0D1CCF97" w14:textId="77777777" w:rsidR="006F6B0D" w:rsidRPr="0052572A" w:rsidRDefault="006F6B0D" w:rsidP="006F6B0D">
            <w:pPr>
              <w:pStyle w:val="afd"/>
              <w:widowControl w:val="0"/>
              <w:numPr>
                <w:ilvl w:val="0"/>
                <w:numId w:val="35"/>
              </w:numPr>
              <w:shd w:val="clear" w:color="auto" w:fill="FFFFFF"/>
              <w:autoSpaceDE w:val="0"/>
              <w:autoSpaceDN w:val="0"/>
              <w:adjustRightInd w:val="0"/>
              <w:spacing w:after="0" w:line="240" w:lineRule="auto"/>
              <w:ind w:left="311"/>
            </w:pPr>
            <w:r w:rsidRPr="0052572A">
              <w:t>договори з референт-листу є аналогічними;</w:t>
            </w:r>
          </w:p>
          <w:p w14:paraId="25549771" w14:textId="77777777" w:rsidR="006F6B0D" w:rsidRDefault="006F6B0D" w:rsidP="006F6B0D">
            <w:pPr>
              <w:pStyle w:val="afd"/>
              <w:widowControl w:val="0"/>
              <w:numPr>
                <w:ilvl w:val="0"/>
                <w:numId w:val="35"/>
              </w:numPr>
              <w:shd w:val="clear" w:color="auto" w:fill="FFFFFF"/>
              <w:autoSpaceDE w:val="0"/>
              <w:autoSpaceDN w:val="0"/>
              <w:adjustRightInd w:val="0"/>
              <w:spacing w:after="0" w:line="240" w:lineRule="auto"/>
              <w:ind w:left="311"/>
            </w:pPr>
            <w:r w:rsidRPr="0052572A">
              <w:t>успішно завершені аналогічні роботи за останніх три роки мінімум по одному об</w:t>
            </w:r>
            <w:r>
              <w:t>’</w:t>
            </w:r>
            <w:r w:rsidRPr="0052572A">
              <w:t>єкту</w:t>
            </w:r>
            <w:r>
              <w:t>;</w:t>
            </w:r>
          </w:p>
          <w:p w14:paraId="39429DBF" w14:textId="77777777" w:rsidR="006F6B0D" w:rsidRPr="0052572A" w:rsidRDefault="006F6B0D" w:rsidP="006F6B0D">
            <w:pPr>
              <w:pStyle w:val="afd"/>
              <w:widowControl w:val="0"/>
              <w:numPr>
                <w:ilvl w:val="0"/>
                <w:numId w:val="35"/>
              </w:numPr>
              <w:shd w:val="clear" w:color="auto" w:fill="FFFFFF"/>
              <w:autoSpaceDE w:val="0"/>
              <w:autoSpaceDN w:val="0"/>
              <w:adjustRightInd w:val="0"/>
              <w:spacing w:after="0" w:line="240" w:lineRule="auto"/>
              <w:ind w:left="311"/>
            </w:pPr>
            <w:r w:rsidRPr="00320839">
              <w:t xml:space="preserve">обсяги завершених аналогічних робіт наближені </w:t>
            </w:r>
            <w:r w:rsidRPr="00320839">
              <w:lastRenderedPageBreak/>
              <w:t>до обсягів робіт за предметом закупівлі</w:t>
            </w:r>
          </w:p>
        </w:tc>
      </w:tr>
      <w:tr w:rsidR="006F6B0D" w:rsidRPr="00F64E63" w14:paraId="57776CD9" w14:textId="77777777" w:rsidTr="006F6B0D">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66B4A3DA" w14:textId="77777777" w:rsidR="006F6B0D" w:rsidRPr="00716829" w:rsidRDefault="006F6B0D" w:rsidP="006F6B0D">
            <w:pPr>
              <w:pStyle w:val="afd"/>
              <w:widowControl w:val="0"/>
              <w:numPr>
                <w:ilvl w:val="1"/>
                <w:numId w:val="41"/>
              </w:numPr>
              <w:shd w:val="clear" w:color="auto" w:fill="FFFFFF"/>
              <w:tabs>
                <w:tab w:val="left" w:pos="0"/>
                <w:tab w:val="left" w:pos="993"/>
              </w:tabs>
              <w:autoSpaceDE w:val="0"/>
              <w:autoSpaceDN w:val="0"/>
              <w:adjustRightInd w:val="0"/>
              <w:spacing w:after="0" w:line="240" w:lineRule="auto"/>
              <w:jc w:val="both"/>
            </w:pPr>
            <w:r w:rsidRPr="00716829">
              <w:lastRenderedPageBreak/>
              <w:t xml:space="preserve">Наявність </w:t>
            </w:r>
            <w:r w:rsidRPr="00716829">
              <w:rPr>
                <w:sz w:val="23"/>
                <w:szCs w:val="23"/>
                <w:lang w:val="ru-RU"/>
              </w:rPr>
              <w:t>Графіку виконання робіт</w:t>
            </w:r>
          </w:p>
        </w:tc>
        <w:tc>
          <w:tcPr>
            <w:tcW w:w="1575" w:type="pct"/>
            <w:tcBorders>
              <w:top w:val="single" w:sz="4" w:space="0" w:color="auto"/>
              <w:left w:val="single" w:sz="4" w:space="0" w:color="auto"/>
              <w:bottom w:val="single" w:sz="4" w:space="0" w:color="auto"/>
              <w:right w:val="single" w:sz="4" w:space="0" w:color="auto"/>
            </w:tcBorders>
            <w:vAlign w:val="center"/>
          </w:tcPr>
          <w:p w14:paraId="3AFEDE6D" w14:textId="77777777" w:rsidR="006F6B0D" w:rsidRPr="00F64E63" w:rsidRDefault="006F6B0D" w:rsidP="006F6B0D">
            <w:pPr>
              <w:tabs>
                <w:tab w:val="left" w:pos="708"/>
              </w:tabs>
              <w:rPr>
                <w:sz w:val="23"/>
                <w:szCs w:val="23"/>
                <w:lang w:val="ru-RU"/>
              </w:rPr>
            </w:pPr>
            <w:r w:rsidRPr="00F64E63">
              <w:rPr>
                <w:sz w:val="23"/>
                <w:szCs w:val="23"/>
                <w:lang w:val="ru-RU"/>
              </w:rPr>
              <w:t>Учасник надає у складі пропозиції:</w:t>
            </w:r>
          </w:p>
          <w:p w14:paraId="5EA7DB94" w14:textId="77777777" w:rsidR="006F6B0D" w:rsidRPr="00F64E63" w:rsidRDefault="006F6B0D" w:rsidP="006F6B0D">
            <w:pPr>
              <w:tabs>
                <w:tab w:val="left" w:pos="708"/>
              </w:tabs>
              <w:rPr>
                <w:sz w:val="23"/>
                <w:szCs w:val="23"/>
                <w:lang w:val="ru-RU"/>
              </w:rPr>
            </w:pPr>
            <w:r w:rsidRPr="00F64E63">
              <w:rPr>
                <w:sz w:val="23"/>
                <w:szCs w:val="23"/>
                <w:lang w:val="ru-RU"/>
              </w:rPr>
              <w:t>-</w:t>
            </w:r>
            <w:r w:rsidRPr="00F64E63">
              <w:rPr>
                <w:sz w:val="23"/>
                <w:szCs w:val="23"/>
                <w:lang w:val="ru-RU"/>
              </w:rPr>
              <w:tab/>
              <w:t xml:space="preserve"> </w:t>
            </w:r>
            <w:r>
              <w:rPr>
                <w:sz w:val="23"/>
                <w:szCs w:val="23"/>
                <w:lang w:val="ru-RU"/>
              </w:rPr>
              <w:t>Графік виконання робіт</w:t>
            </w:r>
            <w:r w:rsidRPr="00F64E63">
              <w:rPr>
                <w:sz w:val="23"/>
                <w:szCs w:val="23"/>
                <w:lang w:val="ru-RU"/>
              </w:rPr>
              <w:t xml:space="preserve"> у програмі MS Excel за зразком форми Додатка №3.2</w:t>
            </w:r>
          </w:p>
          <w:p w14:paraId="689FB0C1" w14:textId="77777777" w:rsidR="006F6B0D" w:rsidRPr="00F64E63" w:rsidRDefault="006F6B0D" w:rsidP="006F6B0D">
            <w:pPr>
              <w:tabs>
                <w:tab w:val="left" w:pos="0"/>
              </w:tabs>
            </w:pPr>
          </w:p>
        </w:tc>
        <w:tc>
          <w:tcPr>
            <w:tcW w:w="1735" w:type="pct"/>
            <w:tcBorders>
              <w:top w:val="single" w:sz="4" w:space="0" w:color="auto"/>
              <w:left w:val="single" w:sz="4" w:space="0" w:color="auto"/>
              <w:bottom w:val="single" w:sz="4" w:space="0" w:color="auto"/>
              <w:right w:val="single" w:sz="4" w:space="0" w:color="auto"/>
            </w:tcBorders>
            <w:vAlign w:val="center"/>
          </w:tcPr>
          <w:p w14:paraId="514CBCD8" w14:textId="77777777" w:rsidR="006F6B0D" w:rsidRPr="00F64E63" w:rsidRDefault="006F6B0D" w:rsidP="006F6B0D">
            <w:pPr>
              <w:rPr>
                <w:rFonts w:eastAsia="Calibri"/>
                <w:sz w:val="23"/>
                <w:szCs w:val="23"/>
                <w:lang w:val="ru-RU"/>
              </w:rPr>
            </w:pPr>
            <w:r w:rsidRPr="00F64E63">
              <w:rPr>
                <w:rFonts w:eastAsia="Calibri"/>
                <w:sz w:val="23"/>
                <w:szCs w:val="23"/>
                <w:lang w:val="ru-RU"/>
              </w:rPr>
              <w:t>Відповідає, якщо:</w:t>
            </w:r>
          </w:p>
          <w:p w14:paraId="07F5976B" w14:textId="77777777" w:rsidR="006F6B0D" w:rsidRPr="00F64E63" w:rsidRDefault="006F6B0D" w:rsidP="006F6B0D">
            <w:pPr>
              <w:widowControl w:val="0"/>
              <w:numPr>
                <w:ilvl w:val="0"/>
                <w:numId w:val="38"/>
              </w:numPr>
              <w:shd w:val="clear" w:color="auto" w:fill="FFFFFF"/>
              <w:tabs>
                <w:tab w:val="left" w:pos="708"/>
              </w:tabs>
              <w:autoSpaceDE w:val="0"/>
              <w:autoSpaceDN w:val="0"/>
              <w:adjustRightInd w:val="0"/>
              <w:spacing w:after="0"/>
              <w:contextualSpacing/>
              <w:jc w:val="both"/>
              <w:rPr>
                <w:rFonts w:eastAsia="Calibri"/>
                <w:sz w:val="23"/>
                <w:szCs w:val="23"/>
                <w:lang w:val="ru-RU"/>
              </w:rPr>
            </w:pPr>
            <w:r w:rsidRPr="00F64E63">
              <w:rPr>
                <w:rFonts w:eastAsia="Calibri"/>
                <w:sz w:val="23"/>
                <w:szCs w:val="23"/>
                <w:lang w:val="ru-RU"/>
              </w:rPr>
              <w:t xml:space="preserve">документ наданий в складі </w:t>
            </w:r>
            <w:r w:rsidRPr="008F279C">
              <w:rPr>
                <w:rFonts w:eastAsia="Calibri"/>
                <w:sz w:val="23"/>
                <w:szCs w:val="23"/>
                <w:lang w:val="ru-RU"/>
              </w:rPr>
              <w:t>ТП,</w:t>
            </w:r>
            <w:r w:rsidRPr="00F64E63">
              <w:rPr>
                <w:rFonts w:eastAsia="Calibri"/>
                <w:sz w:val="23"/>
                <w:szCs w:val="23"/>
                <w:lang w:val="ru-RU"/>
              </w:rPr>
              <w:t xml:space="preserve"> складено у форматі </w:t>
            </w:r>
            <w:r w:rsidRPr="00F64E63">
              <w:rPr>
                <w:rFonts w:eastAsia="Calibri"/>
                <w:sz w:val="23"/>
                <w:szCs w:val="23"/>
                <w:lang w:val="en-US"/>
              </w:rPr>
              <w:t>Excel</w:t>
            </w:r>
          </w:p>
          <w:p w14:paraId="73BE9B64" w14:textId="77777777" w:rsidR="006F6B0D" w:rsidRPr="00F64E63" w:rsidRDefault="006F6B0D" w:rsidP="006F6B0D">
            <w:pPr>
              <w:widowControl w:val="0"/>
              <w:numPr>
                <w:ilvl w:val="0"/>
                <w:numId w:val="38"/>
              </w:numPr>
              <w:shd w:val="clear" w:color="auto" w:fill="FFFFFF"/>
              <w:tabs>
                <w:tab w:val="left" w:pos="708"/>
              </w:tabs>
              <w:autoSpaceDE w:val="0"/>
              <w:autoSpaceDN w:val="0"/>
              <w:adjustRightInd w:val="0"/>
              <w:spacing w:after="0"/>
              <w:contextualSpacing/>
              <w:jc w:val="both"/>
              <w:rPr>
                <w:rFonts w:eastAsia="Calibri"/>
                <w:sz w:val="23"/>
                <w:szCs w:val="23"/>
                <w:lang w:val="ru-RU"/>
              </w:rPr>
            </w:pPr>
            <w:r w:rsidRPr="00F64E63">
              <w:rPr>
                <w:rFonts w:eastAsia="Calibri"/>
                <w:sz w:val="23"/>
                <w:szCs w:val="23"/>
                <w:lang w:val="ru-RU"/>
              </w:rPr>
              <w:t>тривалість виконання робіт по об’єкту та  окремих етапів робіт відповідає  даним трудомісткості із договірної ціни Учасника та  даним про кількість спеціалізованого  персоналу Учасника (з урахуванням персоналу Субпідрядника)</w:t>
            </w:r>
          </w:p>
          <w:p w14:paraId="725C3C04" w14:textId="77777777" w:rsidR="006F6B0D" w:rsidRPr="00F64E63" w:rsidRDefault="006F6B0D" w:rsidP="006F6B0D">
            <w:pPr>
              <w:widowControl w:val="0"/>
              <w:numPr>
                <w:ilvl w:val="0"/>
                <w:numId w:val="38"/>
              </w:numPr>
              <w:shd w:val="clear" w:color="auto" w:fill="FFFFFF"/>
              <w:tabs>
                <w:tab w:val="left" w:pos="708"/>
              </w:tabs>
              <w:autoSpaceDE w:val="0"/>
              <w:autoSpaceDN w:val="0"/>
              <w:adjustRightInd w:val="0"/>
              <w:spacing w:after="0"/>
              <w:contextualSpacing/>
              <w:jc w:val="both"/>
              <w:rPr>
                <w:rFonts w:eastAsia="Calibri"/>
                <w:sz w:val="23"/>
                <w:szCs w:val="23"/>
                <w:lang w:val="ru-RU"/>
              </w:rPr>
            </w:pPr>
            <w:r w:rsidRPr="00F64E63">
              <w:rPr>
                <w:rFonts w:eastAsia="Calibri"/>
                <w:sz w:val="23"/>
                <w:szCs w:val="23"/>
                <w:lang w:val="ru-RU"/>
              </w:rPr>
              <w:t xml:space="preserve">кількість календарних днів до закриття авансу за виконання робіт, вказану у </w:t>
            </w:r>
            <w:r w:rsidRPr="008F279C">
              <w:rPr>
                <w:rFonts w:eastAsia="Calibri"/>
                <w:sz w:val="23"/>
                <w:szCs w:val="23"/>
                <w:lang w:val="ru-RU"/>
              </w:rPr>
              <w:t>ТП</w:t>
            </w:r>
            <w:r w:rsidRPr="00E55B33">
              <w:rPr>
                <w:rFonts w:eastAsia="Calibri"/>
                <w:color w:val="0070C0"/>
                <w:sz w:val="23"/>
                <w:szCs w:val="23"/>
                <w:lang w:val="ru-RU"/>
              </w:rPr>
              <w:t xml:space="preserve"> </w:t>
            </w:r>
            <w:r w:rsidRPr="00F64E63">
              <w:rPr>
                <w:rFonts w:eastAsia="Calibri"/>
                <w:sz w:val="23"/>
                <w:szCs w:val="23"/>
                <w:lang w:val="ru-RU"/>
              </w:rPr>
              <w:t>Учасником  відповідає даним щомісячного розподілу витрат з Додатку 3.2.</w:t>
            </w:r>
          </w:p>
        </w:tc>
      </w:tr>
      <w:tr w:rsidR="006F6B0D" w:rsidRPr="0052572A" w14:paraId="2362FB28" w14:textId="77777777" w:rsidTr="006F6B0D">
        <w:trPr>
          <w:trHeight w:val="567"/>
          <w:jc w:val="center"/>
        </w:trPr>
        <w:tc>
          <w:tcPr>
            <w:tcW w:w="5000" w:type="pct"/>
            <w:gridSpan w:val="3"/>
            <w:tcBorders>
              <w:bottom w:val="single" w:sz="4" w:space="0" w:color="auto"/>
            </w:tcBorders>
            <w:shd w:val="clear" w:color="auto" w:fill="D9D9D9" w:themeFill="background1" w:themeFillShade="D9"/>
            <w:vAlign w:val="center"/>
          </w:tcPr>
          <w:p w14:paraId="1B97A35E" w14:textId="77777777" w:rsidR="006F6B0D" w:rsidRPr="0052572A" w:rsidRDefault="006F6B0D" w:rsidP="006F6B0D">
            <w:r w:rsidRPr="0052572A">
              <w:t>2</w:t>
            </w:r>
            <w:r w:rsidRPr="0052572A">
              <w:rPr>
                <w:b/>
              </w:rPr>
              <w:t>. Для підтвердження відповідності вимогам технічної частини</w:t>
            </w:r>
          </w:p>
        </w:tc>
      </w:tr>
      <w:tr w:rsidR="006F6B0D" w:rsidRPr="0052572A" w14:paraId="598AC763" w14:textId="77777777" w:rsidTr="006F6B0D">
        <w:trPr>
          <w:trHeight w:val="211"/>
          <w:jc w:val="center"/>
        </w:trPr>
        <w:tc>
          <w:tcPr>
            <w:tcW w:w="1690" w:type="pct"/>
            <w:shd w:val="clear" w:color="auto" w:fill="auto"/>
            <w:vAlign w:val="center"/>
          </w:tcPr>
          <w:p w14:paraId="2749F53D" w14:textId="77777777" w:rsidR="006F6B0D" w:rsidRPr="0052572A" w:rsidRDefault="006F6B0D" w:rsidP="006F6B0D">
            <w:pPr>
              <w:tabs>
                <w:tab w:val="left" w:pos="0"/>
                <w:tab w:val="left" w:pos="993"/>
              </w:tabs>
              <w:jc w:val="center"/>
            </w:pPr>
            <w:r w:rsidRPr="0052572A">
              <w:rPr>
                <w:b/>
              </w:rPr>
              <w:t>Вимога</w:t>
            </w:r>
          </w:p>
        </w:tc>
        <w:tc>
          <w:tcPr>
            <w:tcW w:w="1575" w:type="pct"/>
            <w:tcBorders>
              <w:top w:val="single" w:sz="4" w:space="0" w:color="auto"/>
            </w:tcBorders>
            <w:shd w:val="clear" w:color="auto" w:fill="auto"/>
            <w:vAlign w:val="center"/>
          </w:tcPr>
          <w:p w14:paraId="5B51F87B" w14:textId="77777777" w:rsidR="006F6B0D" w:rsidRPr="0052572A" w:rsidRDefault="006F6B0D" w:rsidP="006F6B0D">
            <w:pPr>
              <w:tabs>
                <w:tab w:val="left" w:pos="0"/>
                <w:tab w:val="left" w:pos="993"/>
              </w:tabs>
            </w:pPr>
            <w:r w:rsidRPr="0052572A">
              <w:rPr>
                <w:b/>
              </w:rPr>
              <w:t>Перелік підтверджуючих документів</w:t>
            </w:r>
          </w:p>
        </w:tc>
        <w:tc>
          <w:tcPr>
            <w:tcW w:w="1735" w:type="pct"/>
            <w:tcBorders>
              <w:top w:val="single" w:sz="4" w:space="0" w:color="auto"/>
            </w:tcBorders>
            <w:shd w:val="clear" w:color="auto" w:fill="auto"/>
            <w:vAlign w:val="center"/>
          </w:tcPr>
          <w:p w14:paraId="72B65FEC" w14:textId="77777777" w:rsidR="006F6B0D" w:rsidRPr="0052572A" w:rsidRDefault="006F6B0D" w:rsidP="006F6B0D">
            <w:pPr>
              <w:jc w:val="center"/>
            </w:pPr>
            <w:r w:rsidRPr="0052572A">
              <w:rPr>
                <w:b/>
              </w:rPr>
              <w:t>Відповідність вимозі</w:t>
            </w:r>
          </w:p>
        </w:tc>
      </w:tr>
      <w:tr w:rsidR="006F6B0D" w:rsidRPr="0052572A" w14:paraId="51FDFC39" w14:textId="77777777" w:rsidTr="006F6B0D">
        <w:trPr>
          <w:trHeight w:val="211"/>
          <w:jc w:val="center"/>
        </w:trPr>
        <w:tc>
          <w:tcPr>
            <w:tcW w:w="1690" w:type="pct"/>
            <w:vMerge w:val="restart"/>
            <w:shd w:val="clear" w:color="auto" w:fill="auto"/>
            <w:vAlign w:val="center"/>
          </w:tcPr>
          <w:p w14:paraId="3C0FF51C" w14:textId="77777777" w:rsidR="006F6B0D" w:rsidRPr="00716829" w:rsidRDefault="006F6B0D" w:rsidP="006F6B0D">
            <w:pPr>
              <w:pStyle w:val="afd"/>
              <w:widowControl w:val="0"/>
              <w:numPr>
                <w:ilvl w:val="1"/>
                <w:numId w:val="8"/>
              </w:numPr>
              <w:shd w:val="clear" w:color="auto" w:fill="FFFFFF"/>
              <w:tabs>
                <w:tab w:val="left" w:pos="0"/>
                <w:tab w:val="left" w:pos="993"/>
              </w:tabs>
              <w:autoSpaceDE w:val="0"/>
              <w:autoSpaceDN w:val="0"/>
              <w:adjustRightInd w:val="0"/>
              <w:spacing w:after="0" w:line="240" w:lineRule="auto"/>
              <w:jc w:val="both"/>
            </w:pPr>
            <w:r w:rsidRPr="00716829">
              <w:t>Учасник повинен запропонувати обладнання та матеріали, що передбачені ПКД/дефектним актом.</w:t>
            </w:r>
          </w:p>
        </w:tc>
        <w:tc>
          <w:tcPr>
            <w:tcW w:w="1575" w:type="pct"/>
            <w:tcBorders>
              <w:top w:val="single" w:sz="4" w:space="0" w:color="auto"/>
            </w:tcBorders>
            <w:shd w:val="clear" w:color="auto" w:fill="auto"/>
            <w:vAlign w:val="center"/>
          </w:tcPr>
          <w:p w14:paraId="4B3B0C56" w14:textId="77777777" w:rsidR="006F6B0D" w:rsidRPr="00656DA1" w:rsidRDefault="006F6B0D" w:rsidP="006F6B0D">
            <w:pPr>
              <w:tabs>
                <w:tab w:val="left" w:pos="0"/>
                <w:tab w:val="left" w:pos="993"/>
              </w:tabs>
            </w:pPr>
            <w:r w:rsidRPr="00656DA1">
              <w:t xml:space="preserve">Відомість ресурсів (за </w:t>
            </w:r>
            <w:r w:rsidRPr="000D4997">
              <w:t>формам</w:t>
            </w:r>
            <w:r>
              <w:t xml:space="preserve">и </w:t>
            </w:r>
            <w:r w:rsidRPr="008F279C">
              <w:t xml:space="preserve">Додатку 3.5 до цього Технічного завдання відповідно Додатку </w:t>
            </w:r>
            <w:r w:rsidRPr="000D4997">
              <w:t xml:space="preserve">4 до Настанови з визначення вартості будівництва), </w:t>
            </w:r>
            <w:r w:rsidRPr="00656DA1">
              <w:t>яка обов'язково містить у графі «Найменування» розділу III «Будівельні матеріали, вироби та конструкції»  дані про найменування елементiв конструкцiй, обладнання, виробiв, їх  марки, відомості про виробника обладнання/матеріалу.</w:t>
            </w:r>
          </w:p>
        </w:tc>
        <w:tc>
          <w:tcPr>
            <w:tcW w:w="1735" w:type="pct"/>
            <w:tcBorders>
              <w:top w:val="single" w:sz="4" w:space="0" w:color="auto"/>
            </w:tcBorders>
            <w:shd w:val="clear" w:color="auto" w:fill="auto"/>
            <w:vAlign w:val="center"/>
          </w:tcPr>
          <w:p w14:paraId="33551EED" w14:textId="77777777" w:rsidR="006F6B0D" w:rsidRPr="0052572A" w:rsidRDefault="006F6B0D" w:rsidP="006F6B0D">
            <w:r w:rsidRPr="0052572A">
              <w:t>Відповідає, якщо:</w:t>
            </w:r>
          </w:p>
          <w:p w14:paraId="63904236" w14:textId="77777777" w:rsidR="006F6B0D" w:rsidRPr="0052572A" w:rsidRDefault="006F6B0D" w:rsidP="006F6B0D">
            <w:r w:rsidRPr="0052572A">
              <w:t xml:space="preserve">- документ наданий в складі </w:t>
            </w:r>
            <w:r w:rsidRPr="008F279C">
              <w:t>ТП</w:t>
            </w:r>
            <w:r w:rsidRPr="0052572A">
              <w:t>;</w:t>
            </w:r>
          </w:p>
          <w:p w14:paraId="304902D6" w14:textId="77777777" w:rsidR="006F6B0D" w:rsidRPr="0052572A" w:rsidRDefault="006F6B0D" w:rsidP="006F6B0D">
            <w:r w:rsidRPr="0052572A">
              <w:t>- містить інформацію про найменування елементiв конструкцiй, обладнання, виробiв;</w:t>
            </w:r>
          </w:p>
          <w:p w14:paraId="7BFE90D3" w14:textId="77777777" w:rsidR="006F6B0D" w:rsidRPr="0052572A" w:rsidRDefault="006F6B0D" w:rsidP="006F6B0D">
            <w:r w:rsidRPr="0052572A">
              <w:t>- містить інформацію про   марки (типи);</w:t>
            </w:r>
          </w:p>
          <w:p w14:paraId="7006DA9F" w14:textId="77777777" w:rsidR="006F6B0D" w:rsidRPr="0052572A" w:rsidRDefault="006F6B0D" w:rsidP="006F6B0D">
            <w:r w:rsidRPr="0052572A">
              <w:t>- містить відомості про виробника обладнання/матеріалу</w:t>
            </w:r>
          </w:p>
        </w:tc>
      </w:tr>
      <w:tr w:rsidR="006F6B0D" w:rsidRPr="0052572A" w14:paraId="274DF647" w14:textId="77777777" w:rsidTr="006F6B0D">
        <w:trPr>
          <w:trHeight w:val="211"/>
          <w:jc w:val="center"/>
        </w:trPr>
        <w:tc>
          <w:tcPr>
            <w:tcW w:w="1690" w:type="pct"/>
            <w:vMerge/>
            <w:shd w:val="clear" w:color="auto" w:fill="auto"/>
            <w:vAlign w:val="center"/>
          </w:tcPr>
          <w:p w14:paraId="17C1F74B" w14:textId="77777777" w:rsidR="006F6B0D" w:rsidRPr="0052572A" w:rsidRDefault="006F6B0D" w:rsidP="006F6B0D">
            <w:pPr>
              <w:tabs>
                <w:tab w:val="left" w:pos="0"/>
                <w:tab w:val="left" w:pos="993"/>
              </w:tabs>
            </w:pPr>
          </w:p>
        </w:tc>
        <w:tc>
          <w:tcPr>
            <w:tcW w:w="1575" w:type="pct"/>
            <w:tcBorders>
              <w:top w:val="single" w:sz="4" w:space="0" w:color="auto"/>
            </w:tcBorders>
            <w:shd w:val="clear" w:color="auto" w:fill="auto"/>
            <w:vAlign w:val="center"/>
          </w:tcPr>
          <w:p w14:paraId="0738B0E5" w14:textId="77777777" w:rsidR="006F6B0D" w:rsidRPr="0052572A" w:rsidRDefault="006F6B0D" w:rsidP="006F6B0D">
            <w:pPr>
              <w:tabs>
                <w:tab w:val="left" w:pos="0"/>
                <w:tab w:val="left" w:pos="993"/>
              </w:tabs>
            </w:pPr>
            <w:r w:rsidRPr="0052572A">
              <w:t>Технічна специфікація (ОЛ)</w:t>
            </w:r>
          </w:p>
        </w:tc>
        <w:tc>
          <w:tcPr>
            <w:tcW w:w="1735" w:type="pct"/>
            <w:tcBorders>
              <w:top w:val="single" w:sz="4" w:space="0" w:color="auto"/>
            </w:tcBorders>
            <w:shd w:val="clear" w:color="auto" w:fill="auto"/>
            <w:vAlign w:val="center"/>
          </w:tcPr>
          <w:p w14:paraId="24E700F5" w14:textId="77777777" w:rsidR="006F6B0D" w:rsidRPr="0052572A" w:rsidRDefault="006F6B0D" w:rsidP="006F6B0D">
            <w:r w:rsidRPr="0052572A">
              <w:t>Відповідає, якщо:</w:t>
            </w:r>
          </w:p>
          <w:p w14:paraId="4D1C8095" w14:textId="77777777" w:rsidR="006F6B0D" w:rsidRPr="0052572A" w:rsidRDefault="006F6B0D" w:rsidP="006F6B0D">
            <w:r w:rsidRPr="0052572A">
              <w:t xml:space="preserve">- документ наданий в складі </w:t>
            </w:r>
            <w:r w:rsidRPr="008F279C">
              <w:t>ТП</w:t>
            </w:r>
            <w:r w:rsidRPr="0052572A">
              <w:t>;</w:t>
            </w:r>
          </w:p>
          <w:p w14:paraId="597DBC34" w14:textId="77777777" w:rsidR="006F6B0D" w:rsidRPr="0052572A" w:rsidRDefault="006F6B0D" w:rsidP="006F6B0D">
            <w:r w:rsidRPr="0052572A">
              <w:lastRenderedPageBreak/>
              <w:t>- документ у вигляді Опитувального листа з ПКД;</w:t>
            </w:r>
          </w:p>
          <w:p w14:paraId="47A9FC32" w14:textId="77777777" w:rsidR="006F6B0D" w:rsidRPr="0052572A" w:rsidRDefault="006F6B0D" w:rsidP="006F6B0D">
            <w:r w:rsidRPr="0052572A">
              <w:t>- ОЛ, сканований з ПКД, закріплений печаткою та підписом Учасника;</w:t>
            </w:r>
          </w:p>
          <w:p w14:paraId="5F3CD3D1" w14:textId="77777777" w:rsidR="006F6B0D" w:rsidRPr="0052572A" w:rsidRDefault="006F6B0D" w:rsidP="006F6B0D">
            <w:r w:rsidRPr="0052572A">
              <w:t>- ОЛ, оформлений на фірмовому бланку Учасника, закріплений підписом Учасника;</w:t>
            </w:r>
          </w:p>
          <w:p w14:paraId="3B96E7F8" w14:textId="77777777" w:rsidR="006F6B0D" w:rsidRPr="0052572A" w:rsidRDefault="006F6B0D" w:rsidP="006F6B0D">
            <w:r w:rsidRPr="0052572A">
              <w:t>- містить детальний опис обладнання,  його технічні та якісні характеристики.</w:t>
            </w:r>
          </w:p>
        </w:tc>
      </w:tr>
      <w:tr w:rsidR="006F6B0D" w:rsidRPr="0052572A" w14:paraId="08C7EE20" w14:textId="77777777" w:rsidTr="006F6B0D">
        <w:trPr>
          <w:trHeight w:val="211"/>
          <w:jc w:val="center"/>
        </w:trPr>
        <w:tc>
          <w:tcPr>
            <w:tcW w:w="1690" w:type="pct"/>
            <w:vMerge w:val="restart"/>
            <w:shd w:val="clear" w:color="auto" w:fill="auto"/>
            <w:vAlign w:val="center"/>
          </w:tcPr>
          <w:p w14:paraId="74EDCBD2" w14:textId="77777777" w:rsidR="006F6B0D" w:rsidRPr="00716829" w:rsidRDefault="006F6B0D" w:rsidP="006F6B0D">
            <w:pPr>
              <w:pStyle w:val="afd"/>
              <w:widowControl w:val="0"/>
              <w:numPr>
                <w:ilvl w:val="1"/>
                <w:numId w:val="8"/>
              </w:numPr>
              <w:shd w:val="clear" w:color="auto" w:fill="FFFFFF"/>
              <w:tabs>
                <w:tab w:val="left" w:pos="0"/>
                <w:tab w:val="left" w:pos="993"/>
              </w:tabs>
              <w:autoSpaceDE w:val="0"/>
              <w:autoSpaceDN w:val="0"/>
              <w:adjustRightInd w:val="0"/>
              <w:spacing w:after="0" w:line="240" w:lineRule="auto"/>
              <w:jc w:val="both"/>
            </w:pPr>
            <w:r w:rsidRPr="00716829">
              <w:lastRenderedPageBreak/>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61B122CF" w14:textId="77777777" w:rsidR="006F6B0D" w:rsidRPr="0052572A" w:rsidRDefault="006F6B0D" w:rsidP="006F6B0D">
            <w:pPr>
              <w:tabs>
                <w:tab w:val="left" w:pos="0"/>
                <w:tab w:val="left" w:pos="993"/>
              </w:tabs>
            </w:pPr>
            <w:r w:rsidRPr="0052572A">
              <w:t xml:space="preserve">По </w:t>
            </w:r>
            <w:r w:rsidRPr="0052572A">
              <w:rPr>
                <w:b/>
              </w:rPr>
              <w:t>акредитованому</w:t>
            </w:r>
            <w:r w:rsidRPr="0052572A">
              <w:t xml:space="preserve"> обладнанню Технічна специфікація</w:t>
            </w:r>
          </w:p>
        </w:tc>
        <w:tc>
          <w:tcPr>
            <w:tcW w:w="1735" w:type="pct"/>
            <w:tcBorders>
              <w:top w:val="single" w:sz="4" w:space="0" w:color="auto"/>
            </w:tcBorders>
            <w:shd w:val="clear" w:color="auto" w:fill="auto"/>
            <w:vAlign w:val="center"/>
          </w:tcPr>
          <w:p w14:paraId="63915236" w14:textId="77777777" w:rsidR="006F6B0D" w:rsidRPr="0052572A" w:rsidRDefault="006F6B0D" w:rsidP="006F6B0D">
            <w:pPr>
              <w:jc w:val="center"/>
            </w:pPr>
            <w:r w:rsidRPr="0052572A">
              <w:t>Відповідає, якщо:</w:t>
            </w:r>
          </w:p>
          <w:p w14:paraId="590BDADA" w14:textId="77777777" w:rsidR="006F6B0D" w:rsidRPr="0052572A" w:rsidRDefault="006F6B0D" w:rsidP="006F6B0D">
            <w:r w:rsidRPr="0052572A">
              <w:t xml:space="preserve">- документ(-ти) наданий(-ні) в складі </w:t>
            </w:r>
            <w:r w:rsidRPr="008F279C">
              <w:t>ТП;</w:t>
            </w:r>
          </w:p>
          <w:p w14:paraId="36D7B2FD" w14:textId="77777777" w:rsidR="006F6B0D" w:rsidRPr="0052572A" w:rsidRDefault="006F6B0D" w:rsidP="006F6B0D">
            <w:r w:rsidRPr="0052572A">
              <w:t>- документ з печаткою та підписом Учасника;</w:t>
            </w:r>
          </w:p>
          <w:p w14:paraId="0BFA6CEE" w14:textId="77777777" w:rsidR="006F6B0D" w:rsidRPr="0052572A" w:rsidRDefault="006F6B0D" w:rsidP="006F6B0D">
            <w:r w:rsidRPr="0052572A">
              <w:t>- документ у вигляді Опитувального листа Виробника;</w:t>
            </w:r>
          </w:p>
          <w:p w14:paraId="213191D9" w14:textId="77777777" w:rsidR="006F6B0D" w:rsidRPr="0052572A" w:rsidRDefault="006F6B0D" w:rsidP="006F6B0D">
            <w:r w:rsidRPr="0052572A">
              <w:t>- містить детальний опис обладнання,  його технічні та якісні характеристики.</w:t>
            </w:r>
          </w:p>
          <w:p w14:paraId="05B4EBD5" w14:textId="77777777" w:rsidR="006F6B0D" w:rsidRPr="0052572A" w:rsidRDefault="006F6B0D" w:rsidP="006F6B0D">
            <w:r w:rsidRPr="0052572A">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6F6B0D" w:rsidRPr="0052572A" w14:paraId="56F234CC" w14:textId="77777777" w:rsidTr="006F6B0D">
        <w:trPr>
          <w:trHeight w:val="211"/>
          <w:jc w:val="center"/>
        </w:trPr>
        <w:tc>
          <w:tcPr>
            <w:tcW w:w="1690" w:type="pct"/>
            <w:vMerge/>
            <w:shd w:val="clear" w:color="auto" w:fill="auto"/>
            <w:vAlign w:val="center"/>
          </w:tcPr>
          <w:p w14:paraId="7906E763" w14:textId="77777777" w:rsidR="006F6B0D" w:rsidRPr="0052572A" w:rsidRDefault="006F6B0D" w:rsidP="006F6B0D">
            <w:pPr>
              <w:tabs>
                <w:tab w:val="left" w:pos="0"/>
                <w:tab w:val="left" w:pos="993"/>
              </w:tabs>
            </w:pPr>
          </w:p>
        </w:tc>
        <w:tc>
          <w:tcPr>
            <w:tcW w:w="1575" w:type="pct"/>
            <w:tcBorders>
              <w:top w:val="single" w:sz="4" w:space="0" w:color="auto"/>
            </w:tcBorders>
            <w:shd w:val="clear" w:color="auto" w:fill="auto"/>
            <w:vAlign w:val="center"/>
          </w:tcPr>
          <w:p w14:paraId="18E7AFC9" w14:textId="77777777" w:rsidR="006F6B0D" w:rsidRPr="0052572A" w:rsidRDefault="006F6B0D" w:rsidP="006F6B0D">
            <w:r w:rsidRPr="0052572A">
              <w:t xml:space="preserve">По </w:t>
            </w:r>
            <w:r w:rsidRPr="0052572A">
              <w:rPr>
                <w:b/>
              </w:rPr>
              <w:t>не акредитованому</w:t>
            </w:r>
            <w:r w:rsidRPr="0052572A">
              <w:t xml:space="preserve"> обладнанню Технічна специфікація</w:t>
            </w:r>
          </w:p>
        </w:tc>
        <w:tc>
          <w:tcPr>
            <w:tcW w:w="1735" w:type="pct"/>
            <w:tcBorders>
              <w:top w:val="single" w:sz="4" w:space="0" w:color="auto"/>
            </w:tcBorders>
            <w:shd w:val="clear" w:color="auto" w:fill="auto"/>
            <w:vAlign w:val="center"/>
          </w:tcPr>
          <w:p w14:paraId="0B4F7E60" w14:textId="77777777" w:rsidR="006F6B0D" w:rsidRPr="0052572A" w:rsidRDefault="006F6B0D" w:rsidP="006F6B0D">
            <w:pPr>
              <w:jc w:val="center"/>
            </w:pPr>
            <w:r w:rsidRPr="0052572A">
              <w:t>Відповідає, якщо:</w:t>
            </w:r>
          </w:p>
          <w:p w14:paraId="03AFDFE0" w14:textId="77777777" w:rsidR="006F6B0D" w:rsidRPr="008F279C" w:rsidRDefault="006F6B0D" w:rsidP="006F6B0D">
            <w:r w:rsidRPr="0052572A">
              <w:t xml:space="preserve">- документ(-ти) наданий(-ні) в складі </w:t>
            </w:r>
            <w:r w:rsidRPr="008F279C">
              <w:t>ТП;</w:t>
            </w:r>
          </w:p>
          <w:p w14:paraId="0D2C544B" w14:textId="77777777" w:rsidR="006F6B0D" w:rsidRPr="0052572A" w:rsidRDefault="006F6B0D" w:rsidP="006F6B0D">
            <w:r w:rsidRPr="0052572A">
              <w:t>- документ з печаткою та підписом Учасника;</w:t>
            </w:r>
          </w:p>
          <w:p w14:paraId="78AA7265" w14:textId="77777777" w:rsidR="006F6B0D" w:rsidRPr="0052572A" w:rsidRDefault="006F6B0D" w:rsidP="006F6B0D">
            <w:r w:rsidRPr="0052572A">
              <w:t>- документ у вигляді Опитувального листа Виробника;</w:t>
            </w:r>
          </w:p>
          <w:p w14:paraId="3DF392E3" w14:textId="77777777" w:rsidR="006F6B0D" w:rsidRPr="0052572A" w:rsidRDefault="006F6B0D" w:rsidP="006F6B0D">
            <w:r w:rsidRPr="0052572A">
              <w:t>- містить детальний опис обладнання,  його технічні та якісні характеристики.</w:t>
            </w:r>
          </w:p>
          <w:p w14:paraId="4456F498" w14:textId="77777777" w:rsidR="006F6B0D" w:rsidRPr="0052572A" w:rsidRDefault="006F6B0D" w:rsidP="006F6B0D">
            <w:r w:rsidRPr="0052572A">
              <w:lastRenderedPageBreak/>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6F6B0D" w:rsidRPr="0052572A" w14:paraId="2FFFB8D5" w14:textId="77777777" w:rsidTr="006F6B0D">
        <w:trPr>
          <w:trHeight w:val="211"/>
          <w:jc w:val="center"/>
        </w:trPr>
        <w:tc>
          <w:tcPr>
            <w:tcW w:w="1690" w:type="pct"/>
            <w:vMerge/>
            <w:shd w:val="clear" w:color="auto" w:fill="auto"/>
            <w:vAlign w:val="center"/>
          </w:tcPr>
          <w:p w14:paraId="24E05E30" w14:textId="77777777" w:rsidR="006F6B0D" w:rsidRPr="0052572A" w:rsidRDefault="006F6B0D" w:rsidP="006F6B0D">
            <w:pPr>
              <w:tabs>
                <w:tab w:val="left" w:pos="0"/>
                <w:tab w:val="left" w:pos="993"/>
              </w:tabs>
            </w:pPr>
          </w:p>
        </w:tc>
        <w:tc>
          <w:tcPr>
            <w:tcW w:w="1575" w:type="pct"/>
            <w:tcBorders>
              <w:top w:val="single" w:sz="4" w:space="0" w:color="auto"/>
            </w:tcBorders>
            <w:shd w:val="clear" w:color="auto" w:fill="auto"/>
            <w:vAlign w:val="center"/>
          </w:tcPr>
          <w:p w14:paraId="4E8A1660" w14:textId="77777777" w:rsidR="006F6B0D" w:rsidRPr="0052572A" w:rsidRDefault="006F6B0D" w:rsidP="006F6B0D">
            <w:pPr>
              <w:contextualSpacing/>
              <w:rPr>
                <w:strike/>
              </w:rPr>
            </w:pPr>
            <w:r w:rsidRPr="0052572A">
              <w:t xml:space="preserve">По </w:t>
            </w:r>
            <w:r w:rsidRPr="0052572A">
              <w:rPr>
                <w:b/>
              </w:rPr>
              <w:t>не акредитованому</w:t>
            </w:r>
            <w:r w:rsidRPr="0052572A">
              <w:t xml:space="preserve"> обладнанню технічна</w:t>
            </w:r>
            <w:r w:rsidRPr="0052572A">
              <w:rPr>
                <w:strike/>
              </w:rPr>
              <w:t xml:space="preserve"> </w:t>
            </w:r>
            <w:r w:rsidRPr="0052572A">
              <w:t xml:space="preserve">документація згідно з «Переліком технічної документації, яку повинен надати виробник (представник виробника)» </w:t>
            </w:r>
            <w:r w:rsidRPr="0052572A">
              <w:rPr>
                <w:rFonts w:eastAsia="Calibri"/>
              </w:rPr>
              <w:t>«Технічних вимог до обладнання і матеріалів» (Додаток №3.3).</w:t>
            </w:r>
          </w:p>
        </w:tc>
        <w:tc>
          <w:tcPr>
            <w:tcW w:w="1735" w:type="pct"/>
            <w:tcBorders>
              <w:top w:val="single" w:sz="4" w:space="0" w:color="auto"/>
            </w:tcBorders>
            <w:shd w:val="clear" w:color="auto" w:fill="auto"/>
            <w:vAlign w:val="center"/>
          </w:tcPr>
          <w:p w14:paraId="228950E5" w14:textId="77777777" w:rsidR="006F6B0D" w:rsidRPr="0052572A" w:rsidRDefault="006F6B0D" w:rsidP="006F6B0D">
            <w:pPr>
              <w:jc w:val="center"/>
            </w:pPr>
            <w:r w:rsidRPr="0052572A">
              <w:t>Відповідає, якщо:</w:t>
            </w:r>
          </w:p>
          <w:p w14:paraId="08F129E0" w14:textId="77777777" w:rsidR="006F6B0D" w:rsidRPr="008F279C" w:rsidRDefault="006F6B0D" w:rsidP="006F6B0D">
            <w:r w:rsidRPr="0052572A">
              <w:t xml:space="preserve">- документ(-ти) наданий(-ні) в складі </w:t>
            </w:r>
            <w:r w:rsidRPr="008F279C">
              <w:t>ТП;</w:t>
            </w:r>
          </w:p>
          <w:p w14:paraId="26E03132" w14:textId="77777777" w:rsidR="006F6B0D" w:rsidRPr="0052572A" w:rsidRDefault="006F6B0D" w:rsidP="006F6B0D">
            <w:r w:rsidRPr="0052572A">
              <w:t>- документи з печаткою та підписом Учасника;</w:t>
            </w:r>
          </w:p>
          <w:p w14:paraId="01CC1533" w14:textId="77777777" w:rsidR="006F6B0D" w:rsidRPr="0052572A" w:rsidRDefault="006F6B0D" w:rsidP="006F6B0D">
            <w:r w:rsidRPr="0052572A">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0D55E454" w14:textId="77777777" w:rsidR="006F6B0D" w:rsidRPr="0052572A" w:rsidRDefault="006F6B0D" w:rsidP="006F6B0D">
            <w:r w:rsidRPr="0052572A">
              <w:t>- документи містять детальний опис обладнання,  його технічні та якісні характеристики;</w:t>
            </w:r>
          </w:p>
          <w:p w14:paraId="332510BC" w14:textId="77777777" w:rsidR="006F6B0D" w:rsidRPr="0052572A" w:rsidRDefault="006F6B0D" w:rsidP="006F6B0D">
            <w:pPr>
              <w:tabs>
                <w:tab w:val="num" w:pos="0"/>
              </w:tabs>
            </w:pPr>
            <w:r w:rsidRPr="0052572A">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6F6B0D" w:rsidRPr="0052572A" w14:paraId="38A50B6B" w14:textId="77777777" w:rsidTr="006F6B0D">
        <w:trPr>
          <w:trHeight w:val="211"/>
          <w:jc w:val="center"/>
        </w:trPr>
        <w:tc>
          <w:tcPr>
            <w:tcW w:w="1690" w:type="pct"/>
            <w:shd w:val="clear" w:color="auto" w:fill="auto"/>
            <w:vAlign w:val="center"/>
          </w:tcPr>
          <w:p w14:paraId="006284FC" w14:textId="77777777" w:rsidR="006F6B0D" w:rsidRPr="00716829" w:rsidRDefault="006F6B0D" w:rsidP="006F6B0D">
            <w:pPr>
              <w:pStyle w:val="afd"/>
              <w:widowControl w:val="0"/>
              <w:numPr>
                <w:ilvl w:val="1"/>
                <w:numId w:val="8"/>
              </w:numPr>
              <w:shd w:val="clear" w:color="auto" w:fill="FFFFFF"/>
              <w:tabs>
                <w:tab w:val="left" w:pos="0"/>
                <w:tab w:val="left" w:pos="993"/>
              </w:tabs>
              <w:autoSpaceDE w:val="0"/>
              <w:autoSpaceDN w:val="0"/>
              <w:adjustRightInd w:val="0"/>
              <w:spacing w:after="0" w:line="240" w:lineRule="auto"/>
              <w:jc w:val="both"/>
            </w:pPr>
            <w:r w:rsidRPr="00716829">
              <w:t>Механізація робіт горізонтально спрямованого буріння</w:t>
            </w:r>
          </w:p>
        </w:tc>
        <w:tc>
          <w:tcPr>
            <w:tcW w:w="1575" w:type="pct"/>
            <w:tcBorders>
              <w:top w:val="single" w:sz="4" w:space="0" w:color="auto"/>
            </w:tcBorders>
            <w:shd w:val="clear" w:color="auto" w:fill="auto"/>
            <w:vAlign w:val="center"/>
          </w:tcPr>
          <w:p w14:paraId="5E9458DA" w14:textId="77777777" w:rsidR="006F6B0D" w:rsidRPr="0052572A" w:rsidRDefault="006F6B0D" w:rsidP="006F6B0D">
            <w:pPr>
              <w:tabs>
                <w:tab w:val="left" w:pos="0"/>
                <w:tab w:val="left" w:pos="993"/>
              </w:tabs>
              <w:ind w:firstLine="567"/>
            </w:pPr>
            <w:r w:rsidRPr="0052572A">
              <w:t>Інформація про технічні характеристики механізмів для виконання робіт з влаштування переходів методом горізонтально спрямованого буріння</w:t>
            </w:r>
          </w:p>
        </w:tc>
        <w:tc>
          <w:tcPr>
            <w:tcW w:w="1735" w:type="pct"/>
            <w:tcBorders>
              <w:top w:val="single" w:sz="4" w:space="0" w:color="auto"/>
            </w:tcBorders>
            <w:shd w:val="clear" w:color="auto" w:fill="auto"/>
            <w:vAlign w:val="center"/>
          </w:tcPr>
          <w:p w14:paraId="7C218636" w14:textId="77777777" w:rsidR="006F6B0D" w:rsidRPr="0052572A" w:rsidRDefault="006F6B0D" w:rsidP="006F6B0D">
            <w:pPr>
              <w:jc w:val="center"/>
            </w:pPr>
            <w:r w:rsidRPr="0052572A">
              <w:t>Відповідає, якщо:</w:t>
            </w:r>
          </w:p>
          <w:p w14:paraId="2D26C273" w14:textId="77777777" w:rsidR="006F6B0D" w:rsidRPr="0052572A" w:rsidRDefault="006F6B0D" w:rsidP="006F6B0D">
            <w:pPr>
              <w:jc w:val="center"/>
            </w:pPr>
            <w:r w:rsidRPr="0052572A">
              <w:t>-  документ надан в складі КП;</w:t>
            </w:r>
          </w:p>
          <w:p w14:paraId="42FE80EE" w14:textId="77777777" w:rsidR="006F6B0D" w:rsidRPr="0052572A" w:rsidRDefault="006F6B0D" w:rsidP="006F6B0D">
            <w:pPr>
              <w:jc w:val="center"/>
            </w:pPr>
            <w:r w:rsidRPr="0052572A">
              <w:t>- технічні параметри механізму відповідають технології, запропонованой Учасником.</w:t>
            </w:r>
          </w:p>
        </w:tc>
      </w:tr>
      <w:tr w:rsidR="006F6B0D" w:rsidRPr="0052572A" w14:paraId="0C235271" w14:textId="77777777" w:rsidTr="006F6B0D">
        <w:trPr>
          <w:trHeight w:val="211"/>
          <w:jc w:val="center"/>
        </w:trPr>
        <w:tc>
          <w:tcPr>
            <w:tcW w:w="1690" w:type="pct"/>
            <w:shd w:val="clear" w:color="auto" w:fill="auto"/>
            <w:vAlign w:val="center"/>
          </w:tcPr>
          <w:p w14:paraId="2EB3E35C" w14:textId="77777777" w:rsidR="006F6B0D" w:rsidRPr="00716829" w:rsidRDefault="006F6B0D" w:rsidP="006F6B0D">
            <w:pPr>
              <w:pStyle w:val="afd"/>
              <w:widowControl w:val="0"/>
              <w:numPr>
                <w:ilvl w:val="1"/>
                <w:numId w:val="8"/>
              </w:numPr>
              <w:shd w:val="clear" w:color="auto" w:fill="FFFFFF"/>
              <w:tabs>
                <w:tab w:val="left" w:pos="0"/>
                <w:tab w:val="left" w:pos="993"/>
              </w:tabs>
              <w:autoSpaceDE w:val="0"/>
              <w:autoSpaceDN w:val="0"/>
              <w:adjustRightInd w:val="0"/>
              <w:spacing w:after="0" w:line="240" w:lineRule="auto"/>
              <w:jc w:val="both"/>
              <w:rPr>
                <w:highlight w:val="yellow"/>
              </w:rPr>
            </w:pPr>
            <w:r w:rsidRPr="00716829">
              <w:t xml:space="preserve">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w:t>
            </w:r>
            <w:r w:rsidRPr="00716829">
              <w:lastRenderedPageBreak/>
              <w:t>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462611F2" w14:textId="77777777" w:rsidR="006F6B0D" w:rsidRPr="00D22B23" w:rsidRDefault="006F6B0D" w:rsidP="006F6B0D">
            <w:pPr>
              <w:tabs>
                <w:tab w:val="left" w:pos="0"/>
                <w:tab w:val="left" w:pos="993"/>
              </w:tabs>
              <w:rPr>
                <w:highlight w:val="yellow"/>
              </w:rPr>
            </w:pPr>
            <w:r w:rsidRPr="00D22B23">
              <w:lastRenderedPageBreak/>
              <w:t xml:space="preserve">Розрахунок вартості експлуатації будівельних машин та механізмів у складі прямих витрат згідно </w:t>
            </w:r>
            <w:r w:rsidRPr="000D4997">
              <w:t>Настанови з визначення вартості будівництва</w:t>
            </w:r>
          </w:p>
        </w:tc>
        <w:tc>
          <w:tcPr>
            <w:tcW w:w="1735" w:type="pct"/>
            <w:tcBorders>
              <w:top w:val="single" w:sz="4" w:space="0" w:color="auto"/>
            </w:tcBorders>
            <w:shd w:val="clear" w:color="auto" w:fill="auto"/>
            <w:vAlign w:val="center"/>
          </w:tcPr>
          <w:p w14:paraId="3D8B3C5E" w14:textId="77777777" w:rsidR="006F6B0D" w:rsidRPr="00D22B23" w:rsidRDefault="006F6B0D" w:rsidP="006F6B0D">
            <w:pPr>
              <w:jc w:val="center"/>
            </w:pPr>
            <w:r w:rsidRPr="00D22B23">
              <w:t>Відповідає, якщо документ:</w:t>
            </w:r>
          </w:p>
          <w:p w14:paraId="2197B89E" w14:textId="77777777" w:rsidR="006F6B0D" w:rsidRPr="00D22B23" w:rsidRDefault="006F6B0D" w:rsidP="006F6B0D">
            <w:pPr>
              <w:jc w:val="center"/>
            </w:pPr>
            <w:r w:rsidRPr="00D22B23">
              <w:t xml:space="preserve">-  наданий в складі </w:t>
            </w:r>
            <w:r w:rsidRPr="008F279C">
              <w:t>ТП</w:t>
            </w:r>
          </w:p>
          <w:p w14:paraId="54925067" w14:textId="77777777" w:rsidR="006F6B0D" w:rsidRPr="00D22B23" w:rsidRDefault="006F6B0D" w:rsidP="006F6B0D">
            <w:pPr>
              <w:jc w:val="center"/>
              <w:rPr>
                <w:highlight w:val="yellow"/>
              </w:rPr>
            </w:pPr>
            <w:r w:rsidRPr="00D22B23">
              <w:t xml:space="preserve">- розрахунок виконаний згідно </w:t>
            </w:r>
            <w:r w:rsidRPr="000D4997">
              <w:t>Настанови з визначення вартості будівництва</w:t>
            </w:r>
          </w:p>
        </w:tc>
      </w:tr>
      <w:tr w:rsidR="006F6B0D" w:rsidRPr="0052572A" w14:paraId="4024469F" w14:textId="77777777" w:rsidTr="006F6B0D">
        <w:trPr>
          <w:trHeight w:val="211"/>
          <w:jc w:val="center"/>
        </w:trPr>
        <w:tc>
          <w:tcPr>
            <w:tcW w:w="1690" w:type="pct"/>
            <w:shd w:val="clear" w:color="auto" w:fill="auto"/>
            <w:vAlign w:val="center"/>
          </w:tcPr>
          <w:p w14:paraId="421E766B" w14:textId="77777777" w:rsidR="006F6B0D" w:rsidRPr="00716829" w:rsidRDefault="006F6B0D" w:rsidP="006F6B0D">
            <w:pPr>
              <w:pStyle w:val="afd"/>
              <w:widowControl w:val="0"/>
              <w:numPr>
                <w:ilvl w:val="1"/>
                <w:numId w:val="8"/>
              </w:numPr>
              <w:shd w:val="clear" w:color="auto" w:fill="FFFFFF"/>
              <w:tabs>
                <w:tab w:val="left" w:pos="0"/>
                <w:tab w:val="left" w:pos="993"/>
              </w:tabs>
              <w:autoSpaceDE w:val="0"/>
              <w:autoSpaceDN w:val="0"/>
              <w:adjustRightInd w:val="0"/>
              <w:spacing w:after="0" w:line="240" w:lineRule="auto"/>
              <w:jc w:val="both"/>
            </w:pPr>
            <w:r w:rsidRPr="00716829">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w:t>
            </w:r>
            <w:r w:rsidRPr="00FD04C0">
              <w:rPr>
                <w:color w:val="FF0000"/>
              </w:rPr>
              <w:t xml:space="preserve"> </w:t>
            </w:r>
            <w:r w:rsidRPr="00716829">
              <w:t>Учасник зобов’язан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25B1B7A5" w14:textId="77777777" w:rsidR="006F6B0D" w:rsidRPr="0052572A" w:rsidRDefault="006F6B0D" w:rsidP="006F6B0D">
            <w:pPr>
              <w:tabs>
                <w:tab w:val="left" w:pos="0"/>
                <w:tab w:val="left" w:pos="993"/>
              </w:tabs>
            </w:pPr>
            <w:r w:rsidRPr="0052572A">
              <w:t xml:space="preserve">Договір </w:t>
            </w:r>
            <w:r w:rsidRPr="0052572A">
              <w:rPr>
                <w:lang w:val="ru-RU"/>
              </w:rPr>
              <w:t>о</w:t>
            </w:r>
            <w:r w:rsidRPr="0052572A">
              <w:t>ренди, калькуляції та ін.</w:t>
            </w:r>
          </w:p>
        </w:tc>
        <w:tc>
          <w:tcPr>
            <w:tcW w:w="1735" w:type="pct"/>
            <w:tcBorders>
              <w:top w:val="single" w:sz="4" w:space="0" w:color="auto"/>
            </w:tcBorders>
            <w:shd w:val="clear" w:color="auto" w:fill="auto"/>
            <w:vAlign w:val="center"/>
          </w:tcPr>
          <w:p w14:paraId="2DDF0770" w14:textId="77777777" w:rsidR="006F6B0D" w:rsidRPr="0052572A" w:rsidRDefault="006F6B0D" w:rsidP="006F6B0D">
            <w:pPr>
              <w:jc w:val="center"/>
            </w:pPr>
            <w:r w:rsidRPr="0052572A">
              <w:t xml:space="preserve">Відповідає, якщо документи  надані в складі </w:t>
            </w:r>
            <w:r w:rsidRPr="008F279C">
              <w:t>ТП</w:t>
            </w:r>
          </w:p>
          <w:p w14:paraId="602D2D00" w14:textId="77777777" w:rsidR="006F6B0D" w:rsidRPr="0052572A" w:rsidRDefault="006F6B0D" w:rsidP="006F6B0D">
            <w:pPr>
              <w:jc w:val="center"/>
            </w:pPr>
          </w:p>
        </w:tc>
      </w:tr>
      <w:tr w:rsidR="006F6B0D" w:rsidRPr="0052572A" w14:paraId="45CF65D1" w14:textId="77777777" w:rsidTr="006F6B0D">
        <w:trPr>
          <w:trHeight w:val="211"/>
          <w:jc w:val="center"/>
        </w:trPr>
        <w:tc>
          <w:tcPr>
            <w:tcW w:w="5000" w:type="pct"/>
            <w:gridSpan w:val="3"/>
            <w:shd w:val="clear" w:color="auto" w:fill="D9D9D9" w:themeFill="background1" w:themeFillShade="D9"/>
            <w:vAlign w:val="center"/>
          </w:tcPr>
          <w:p w14:paraId="4AB611A3" w14:textId="77777777" w:rsidR="006F6B0D" w:rsidRPr="0052572A" w:rsidRDefault="006F6B0D" w:rsidP="006F6B0D">
            <w:r w:rsidRPr="0052572A">
              <w:rPr>
                <w:b/>
              </w:rPr>
              <w:t>3. Документи Інформаційного характеру:</w:t>
            </w:r>
          </w:p>
        </w:tc>
      </w:tr>
      <w:tr w:rsidR="006F6B0D" w:rsidRPr="0052572A" w14:paraId="03C3D806" w14:textId="77777777" w:rsidTr="006F6B0D">
        <w:trPr>
          <w:trHeight w:val="211"/>
          <w:jc w:val="center"/>
        </w:trPr>
        <w:tc>
          <w:tcPr>
            <w:tcW w:w="1690" w:type="pct"/>
            <w:shd w:val="clear" w:color="auto" w:fill="auto"/>
            <w:vAlign w:val="center"/>
          </w:tcPr>
          <w:p w14:paraId="4081E754" w14:textId="77777777" w:rsidR="006F6B0D" w:rsidRPr="0052572A" w:rsidRDefault="006F6B0D" w:rsidP="006F6B0D">
            <w:pPr>
              <w:tabs>
                <w:tab w:val="left" w:pos="0"/>
                <w:tab w:val="left" w:pos="993"/>
              </w:tabs>
              <w:jc w:val="center"/>
            </w:pPr>
            <w:r w:rsidRPr="0052572A">
              <w:rPr>
                <w:b/>
              </w:rPr>
              <w:t>Критерій</w:t>
            </w:r>
          </w:p>
        </w:tc>
        <w:tc>
          <w:tcPr>
            <w:tcW w:w="1575" w:type="pct"/>
            <w:tcBorders>
              <w:top w:val="single" w:sz="4" w:space="0" w:color="auto"/>
            </w:tcBorders>
            <w:shd w:val="clear" w:color="auto" w:fill="auto"/>
            <w:vAlign w:val="center"/>
          </w:tcPr>
          <w:p w14:paraId="52946AA4" w14:textId="77777777" w:rsidR="006F6B0D" w:rsidRPr="0052572A" w:rsidRDefault="006F6B0D" w:rsidP="006F6B0D">
            <w:pPr>
              <w:tabs>
                <w:tab w:val="left" w:pos="0"/>
                <w:tab w:val="left" w:pos="993"/>
              </w:tabs>
            </w:pPr>
            <w:r w:rsidRPr="0052572A">
              <w:rPr>
                <w:b/>
              </w:rPr>
              <w:t>Перелік підтверджуючих документів</w:t>
            </w:r>
          </w:p>
        </w:tc>
        <w:tc>
          <w:tcPr>
            <w:tcW w:w="1735" w:type="pct"/>
            <w:tcBorders>
              <w:top w:val="single" w:sz="4" w:space="0" w:color="auto"/>
            </w:tcBorders>
            <w:shd w:val="clear" w:color="auto" w:fill="auto"/>
            <w:vAlign w:val="center"/>
          </w:tcPr>
          <w:p w14:paraId="22CBE95A" w14:textId="77777777" w:rsidR="006F6B0D" w:rsidRPr="0052572A" w:rsidRDefault="006F6B0D" w:rsidP="006F6B0D">
            <w:pPr>
              <w:jc w:val="center"/>
            </w:pPr>
            <w:r w:rsidRPr="0052572A">
              <w:rPr>
                <w:b/>
              </w:rPr>
              <w:t>Відповідність критеріям</w:t>
            </w:r>
          </w:p>
        </w:tc>
      </w:tr>
      <w:tr w:rsidR="006F6B0D" w:rsidRPr="0052572A" w14:paraId="555A03A4" w14:textId="77777777" w:rsidTr="006F6B0D">
        <w:trPr>
          <w:trHeight w:val="211"/>
          <w:jc w:val="center"/>
        </w:trPr>
        <w:tc>
          <w:tcPr>
            <w:tcW w:w="1690" w:type="pct"/>
            <w:shd w:val="clear" w:color="auto" w:fill="auto"/>
            <w:vAlign w:val="center"/>
          </w:tcPr>
          <w:p w14:paraId="0B4305BF" w14:textId="77777777" w:rsidR="006F6B0D" w:rsidRPr="0052572A" w:rsidRDefault="006F6B0D" w:rsidP="006F6B0D">
            <w:pPr>
              <w:tabs>
                <w:tab w:val="left" w:pos="0"/>
                <w:tab w:val="left" w:pos="993"/>
                <w:tab w:val="left" w:pos="1276"/>
              </w:tabs>
              <w:rPr>
                <w:spacing w:val="-4"/>
              </w:rPr>
            </w:pPr>
            <w:r>
              <w:rPr>
                <w:spacing w:val="-4"/>
              </w:rPr>
              <w:t xml:space="preserve">3.1. </w:t>
            </w:r>
            <w:r w:rsidRPr="0052572A">
              <w:rPr>
                <w:spacing w:val="-4"/>
              </w:rPr>
              <w:t>Інформування Замовника</w:t>
            </w:r>
          </w:p>
        </w:tc>
        <w:tc>
          <w:tcPr>
            <w:tcW w:w="1575" w:type="pct"/>
            <w:tcBorders>
              <w:top w:val="single" w:sz="4" w:space="0" w:color="auto"/>
            </w:tcBorders>
            <w:shd w:val="clear" w:color="auto" w:fill="auto"/>
            <w:vAlign w:val="center"/>
          </w:tcPr>
          <w:p w14:paraId="25402045" w14:textId="77777777" w:rsidR="006F6B0D" w:rsidRPr="0052572A" w:rsidRDefault="006F6B0D" w:rsidP="006F6B0D">
            <w:pPr>
              <w:tabs>
                <w:tab w:val="left" w:pos="0"/>
                <w:tab w:val="left" w:pos="993"/>
              </w:tabs>
              <w:ind w:firstLine="567"/>
            </w:pPr>
            <w:r w:rsidRPr="0052572A">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2822AD2B" w14:textId="77777777" w:rsidR="006F6B0D" w:rsidRPr="0052572A" w:rsidRDefault="006F6B0D" w:rsidP="006F6B0D">
            <w:pPr>
              <w:jc w:val="center"/>
              <w:rPr>
                <w:b/>
              </w:rPr>
            </w:pPr>
            <w:r w:rsidRPr="0052572A">
              <w:t xml:space="preserve">Відповідає, якщо документ наданий в складі </w:t>
            </w:r>
            <w:r w:rsidRPr="008F279C">
              <w:t>ТП</w:t>
            </w:r>
          </w:p>
        </w:tc>
      </w:tr>
      <w:tr w:rsidR="006F6B0D" w:rsidRPr="0052572A" w14:paraId="1629F14A" w14:textId="77777777" w:rsidTr="006F6B0D">
        <w:trPr>
          <w:trHeight w:val="211"/>
          <w:jc w:val="center"/>
        </w:trPr>
        <w:tc>
          <w:tcPr>
            <w:tcW w:w="1690" w:type="pct"/>
            <w:shd w:val="clear" w:color="auto" w:fill="auto"/>
            <w:vAlign w:val="center"/>
          </w:tcPr>
          <w:p w14:paraId="794A8D2E" w14:textId="77777777" w:rsidR="006F6B0D" w:rsidRPr="0052572A" w:rsidRDefault="006F6B0D" w:rsidP="006F6B0D">
            <w:pPr>
              <w:tabs>
                <w:tab w:val="left" w:pos="0"/>
                <w:tab w:val="left" w:pos="993"/>
                <w:tab w:val="left" w:pos="1276"/>
              </w:tabs>
            </w:pPr>
            <w:r>
              <w:t xml:space="preserve">3.2. </w:t>
            </w:r>
            <w:r w:rsidRPr="0052572A">
              <w:t>Інформування Замовника</w:t>
            </w:r>
          </w:p>
        </w:tc>
        <w:tc>
          <w:tcPr>
            <w:tcW w:w="1575" w:type="pct"/>
            <w:tcBorders>
              <w:top w:val="single" w:sz="4" w:space="0" w:color="auto"/>
            </w:tcBorders>
            <w:shd w:val="clear" w:color="auto" w:fill="auto"/>
            <w:vAlign w:val="center"/>
          </w:tcPr>
          <w:p w14:paraId="3C171F6A" w14:textId="77777777" w:rsidR="006F6B0D" w:rsidRPr="0052572A" w:rsidRDefault="006F6B0D" w:rsidP="006F6B0D">
            <w:pPr>
              <w:tabs>
                <w:tab w:val="left" w:pos="0"/>
                <w:tab w:val="left" w:pos="993"/>
              </w:tabs>
              <w:ind w:firstLine="567"/>
            </w:pPr>
            <w:r w:rsidRPr="0052572A">
              <w:t>Довідка про контакті дані осіб (П.І.п/б,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35" w:type="pct"/>
            <w:tcBorders>
              <w:top w:val="single" w:sz="4" w:space="0" w:color="auto"/>
            </w:tcBorders>
            <w:shd w:val="clear" w:color="auto" w:fill="auto"/>
            <w:vAlign w:val="center"/>
          </w:tcPr>
          <w:p w14:paraId="5E1CE92B" w14:textId="77777777" w:rsidR="006F6B0D" w:rsidRPr="0052572A" w:rsidRDefault="006F6B0D" w:rsidP="006F6B0D">
            <w:pPr>
              <w:jc w:val="center"/>
            </w:pPr>
            <w:r w:rsidRPr="0052572A">
              <w:t xml:space="preserve">Відповідає, якщо документ наданий в складі </w:t>
            </w:r>
            <w:r w:rsidRPr="008F279C">
              <w:t>ТП</w:t>
            </w:r>
          </w:p>
        </w:tc>
      </w:tr>
      <w:tr w:rsidR="006F6B0D" w:rsidRPr="0052572A" w14:paraId="265A0452" w14:textId="77777777" w:rsidTr="006F6B0D">
        <w:trPr>
          <w:trHeight w:val="86"/>
          <w:jc w:val="center"/>
        </w:trPr>
        <w:tc>
          <w:tcPr>
            <w:tcW w:w="5000" w:type="pct"/>
            <w:gridSpan w:val="3"/>
            <w:shd w:val="clear" w:color="auto" w:fill="auto"/>
            <w:vAlign w:val="center"/>
          </w:tcPr>
          <w:p w14:paraId="621A4F1D" w14:textId="77777777" w:rsidR="006F6B0D" w:rsidRPr="0052572A" w:rsidRDefault="006F6B0D" w:rsidP="006F6B0D">
            <w:pPr>
              <w:jc w:val="center"/>
              <w:rPr>
                <w:b/>
              </w:rPr>
            </w:pPr>
            <w:r w:rsidRPr="0052572A">
              <w:rPr>
                <w:b/>
              </w:rPr>
              <w:t>У разі, якщо термін дії ліцензії/дозволів має закінчитися найближчим часом</w:t>
            </w:r>
          </w:p>
        </w:tc>
      </w:tr>
      <w:tr w:rsidR="006F6B0D" w:rsidRPr="0052572A" w14:paraId="287DA578" w14:textId="77777777" w:rsidTr="006F6B0D">
        <w:trPr>
          <w:trHeight w:val="277"/>
          <w:jc w:val="center"/>
        </w:trPr>
        <w:tc>
          <w:tcPr>
            <w:tcW w:w="1690" w:type="pct"/>
            <w:shd w:val="clear" w:color="auto" w:fill="auto"/>
            <w:vAlign w:val="center"/>
          </w:tcPr>
          <w:p w14:paraId="66649022" w14:textId="77777777" w:rsidR="006F6B0D" w:rsidRPr="0052572A" w:rsidRDefault="006F6B0D" w:rsidP="006F6B0D">
            <w:pPr>
              <w:tabs>
                <w:tab w:val="left" w:pos="0"/>
                <w:tab w:val="left" w:pos="993"/>
              </w:tabs>
              <w:jc w:val="center"/>
              <w:rPr>
                <w:b/>
              </w:rPr>
            </w:pPr>
            <w:r w:rsidRPr="0052572A">
              <w:rPr>
                <w:b/>
              </w:rPr>
              <w:lastRenderedPageBreak/>
              <w:t>Критерій</w:t>
            </w:r>
          </w:p>
        </w:tc>
        <w:tc>
          <w:tcPr>
            <w:tcW w:w="1575" w:type="pct"/>
            <w:tcBorders>
              <w:top w:val="single" w:sz="4" w:space="0" w:color="auto"/>
            </w:tcBorders>
            <w:shd w:val="clear" w:color="auto" w:fill="auto"/>
            <w:vAlign w:val="center"/>
          </w:tcPr>
          <w:p w14:paraId="3AFA5A18" w14:textId="77777777" w:rsidR="006F6B0D" w:rsidRPr="0052572A" w:rsidRDefault="006F6B0D" w:rsidP="006F6B0D">
            <w:pPr>
              <w:tabs>
                <w:tab w:val="left" w:pos="0"/>
                <w:tab w:val="left" w:pos="993"/>
              </w:tabs>
              <w:jc w:val="center"/>
              <w:rPr>
                <w:b/>
              </w:rPr>
            </w:pPr>
            <w:r w:rsidRPr="0052572A">
              <w:rPr>
                <w:b/>
              </w:rPr>
              <w:t>Перелік підтверджуючих документів</w:t>
            </w:r>
          </w:p>
        </w:tc>
        <w:tc>
          <w:tcPr>
            <w:tcW w:w="1735" w:type="pct"/>
            <w:tcBorders>
              <w:top w:val="single" w:sz="4" w:space="0" w:color="auto"/>
            </w:tcBorders>
            <w:shd w:val="clear" w:color="auto" w:fill="auto"/>
            <w:vAlign w:val="center"/>
          </w:tcPr>
          <w:p w14:paraId="315F1A38" w14:textId="77777777" w:rsidR="006F6B0D" w:rsidRPr="0052572A" w:rsidRDefault="006F6B0D" w:rsidP="006F6B0D">
            <w:pPr>
              <w:jc w:val="center"/>
              <w:rPr>
                <w:b/>
              </w:rPr>
            </w:pPr>
            <w:r w:rsidRPr="0052572A">
              <w:rPr>
                <w:b/>
              </w:rPr>
              <w:t>Відповідність критеріям</w:t>
            </w:r>
          </w:p>
        </w:tc>
      </w:tr>
      <w:tr w:rsidR="006F6B0D" w:rsidRPr="0052572A" w14:paraId="1261800C" w14:textId="77777777" w:rsidTr="006F6B0D">
        <w:trPr>
          <w:trHeight w:val="211"/>
          <w:jc w:val="center"/>
        </w:trPr>
        <w:tc>
          <w:tcPr>
            <w:tcW w:w="1690" w:type="pct"/>
            <w:shd w:val="clear" w:color="auto" w:fill="auto"/>
            <w:vAlign w:val="center"/>
          </w:tcPr>
          <w:p w14:paraId="7741BF3D" w14:textId="77777777" w:rsidR="006F6B0D" w:rsidRPr="0052572A" w:rsidRDefault="006F6B0D" w:rsidP="006F6B0D">
            <w:pPr>
              <w:tabs>
                <w:tab w:val="left" w:pos="0"/>
                <w:tab w:val="left" w:pos="993"/>
              </w:tabs>
            </w:pPr>
            <w:r>
              <w:t xml:space="preserve">3.3. </w:t>
            </w:r>
            <w:r w:rsidRPr="0052572A">
              <w:t>Інформування Замовника</w:t>
            </w:r>
          </w:p>
        </w:tc>
        <w:tc>
          <w:tcPr>
            <w:tcW w:w="1575" w:type="pct"/>
            <w:tcBorders>
              <w:top w:val="single" w:sz="4" w:space="0" w:color="auto"/>
            </w:tcBorders>
            <w:shd w:val="clear" w:color="auto" w:fill="auto"/>
            <w:vAlign w:val="center"/>
          </w:tcPr>
          <w:p w14:paraId="30526E6A" w14:textId="77777777" w:rsidR="006F6B0D" w:rsidRPr="0052572A" w:rsidRDefault="006F6B0D" w:rsidP="006F6B0D">
            <w:pPr>
              <w:tabs>
                <w:tab w:val="left" w:pos="0"/>
                <w:tab w:val="left" w:pos="993"/>
              </w:tabs>
              <w:ind w:firstLine="567"/>
            </w:pPr>
            <w:r w:rsidRPr="0052572A">
              <w:t xml:space="preserve">Лист – гарантію про 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656297AC" w14:textId="77777777" w:rsidR="006F6B0D" w:rsidRPr="0052572A" w:rsidRDefault="006F6B0D" w:rsidP="006F6B0D">
            <w:pPr>
              <w:jc w:val="center"/>
            </w:pPr>
            <w:r w:rsidRPr="0052572A">
              <w:t xml:space="preserve">Відповідає, якщо документ наданий в складі </w:t>
            </w:r>
            <w:r w:rsidRPr="008F279C">
              <w:t>ТП</w:t>
            </w:r>
          </w:p>
        </w:tc>
      </w:tr>
      <w:tr w:rsidR="006F6B0D" w:rsidRPr="0052572A" w14:paraId="01ABB728" w14:textId="77777777" w:rsidTr="006F6B0D">
        <w:trPr>
          <w:trHeight w:val="211"/>
          <w:jc w:val="center"/>
        </w:trPr>
        <w:tc>
          <w:tcPr>
            <w:tcW w:w="5000" w:type="pct"/>
            <w:gridSpan w:val="3"/>
            <w:shd w:val="clear" w:color="auto" w:fill="auto"/>
            <w:vAlign w:val="center"/>
          </w:tcPr>
          <w:p w14:paraId="417A08AD" w14:textId="77777777" w:rsidR="006F6B0D" w:rsidRPr="0052572A" w:rsidRDefault="006F6B0D" w:rsidP="006F6B0D">
            <w:pPr>
              <w:tabs>
                <w:tab w:val="left" w:pos="0"/>
                <w:tab w:val="left" w:pos="993"/>
              </w:tabs>
              <w:ind w:firstLine="567"/>
              <w:rPr>
                <w:b/>
              </w:rPr>
            </w:pPr>
            <w:r w:rsidRPr="0052572A">
              <w:rPr>
                <w:b/>
                <w:iCs/>
              </w:rPr>
              <w:t>У</w:t>
            </w:r>
            <w:r w:rsidRPr="0052572A">
              <w:rPr>
                <w:b/>
              </w:rPr>
              <w:t xml:space="preserve"> разі залучення субпідрядних організацій на виконання окремих видів робіт</w:t>
            </w:r>
          </w:p>
        </w:tc>
      </w:tr>
      <w:tr w:rsidR="006F6B0D" w:rsidRPr="0052572A" w14:paraId="2F384561" w14:textId="77777777" w:rsidTr="006F6B0D">
        <w:trPr>
          <w:trHeight w:val="211"/>
          <w:jc w:val="center"/>
        </w:trPr>
        <w:tc>
          <w:tcPr>
            <w:tcW w:w="1690" w:type="pct"/>
            <w:shd w:val="clear" w:color="auto" w:fill="auto"/>
            <w:vAlign w:val="center"/>
          </w:tcPr>
          <w:p w14:paraId="339E38FF" w14:textId="77777777" w:rsidR="006F6B0D" w:rsidRPr="0052572A" w:rsidRDefault="006F6B0D" w:rsidP="006F6B0D">
            <w:pPr>
              <w:tabs>
                <w:tab w:val="left" w:pos="0"/>
              </w:tabs>
              <w:jc w:val="center"/>
              <w:rPr>
                <w:b/>
              </w:rPr>
            </w:pPr>
            <w:r w:rsidRPr="0052572A">
              <w:rPr>
                <w:b/>
              </w:rPr>
              <w:t>Критерій</w:t>
            </w:r>
          </w:p>
        </w:tc>
        <w:tc>
          <w:tcPr>
            <w:tcW w:w="1575" w:type="pct"/>
            <w:tcBorders>
              <w:top w:val="single" w:sz="4" w:space="0" w:color="auto"/>
            </w:tcBorders>
            <w:shd w:val="clear" w:color="auto" w:fill="auto"/>
            <w:vAlign w:val="center"/>
          </w:tcPr>
          <w:p w14:paraId="57FD62B5" w14:textId="77777777" w:rsidR="006F6B0D" w:rsidRPr="0052572A" w:rsidRDefault="006F6B0D" w:rsidP="006F6B0D">
            <w:pPr>
              <w:tabs>
                <w:tab w:val="left" w:pos="0"/>
                <w:tab w:val="left" w:pos="993"/>
              </w:tabs>
              <w:ind w:firstLine="28"/>
              <w:jc w:val="center"/>
              <w:rPr>
                <w:b/>
              </w:rPr>
            </w:pPr>
            <w:r w:rsidRPr="0052572A">
              <w:rPr>
                <w:b/>
              </w:rPr>
              <w:t>Перелік підтверджуючих документів</w:t>
            </w:r>
          </w:p>
        </w:tc>
        <w:tc>
          <w:tcPr>
            <w:tcW w:w="1735" w:type="pct"/>
            <w:tcBorders>
              <w:top w:val="single" w:sz="4" w:space="0" w:color="auto"/>
            </w:tcBorders>
            <w:shd w:val="clear" w:color="auto" w:fill="auto"/>
            <w:vAlign w:val="center"/>
          </w:tcPr>
          <w:p w14:paraId="2EC0A2F4" w14:textId="77777777" w:rsidR="006F6B0D" w:rsidRPr="0052572A" w:rsidRDefault="006F6B0D" w:rsidP="006F6B0D">
            <w:pPr>
              <w:jc w:val="center"/>
              <w:rPr>
                <w:b/>
              </w:rPr>
            </w:pPr>
            <w:r w:rsidRPr="0052572A">
              <w:rPr>
                <w:b/>
              </w:rPr>
              <w:t>Відповідність критеріям</w:t>
            </w:r>
          </w:p>
        </w:tc>
      </w:tr>
      <w:tr w:rsidR="006F6B0D" w:rsidRPr="0052572A" w14:paraId="753BCC8A" w14:textId="77777777" w:rsidTr="006F6B0D">
        <w:trPr>
          <w:trHeight w:val="211"/>
          <w:jc w:val="center"/>
        </w:trPr>
        <w:tc>
          <w:tcPr>
            <w:tcW w:w="1690" w:type="pct"/>
            <w:shd w:val="clear" w:color="auto" w:fill="auto"/>
            <w:vAlign w:val="center"/>
          </w:tcPr>
          <w:p w14:paraId="1CCA72CE" w14:textId="77777777" w:rsidR="006F6B0D" w:rsidRPr="0052572A" w:rsidRDefault="006F6B0D" w:rsidP="006F6B0D">
            <w:pPr>
              <w:tabs>
                <w:tab w:val="left" w:pos="0"/>
                <w:tab w:val="left" w:pos="993"/>
              </w:tabs>
            </w:pPr>
            <w:r>
              <w:t xml:space="preserve">3.4. </w:t>
            </w:r>
            <w:r w:rsidRPr="0052572A">
              <w:t>Інформування Замовника</w:t>
            </w:r>
          </w:p>
        </w:tc>
        <w:tc>
          <w:tcPr>
            <w:tcW w:w="1575" w:type="pct"/>
            <w:tcBorders>
              <w:top w:val="single" w:sz="4" w:space="0" w:color="auto"/>
            </w:tcBorders>
            <w:shd w:val="clear" w:color="auto" w:fill="auto"/>
            <w:vAlign w:val="center"/>
          </w:tcPr>
          <w:p w14:paraId="1DA31723" w14:textId="77777777" w:rsidR="006F6B0D" w:rsidRPr="0052572A" w:rsidRDefault="006F6B0D" w:rsidP="006F6B0D">
            <w:pPr>
              <w:tabs>
                <w:tab w:val="left" w:pos="0"/>
                <w:tab w:val="left" w:pos="993"/>
              </w:tabs>
              <w:ind w:firstLine="567"/>
            </w:pPr>
            <w:r w:rsidRPr="0052572A">
              <w:t>Довідку по формі №6 про залучення субпідрядної (их) організації (ій) та документи на неї</w:t>
            </w:r>
          </w:p>
        </w:tc>
        <w:tc>
          <w:tcPr>
            <w:tcW w:w="1735" w:type="pct"/>
            <w:tcBorders>
              <w:top w:val="single" w:sz="4" w:space="0" w:color="auto"/>
            </w:tcBorders>
            <w:shd w:val="clear" w:color="auto" w:fill="auto"/>
            <w:vAlign w:val="center"/>
          </w:tcPr>
          <w:p w14:paraId="14BB6C70" w14:textId="77777777" w:rsidR="006F6B0D" w:rsidRPr="0052572A" w:rsidRDefault="006F6B0D" w:rsidP="006F6B0D">
            <w:pPr>
              <w:jc w:val="center"/>
            </w:pPr>
            <w:r w:rsidRPr="0052572A">
              <w:t xml:space="preserve">Відповідає, якщо документ (-ти) наданий (-но) в складі </w:t>
            </w:r>
            <w:r w:rsidRPr="008F279C">
              <w:t>ТП</w:t>
            </w:r>
          </w:p>
        </w:tc>
      </w:tr>
      <w:tr w:rsidR="006F6B0D" w:rsidRPr="0052572A" w14:paraId="5CD5AA42" w14:textId="77777777" w:rsidTr="006F6B0D">
        <w:trPr>
          <w:trHeight w:val="286"/>
          <w:jc w:val="center"/>
        </w:trPr>
        <w:tc>
          <w:tcPr>
            <w:tcW w:w="5000" w:type="pct"/>
            <w:gridSpan w:val="3"/>
            <w:shd w:val="clear" w:color="auto" w:fill="auto"/>
            <w:vAlign w:val="center"/>
          </w:tcPr>
          <w:p w14:paraId="1222D1C2" w14:textId="77777777" w:rsidR="006F6B0D" w:rsidRPr="0052572A" w:rsidRDefault="006F6B0D" w:rsidP="006F6B0D">
            <w:pPr>
              <w:jc w:val="center"/>
              <w:rPr>
                <w:b/>
              </w:rPr>
            </w:pPr>
            <w:r w:rsidRPr="0052572A">
              <w:rPr>
                <w:rFonts w:eastAsia="Arial Unicode MS"/>
                <w:b/>
                <w:bCs/>
              </w:rPr>
              <w:t>Ознайомлення замовником з наявною матеріально – технічною базою</w:t>
            </w:r>
          </w:p>
        </w:tc>
      </w:tr>
      <w:tr w:rsidR="006F6B0D" w:rsidRPr="0052572A" w14:paraId="1D69FD1A" w14:textId="77777777" w:rsidTr="006F6B0D">
        <w:trPr>
          <w:trHeight w:val="211"/>
          <w:jc w:val="center"/>
        </w:trPr>
        <w:tc>
          <w:tcPr>
            <w:tcW w:w="1690" w:type="pct"/>
            <w:shd w:val="clear" w:color="auto" w:fill="auto"/>
            <w:vAlign w:val="center"/>
          </w:tcPr>
          <w:p w14:paraId="0BF19B51" w14:textId="77777777" w:rsidR="006F6B0D" w:rsidRPr="0052572A" w:rsidRDefault="006F6B0D" w:rsidP="006F6B0D">
            <w:pPr>
              <w:tabs>
                <w:tab w:val="left" w:pos="0"/>
                <w:tab w:val="left" w:pos="993"/>
              </w:tabs>
              <w:ind w:firstLine="567"/>
            </w:pPr>
            <w:r w:rsidRPr="0052572A">
              <w:rPr>
                <w:b/>
              </w:rPr>
              <w:t>Критерій</w:t>
            </w:r>
          </w:p>
        </w:tc>
        <w:tc>
          <w:tcPr>
            <w:tcW w:w="1575" w:type="pct"/>
            <w:tcBorders>
              <w:top w:val="single" w:sz="4" w:space="0" w:color="auto"/>
            </w:tcBorders>
            <w:shd w:val="clear" w:color="auto" w:fill="auto"/>
            <w:vAlign w:val="center"/>
          </w:tcPr>
          <w:p w14:paraId="4EE03722" w14:textId="77777777" w:rsidR="006F6B0D" w:rsidRPr="0052572A" w:rsidRDefault="006F6B0D" w:rsidP="006F6B0D">
            <w:pPr>
              <w:tabs>
                <w:tab w:val="left" w:pos="0"/>
                <w:tab w:val="left" w:pos="993"/>
              </w:tabs>
              <w:jc w:val="center"/>
            </w:pPr>
            <w:r w:rsidRPr="0052572A">
              <w:rPr>
                <w:b/>
              </w:rPr>
              <w:t>Перелік підтверджуючих документів</w:t>
            </w:r>
          </w:p>
        </w:tc>
        <w:tc>
          <w:tcPr>
            <w:tcW w:w="1735" w:type="pct"/>
            <w:tcBorders>
              <w:top w:val="single" w:sz="4" w:space="0" w:color="auto"/>
            </w:tcBorders>
            <w:shd w:val="clear" w:color="auto" w:fill="auto"/>
            <w:vAlign w:val="center"/>
          </w:tcPr>
          <w:p w14:paraId="0AB002D9" w14:textId="77777777" w:rsidR="006F6B0D" w:rsidRPr="0052572A" w:rsidRDefault="006F6B0D" w:rsidP="006F6B0D">
            <w:pPr>
              <w:jc w:val="center"/>
            </w:pPr>
            <w:r w:rsidRPr="0052572A">
              <w:rPr>
                <w:b/>
              </w:rPr>
              <w:t>Відповідність критеріям</w:t>
            </w:r>
          </w:p>
        </w:tc>
      </w:tr>
      <w:tr w:rsidR="006F6B0D" w:rsidRPr="0052572A" w14:paraId="582A0F54" w14:textId="77777777" w:rsidTr="006F6B0D">
        <w:trPr>
          <w:trHeight w:val="211"/>
          <w:jc w:val="center"/>
        </w:trPr>
        <w:tc>
          <w:tcPr>
            <w:tcW w:w="1690" w:type="pct"/>
            <w:shd w:val="clear" w:color="auto" w:fill="auto"/>
            <w:vAlign w:val="center"/>
          </w:tcPr>
          <w:p w14:paraId="061F7FC1" w14:textId="77777777" w:rsidR="006F6B0D" w:rsidRPr="0052572A" w:rsidRDefault="006F6B0D" w:rsidP="006F6B0D">
            <w:pPr>
              <w:tabs>
                <w:tab w:val="left" w:pos="0"/>
                <w:tab w:val="left" w:pos="993"/>
              </w:tabs>
            </w:pPr>
            <w:r>
              <w:t xml:space="preserve">3.5. </w:t>
            </w:r>
            <w:r w:rsidRPr="0052572A">
              <w:t>Інформування Замовника</w:t>
            </w:r>
          </w:p>
        </w:tc>
        <w:tc>
          <w:tcPr>
            <w:tcW w:w="1575" w:type="pct"/>
            <w:tcBorders>
              <w:top w:val="single" w:sz="4" w:space="0" w:color="auto"/>
            </w:tcBorders>
            <w:shd w:val="clear" w:color="auto" w:fill="auto"/>
            <w:vAlign w:val="center"/>
          </w:tcPr>
          <w:p w14:paraId="0174B029" w14:textId="77777777" w:rsidR="006F6B0D" w:rsidRPr="0052572A" w:rsidRDefault="006F6B0D" w:rsidP="006F6B0D">
            <w:pPr>
              <w:tabs>
                <w:tab w:val="left" w:pos="0"/>
                <w:tab w:val="left" w:pos="993"/>
              </w:tabs>
              <w:ind w:firstLine="567"/>
            </w:pPr>
            <w:r w:rsidRPr="0052572A">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7496CC57" w14:textId="77777777" w:rsidR="006F6B0D" w:rsidRPr="0052572A" w:rsidRDefault="006F6B0D" w:rsidP="006F6B0D">
            <w:pPr>
              <w:jc w:val="center"/>
              <w:rPr>
                <w:b/>
              </w:rPr>
            </w:pPr>
            <w:r w:rsidRPr="0052572A">
              <w:t xml:space="preserve">Відповідає, якщо документ наданий в складі </w:t>
            </w:r>
            <w:r w:rsidRPr="008F279C">
              <w:t>ТП</w:t>
            </w:r>
          </w:p>
        </w:tc>
      </w:tr>
      <w:bookmarkEnd w:id="9"/>
    </w:tbl>
    <w:p w14:paraId="415AD0DE" w14:textId="77777777" w:rsidR="006F6B0D" w:rsidRPr="0052572A" w:rsidRDefault="006F6B0D" w:rsidP="006F6B0D">
      <w:pPr>
        <w:tabs>
          <w:tab w:val="center" w:pos="5954"/>
          <w:tab w:val="right" w:pos="10489"/>
        </w:tabs>
        <w:jc w:val="right"/>
        <w:rPr>
          <w:b/>
          <w:i/>
        </w:rPr>
      </w:pPr>
    </w:p>
    <w:p w14:paraId="540BA26C" w14:textId="77777777" w:rsidR="006F6B0D" w:rsidRPr="0052572A" w:rsidRDefault="006F6B0D" w:rsidP="006F6B0D">
      <w:pPr>
        <w:tabs>
          <w:tab w:val="center" w:pos="5954"/>
          <w:tab w:val="right" w:pos="10489"/>
        </w:tabs>
        <w:jc w:val="right"/>
        <w:rPr>
          <w:b/>
          <w:i/>
        </w:rPr>
      </w:pPr>
      <w:r w:rsidRPr="0052572A">
        <w:rPr>
          <w:b/>
          <w:i/>
        </w:rPr>
        <w:t>Форма № 3</w:t>
      </w:r>
    </w:p>
    <w:p w14:paraId="5D62F7E7" w14:textId="77777777" w:rsidR="006F6B0D" w:rsidRPr="0052572A" w:rsidRDefault="006F6B0D" w:rsidP="006F6B0D">
      <w:pPr>
        <w:tabs>
          <w:tab w:val="left" w:pos="0"/>
          <w:tab w:val="left" w:pos="993"/>
        </w:tabs>
        <w:ind w:firstLine="567"/>
        <w:jc w:val="center"/>
        <w:rPr>
          <w:b/>
        </w:rPr>
      </w:pPr>
      <w:r w:rsidRPr="0052572A">
        <w:rPr>
          <w:b/>
        </w:rPr>
        <w:t>Довідка: Наявність матеріально-технічної бази</w:t>
      </w:r>
    </w:p>
    <w:tbl>
      <w:tblPr>
        <w:tblStyle w:val="410"/>
        <w:tblW w:w="10348" w:type="dxa"/>
        <w:jc w:val="center"/>
        <w:tblLook w:val="01E0" w:firstRow="1" w:lastRow="1" w:firstColumn="1" w:lastColumn="1" w:noHBand="0" w:noVBand="0"/>
      </w:tblPr>
      <w:tblGrid>
        <w:gridCol w:w="531"/>
        <w:gridCol w:w="2088"/>
        <w:gridCol w:w="982"/>
        <w:gridCol w:w="1418"/>
        <w:gridCol w:w="1404"/>
        <w:gridCol w:w="1637"/>
        <w:gridCol w:w="1036"/>
        <w:gridCol w:w="1252"/>
      </w:tblGrid>
      <w:tr w:rsidR="006F6B0D" w:rsidRPr="0052572A" w14:paraId="39FB891E" w14:textId="77777777" w:rsidTr="00BA5C43">
        <w:trPr>
          <w:trHeight w:val="1338"/>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CD3D9F" w14:textId="77777777" w:rsidR="006F6B0D" w:rsidRPr="0052572A" w:rsidRDefault="006F6B0D" w:rsidP="006F6B0D">
            <w:pPr>
              <w:jc w:val="center"/>
            </w:pPr>
            <w:r w:rsidRPr="0052572A">
              <w:t>№ п/п</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1DB66" w14:textId="77777777" w:rsidR="006F6B0D" w:rsidRPr="0052572A" w:rsidRDefault="006F6B0D" w:rsidP="006F6B0D">
            <w:pPr>
              <w:jc w:val="center"/>
            </w:pPr>
            <w:r w:rsidRPr="0052572A">
              <w:t xml:space="preserve">Основне необхідне обладнання/ машини/ механізми </w:t>
            </w:r>
            <w:r w:rsidRPr="00320839">
              <w:rPr>
                <w:b/>
                <w:i/>
              </w:rPr>
              <w:t>(обов`язковий перелік)*</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A9B58" w14:textId="77777777" w:rsidR="006F6B0D" w:rsidRPr="0052572A" w:rsidRDefault="006F6B0D" w:rsidP="006F6B0D">
            <w:pPr>
              <w:jc w:val="center"/>
            </w:pPr>
            <w:r w:rsidRPr="0052572A">
              <w:t>Модель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F636CB" w14:textId="77777777" w:rsidR="006F6B0D" w:rsidRPr="0052572A" w:rsidRDefault="006F6B0D" w:rsidP="006F6B0D">
            <w:pPr>
              <w:jc w:val="center"/>
            </w:pPr>
            <w:r w:rsidRPr="0052572A">
              <w:t>Термін експлуатації, місяців</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0C996" w14:textId="77777777" w:rsidR="006F6B0D" w:rsidRPr="0052572A" w:rsidRDefault="006F6B0D" w:rsidP="006F6B0D">
            <w:pPr>
              <w:jc w:val="center"/>
            </w:pPr>
            <w:r w:rsidRPr="0052572A">
              <w:t>Стан (нове, погане, використане чи справне)</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62500A" w14:textId="77777777" w:rsidR="006F6B0D" w:rsidRPr="0052572A" w:rsidRDefault="006F6B0D" w:rsidP="006F6B0D">
            <w:pPr>
              <w:jc w:val="center"/>
            </w:pPr>
            <w:r w:rsidRPr="0052572A">
              <w:t>Власне, орендоване (у кого)</w:t>
            </w:r>
            <w:r>
              <w:t>**</w:t>
            </w:r>
            <w:r w:rsidRPr="0052572A">
              <w:t>, буде придбано (у кого)</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57397" w14:textId="77777777" w:rsidR="006F6B0D" w:rsidRPr="0052572A" w:rsidRDefault="006F6B0D" w:rsidP="006F6B0D">
            <w:pPr>
              <w:jc w:val="center"/>
            </w:pPr>
            <w:r w:rsidRPr="0052572A">
              <w:t>Кількість  одиниць</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272B" w14:textId="77777777" w:rsidR="006F6B0D" w:rsidRPr="0052572A" w:rsidRDefault="006F6B0D" w:rsidP="006F6B0D">
            <w:pPr>
              <w:jc w:val="center"/>
            </w:pPr>
            <w:r w:rsidRPr="0052572A">
              <w:t>Примітки (у разі заміни, вказати на який механізм)</w:t>
            </w:r>
          </w:p>
        </w:tc>
      </w:tr>
      <w:tr w:rsidR="006F6B0D" w:rsidRPr="0052572A" w14:paraId="353B5AF3"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81E57" w14:textId="77777777" w:rsidR="006F6B0D" w:rsidRPr="0052572A" w:rsidRDefault="006F6B0D" w:rsidP="006F6B0D">
            <w:r w:rsidRPr="0052572A">
              <w:t>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0AC4B" w14:textId="77777777" w:rsidR="006F6B0D" w:rsidRPr="00367E92" w:rsidRDefault="006F6B0D" w:rsidP="006F6B0D">
            <w:pPr>
              <w:ind w:firstLine="34"/>
            </w:pP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EBE65"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B10EB"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4D440"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F5CAA"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F30"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79E94" w14:textId="77777777" w:rsidR="006F6B0D" w:rsidRPr="0052572A" w:rsidRDefault="006F6B0D" w:rsidP="006F6B0D"/>
        </w:tc>
      </w:tr>
      <w:tr w:rsidR="006F6B0D" w:rsidRPr="0052572A" w14:paraId="0155FEFD"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CE52F" w14:textId="77777777" w:rsidR="006F6B0D" w:rsidRPr="0052572A" w:rsidRDefault="006F6B0D" w:rsidP="006F6B0D">
            <w:r w:rsidRPr="0052572A">
              <w:t>2</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10BCD" w14:textId="77777777" w:rsidR="006F6B0D" w:rsidRPr="00D22B23" w:rsidRDefault="006F6B0D" w:rsidP="006F6B0D">
            <w:pPr>
              <w:rPr>
                <w:strike/>
              </w:rPr>
            </w:pP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E7524"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0AC5D"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2DCC"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C5EC"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3CE45"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CF73F" w14:textId="77777777" w:rsidR="006F6B0D" w:rsidRPr="0052572A" w:rsidRDefault="006F6B0D" w:rsidP="006F6B0D"/>
        </w:tc>
      </w:tr>
      <w:tr w:rsidR="006F6B0D" w:rsidRPr="0052572A" w14:paraId="51248557"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3CDE1" w14:textId="77777777" w:rsidR="006F6B0D" w:rsidRPr="0052572A" w:rsidRDefault="006F6B0D" w:rsidP="006F6B0D">
            <w:r w:rsidRPr="0052572A">
              <w:t>3</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23C2" w14:textId="77777777" w:rsidR="006F6B0D" w:rsidRPr="0052572A" w:rsidRDefault="006F6B0D" w:rsidP="006F6B0D"/>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8172"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8E68F"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19DE4"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31889"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0F80B"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88149" w14:textId="77777777" w:rsidR="006F6B0D" w:rsidRPr="0052572A" w:rsidRDefault="006F6B0D" w:rsidP="006F6B0D"/>
        </w:tc>
      </w:tr>
      <w:tr w:rsidR="006F6B0D" w:rsidRPr="0052572A" w14:paraId="1DCF4DE7"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C40D0" w14:textId="77777777" w:rsidR="006F6B0D" w:rsidRPr="0052572A" w:rsidRDefault="006F6B0D" w:rsidP="006F6B0D">
            <w:r w:rsidRPr="0052572A">
              <w:t>4</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F15C0" w14:textId="77777777" w:rsidR="006F6B0D" w:rsidRPr="0052572A" w:rsidRDefault="006F6B0D" w:rsidP="006F6B0D"/>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22457"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0ECA"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909EA"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E2820"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56D2"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DB897" w14:textId="77777777" w:rsidR="006F6B0D" w:rsidRPr="0052572A" w:rsidRDefault="006F6B0D" w:rsidP="006F6B0D"/>
        </w:tc>
      </w:tr>
      <w:tr w:rsidR="006F6B0D" w:rsidRPr="0052572A" w14:paraId="13A6472B"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509D" w14:textId="77777777" w:rsidR="006F6B0D" w:rsidRPr="0052572A" w:rsidRDefault="006F6B0D" w:rsidP="006F6B0D">
            <w:r w:rsidRPr="0052572A">
              <w:t>5</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D6BA1" w14:textId="77777777" w:rsidR="006F6B0D" w:rsidRPr="0052572A" w:rsidRDefault="006F6B0D" w:rsidP="006F6B0D"/>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DC1A"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9868"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81C9"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B1BF"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A8ED"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C834F" w14:textId="77777777" w:rsidR="006F6B0D" w:rsidRPr="0052572A" w:rsidRDefault="006F6B0D" w:rsidP="006F6B0D"/>
        </w:tc>
      </w:tr>
      <w:tr w:rsidR="006F6B0D" w:rsidRPr="0052572A" w14:paraId="10F34EF6"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4EB73" w14:textId="77777777" w:rsidR="006F6B0D" w:rsidRPr="0052572A" w:rsidRDefault="006F6B0D" w:rsidP="006F6B0D">
            <w:r w:rsidRPr="0052572A">
              <w:t>6</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988C5" w14:textId="77777777" w:rsidR="006F6B0D" w:rsidRPr="0052572A" w:rsidRDefault="006F6B0D" w:rsidP="006F6B0D"/>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E047"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90798"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5192C"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3ADB6"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BFB35"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0DCCC" w14:textId="77777777" w:rsidR="006F6B0D" w:rsidRPr="0052572A" w:rsidRDefault="006F6B0D" w:rsidP="006F6B0D"/>
        </w:tc>
      </w:tr>
      <w:tr w:rsidR="006F6B0D" w:rsidRPr="0052572A" w14:paraId="7AD1B547"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8E677" w14:textId="77777777" w:rsidR="006F6B0D" w:rsidRPr="0052572A" w:rsidRDefault="006F6B0D" w:rsidP="006F6B0D">
            <w:r w:rsidRPr="0052572A">
              <w:t>7</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5EC9" w14:textId="77777777" w:rsidR="006F6B0D" w:rsidRPr="00D22B23" w:rsidRDefault="006F6B0D" w:rsidP="006F6B0D">
            <w:pPr>
              <w:rPr>
                <w:strike/>
              </w:rPr>
            </w:pP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73304"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CECCF"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57832"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0FC71"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15292"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96481" w14:textId="77777777" w:rsidR="006F6B0D" w:rsidRPr="0052572A" w:rsidRDefault="006F6B0D" w:rsidP="006F6B0D"/>
        </w:tc>
      </w:tr>
      <w:tr w:rsidR="006F6B0D" w:rsidRPr="0052572A" w14:paraId="3B5E0E07"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4DEB" w14:textId="77777777" w:rsidR="006F6B0D" w:rsidRPr="0052572A" w:rsidRDefault="006F6B0D" w:rsidP="006F6B0D">
            <w:r w:rsidRPr="0052572A">
              <w:t>8</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E0437" w14:textId="77777777" w:rsidR="006F6B0D" w:rsidRPr="0052572A" w:rsidRDefault="006F6B0D" w:rsidP="006F6B0D"/>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495A3"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5805"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68E6E"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31143"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288E"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2BB08" w14:textId="77777777" w:rsidR="006F6B0D" w:rsidRPr="0052572A" w:rsidRDefault="006F6B0D" w:rsidP="006F6B0D"/>
        </w:tc>
      </w:tr>
      <w:tr w:rsidR="006F6B0D" w:rsidRPr="0052572A" w14:paraId="2666471B" w14:textId="77777777" w:rsidTr="00BA5C43">
        <w:trPr>
          <w:jc w:val="center"/>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0095" w14:textId="77777777" w:rsidR="006F6B0D" w:rsidRPr="0052572A" w:rsidRDefault="006F6B0D" w:rsidP="006F6B0D">
            <w:r w:rsidRPr="0052572A">
              <w:t>…</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C0607" w14:textId="77777777" w:rsidR="006F6B0D" w:rsidRPr="0052572A" w:rsidRDefault="006F6B0D" w:rsidP="006F6B0D"/>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039B2" w14:textId="77777777" w:rsidR="006F6B0D" w:rsidRPr="0052572A" w:rsidRDefault="006F6B0D" w:rsidP="006F6B0D"/>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244F1" w14:textId="77777777" w:rsidR="006F6B0D" w:rsidRPr="0052572A" w:rsidRDefault="006F6B0D" w:rsidP="006F6B0D"/>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BC550" w14:textId="77777777" w:rsidR="006F6B0D" w:rsidRPr="0052572A" w:rsidRDefault="006F6B0D" w:rsidP="006F6B0D"/>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8054" w14:textId="77777777" w:rsidR="006F6B0D" w:rsidRPr="0052572A" w:rsidRDefault="006F6B0D" w:rsidP="006F6B0D"/>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0F082" w14:textId="77777777" w:rsidR="006F6B0D" w:rsidRPr="0052572A" w:rsidRDefault="006F6B0D" w:rsidP="006F6B0D"/>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6479" w14:textId="77777777" w:rsidR="006F6B0D" w:rsidRPr="0052572A" w:rsidRDefault="006F6B0D" w:rsidP="006F6B0D"/>
        </w:tc>
      </w:tr>
    </w:tbl>
    <w:p w14:paraId="3CC2A5C9" w14:textId="77777777" w:rsidR="006F6B0D" w:rsidRDefault="006F6B0D" w:rsidP="006F6B0D">
      <w:pPr>
        <w:shd w:val="clear" w:color="auto" w:fill="FFFFFF" w:themeFill="background1"/>
        <w:suppressAutoHyphens/>
        <w:ind w:right="425"/>
        <w:rPr>
          <w:rFonts w:eastAsia="SimSun"/>
          <w:b/>
          <w:i/>
          <w:kern w:val="1"/>
          <w:sz w:val="20"/>
          <w:szCs w:val="20"/>
          <w:lang w:eastAsia="hi-IN" w:bidi="hi-IN"/>
        </w:rPr>
      </w:pPr>
      <w:r w:rsidRPr="0052572A">
        <w:rPr>
          <w:rFonts w:eastAsia="SimSun"/>
          <w:b/>
          <w:i/>
          <w:kern w:val="1"/>
          <w:sz w:val="20"/>
          <w:szCs w:val="20"/>
          <w:lang w:eastAsia="hi-IN" w:bidi="hi-IN"/>
        </w:rPr>
        <w:lastRenderedPageBreak/>
        <w:t>*Перелік може бути доповнений учасником у разі заміни механізмів</w:t>
      </w:r>
    </w:p>
    <w:p w14:paraId="125ED4BB" w14:textId="49A52B5E" w:rsidR="006F6B0D" w:rsidRDefault="006F6B0D" w:rsidP="0093294A">
      <w:pPr>
        <w:shd w:val="clear" w:color="auto" w:fill="FFFFFF" w:themeFill="background1"/>
        <w:suppressAutoHyphens/>
        <w:spacing w:after="0"/>
        <w:ind w:right="425"/>
        <w:rPr>
          <w:rFonts w:eastAsia="SimSun"/>
          <w:b/>
          <w:i/>
          <w:kern w:val="1"/>
          <w:sz w:val="20"/>
          <w:szCs w:val="20"/>
          <w:lang w:eastAsia="hi-IN" w:bidi="hi-IN"/>
        </w:rPr>
      </w:pPr>
      <w:bookmarkStart w:id="10" w:name="_Hlk136252390"/>
      <w:r w:rsidRPr="00716829">
        <w:rPr>
          <w:rFonts w:eastAsia="SimSun"/>
          <w:b/>
          <w:i/>
          <w:kern w:val="1"/>
          <w:sz w:val="20"/>
          <w:szCs w:val="20"/>
          <w:lang w:eastAsia="hi-IN" w:bidi="hi-IN"/>
        </w:rPr>
        <w:t>** У разі надання інформації, що обладнання та матеріально-технічна база орендовані, то до тендерної пропозиції Учасник додає копії відповідних документів, що підтверджують право користування.</w:t>
      </w:r>
    </w:p>
    <w:p w14:paraId="607D7E80" w14:textId="77777777" w:rsidR="0093294A" w:rsidRPr="00716829" w:rsidRDefault="0093294A" w:rsidP="0093294A">
      <w:pPr>
        <w:shd w:val="clear" w:color="auto" w:fill="FFFFFF" w:themeFill="background1"/>
        <w:suppressAutoHyphens/>
        <w:ind w:right="425"/>
        <w:rPr>
          <w:rFonts w:eastAsia="SimSun"/>
          <w:b/>
          <w:i/>
          <w:kern w:val="1"/>
          <w:sz w:val="20"/>
          <w:szCs w:val="20"/>
          <w:lang w:eastAsia="hi-IN" w:bidi="hi-IN"/>
        </w:rPr>
      </w:pPr>
    </w:p>
    <w:bookmarkEnd w:id="10"/>
    <w:p w14:paraId="4C3B8140" w14:textId="77777777" w:rsidR="006F6B0D" w:rsidRPr="0052572A" w:rsidRDefault="006F6B0D" w:rsidP="006F6B0D">
      <w:pPr>
        <w:suppressAutoHyphens/>
        <w:ind w:right="425"/>
        <w:jc w:val="right"/>
        <w:rPr>
          <w:rFonts w:eastAsia="SimSun"/>
          <w:b/>
          <w:kern w:val="1"/>
          <w:lang w:eastAsia="hi-IN" w:bidi="hi-IN"/>
        </w:rPr>
      </w:pPr>
      <w:r w:rsidRPr="00716829">
        <w:rPr>
          <w:rFonts w:eastAsia="SimSun"/>
          <w:b/>
          <w:kern w:val="1"/>
          <w:lang w:eastAsia="hi-IN" w:bidi="hi-IN"/>
        </w:rPr>
        <w:t>Ф</w:t>
      </w:r>
      <w:r w:rsidRPr="0052572A">
        <w:rPr>
          <w:rFonts w:eastAsia="SimSun"/>
          <w:b/>
          <w:kern w:val="1"/>
          <w:lang w:eastAsia="hi-IN" w:bidi="hi-IN"/>
        </w:rPr>
        <w:t xml:space="preserve">орма № 4 </w:t>
      </w:r>
    </w:p>
    <w:p w14:paraId="21DA5210" w14:textId="77777777" w:rsidR="006F6B0D" w:rsidRPr="0052572A" w:rsidRDefault="006F6B0D" w:rsidP="0093294A">
      <w:pPr>
        <w:suppressAutoHyphens/>
        <w:spacing w:after="0"/>
        <w:ind w:right="425"/>
        <w:jc w:val="center"/>
        <w:rPr>
          <w:rFonts w:eastAsia="SimSun"/>
          <w:b/>
          <w:kern w:val="1"/>
          <w:lang w:eastAsia="hi-IN" w:bidi="hi-IN"/>
        </w:rPr>
      </w:pPr>
      <w:r w:rsidRPr="0052572A">
        <w:rPr>
          <w:rFonts w:eastAsia="SimSun"/>
          <w:b/>
          <w:kern w:val="1"/>
          <w:lang w:eastAsia="hi-IN" w:bidi="hi-IN"/>
        </w:rPr>
        <w:t>Довідка: Наявність працівників відповідної кваліфікації, які мають необхідні знання та досвід</w:t>
      </w:r>
    </w:p>
    <w:p w14:paraId="4F8AF32C" w14:textId="77777777" w:rsidR="006F6B0D" w:rsidRPr="0052572A" w:rsidRDefault="006F6B0D" w:rsidP="006F6B0D">
      <w:pPr>
        <w:suppressAutoHyphens/>
        <w:ind w:right="425"/>
        <w:jc w:val="center"/>
        <w:rPr>
          <w:rFonts w:eastAsia="SimSun"/>
          <w:kern w:val="1"/>
          <w:lang w:eastAsia="hi-IN" w:bidi="hi-IN"/>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34"/>
        <w:gridCol w:w="851"/>
        <w:gridCol w:w="708"/>
        <w:gridCol w:w="851"/>
        <w:gridCol w:w="992"/>
        <w:gridCol w:w="2126"/>
      </w:tblGrid>
      <w:tr w:rsidR="006F6B0D" w:rsidRPr="0052572A" w14:paraId="6D83BC2A" w14:textId="77777777" w:rsidTr="0093294A">
        <w:trPr>
          <w:cantSplit/>
          <w:trHeight w:val="1560"/>
          <w:jc w:val="center"/>
        </w:trPr>
        <w:tc>
          <w:tcPr>
            <w:tcW w:w="1242" w:type="dxa"/>
            <w:vAlign w:val="center"/>
          </w:tcPr>
          <w:p w14:paraId="209FC424" w14:textId="77777777" w:rsidR="006F6B0D" w:rsidRPr="0052572A" w:rsidRDefault="006F6B0D" w:rsidP="006F6B0D">
            <w:pPr>
              <w:jc w:val="center"/>
              <w:rPr>
                <w:i/>
              </w:rPr>
            </w:pPr>
            <w:r w:rsidRPr="0052572A">
              <w:rPr>
                <w:i/>
              </w:rPr>
              <w:t xml:space="preserve">Персонал </w:t>
            </w:r>
          </w:p>
        </w:tc>
        <w:tc>
          <w:tcPr>
            <w:tcW w:w="1843" w:type="dxa"/>
          </w:tcPr>
          <w:p w14:paraId="2C3454CC" w14:textId="77777777" w:rsidR="006F6B0D" w:rsidRPr="0052572A" w:rsidRDefault="006F6B0D" w:rsidP="006F6B0D">
            <w:pPr>
              <w:jc w:val="center"/>
              <w:rPr>
                <w:i/>
              </w:rPr>
            </w:pPr>
            <w:r w:rsidRPr="0052572A">
              <w:rPr>
                <w:i/>
              </w:rPr>
              <w:t>Організація, в якій працює персонал (підрядник-учасник /субпідрядник)*</w:t>
            </w:r>
          </w:p>
        </w:tc>
        <w:tc>
          <w:tcPr>
            <w:tcW w:w="1134" w:type="dxa"/>
            <w:vAlign w:val="center"/>
          </w:tcPr>
          <w:p w14:paraId="6EA5E708" w14:textId="77777777" w:rsidR="006F6B0D" w:rsidRPr="0052572A" w:rsidRDefault="006F6B0D" w:rsidP="006F6B0D">
            <w:pPr>
              <w:jc w:val="center"/>
              <w:rPr>
                <w:i/>
              </w:rPr>
            </w:pPr>
            <w:r w:rsidRPr="0052572A">
              <w:rPr>
                <w:i/>
              </w:rPr>
              <w:t>Найменування організації</w:t>
            </w:r>
          </w:p>
        </w:tc>
        <w:tc>
          <w:tcPr>
            <w:tcW w:w="851" w:type="dxa"/>
            <w:vAlign w:val="center"/>
          </w:tcPr>
          <w:p w14:paraId="6D9CFE56" w14:textId="77777777" w:rsidR="006F6B0D" w:rsidRPr="0052572A" w:rsidRDefault="006F6B0D" w:rsidP="006F6B0D">
            <w:pPr>
              <w:jc w:val="center"/>
              <w:rPr>
                <w:i/>
              </w:rPr>
            </w:pPr>
            <w:r w:rsidRPr="0052572A">
              <w:rPr>
                <w:i/>
              </w:rPr>
              <w:t>Посада</w:t>
            </w:r>
          </w:p>
        </w:tc>
        <w:tc>
          <w:tcPr>
            <w:tcW w:w="708" w:type="dxa"/>
            <w:vAlign w:val="center"/>
          </w:tcPr>
          <w:p w14:paraId="3AD620C1" w14:textId="77777777" w:rsidR="006F6B0D" w:rsidRPr="0052572A" w:rsidRDefault="006F6B0D" w:rsidP="006F6B0D">
            <w:pPr>
              <w:jc w:val="center"/>
              <w:rPr>
                <w:i/>
              </w:rPr>
            </w:pPr>
            <w:r w:rsidRPr="0052572A">
              <w:rPr>
                <w:i/>
              </w:rPr>
              <w:t>ПІБ**</w:t>
            </w:r>
          </w:p>
        </w:tc>
        <w:tc>
          <w:tcPr>
            <w:tcW w:w="851" w:type="dxa"/>
            <w:vAlign w:val="center"/>
          </w:tcPr>
          <w:p w14:paraId="43B35B2A" w14:textId="77777777" w:rsidR="006F6B0D" w:rsidRPr="0052572A" w:rsidRDefault="006F6B0D" w:rsidP="006F6B0D">
            <w:pPr>
              <w:jc w:val="center"/>
              <w:rPr>
                <w:i/>
              </w:rPr>
            </w:pPr>
            <w:r w:rsidRPr="0052572A">
              <w:rPr>
                <w:i/>
              </w:rPr>
              <w:t>Досвід роботи, років</w:t>
            </w:r>
          </w:p>
        </w:tc>
        <w:tc>
          <w:tcPr>
            <w:tcW w:w="992" w:type="dxa"/>
            <w:vAlign w:val="center"/>
          </w:tcPr>
          <w:p w14:paraId="52BD25EF" w14:textId="77777777" w:rsidR="006F6B0D" w:rsidRPr="0052572A" w:rsidRDefault="006F6B0D" w:rsidP="006F6B0D">
            <w:pPr>
              <w:jc w:val="center"/>
              <w:rPr>
                <w:i/>
              </w:rPr>
            </w:pPr>
            <w:r w:rsidRPr="0052572A">
              <w:rPr>
                <w:i/>
              </w:rPr>
              <w:t>Кваліфікаційна група з ел. безпеки ***</w:t>
            </w:r>
          </w:p>
        </w:tc>
        <w:tc>
          <w:tcPr>
            <w:tcW w:w="2126" w:type="dxa"/>
            <w:vAlign w:val="center"/>
          </w:tcPr>
          <w:p w14:paraId="3D652D32" w14:textId="77777777" w:rsidR="006F6B0D" w:rsidRPr="0052572A" w:rsidRDefault="006F6B0D" w:rsidP="006F6B0D">
            <w:pPr>
              <w:jc w:val="center"/>
              <w:rPr>
                <w:i/>
              </w:rPr>
            </w:pPr>
            <w:r w:rsidRPr="0052572A">
              <w:rPr>
                <w:i/>
              </w:rPr>
              <w:t>Документ що підтвержджує кваліфікацію та спеціалізацію персонала Учасника****</w:t>
            </w:r>
          </w:p>
        </w:tc>
      </w:tr>
      <w:tr w:rsidR="006F6B0D" w:rsidRPr="0052572A" w14:paraId="1261CA15" w14:textId="77777777" w:rsidTr="0093294A">
        <w:trPr>
          <w:cantSplit/>
          <w:trHeight w:val="337"/>
          <w:jc w:val="center"/>
        </w:trPr>
        <w:tc>
          <w:tcPr>
            <w:tcW w:w="1242" w:type="dxa"/>
            <w:vAlign w:val="center"/>
          </w:tcPr>
          <w:p w14:paraId="71D691C3" w14:textId="77777777" w:rsidR="006F6B0D" w:rsidRPr="0052572A" w:rsidRDefault="006F6B0D" w:rsidP="006F6B0D">
            <w:pPr>
              <w:jc w:val="center"/>
            </w:pPr>
            <w:r w:rsidRPr="0052572A">
              <w:t>1</w:t>
            </w:r>
          </w:p>
        </w:tc>
        <w:tc>
          <w:tcPr>
            <w:tcW w:w="1843" w:type="dxa"/>
            <w:vAlign w:val="center"/>
          </w:tcPr>
          <w:p w14:paraId="4FA2E571" w14:textId="77777777" w:rsidR="006F6B0D" w:rsidRPr="0052572A" w:rsidRDefault="006F6B0D" w:rsidP="006F6B0D">
            <w:pPr>
              <w:jc w:val="center"/>
            </w:pPr>
            <w:r w:rsidRPr="0052572A">
              <w:t>2</w:t>
            </w:r>
          </w:p>
        </w:tc>
        <w:tc>
          <w:tcPr>
            <w:tcW w:w="1134" w:type="dxa"/>
            <w:vAlign w:val="center"/>
          </w:tcPr>
          <w:p w14:paraId="374906C7" w14:textId="77777777" w:rsidR="006F6B0D" w:rsidRPr="0052572A" w:rsidRDefault="006F6B0D" w:rsidP="006F6B0D">
            <w:pPr>
              <w:jc w:val="center"/>
            </w:pPr>
            <w:r w:rsidRPr="0052572A">
              <w:t>3</w:t>
            </w:r>
          </w:p>
        </w:tc>
        <w:tc>
          <w:tcPr>
            <w:tcW w:w="851" w:type="dxa"/>
            <w:vAlign w:val="center"/>
          </w:tcPr>
          <w:p w14:paraId="0795DB42" w14:textId="77777777" w:rsidR="006F6B0D" w:rsidRPr="0052572A" w:rsidRDefault="006F6B0D" w:rsidP="006F6B0D">
            <w:pPr>
              <w:jc w:val="center"/>
            </w:pPr>
            <w:r w:rsidRPr="0052572A">
              <w:t>4</w:t>
            </w:r>
          </w:p>
        </w:tc>
        <w:tc>
          <w:tcPr>
            <w:tcW w:w="708" w:type="dxa"/>
            <w:vAlign w:val="center"/>
          </w:tcPr>
          <w:p w14:paraId="1B093A16" w14:textId="77777777" w:rsidR="006F6B0D" w:rsidRPr="0052572A" w:rsidRDefault="006F6B0D" w:rsidP="006F6B0D">
            <w:pPr>
              <w:jc w:val="center"/>
            </w:pPr>
            <w:r w:rsidRPr="0052572A">
              <w:t>5</w:t>
            </w:r>
          </w:p>
        </w:tc>
        <w:tc>
          <w:tcPr>
            <w:tcW w:w="851" w:type="dxa"/>
            <w:vAlign w:val="center"/>
          </w:tcPr>
          <w:p w14:paraId="4C061FEE" w14:textId="77777777" w:rsidR="006F6B0D" w:rsidRPr="0052572A" w:rsidRDefault="006F6B0D" w:rsidP="006F6B0D">
            <w:pPr>
              <w:jc w:val="center"/>
            </w:pPr>
            <w:r w:rsidRPr="0052572A">
              <w:t>6</w:t>
            </w:r>
          </w:p>
        </w:tc>
        <w:tc>
          <w:tcPr>
            <w:tcW w:w="992" w:type="dxa"/>
            <w:vAlign w:val="center"/>
          </w:tcPr>
          <w:p w14:paraId="2203C14F" w14:textId="77777777" w:rsidR="006F6B0D" w:rsidRPr="0052572A" w:rsidRDefault="006F6B0D" w:rsidP="006F6B0D">
            <w:pPr>
              <w:jc w:val="center"/>
            </w:pPr>
            <w:r w:rsidRPr="0052572A">
              <w:t>7</w:t>
            </w:r>
          </w:p>
        </w:tc>
        <w:tc>
          <w:tcPr>
            <w:tcW w:w="2126" w:type="dxa"/>
            <w:vAlign w:val="center"/>
          </w:tcPr>
          <w:p w14:paraId="051BB0FF" w14:textId="77777777" w:rsidR="006F6B0D" w:rsidRPr="0052572A" w:rsidRDefault="006F6B0D" w:rsidP="006F6B0D">
            <w:pPr>
              <w:jc w:val="center"/>
            </w:pPr>
            <w:r w:rsidRPr="0052572A">
              <w:t>8</w:t>
            </w:r>
          </w:p>
        </w:tc>
      </w:tr>
      <w:tr w:rsidR="006F6B0D" w:rsidRPr="0052572A" w14:paraId="19BE7F5F" w14:textId="77777777" w:rsidTr="0093294A">
        <w:trPr>
          <w:cantSplit/>
          <w:trHeight w:val="367"/>
          <w:jc w:val="center"/>
        </w:trPr>
        <w:tc>
          <w:tcPr>
            <w:tcW w:w="1242" w:type="dxa"/>
            <w:vMerge w:val="restart"/>
          </w:tcPr>
          <w:p w14:paraId="4C9237E2" w14:textId="77777777" w:rsidR="006F6B0D" w:rsidRPr="0052572A" w:rsidRDefault="006F6B0D" w:rsidP="006F6B0D">
            <w:r w:rsidRPr="0052572A">
              <w:t>Інженерний персонал</w:t>
            </w:r>
          </w:p>
        </w:tc>
        <w:tc>
          <w:tcPr>
            <w:tcW w:w="1843" w:type="dxa"/>
          </w:tcPr>
          <w:p w14:paraId="2076B20B" w14:textId="77777777" w:rsidR="006F6B0D" w:rsidRPr="0052572A" w:rsidRDefault="006F6B0D" w:rsidP="006F6B0D"/>
        </w:tc>
        <w:tc>
          <w:tcPr>
            <w:tcW w:w="1134" w:type="dxa"/>
          </w:tcPr>
          <w:p w14:paraId="04991AC7" w14:textId="77777777" w:rsidR="006F6B0D" w:rsidRPr="0052572A" w:rsidRDefault="006F6B0D" w:rsidP="006F6B0D"/>
        </w:tc>
        <w:tc>
          <w:tcPr>
            <w:tcW w:w="851" w:type="dxa"/>
          </w:tcPr>
          <w:p w14:paraId="00A5026A" w14:textId="77777777" w:rsidR="006F6B0D" w:rsidRPr="0052572A" w:rsidRDefault="006F6B0D" w:rsidP="006F6B0D"/>
        </w:tc>
        <w:tc>
          <w:tcPr>
            <w:tcW w:w="708" w:type="dxa"/>
          </w:tcPr>
          <w:p w14:paraId="555A3FDF" w14:textId="77777777" w:rsidR="006F6B0D" w:rsidRPr="0052572A" w:rsidRDefault="006F6B0D" w:rsidP="006F6B0D"/>
        </w:tc>
        <w:tc>
          <w:tcPr>
            <w:tcW w:w="851" w:type="dxa"/>
          </w:tcPr>
          <w:p w14:paraId="02514407" w14:textId="77777777" w:rsidR="006F6B0D" w:rsidRPr="0052572A" w:rsidRDefault="006F6B0D" w:rsidP="006F6B0D"/>
        </w:tc>
        <w:tc>
          <w:tcPr>
            <w:tcW w:w="992" w:type="dxa"/>
          </w:tcPr>
          <w:p w14:paraId="02AB82B5" w14:textId="77777777" w:rsidR="006F6B0D" w:rsidRPr="0052572A" w:rsidRDefault="006F6B0D" w:rsidP="006F6B0D"/>
        </w:tc>
        <w:tc>
          <w:tcPr>
            <w:tcW w:w="2126" w:type="dxa"/>
          </w:tcPr>
          <w:p w14:paraId="08C21C25" w14:textId="77777777" w:rsidR="006F6B0D" w:rsidRPr="0052572A" w:rsidRDefault="006F6B0D" w:rsidP="006F6B0D"/>
        </w:tc>
      </w:tr>
      <w:tr w:rsidR="006F6B0D" w:rsidRPr="0052572A" w14:paraId="60D500C0" w14:textId="77777777" w:rsidTr="0093294A">
        <w:trPr>
          <w:cantSplit/>
          <w:trHeight w:val="277"/>
          <w:jc w:val="center"/>
        </w:trPr>
        <w:tc>
          <w:tcPr>
            <w:tcW w:w="1242" w:type="dxa"/>
            <w:vMerge/>
          </w:tcPr>
          <w:p w14:paraId="3C2919C0" w14:textId="77777777" w:rsidR="006F6B0D" w:rsidRPr="0052572A" w:rsidRDefault="006F6B0D" w:rsidP="006F6B0D"/>
        </w:tc>
        <w:tc>
          <w:tcPr>
            <w:tcW w:w="1843" w:type="dxa"/>
          </w:tcPr>
          <w:p w14:paraId="0FCDB1EA" w14:textId="77777777" w:rsidR="006F6B0D" w:rsidRPr="0052572A" w:rsidRDefault="006F6B0D" w:rsidP="006F6B0D"/>
        </w:tc>
        <w:tc>
          <w:tcPr>
            <w:tcW w:w="1134" w:type="dxa"/>
          </w:tcPr>
          <w:p w14:paraId="612F1321" w14:textId="77777777" w:rsidR="006F6B0D" w:rsidRPr="0052572A" w:rsidRDefault="006F6B0D" w:rsidP="006F6B0D"/>
        </w:tc>
        <w:tc>
          <w:tcPr>
            <w:tcW w:w="851" w:type="dxa"/>
          </w:tcPr>
          <w:p w14:paraId="65FDD0DF" w14:textId="77777777" w:rsidR="006F6B0D" w:rsidRPr="0052572A" w:rsidRDefault="006F6B0D" w:rsidP="006F6B0D"/>
        </w:tc>
        <w:tc>
          <w:tcPr>
            <w:tcW w:w="708" w:type="dxa"/>
          </w:tcPr>
          <w:p w14:paraId="5542ECD4" w14:textId="77777777" w:rsidR="006F6B0D" w:rsidRPr="0052572A" w:rsidRDefault="006F6B0D" w:rsidP="006F6B0D"/>
        </w:tc>
        <w:tc>
          <w:tcPr>
            <w:tcW w:w="851" w:type="dxa"/>
          </w:tcPr>
          <w:p w14:paraId="0384577D" w14:textId="77777777" w:rsidR="006F6B0D" w:rsidRPr="0052572A" w:rsidRDefault="006F6B0D" w:rsidP="006F6B0D"/>
        </w:tc>
        <w:tc>
          <w:tcPr>
            <w:tcW w:w="992" w:type="dxa"/>
          </w:tcPr>
          <w:p w14:paraId="071CFB0E" w14:textId="77777777" w:rsidR="006F6B0D" w:rsidRPr="0052572A" w:rsidRDefault="006F6B0D" w:rsidP="006F6B0D"/>
        </w:tc>
        <w:tc>
          <w:tcPr>
            <w:tcW w:w="2126" w:type="dxa"/>
          </w:tcPr>
          <w:p w14:paraId="7DD7F4BD" w14:textId="77777777" w:rsidR="006F6B0D" w:rsidRPr="0052572A" w:rsidRDefault="006F6B0D" w:rsidP="006F6B0D"/>
        </w:tc>
      </w:tr>
      <w:tr w:rsidR="006F6B0D" w:rsidRPr="0052572A" w14:paraId="3D05AE0B" w14:textId="77777777" w:rsidTr="0093294A">
        <w:trPr>
          <w:cantSplit/>
          <w:jc w:val="center"/>
        </w:trPr>
        <w:tc>
          <w:tcPr>
            <w:tcW w:w="1242" w:type="dxa"/>
            <w:vMerge w:val="restart"/>
          </w:tcPr>
          <w:p w14:paraId="668ABCF5" w14:textId="77777777" w:rsidR="006F6B0D" w:rsidRPr="0052572A" w:rsidRDefault="006F6B0D" w:rsidP="006F6B0D">
            <w:r w:rsidRPr="0052572A">
              <w:t>Виробничий персонал</w:t>
            </w:r>
          </w:p>
        </w:tc>
        <w:tc>
          <w:tcPr>
            <w:tcW w:w="1843" w:type="dxa"/>
          </w:tcPr>
          <w:p w14:paraId="738002D4" w14:textId="77777777" w:rsidR="006F6B0D" w:rsidRPr="0052572A" w:rsidRDefault="006F6B0D" w:rsidP="006F6B0D"/>
        </w:tc>
        <w:tc>
          <w:tcPr>
            <w:tcW w:w="1134" w:type="dxa"/>
          </w:tcPr>
          <w:p w14:paraId="10F97A93" w14:textId="77777777" w:rsidR="006F6B0D" w:rsidRPr="0052572A" w:rsidRDefault="006F6B0D" w:rsidP="006F6B0D"/>
        </w:tc>
        <w:tc>
          <w:tcPr>
            <w:tcW w:w="851" w:type="dxa"/>
          </w:tcPr>
          <w:p w14:paraId="4DE0211C" w14:textId="77777777" w:rsidR="006F6B0D" w:rsidRPr="0052572A" w:rsidRDefault="006F6B0D" w:rsidP="006F6B0D"/>
        </w:tc>
        <w:tc>
          <w:tcPr>
            <w:tcW w:w="708" w:type="dxa"/>
          </w:tcPr>
          <w:p w14:paraId="2A63027E" w14:textId="77777777" w:rsidR="006F6B0D" w:rsidRPr="0052572A" w:rsidRDefault="006F6B0D" w:rsidP="006F6B0D"/>
        </w:tc>
        <w:tc>
          <w:tcPr>
            <w:tcW w:w="851" w:type="dxa"/>
          </w:tcPr>
          <w:p w14:paraId="33637504" w14:textId="77777777" w:rsidR="006F6B0D" w:rsidRPr="0052572A" w:rsidRDefault="006F6B0D" w:rsidP="006F6B0D"/>
        </w:tc>
        <w:tc>
          <w:tcPr>
            <w:tcW w:w="992" w:type="dxa"/>
          </w:tcPr>
          <w:p w14:paraId="098CDABF" w14:textId="77777777" w:rsidR="006F6B0D" w:rsidRPr="0052572A" w:rsidRDefault="006F6B0D" w:rsidP="006F6B0D"/>
        </w:tc>
        <w:tc>
          <w:tcPr>
            <w:tcW w:w="2126" w:type="dxa"/>
          </w:tcPr>
          <w:p w14:paraId="7BB07F04" w14:textId="77777777" w:rsidR="006F6B0D" w:rsidRPr="0052572A" w:rsidRDefault="006F6B0D" w:rsidP="006F6B0D"/>
        </w:tc>
      </w:tr>
      <w:tr w:rsidR="006F6B0D" w:rsidRPr="0052572A" w14:paraId="12BD51E0" w14:textId="77777777" w:rsidTr="0093294A">
        <w:trPr>
          <w:cantSplit/>
          <w:jc w:val="center"/>
        </w:trPr>
        <w:tc>
          <w:tcPr>
            <w:tcW w:w="1242" w:type="dxa"/>
            <w:vMerge/>
          </w:tcPr>
          <w:p w14:paraId="1DF2C3ED" w14:textId="77777777" w:rsidR="006F6B0D" w:rsidRPr="0052572A" w:rsidRDefault="006F6B0D" w:rsidP="006F6B0D"/>
        </w:tc>
        <w:tc>
          <w:tcPr>
            <w:tcW w:w="1843" w:type="dxa"/>
          </w:tcPr>
          <w:p w14:paraId="05530C1B" w14:textId="77777777" w:rsidR="006F6B0D" w:rsidRPr="0052572A" w:rsidRDefault="006F6B0D" w:rsidP="006F6B0D"/>
        </w:tc>
        <w:tc>
          <w:tcPr>
            <w:tcW w:w="1134" w:type="dxa"/>
          </w:tcPr>
          <w:p w14:paraId="5E041357" w14:textId="77777777" w:rsidR="006F6B0D" w:rsidRPr="0052572A" w:rsidRDefault="006F6B0D" w:rsidP="006F6B0D"/>
        </w:tc>
        <w:tc>
          <w:tcPr>
            <w:tcW w:w="851" w:type="dxa"/>
          </w:tcPr>
          <w:p w14:paraId="5D66DEE6" w14:textId="77777777" w:rsidR="006F6B0D" w:rsidRPr="0052572A" w:rsidRDefault="006F6B0D" w:rsidP="006F6B0D"/>
        </w:tc>
        <w:tc>
          <w:tcPr>
            <w:tcW w:w="708" w:type="dxa"/>
          </w:tcPr>
          <w:p w14:paraId="4E8205C8" w14:textId="77777777" w:rsidR="006F6B0D" w:rsidRPr="0052572A" w:rsidRDefault="006F6B0D" w:rsidP="006F6B0D"/>
        </w:tc>
        <w:tc>
          <w:tcPr>
            <w:tcW w:w="851" w:type="dxa"/>
          </w:tcPr>
          <w:p w14:paraId="6D249688" w14:textId="77777777" w:rsidR="006F6B0D" w:rsidRPr="0052572A" w:rsidRDefault="006F6B0D" w:rsidP="006F6B0D"/>
        </w:tc>
        <w:tc>
          <w:tcPr>
            <w:tcW w:w="992" w:type="dxa"/>
          </w:tcPr>
          <w:p w14:paraId="2FAFC72F" w14:textId="77777777" w:rsidR="006F6B0D" w:rsidRPr="0052572A" w:rsidRDefault="006F6B0D" w:rsidP="006F6B0D"/>
        </w:tc>
        <w:tc>
          <w:tcPr>
            <w:tcW w:w="2126" w:type="dxa"/>
          </w:tcPr>
          <w:p w14:paraId="05791F95" w14:textId="77777777" w:rsidR="006F6B0D" w:rsidRPr="0052572A" w:rsidRDefault="006F6B0D" w:rsidP="006F6B0D"/>
        </w:tc>
      </w:tr>
    </w:tbl>
    <w:p w14:paraId="03FAC171" w14:textId="77777777" w:rsidR="006F6B0D" w:rsidRPr="0052572A" w:rsidRDefault="006F6B0D" w:rsidP="006F6B0D">
      <w:pPr>
        <w:ind w:firstLine="709"/>
      </w:pPr>
      <w:r w:rsidRPr="0052572A">
        <w:t>* -  зазначається приналежність організації, в якій працює персонал (до підрядної або субпідрядної організації).</w:t>
      </w:r>
    </w:p>
    <w:p w14:paraId="45DBAEF8" w14:textId="77777777" w:rsidR="006F6B0D" w:rsidRPr="0052572A" w:rsidRDefault="006F6B0D" w:rsidP="006F6B0D">
      <w:pPr>
        <w:ind w:firstLine="709"/>
      </w:pPr>
      <w:r w:rsidRPr="0052572A">
        <w:t xml:space="preserve">** - </w:t>
      </w:r>
      <w:r w:rsidRPr="00306593">
        <w:t>кількість та спеціалізація заявленого персоналу повинна відповідати потребам в робочих кадрах</w:t>
      </w:r>
      <w:bookmarkStart w:id="11" w:name="_Hlk136252410"/>
      <w:r>
        <w:t>, передбачених проектом</w:t>
      </w:r>
      <w:r w:rsidRPr="00306593">
        <w:t>.</w:t>
      </w:r>
    </w:p>
    <w:bookmarkEnd w:id="11"/>
    <w:p w14:paraId="17D42C4C" w14:textId="77777777" w:rsidR="006F6B0D" w:rsidRPr="0052572A" w:rsidRDefault="006F6B0D" w:rsidP="006F6B0D">
      <w:pPr>
        <w:ind w:firstLine="709"/>
      </w:pPr>
      <w:r w:rsidRPr="0052572A">
        <w:t>*** - зазначити групу та надати копії підтверджуючих документів.</w:t>
      </w:r>
    </w:p>
    <w:p w14:paraId="41B42F09" w14:textId="77777777" w:rsidR="006F6B0D" w:rsidRPr="0052572A" w:rsidRDefault="006F6B0D" w:rsidP="006F6B0D">
      <w:pPr>
        <w:ind w:firstLine="709"/>
      </w:pPr>
      <w:r w:rsidRPr="0052572A">
        <w:t xml:space="preserve">**** - зазначити назву та реквізити документу, що підтверджує кваліфікацію та спеціалізацію персонала Учасника згідно вимог Замовника </w:t>
      </w:r>
    </w:p>
    <w:p w14:paraId="387D346D" w14:textId="77777777" w:rsidR="006F6B0D" w:rsidRPr="0052572A" w:rsidRDefault="006F6B0D" w:rsidP="006F6B0D">
      <w:pPr>
        <w:suppressAutoHyphens/>
        <w:ind w:right="425"/>
        <w:jc w:val="right"/>
        <w:rPr>
          <w:rFonts w:eastAsia="SimSun"/>
          <w:b/>
          <w:kern w:val="1"/>
          <w:lang w:eastAsia="hi-IN" w:bidi="hi-IN"/>
        </w:rPr>
      </w:pPr>
    </w:p>
    <w:p w14:paraId="3651105E" w14:textId="77777777" w:rsidR="006F6B0D" w:rsidRDefault="006F6B0D" w:rsidP="006F6B0D">
      <w:pPr>
        <w:tabs>
          <w:tab w:val="center" w:pos="5954"/>
          <w:tab w:val="right" w:pos="10489"/>
        </w:tabs>
        <w:jc w:val="right"/>
        <w:rPr>
          <w:b/>
          <w:i/>
        </w:rPr>
        <w:sectPr w:rsidR="006F6B0D" w:rsidSect="006F6B0D">
          <w:footerReference w:type="default" r:id="rId29"/>
          <w:pgSz w:w="11906" w:h="16838" w:code="9"/>
          <w:pgMar w:top="993" w:right="707" w:bottom="993" w:left="1418" w:header="708" w:footer="708" w:gutter="0"/>
          <w:cols w:space="708"/>
          <w:docGrid w:linePitch="360"/>
        </w:sectPr>
      </w:pPr>
    </w:p>
    <w:p w14:paraId="5EEDA6A9" w14:textId="77777777" w:rsidR="006F6B0D" w:rsidRPr="0052572A" w:rsidRDefault="006F6B0D" w:rsidP="006F6B0D">
      <w:pPr>
        <w:tabs>
          <w:tab w:val="center" w:pos="5954"/>
          <w:tab w:val="right" w:pos="10489"/>
        </w:tabs>
        <w:jc w:val="right"/>
        <w:rPr>
          <w:b/>
          <w:i/>
        </w:rPr>
      </w:pPr>
      <w:r w:rsidRPr="0052572A">
        <w:rPr>
          <w:b/>
          <w:i/>
        </w:rPr>
        <w:lastRenderedPageBreak/>
        <w:t>Форма № 5</w:t>
      </w:r>
    </w:p>
    <w:p w14:paraId="5E1F8A4B" w14:textId="77777777" w:rsidR="006F6B0D" w:rsidRDefault="006F6B0D" w:rsidP="006F6B0D">
      <w:pPr>
        <w:jc w:val="center"/>
        <w:rPr>
          <w:b/>
        </w:rPr>
      </w:pPr>
      <w:bookmarkStart w:id="12" w:name="_Hlk136252432"/>
      <w:r w:rsidRPr="0052572A">
        <w:rPr>
          <w:b/>
        </w:rPr>
        <w:t xml:space="preserve">Довідка: Відомості про виконання аналогічних договорів </w:t>
      </w:r>
    </w:p>
    <w:p w14:paraId="7B094479" w14:textId="77777777" w:rsidR="006F6B0D" w:rsidRPr="00716829" w:rsidRDefault="006F6B0D" w:rsidP="006F6B0D">
      <w:pPr>
        <w:jc w:val="center"/>
        <w:rPr>
          <w:b/>
          <w:i/>
          <w:iCs/>
        </w:rPr>
      </w:pPr>
      <w:r w:rsidRPr="00716829">
        <w:rPr>
          <w:b/>
          <w:i/>
          <w:iCs/>
        </w:rPr>
        <w:t>(заповнює Учасник)</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6F6B0D" w:rsidRPr="00D36DD2" w14:paraId="75706576" w14:textId="77777777" w:rsidTr="006F6B0D">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D94BF02" w14:textId="77777777" w:rsidR="006F6B0D" w:rsidRPr="00716829" w:rsidRDefault="006F6B0D" w:rsidP="006F6B0D">
            <w:pPr>
              <w:ind w:right="-1"/>
              <w:jc w:val="center"/>
              <w:rPr>
                <w:bCs/>
                <w:sz w:val="20"/>
                <w:szCs w:val="20"/>
              </w:rPr>
            </w:pPr>
            <w:r w:rsidRPr="00716829">
              <w:rPr>
                <w:bCs/>
                <w:sz w:val="20"/>
                <w:szCs w:val="20"/>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707CAE" w14:textId="77777777" w:rsidR="006F6B0D" w:rsidRPr="00716829" w:rsidRDefault="006F6B0D" w:rsidP="006F6B0D">
            <w:pPr>
              <w:ind w:right="-1"/>
              <w:jc w:val="center"/>
              <w:rPr>
                <w:bCs/>
                <w:sz w:val="20"/>
                <w:szCs w:val="20"/>
              </w:rPr>
            </w:pPr>
            <w:r w:rsidRPr="00716829">
              <w:rPr>
                <w:bCs/>
                <w:sz w:val="20"/>
                <w:szCs w:val="20"/>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E797" w14:textId="77777777" w:rsidR="006F6B0D" w:rsidRPr="00716829" w:rsidRDefault="006F6B0D" w:rsidP="006F6B0D">
            <w:pPr>
              <w:ind w:right="-1"/>
              <w:jc w:val="center"/>
              <w:rPr>
                <w:bCs/>
                <w:sz w:val="20"/>
                <w:szCs w:val="20"/>
              </w:rPr>
            </w:pPr>
            <w:r w:rsidRPr="00716829">
              <w:rPr>
                <w:bCs/>
                <w:sz w:val="20"/>
                <w:szCs w:val="20"/>
              </w:rPr>
              <w:t xml:space="preserve">Найменування </w:t>
            </w:r>
            <w:r w:rsidRPr="00716829">
              <w:rPr>
                <w:sz w:val="20"/>
                <w:szCs w:val="20"/>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2A07787" w14:textId="77777777" w:rsidR="006F6B0D" w:rsidRPr="00716829" w:rsidRDefault="006F6B0D" w:rsidP="006F6B0D">
            <w:pPr>
              <w:ind w:right="-1"/>
              <w:jc w:val="center"/>
              <w:rPr>
                <w:bCs/>
                <w:sz w:val="20"/>
                <w:szCs w:val="20"/>
              </w:rPr>
            </w:pPr>
            <w:r w:rsidRPr="00716829">
              <w:rPr>
                <w:bCs/>
                <w:sz w:val="20"/>
                <w:szCs w:val="20"/>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711650A1" w14:textId="77777777" w:rsidR="006F6B0D" w:rsidRPr="00716829" w:rsidRDefault="006F6B0D" w:rsidP="006F6B0D">
            <w:pPr>
              <w:ind w:right="-1"/>
              <w:jc w:val="center"/>
              <w:rPr>
                <w:bCs/>
                <w:sz w:val="20"/>
                <w:szCs w:val="20"/>
              </w:rPr>
            </w:pPr>
            <w:r w:rsidRPr="00716829">
              <w:rPr>
                <w:bCs/>
                <w:sz w:val="20"/>
                <w:szCs w:val="20"/>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20217C" w14:textId="77777777" w:rsidR="006F6B0D" w:rsidRPr="00716829" w:rsidRDefault="006F6B0D" w:rsidP="006F6B0D">
            <w:pPr>
              <w:ind w:right="-1"/>
              <w:jc w:val="center"/>
              <w:rPr>
                <w:bCs/>
                <w:sz w:val="20"/>
                <w:szCs w:val="20"/>
              </w:rPr>
            </w:pPr>
            <w:r w:rsidRPr="00716829">
              <w:rPr>
                <w:bCs/>
                <w:sz w:val="20"/>
                <w:szCs w:val="20"/>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6BB14239" w14:textId="77777777" w:rsidR="006F6B0D" w:rsidRPr="00716829" w:rsidRDefault="006F6B0D" w:rsidP="006F6B0D">
            <w:pPr>
              <w:jc w:val="center"/>
              <w:rPr>
                <w:sz w:val="20"/>
                <w:szCs w:val="20"/>
              </w:rPr>
            </w:pPr>
            <w:r w:rsidRPr="00716829">
              <w:rPr>
                <w:sz w:val="20"/>
                <w:szCs w:val="20"/>
              </w:rPr>
              <w:t>Строк виконання робіт</w:t>
            </w:r>
            <w:r>
              <w:rPr>
                <w:sz w:val="20"/>
                <w:szCs w:val="20"/>
              </w:rPr>
              <w:t xml:space="preserve">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467D0C" w14:textId="77777777" w:rsidR="006F6B0D" w:rsidRPr="00716829" w:rsidRDefault="006F6B0D" w:rsidP="006F6B0D">
            <w:pPr>
              <w:jc w:val="center"/>
              <w:rPr>
                <w:sz w:val="20"/>
                <w:szCs w:val="20"/>
              </w:rPr>
            </w:pPr>
            <w:r w:rsidRPr="00716829">
              <w:rPr>
                <w:sz w:val="20"/>
                <w:szCs w:val="20"/>
              </w:rPr>
              <w:t>Контактна особа замовника, телефон</w:t>
            </w:r>
            <w:r>
              <w:rPr>
                <w:sz w:val="20"/>
                <w:szCs w:val="20"/>
              </w:rPr>
              <w:t>,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37EC48" w14:textId="77777777" w:rsidR="006F6B0D" w:rsidRPr="00716829" w:rsidRDefault="006F6B0D" w:rsidP="006F6B0D">
            <w:pPr>
              <w:jc w:val="center"/>
              <w:rPr>
                <w:sz w:val="20"/>
                <w:szCs w:val="20"/>
              </w:rPr>
            </w:pPr>
            <w:r w:rsidRPr="00716829">
              <w:rPr>
                <w:sz w:val="20"/>
                <w:szCs w:val="20"/>
              </w:rPr>
              <w:t>Примітка</w:t>
            </w:r>
          </w:p>
        </w:tc>
      </w:tr>
      <w:tr w:rsidR="006F6B0D" w:rsidRPr="00D36DD2" w14:paraId="7C1C790D" w14:textId="77777777" w:rsidTr="006F6B0D">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F161DD" w14:textId="77777777" w:rsidR="006F6B0D" w:rsidRPr="00716829" w:rsidRDefault="006F6B0D" w:rsidP="006F6B0D">
            <w:pPr>
              <w:ind w:right="-1"/>
              <w:rPr>
                <w:i/>
                <w:iCs/>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44612F" w14:textId="77777777" w:rsidR="006F6B0D" w:rsidRPr="00716829" w:rsidRDefault="006F6B0D" w:rsidP="006F6B0D">
            <w:pPr>
              <w:ind w:right="-1"/>
              <w:rPr>
                <w:i/>
                <w:iCs/>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511253" w14:textId="77777777" w:rsidR="006F6B0D" w:rsidRPr="00716829" w:rsidRDefault="006F6B0D" w:rsidP="006F6B0D">
            <w:pPr>
              <w:ind w:right="-1"/>
              <w:rPr>
                <w:i/>
                <w:iCs/>
                <w:sz w:val="20"/>
                <w:szCs w:val="20"/>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38FA94" w14:textId="77777777" w:rsidR="006F6B0D" w:rsidRPr="00716829" w:rsidRDefault="006F6B0D" w:rsidP="006F6B0D">
            <w:pPr>
              <w:ind w:right="-1"/>
              <w:rPr>
                <w:i/>
                <w:iCs/>
                <w:sz w:val="20"/>
                <w:szCs w:val="20"/>
              </w:rPr>
            </w:pPr>
          </w:p>
        </w:tc>
        <w:tc>
          <w:tcPr>
            <w:tcW w:w="1559" w:type="dxa"/>
            <w:tcBorders>
              <w:top w:val="single" w:sz="6" w:space="0" w:color="00000A"/>
              <w:left w:val="single" w:sz="6" w:space="0" w:color="00000A"/>
              <w:bottom w:val="single" w:sz="6" w:space="0" w:color="00000A"/>
              <w:right w:val="single" w:sz="6" w:space="0" w:color="00000A"/>
            </w:tcBorders>
          </w:tcPr>
          <w:p w14:paraId="31F1E67E" w14:textId="77777777" w:rsidR="006F6B0D" w:rsidRPr="00716829" w:rsidRDefault="006F6B0D" w:rsidP="006F6B0D">
            <w:pPr>
              <w:ind w:right="-1"/>
              <w:rPr>
                <w:i/>
                <w:iCs/>
                <w:color w:val="FF0000"/>
                <w:sz w:val="20"/>
                <w:szCs w:val="20"/>
              </w:rPr>
            </w:pPr>
            <w:r w:rsidRPr="00716829">
              <w:rPr>
                <w:i/>
                <w:iCs/>
                <w:color w:val="FF0000"/>
                <w:sz w:val="20"/>
                <w:szCs w:val="20"/>
              </w:rPr>
              <w:t xml:space="preserve">Наприклад, </w:t>
            </w:r>
          </w:p>
          <w:p w14:paraId="28244AD0" w14:textId="77777777" w:rsidR="006F6B0D" w:rsidRPr="00716829" w:rsidRDefault="006F6B0D" w:rsidP="006F6B0D">
            <w:pPr>
              <w:ind w:right="-1"/>
              <w:rPr>
                <w:sz w:val="20"/>
                <w:szCs w:val="20"/>
              </w:rPr>
            </w:pPr>
            <w:r w:rsidRPr="00716829">
              <w:rPr>
                <w:i/>
                <w:iCs/>
                <w:sz w:val="20"/>
                <w:szCs w:val="20"/>
              </w:rPr>
              <w:t>Реконструкція КЛ-0,4 кВ – 7 км</w:t>
            </w:r>
          </w:p>
          <w:p w14:paraId="1356DBA4" w14:textId="77777777" w:rsidR="006F6B0D" w:rsidRPr="00716829" w:rsidRDefault="006F6B0D" w:rsidP="006F6B0D">
            <w:pPr>
              <w:ind w:right="-1"/>
              <w:rPr>
                <w:sz w:val="20"/>
                <w:szCs w:val="20"/>
              </w:rPr>
            </w:pPr>
            <w:r w:rsidRPr="00716829">
              <w:rPr>
                <w:i/>
                <w:iCs/>
                <w:sz w:val="20"/>
                <w:szCs w:val="20"/>
              </w:rPr>
              <w:t>Будівництво ПЛ-10 кВ – 2,14 км</w:t>
            </w:r>
          </w:p>
          <w:p w14:paraId="0634E066" w14:textId="77777777" w:rsidR="006F6B0D" w:rsidRPr="00716829" w:rsidRDefault="006F6B0D" w:rsidP="006F6B0D">
            <w:pPr>
              <w:ind w:right="-1"/>
              <w:rPr>
                <w:sz w:val="20"/>
                <w:szCs w:val="20"/>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9156E9" w14:textId="77777777" w:rsidR="006F6B0D" w:rsidRPr="00716829" w:rsidRDefault="006F6B0D" w:rsidP="006F6B0D">
            <w:pPr>
              <w:ind w:right="-1"/>
              <w:rPr>
                <w:i/>
                <w:iCs/>
                <w:sz w:val="20"/>
                <w:szCs w:val="20"/>
              </w:rPr>
            </w:pPr>
          </w:p>
        </w:tc>
        <w:tc>
          <w:tcPr>
            <w:tcW w:w="1217" w:type="dxa"/>
            <w:tcBorders>
              <w:top w:val="single" w:sz="6" w:space="0" w:color="00000A"/>
              <w:left w:val="single" w:sz="6" w:space="0" w:color="00000A"/>
              <w:bottom w:val="single" w:sz="6" w:space="0" w:color="00000A"/>
              <w:right w:val="single" w:sz="6" w:space="0" w:color="00000A"/>
            </w:tcBorders>
          </w:tcPr>
          <w:p w14:paraId="23C008C8" w14:textId="77777777" w:rsidR="006F6B0D" w:rsidRPr="00716829" w:rsidRDefault="006F6B0D" w:rsidP="006F6B0D">
            <w:pPr>
              <w:ind w:right="-1"/>
              <w:rPr>
                <w:i/>
                <w:iCs/>
                <w:sz w:val="20"/>
                <w:szCs w:val="20"/>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1D95DC" w14:textId="77777777" w:rsidR="006F6B0D" w:rsidRPr="00716829" w:rsidRDefault="006F6B0D" w:rsidP="006F6B0D">
            <w:pPr>
              <w:ind w:right="-1"/>
              <w:rPr>
                <w:i/>
                <w:iCs/>
                <w:sz w:val="20"/>
                <w:szCs w:val="20"/>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F0ACB0D" w14:textId="77777777" w:rsidR="006F6B0D" w:rsidRPr="00716829" w:rsidRDefault="006F6B0D" w:rsidP="006F6B0D">
            <w:pPr>
              <w:ind w:right="-1"/>
              <w:rPr>
                <w:i/>
                <w:iCs/>
                <w:sz w:val="20"/>
                <w:szCs w:val="20"/>
              </w:rPr>
            </w:pPr>
          </w:p>
        </w:tc>
      </w:tr>
      <w:tr w:rsidR="006F6B0D" w:rsidRPr="00D36DD2" w14:paraId="3B33EB1B" w14:textId="77777777" w:rsidTr="006F6B0D">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B5CE4ED" w14:textId="77777777" w:rsidR="006F6B0D" w:rsidRPr="00716829" w:rsidRDefault="006F6B0D" w:rsidP="006F6B0D">
            <w:pPr>
              <w:ind w:right="-1"/>
              <w:rPr>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C74604" w14:textId="77777777" w:rsidR="006F6B0D" w:rsidRPr="00716829" w:rsidRDefault="006F6B0D" w:rsidP="006F6B0D">
            <w:pPr>
              <w:ind w:right="-1"/>
              <w:rPr>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D5F347" w14:textId="77777777" w:rsidR="006F6B0D" w:rsidRPr="00716829" w:rsidRDefault="006F6B0D" w:rsidP="006F6B0D">
            <w:pPr>
              <w:ind w:right="-1"/>
              <w:rPr>
                <w:sz w:val="20"/>
                <w:szCs w:val="20"/>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E2ACE1" w14:textId="77777777" w:rsidR="006F6B0D" w:rsidRPr="00716829" w:rsidRDefault="006F6B0D" w:rsidP="006F6B0D">
            <w:pPr>
              <w:ind w:right="-1"/>
              <w:rPr>
                <w:sz w:val="20"/>
                <w:szCs w:val="20"/>
              </w:rPr>
            </w:pPr>
          </w:p>
        </w:tc>
        <w:tc>
          <w:tcPr>
            <w:tcW w:w="1559" w:type="dxa"/>
            <w:tcBorders>
              <w:top w:val="single" w:sz="6" w:space="0" w:color="00000A"/>
              <w:left w:val="single" w:sz="6" w:space="0" w:color="00000A"/>
              <w:bottom w:val="single" w:sz="6" w:space="0" w:color="00000A"/>
              <w:right w:val="single" w:sz="6" w:space="0" w:color="00000A"/>
            </w:tcBorders>
          </w:tcPr>
          <w:p w14:paraId="3D0F1585" w14:textId="77777777" w:rsidR="006F6B0D" w:rsidRPr="00716829" w:rsidRDefault="006F6B0D" w:rsidP="006F6B0D">
            <w:pPr>
              <w:ind w:right="-1"/>
              <w:rPr>
                <w:sz w:val="20"/>
                <w:szCs w:val="20"/>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B96ABC" w14:textId="77777777" w:rsidR="006F6B0D" w:rsidRPr="00716829" w:rsidRDefault="006F6B0D" w:rsidP="006F6B0D">
            <w:pPr>
              <w:ind w:right="-1"/>
              <w:rPr>
                <w:sz w:val="20"/>
                <w:szCs w:val="20"/>
              </w:rPr>
            </w:pPr>
          </w:p>
        </w:tc>
        <w:tc>
          <w:tcPr>
            <w:tcW w:w="1217" w:type="dxa"/>
            <w:tcBorders>
              <w:top w:val="single" w:sz="6" w:space="0" w:color="00000A"/>
              <w:left w:val="single" w:sz="6" w:space="0" w:color="00000A"/>
              <w:bottom w:val="single" w:sz="6" w:space="0" w:color="00000A"/>
              <w:right w:val="single" w:sz="6" w:space="0" w:color="00000A"/>
            </w:tcBorders>
          </w:tcPr>
          <w:p w14:paraId="1240527E" w14:textId="77777777" w:rsidR="006F6B0D" w:rsidRPr="00716829" w:rsidRDefault="006F6B0D" w:rsidP="006F6B0D">
            <w:pPr>
              <w:ind w:right="-1"/>
              <w:rPr>
                <w:sz w:val="20"/>
                <w:szCs w:val="20"/>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A954FC" w14:textId="77777777" w:rsidR="006F6B0D" w:rsidRPr="00716829" w:rsidRDefault="006F6B0D" w:rsidP="006F6B0D">
            <w:pPr>
              <w:ind w:right="-1"/>
              <w:rPr>
                <w:sz w:val="20"/>
                <w:szCs w:val="20"/>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E1DA4" w14:textId="77777777" w:rsidR="006F6B0D" w:rsidRPr="00716829" w:rsidRDefault="006F6B0D" w:rsidP="006F6B0D">
            <w:pPr>
              <w:ind w:right="-1"/>
              <w:rPr>
                <w:sz w:val="20"/>
                <w:szCs w:val="20"/>
              </w:rPr>
            </w:pPr>
          </w:p>
        </w:tc>
      </w:tr>
    </w:tbl>
    <w:p w14:paraId="51CF2C12" w14:textId="77777777" w:rsidR="006F6B0D" w:rsidRDefault="006F6B0D" w:rsidP="006F6B0D">
      <w:pPr>
        <w:jc w:val="center"/>
        <w:rPr>
          <w:b/>
        </w:rPr>
      </w:pPr>
    </w:p>
    <w:p w14:paraId="13DA9066" w14:textId="77777777" w:rsidR="006F6B0D" w:rsidRDefault="006F6B0D" w:rsidP="006F6B0D">
      <w:pPr>
        <w:jc w:val="center"/>
        <w:rPr>
          <w:b/>
        </w:rPr>
      </w:pPr>
    </w:p>
    <w:p w14:paraId="418B81D0" w14:textId="77777777" w:rsidR="0093294A" w:rsidRDefault="0093294A" w:rsidP="0093294A">
      <w:pPr>
        <w:spacing w:before="60"/>
        <w:ind w:firstLine="709"/>
        <w:sectPr w:rsidR="0093294A" w:rsidSect="006F6B0D">
          <w:pgSz w:w="16838" w:h="11906" w:orient="landscape" w:code="9"/>
          <w:pgMar w:top="1418" w:right="992" w:bottom="709" w:left="992" w:header="709" w:footer="709" w:gutter="0"/>
          <w:cols w:space="708"/>
          <w:docGrid w:linePitch="360"/>
        </w:sectPr>
      </w:pPr>
    </w:p>
    <w:p w14:paraId="42E25513" w14:textId="77777777" w:rsidR="006F6B0D" w:rsidRDefault="006F6B0D" w:rsidP="006F6B0D">
      <w:pPr>
        <w:jc w:val="center"/>
        <w:rPr>
          <w:b/>
        </w:rPr>
      </w:pPr>
      <w:r w:rsidRPr="0052572A">
        <w:rPr>
          <w:b/>
        </w:rPr>
        <w:lastRenderedPageBreak/>
        <w:t xml:space="preserve">Довідка: Відомості про виконання аналогічних договорів </w:t>
      </w:r>
    </w:p>
    <w:p w14:paraId="7FE68055" w14:textId="77777777" w:rsidR="006F6B0D" w:rsidRPr="00EF4B51" w:rsidRDefault="006F6B0D" w:rsidP="006F6B0D">
      <w:pPr>
        <w:jc w:val="center"/>
        <w:rPr>
          <w:b/>
          <w:i/>
          <w:iCs/>
        </w:rPr>
      </w:pPr>
      <w:r w:rsidRPr="00EF4B51">
        <w:rPr>
          <w:b/>
          <w:i/>
          <w:iCs/>
        </w:rPr>
        <w:t>(заповню</w:t>
      </w:r>
      <w:r>
        <w:rPr>
          <w:b/>
          <w:i/>
          <w:iCs/>
        </w:rPr>
        <w:t>ють субпідрядні організації</w:t>
      </w:r>
      <w:r w:rsidRPr="00EF4B51">
        <w:rPr>
          <w:b/>
          <w:i/>
          <w:iCs/>
        </w:rPr>
        <w:t>)</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6F6B0D" w:rsidRPr="00EF4B51" w14:paraId="2AAD16FA" w14:textId="77777777" w:rsidTr="006F6B0D">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D63331" w14:textId="77777777" w:rsidR="006F6B0D" w:rsidRPr="00EF4B51" w:rsidRDefault="006F6B0D" w:rsidP="006F6B0D">
            <w:pPr>
              <w:ind w:right="-1"/>
              <w:jc w:val="center"/>
              <w:rPr>
                <w:bCs/>
                <w:sz w:val="20"/>
                <w:szCs w:val="20"/>
              </w:rPr>
            </w:pPr>
            <w:r w:rsidRPr="00EF4B51">
              <w:rPr>
                <w:bCs/>
                <w:sz w:val="20"/>
                <w:szCs w:val="20"/>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76B172" w14:textId="77777777" w:rsidR="006F6B0D" w:rsidRPr="00EF4B51" w:rsidRDefault="006F6B0D" w:rsidP="006F6B0D">
            <w:pPr>
              <w:ind w:right="-1"/>
              <w:jc w:val="center"/>
              <w:rPr>
                <w:bCs/>
                <w:sz w:val="20"/>
                <w:szCs w:val="20"/>
              </w:rPr>
            </w:pPr>
            <w:r w:rsidRPr="00EF4B51">
              <w:rPr>
                <w:bCs/>
                <w:sz w:val="20"/>
                <w:szCs w:val="20"/>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8249AA" w14:textId="77777777" w:rsidR="006F6B0D" w:rsidRPr="00EF4B51" w:rsidRDefault="006F6B0D" w:rsidP="006F6B0D">
            <w:pPr>
              <w:ind w:right="-1"/>
              <w:jc w:val="center"/>
              <w:rPr>
                <w:bCs/>
                <w:sz w:val="20"/>
                <w:szCs w:val="20"/>
              </w:rPr>
            </w:pPr>
            <w:r w:rsidRPr="00EF4B51">
              <w:rPr>
                <w:bCs/>
                <w:sz w:val="20"/>
                <w:szCs w:val="20"/>
              </w:rPr>
              <w:t xml:space="preserve">Найменування </w:t>
            </w:r>
            <w:r w:rsidRPr="00EF4B51">
              <w:rPr>
                <w:sz w:val="20"/>
                <w:szCs w:val="20"/>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50E423" w14:textId="77777777" w:rsidR="006F6B0D" w:rsidRPr="00EF4B51" w:rsidRDefault="006F6B0D" w:rsidP="006F6B0D">
            <w:pPr>
              <w:ind w:right="-1"/>
              <w:jc w:val="center"/>
              <w:rPr>
                <w:bCs/>
                <w:sz w:val="20"/>
                <w:szCs w:val="20"/>
              </w:rPr>
            </w:pPr>
            <w:r w:rsidRPr="00EF4B51">
              <w:rPr>
                <w:bCs/>
                <w:sz w:val="20"/>
                <w:szCs w:val="20"/>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074CE357" w14:textId="77777777" w:rsidR="006F6B0D" w:rsidRPr="00EF4B51" w:rsidRDefault="006F6B0D" w:rsidP="006F6B0D">
            <w:pPr>
              <w:ind w:right="-1"/>
              <w:jc w:val="center"/>
              <w:rPr>
                <w:bCs/>
                <w:sz w:val="20"/>
                <w:szCs w:val="20"/>
              </w:rPr>
            </w:pPr>
            <w:r w:rsidRPr="00EF4B51">
              <w:rPr>
                <w:bCs/>
                <w:sz w:val="20"/>
                <w:szCs w:val="20"/>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BA452B" w14:textId="77777777" w:rsidR="006F6B0D" w:rsidRPr="00EF4B51" w:rsidRDefault="006F6B0D" w:rsidP="006F6B0D">
            <w:pPr>
              <w:ind w:right="-1"/>
              <w:jc w:val="center"/>
              <w:rPr>
                <w:bCs/>
                <w:sz w:val="20"/>
                <w:szCs w:val="20"/>
              </w:rPr>
            </w:pPr>
            <w:r w:rsidRPr="00EF4B51">
              <w:rPr>
                <w:bCs/>
                <w:sz w:val="20"/>
                <w:szCs w:val="20"/>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23FC3DD1" w14:textId="77777777" w:rsidR="006F6B0D" w:rsidRPr="00EF4B51" w:rsidRDefault="006F6B0D" w:rsidP="006F6B0D">
            <w:pPr>
              <w:jc w:val="center"/>
              <w:rPr>
                <w:sz w:val="20"/>
                <w:szCs w:val="20"/>
              </w:rPr>
            </w:pPr>
            <w:r w:rsidRPr="00EF4B51">
              <w:rPr>
                <w:sz w:val="20"/>
                <w:szCs w:val="20"/>
              </w:rPr>
              <w:t>Строк виконання робіт</w:t>
            </w:r>
            <w:r>
              <w:rPr>
                <w:sz w:val="20"/>
                <w:szCs w:val="20"/>
              </w:rPr>
              <w:t xml:space="preserve">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DC4170" w14:textId="77777777" w:rsidR="006F6B0D" w:rsidRPr="00EF4B51" w:rsidRDefault="006F6B0D" w:rsidP="006F6B0D">
            <w:pPr>
              <w:jc w:val="center"/>
              <w:rPr>
                <w:sz w:val="20"/>
                <w:szCs w:val="20"/>
              </w:rPr>
            </w:pPr>
            <w:r w:rsidRPr="00EF4B51">
              <w:rPr>
                <w:sz w:val="20"/>
                <w:szCs w:val="20"/>
              </w:rPr>
              <w:t>Контактна особа замовника, телефон</w:t>
            </w:r>
            <w:r>
              <w:rPr>
                <w:sz w:val="20"/>
                <w:szCs w:val="20"/>
              </w:rPr>
              <w:t>,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C7163F" w14:textId="77777777" w:rsidR="006F6B0D" w:rsidRPr="00EF4B51" w:rsidRDefault="006F6B0D" w:rsidP="006F6B0D">
            <w:pPr>
              <w:jc w:val="center"/>
              <w:rPr>
                <w:sz w:val="20"/>
                <w:szCs w:val="20"/>
              </w:rPr>
            </w:pPr>
            <w:r w:rsidRPr="00EF4B51">
              <w:rPr>
                <w:sz w:val="20"/>
                <w:szCs w:val="20"/>
              </w:rPr>
              <w:t>Примітка</w:t>
            </w:r>
          </w:p>
        </w:tc>
      </w:tr>
      <w:tr w:rsidR="006F6B0D" w:rsidRPr="00EF4B51" w14:paraId="12733407" w14:textId="77777777" w:rsidTr="006F6B0D">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572F1E" w14:textId="77777777" w:rsidR="006F6B0D" w:rsidRPr="00EF4B51" w:rsidRDefault="006F6B0D" w:rsidP="006F6B0D">
            <w:pPr>
              <w:ind w:right="-1"/>
              <w:rPr>
                <w:i/>
                <w:iCs/>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B76884" w14:textId="77777777" w:rsidR="006F6B0D" w:rsidRPr="00EF4B51" w:rsidRDefault="006F6B0D" w:rsidP="006F6B0D">
            <w:pPr>
              <w:ind w:right="-1"/>
              <w:rPr>
                <w:i/>
                <w:iCs/>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3168E5" w14:textId="77777777" w:rsidR="006F6B0D" w:rsidRPr="00EF4B51" w:rsidRDefault="006F6B0D" w:rsidP="006F6B0D">
            <w:pPr>
              <w:ind w:right="-1"/>
              <w:rPr>
                <w:i/>
                <w:iCs/>
                <w:sz w:val="20"/>
                <w:szCs w:val="20"/>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91E3F9" w14:textId="77777777" w:rsidR="006F6B0D" w:rsidRPr="00EF4B51" w:rsidRDefault="006F6B0D" w:rsidP="006F6B0D">
            <w:pPr>
              <w:ind w:right="-1"/>
              <w:rPr>
                <w:i/>
                <w:iCs/>
                <w:sz w:val="20"/>
                <w:szCs w:val="20"/>
              </w:rPr>
            </w:pPr>
          </w:p>
        </w:tc>
        <w:tc>
          <w:tcPr>
            <w:tcW w:w="1559" w:type="dxa"/>
            <w:tcBorders>
              <w:top w:val="single" w:sz="6" w:space="0" w:color="00000A"/>
              <w:left w:val="single" w:sz="6" w:space="0" w:color="00000A"/>
              <w:bottom w:val="single" w:sz="6" w:space="0" w:color="00000A"/>
              <w:right w:val="single" w:sz="6" w:space="0" w:color="00000A"/>
            </w:tcBorders>
          </w:tcPr>
          <w:p w14:paraId="74E38592" w14:textId="77777777" w:rsidR="006F6B0D" w:rsidRDefault="006F6B0D" w:rsidP="006F6B0D">
            <w:pPr>
              <w:ind w:right="-1"/>
              <w:rPr>
                <w:i/>
                <w:iCs/>
                <w:sz w:val="20"/>
                <w:szCs w:val="20"/>
              </w:rPr>
            </w:pPr>
            <w:r>
              <w:rPr>
                <w:i/>
                <w:iCs/>
                <w:sz w:val="20"/>
                <w:szCs w:val="20"/>
              </w:rPr>
              <w:t xml:space="preserve">Наприклад, </w:t>
            </w:r>
          </w:p>
          <w:p w14:paraId="57882221" w14:textId="77777777" w:rsidR="006F6B0D" w:rsidRPr="00EF4B51" w:rsidRDefault="006F6B0D" w:rsidP="006F6B0D">
            <w:pPr>
              <w:ind w:right="-1"/>
              <w:rPr>
                <w:sz w:val="20"/>
                <w:szCs w:val="20"/>
              </w:rPr>
            </w:pPr>
            <w:r w:rsidRPr="00EF4B51">
              <w:rPr>
                <w:i/>
                <w:iCs/>
                <w:sz w:val="20"/>
                <w:szCs w:val="20"/>
              </w:rPr>
              <w:t>Реконструкція КЛ-0,4 кВ – 7 км</w:t>
            </w:r>
          </w:p>
          <w:p w14:paraId="1C924201" w14:textId="77777777" w:rsidR="006F6B0D" w:rsidRPr="00EF4B51" w:rsidRDefault="006F6B0D" w:rsidP="006F6B0D">
            <w:pPr>
              <w:ind w:right="-1"/>
              <w:rPr>
                <w:sz w:val="20"/>
                <w:szCs w:val="20"/>
              </w:rPr>
            </w:pPr>
            <w:r w:rsidRPr="00EF4B51">
              <w:rPr>
                <w:i/>
                <w:iCs/>
                <w:sz w:val="20"/>
                <w:szCs w:val="20"/>
              </w:rPr>
              <w:t>Будівництво ПЛ-10 кВ – 2,14 км</w:t>
            </w:r>
          </w:p>
          <w:p w14:paraId="31FAD710" w14:textId="77777777" w:rsidR="006F6B0D" w:rsidRPr="00EF4B51" w:rsidRDefault="006F6B0D" w:rsidP="006F6B0D">
            <w:pPr>
              <w:ind w:right="-1"/>
              <w:rPr>
                <w:sz w:val="20"/>
                <w:szCs w:val="20"/>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194B36" w14:textId="77777777" w:rsidR="006F6B0D" w:rsidRPr="00EF4B51" w:rsidRDefault="006F6B0D" w:rsidP="006F6B0D">
            <w:pPr>
              <w:ind w:right="-1"/>
              <w:rPr>
                <w:i/>
                <w:iCs/>
                <w:sz w:val="20"/>
                <w:szCs w:val="20"/>
              </w:rPr>
            </w:pPr>
          </w:p>
        </w:tc>
        <w:tc>
          <w:tcPr>
            <w:tcW w:w="1217" w:type="dxa"/>
            <w:tcBorders>
              <w:top w:val="single" w:sz="6" w:space="0" w:color="00000A"/>
              <w:left w:val="single" w:sz="6" w:space="0" w:color="00000A"/>
              <w:bottom w:val="single" w:sz="6" w:space="0" w:color="00000A"/>
              <w:right w:val="single" w:sz="6" w:space="0" w:color="00000A"/>
            </w:tcBorders>
          </w:tcPr>
          <w:p w14:paraId="086764FC" w14:textId="77777777" w:rsidR="006F6B0D" w:rsidRPr="00EF4B51" w:rsidRDefault="006F6B0D" w:rsidP="006F6B0D">
            <w:pPr>
              <w:ind w:right="-1"/>
              <w:rPr>
                <w:i/>
                <w:iCs/>
                <w:sz w:val="20"/>
                <w:szCs w:val="20"/>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99CF86" w14:textId="77777777" w:rsidR="006F6B0D" w:rsidRPr="00EF4B51" w:rsidRDefault="006F6B0D" w:rsidP="006F6B0D">
            <w:pPr>
              <w:ind w:right="-1"/>
              <w:rPr>
                <w:i/>
                <w:iCs/>
                <w:sz w:val="20"/>
                <w:szCs w:val="20"/>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BAEF19" w14:textId="77777777" w:rsidR="006F6B0D" w:rsidRPr="00EF4B51" w:rsidRDefault="006F6B0D" w:rsidP="006F6B0D">
            <w:pPr>
              <w:ind w:right="-1"/>
              <w:rPr>
                <w:i/>
                <w:iCs/>
                <w:sz w:val="20"/>
                <w:szCs w:val="20"/>
              </w:rPr>
            </w:pPr>
          </w:p>
        </w:tc>
      </w:tr>
      <w:bookmarkEnd w:id="12"/>
      <w:tr w:rsidR="006F6B0D" w:rsidRPr="00EF4B51" w14:paraId="14414BD8" w14:textId="77777777" w:rsidTr="006F6B0D">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89FBA61" w14:textId="77777777" w:rsidR="006F6B0D" w:rsidRPr="00EF4B51" w:rsidRDefault="006F6B0D" w:rsidP="006F6B0D">
            <w:pPr>
              <w:ind w:right="-1"/>
              <w:rPr>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2BE00E5" w14:textId="77777777" w:rsidR="006F6B0D" w:rsidRPr="00EF4B51" w:rsidRDefault="006F6B0D" w:rsidP="006F6B0D">
            <w:pPr>
              <w:ind w:right="-1"/>
              <w:rPr>
                <w:sz w:val="20"/>
                <w:szCs w:val="20"/>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35458E" w14:textId="77777777" w:rsidR="006F6B0D" w:rsidRPr="00EF4B51" w:rsidRDefault="006F6B0D" w:rsidP="006F6B0D">
            <w:pPr>
              <w:ind w:right="-1"/>
              <w:rPr>
                <w:sz w:val="20"/>
                <w:szCs w:val="20"/>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BA35CC" w14:textId="77777777" w:rsidR="006F6B0D" w:rsidRPr="00EF4B51" w:rsidRDefault="006F6B0D" w:rsidP="006F6B0D">
            <w:pPr>
              <w:ind w:right="-1"/>
              <w:rPr>
                <w:sz w:val="20"/>
                <w:szCs w:val="20"/>
              </w:rPr>
            </w:pPr>
          </w:p>
        </w:tc>
        <w:tc>
          <w:tcPr>
            <w:tcW w:w="1559" w:type="dxa"/>
            <w:tcBorders>
              <w:top w:val="single" w:sz="6" w:space="0" w:color="00000A"/>
              <w:left w:val="single" w:sz="6" w:space="0" w:color="00000A"/>
              <w:bottom w:val="single" w:sz="6" w:space="0" w:color="00000A"/>
              <w:right w:val="single" w:sz="6" w:space="0" w:color="00000A"/>
            </w:tcBorders>
          </w:tcPr>
          <w:p w14:paraId="4EAEAB73" w14:textId="77777777" w:rsidR="006F6B0D" w:rsidRPr="00EF4B51" w:rsidRDefault="006F6B0D" w:rsidP="006F6B0D">
            <w:pPr>
              <w:ind w:right="-1"/>
              <w:rPr>
                <w:sz w:val="20"/>
                <w:szCs w:val="20"/>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F43A8A" w14:textId="77777777" w:rsidR="006F6B0D" w:rsidRPr="00EF4B51" w:rsidRDefault="006F6B0D" w:rsidP="006F6B0D">
            <w:pPr>
              <w:ind w:right="-1"/>
              <w:rPr>
                <w:sz w:val="20"/>
                <w:szCs w:val="20"/>
              </w:rPr>
            </w:pPr>
          </w:p>
        </w:tc>
        <w:tc>
          <w:tcPr>
            <w:tcW w:w="1217" w:type="dxa"/>
            <w:tcBorders>
              <w:top w:val="single" w:sz="6" w:space="0" w:color="00000A"/>
              <w:left w:val="single" w:sz="6" w:space="0" w:color="00000A"/>
              <w:bottom w:val="single" w:sz="6" w:space="0" w:color="00000A"/>
              <w:right w:val="single" w:sz="6" w:space="0" w:color="00000A"/>
            </w:tcBorders>
          </w:tcPr>
          <w:p w14:paraId="3D7678DB" w14:textId="77777777" w:rsidR="006F6B0D" w:rsidRPr="00EF4B51" w:rsidRDefault="006F6B0D" w:rsidP="006F6B0D">
            <w:pPr>
              <w:ind w:right="-1"/>
              <w:rPr>
                <w:sz w:val="20"/>
                <w:szCs w:val="20"/>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07304B" w14:textId="77777777" w:rsidR="006F6B0D" w:rsidRPr="00EF4B51" w:rsidRDefault="006F6B0D" w:rsidP="006F6B0D">
            <w:pPr>
              <w:ind w:right="-1"/>
              <w:rPr>
                <w:sz w:val="20"/>
                <w:szCs w:val="20"/>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D472B3" w14:textId="77777777" w:rsidR="006F6B0D" w:rsidRPr="00EF4B51" w:rsidRDefault="006F6B0D" w:rsidP="006F6B0D">
            <w:pPr>
              <w:ind w:right="-1"/>
              <w:rPr>
                <w:sz w:val="20"/>
                <w:szCs w:val="20"/>
              </w:rPr>
            </w:pPr>
          </w:p>
        </w:tc>
      </w:tr>
    </w:tbl>
    <w:p w14:paraId="2807590A" w14:textId="77777777" w:rsidR="006F6B0D" w:rsidRPr="0052572A" w:rsidRDefault="006F6B0D" w:rsidP="006F6B0D">
      <w:pPr>
        <w:spacing w:before="60"/>
        <w:ind w:firstLine="709"/>
      </w:pPr>
    </w:p>
    <w:p w14:paraId="7D1E3488" w14:textId="77777777" w:rsidR="00322E74" w:rsidRDefault="00322E74" w:rsidP="00322E74">
      <w:pPr>
        <w:spacing w:before="60"/>
        <w:ind w:firstLine="709"/>
        <w:sectPr w:rsidR="00322E74" w:rsidSect="006F6B0D">
          <w:pgSz w:w="16838" w:h="11906" w:orient="landscape" w:code="9"/>
          <w:pgMar w:top="1418" w:right="992" w:bottom="709" w:left="992" w:header="709" w:footer="709" w:gutter="0"/>
          <w:cols w:space="708"/>
          <w:docGrid w:linePitch="360"/>
        </w:sectPr>
      </w:pPr>
    </w:p>
    <w:p w14:paraId="4936B63A" w14:textId="77777777" w:rsidR="006F6B0D" w:rsidRPr="0052572A" w:rsidRDefault="006F6B0D" w:rsidP="006F6B0D">
      <w:pPr>
        <w:spacing w:before="60"/>
        <w:ind w:firstLine="709"/>
        <w:jc w:val="right"/>
        <w:rPr>
          <w:b/>
        </w:rPr>
      </w:pPr>
      <w:r w:rsidRPr="0052572A">
        <w:rPr>
          <w:b/>
        </w:rPr>
        <w:lastRenderedPageBreak/>
        <w:t>Форма №6</w:t>
      </w:r>
    </w:p>
    <w:p w14:paraId="52F99E1E" w14:textId="77777777" w:rsidR="006F6B0D" w:rsidRPr="0052572A" w:rsidRDefault="006F6B0D" w:rsidP="006F6B0D">
      <w:pPr>
        <w:jc w:val="center"/>
        <w:rPr>
          <w:b/>
        </w:rPr>
      </w:pPr>
      <w:bookmarkStart w:id="13" w:name="_Hlk136252460"/>
      <w:r w:rsidRPr="0052572A">
        <w:rPr>
          <w:b/>
        </w:rPr>
        <w:t xml:space="preserve">Довідка: Залучення субпідрядників </w:t>
      </w:r>
    </w:p>
    <w:p w14:paraId="4D33D6F0" w14:textId="77777777" w:rsidR="006F6B0D" w:rsidRPr="0052572A" w:rsidRDefault="006F6B0D" w:rsidP="006F6B0D">
      <w:pPr>
        <w:jc w:val="center"/>
        <w:rPr>
          <w:b/>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3601"/>
        <w:gridCol w:w="3525"/>
      </w:tblGrid>
      <w:tr w:rsidR="006F6B0D" w:rsidRPr="0052572A" w14:paraId="50D2C0C2" w14:textId="77777777" w:rsidTr="006F6B0D">
        <w:trPr>
          <w:trHeight w:val="1559"/>
        </w:trPr>
        <w:tc>
          <w:tcPr>
            <w:tcW w:w="2874" w:type="dxa"/>
          </w:tcPr>
          <w:p w14:paraId="58C9A08F" w14:textId="77777777" w:rsidR="006F6B0D" w:rsidRPr="0052572A" w:rsidRDefault="006F6B0D" w:rsidP="006F6B0D">
            <w:pPr>
              <w:jc w:val="center"/>
            </w:pPr>
            <w:r w:rsidRPr="0052572A">
              <w:t>Назва субпідрядника, його реквізити</w:t>
            </w:r>
          </w:p>
        </w:tc>
        <w:tc>
          <w:tcPr>
            <w:tcW w:w="3601" w:type="dxa"/>
          </w:tcPr>
          <w:p w14:paraId="4A2172F4" w14:textId="77777777" w:rsidR="006F6B0D" w:rsidRPr="0052572A" w:rsidRDefault="006F6B0D" w:rsidP="006F6B0D">
            <w:pPr>
              <w:jc w:val="center"/>
            </w:pPr>
            <w:r w:rsidRPr="0052572A">
              <w:t>Види робіт, які передбачається доручити субпідряднику</w:t>
            </w:r>
          </w:p>
        </w:tc>
        <w:tc>
          <w:tcPr>
            <w:tcW w:w="3525" w:type="dxa"/>
          </w:tcPr>
          <w:p w14:paraId="0043CECA" w14:textId="77777777" w:rsidR="006F6B0D" w:rsidRPr="0006064F" w:rsidRDefault="006F6B0D" w:rsidP="006F6B0D">
            <w:pPr>
              <w:jc w:val="center"/>
              <w:rPr>
                <w:lang w:eastAsia="uk-UA"/>
              </w:rPr>
            </w:pPr>
            <w:r w:rsidRPr="0006064F">
              <w:rPr>
                <w:bCs/>
                <w:lang w:eastAsia="uk-UA"/>
              </w:rPr>
              <w:t>Орієнтовна вартість робіт (послуг) субпідрядника,</w:t>
            </w:r>
          </w:p>
          <w:p w14:paraId="4460CE2F" w14:textId="77777777" w:rsidR="006F6B0D" w:rsidRPr="0052572A" w:rsidRDefault="006F6B0D" w:rsidP="006F6B0D">
            <w:pPr>
              <w:jc w:val="center"/>
            </w:pPr>
            <w:r w:rsidRPr="0006064F">
              <w:rPr>
                <w:bCs/>
                <w:lang w:eastAsia="uk-UA"/>
              </w:rPr>
              <w:t>сума (грн.) та у відсотках (%) до ціни тендерної пропозиції учасника</w:t>
            </w:r>
          </w:p>
        </w:tc>
      </w:tr>
      <w:tr w:rsidR="006F6B0D" w:rsidRPr="0052572A" w14:paraId="2610D374" w14:textId="77777777" w:rsidTr="006F6B0D">
        <w:trPr>
          <w:trHeight w:val="167"/>
        </w:trPr>
        <w:tc>
          <w:tcPr>
            <w:tcW w:w="2874" w:type="dxa"/>
          </w:tcPr>
          <w:p w14:paraId="4039B8FB" w14:textId="77777777" w:rsidR="006F6B0D" w:rsidRPr="0052572A" w:rsidRDefault="006F6B0D" w:rsidP="006F6B0D"/>
        </w:tc>
        <w:tc>
          <w:tcPr>
            <w:tcW w:w="3601" w:type="dxa"/>
          </w:tcPr>
          <w:p w14:paraId="017A3B3F" w14:textId="77777777" w:rsidR="006F6B0D" w:rsidRPr="0052572A" w:rsidRDefault="006F6B0D" w:rsidP="006F6B0D"/>
        </w:tc>
        <w:tc>
          <w:tcPr>
            <w:tcW w:w="3525" w:type="dxa"/>
          </w:tcPr>
          <w:p w14:paraId="493F8CFE" w14:textId="77777777" w:rsidR="006F6B0D" w:rsidRPr="0052572A" w:rsidRDefault="006F6B0D" w:rsidP="006F6B0D"/>
        </w:tc>
      </w:tr>
      <w:tr w:rsidR="006F6B0D" w:rsidRPr="0052572A" w14:paraId="124D6615" w14:textId="77777777" w:rsidTr="006F6B0D">
        <w:trPr>
          <w:trHeight w:val="175"/>
        </w:trPr>
        <w:tc>
          <w:tcPr>
            <w:tcW w:w="2874" w:type="dxa"/>
          </w:tcPr>
          <w:p w14:paraId="6E8CCCA6" w14:textId="77777777" w:rsidR="006F6B0D" w:rsidRPr="0052572A" w:rsidRDefault="006F6B0D" w:rsidP="006F6B0D"/>
        </w:tc>
        <w:tc>
          <w:tcPr>
            <w:tcW w:w="3601" w:type="dxa"/>
          </w:tcPr>
          <w:p w14:paraId="2A93EF65" w14:textId="77777777" w:rsidR="006F6B0D" w:rsidRPr="0052572A" w:rsidRDefault="006F6B0D" w:rsidP="006F6B0D"/>
        </w:tc>
        <w:tc>
          <w:tcPr>
            <w:tcW w:w="3525" w:type="dxa"/>
          </w:tcPr>
          <w:p w14:paraId="0853CF89" w14:textId="77777777" w:rsidR="006F6B0D" w:rsidRPr="0052572A" w:rsidRDefault="006F6B0D" w:rsidP="006F6B0D"/>
        </w:tc>
      </w:tr>
    </w:tbl>
    <w:p w14:paraId="3E51E6A8" w14:textId="77777777" w:rsidR="006F6B0D" w:rsidRDefault="006F6B0D" w:rsidP="006F6B0D">
      <w:pPr>
        <w:rPr>
          <w:b/>
          <w:bCs/>
          <w:shd w:val="clear" w:color="auto" w:fill="FFFFFF"/>
          <w:lang w:eastAsia="uk-UA"/>
        </w:rPr>
      </w:pPr>
    </w:p>
    <w:p w14:paraId="670A8941" w14:textId="77777777" w:rsidR="006F6B0D" w:rsidRPr="00716829" w:rsidRDefault="006F6B0D" w:rsidP="006F6B0D">
      <w:pPr>
        <w:rPr>
          <w:shd w:val="clear" w:color="auto" w:fill="FFFFFF"/>
          <w:lang w:val="ru-RU" w:eastAsia="uk-UA"/>
        </w:rPr>
      </w:pPr>
      <w:r w:rsidRPr="0006064F">
        <w:rPr>
          <w:b/>
          <w:bCs/>
          <w:shd w:val="clear" w:color="auto" w:fill="FFFFFF"/>
          <w:lang w:eastAsia="uk-UA"/>
        </w:rPr>
        <w:t>Уповноважений представник субпідрядної організації: ____________ (вказати посаду, ПІБ</w:t>
      </w:r>
      <w:r>
        <w:rPr>
          <w:b/>
          <w:bCs/>
          <w:shd w:val="clear" w:color="auto" w:fill="FFFFFF"/>
          <w:lang w:eastAsia="uk-UA"/>
        </w:rPr>
        <w:t>, номер телефону, електронну адресу</w:t>
      </w:r>
      <w:r w:rsidRPr="0006064F">
        <w:rPr>
          <w:b/>
          <w:bCs/>
          <w:shd w:val="clear" w:color="auto" w:fill="FFFFFF"/>
          <w:lang w:eastAsia="uk-UA"/>
        </w:rPr>
        <w:t>)</w:t>
      </w:r>
      <w:r w:rsidRPr="0006064F">
        <w:rPr>
          <w:b/>
          <w:bCs/>
          <w:lang w:eastAsia="uk-UA"/>
        </w:rPr>
        <w:t xml:space="preserve"> </w:t>
      </w:r>
      <w:r w:rsidRPr="00716829">
        <w:rPr>
          <w:lang w:eastAsia="uk-UA"/>
        </w:rPr>
        <w:t>(</w:t>
      </w:r>
      <w:r w:rsidRPr="0006064F">
        <w:rPr>
          <w:i/>
          <w:iCs/>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bookmarkEnd w:id="13"/>
    <w:p w14:paraId="4648CC87" w14:textId="77777777" w:rsidR="006F6B0D" w:rsidRPr="0093294A" w:rsidRDefault="006F6B0D" w:rsidP="006F6B0D">
      <w:pPr>
        <w:pStyle w:val="affe"/>
        <w:jc w:val="left"/>
        <w:rPr>
          <w:bCs w:val="0"/>
          <w:i/>
          <w:sz w:val="24"/>
          <w:szCs w:val="24"/>
        </w:rPr>
      </w:pPr>
    </w:p>
    <w:p w14:paraId="71DB2B8F" w14:textId="14E5526A" w:rsidR="006F6B0D" w:rsidRPr="006F6B0D" w:rsidRDefault="006F6B0D" w:rsidP="006F6B0D">
      <w:pPr>
        <w:jc w:val="right"/>
        <w:rPr>
          <w:b/>
        </w:rPr>
      </w:pPr>
      <w:r w:rsidRPr="006F6B0D">
        <w:rPr>
          <w:b/>
        </w:rPr>
        <w:t>Форма №7</w:t>
      </w:r>
    </w:p>
    <w:p w14:paraId="002308F6" w14:textId="77777777" w:rsidR="006F6B0D" w:rsidRPr="0052572A" w:rsidRDefault="006F6B0D" w:rsidP="006F6B0D">
      <w:pPr>
        <w:jc w:val="center"/>
        <w:rPr>
          <w:b/>
        </w:rPr>
      </w:pPr>
      <w:r w:rsidRPr="0052572A">
        <w:rPr>
          <w:b/>
          <w:spacing w:val="-3"/>
        </w:rPr>
        <w:t xml:space="preserve"> </w:t>
      </w:r>
    </w:p>
    <w:p w14:paraId="5B1B6A28" w14:textId="77777777" w:rsidR="006F6B0D" w:rsidRPr="0052572A" w:rsidRDefault="006F6B0D" w:rsidP="006F6B0D">
      <w:pPr>
        <w:pStyle w:val="affe"/>
      </w:pPr>
      <w:r w:rsidRPr="0052572A">
        <w:rPr>
          <w:lang w:eastAsia="uk-UA"/>
        </w:rPr>
        <w:t>Лист</w:t>
      </w:r>
    </w:p>
    <w:p w14:paraId="45C4617D" w14:textId="77777777" w:rsidR="006F6B0D" w:rsidRPr="0052572A" w:rsidRDefault="006F6B0D" w:rsidP="006F6B0D">
      <w:pPr>
        <w:pStyle w:val="af7"/>
        <w:spacing w:line="360" w:lineRule="auto"/>
        <w:ind w:right="-185"/>
        <w:jc w:val="center"/>
        <w:rPr>
          <w:lang w:eastAsia="uk-UA"/>
        </w:rPr>
      </w:pPr>
      <w:r w:rsidRPr="0052572A">
        <w:rPr>
          <w:lang w:eastAsia="uk-UA"/>
        </w:rPr>
        <w:t>оцінки відповідності підрядника вимогам безпеки</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6F6B0D" w:rsidRPr="0052572A" w14:paraId="08A7BE11" w14:textId="77777777" w:rsidTr="006F6B0D">
        <w:trPr>
          <w:cantSplit/>
          <w:jc w:val="center"/>
        </w:trPr>
        <w:tc>
          <w:tcPr>
            <w:tcW w:w="538" w:type="dxa"/>
            <w:vAlign w:val="center"/>
          </w:tcPr>
          <w:p w14:paraId="19DCE249" w14:textId="77777777" w:rsidR="006F6B0D" w:rsidRPr="0052572A" w:rsidRDefault="006F6B0D" w:rsidP="006F6B0D">
            <w:pPr>
              <w:tabs>
                <w:tab w:val="left" w:pos="612"/>
              </w:tabs>
              <w:ind w:left="-108" w:right="-108"/>
              <w:jc w:val="center"/>
              <w:rPr>
                <w:b/>
              </w:rPr>
            </w:pPr>
            <w:r w:rsidRPr="0052572A">
              <w:rPr>
                <w:b/>
                <w:lang w:eastAsia="uk-UA"/>
              </w:rPr>
              <w:t>№ п/п</w:t>
            </w:r>
          </w:p>
        </w:tc>
        <w:tc>
          <w:tcPr>
            <w:tcW w:w="7922" w:type="dxa"/>
            <w:vAlign w:val="center"/>
          </w:tcPr>
          <w:p w14:paraId="49E1D73F" w14:textId="77777777" w:rsidR="006F6B0D" w:rsidRPr="0052572A" w:rsidRDefault="006F6B0D" w:rsidP="006F6B0D">
            <w:pPr>
              <w:jc w:val="center"/>
              <w:rPr>
                <w:b/>
              </w:rPr>
            </w:pPr>
            <w:r w:rsidRPr="0052572A">
              <w:rPr>
                <w:b/>
                <w:lang w:eastAsia="uk-UA"/>
              </w:rPr>
              <w:t>Вимоги</w:t>
            </w:r>
          </w:p>
        </w:tc>
        <w:tc>
          <w:tcPr>
            <w:tcW w:w="1620" w:type="dxa"/>
            <w:vAlign w:val="center"/>
          </w:tcPr>
          <w:p w14:paraId="780B65B9" w14:textId="77777777" w:rsidR="006F6B0D" w:rsidRPr="0052572A" w:rsidRDefault="006F6B0D" w:rsidP="006F6B0D">
            <w:pPr>
              <w:ind w:left="-108" w:right="-108"/>
              <w:jc w:val="center"/>
              <w:rPr>
                <w:b/>
              </w:rPr>
            </w:pPr>
            <w:r w:rsidRPr="0052572A">
              <w:rPr>
                <w:b/>
                <w:lang w:eastAsia="uk-UA"/>
              </w:rPr>
              <w:t>Так/ні/</w:t>
            </w:r>
          </w:p>
          <w:p w14:paraId="684A623D" w14:textId="77777777" w:rsidR="006F6B0D" w:rsidRPr="0052572A" w:rsidRDefault="006F6B0D" w:rsidP="006F6B0D">
            <w:pPr>
              <w:ind w:left="-108" w:right="-108"/>
              <w:jc w:val="center"/>
              <w:rPr>
                <w:b/>
              </w:rPr>
            </w:pPr>
            <w:r w:rsidRPr="0052572A">
              <w:rPr>
                <w:b/>
                <w:lang w:eastAsia="uk-UA"/>
              </w:rPr>
              <w:t>НЕ ПОТР./Строк</w:t>
            </w:r>
          </w:p>
        </w:tc>
      </w:tr>
      <w:tr w:rsidR="006F6B0D" w:rsidRPr="0052572A" w14:paraId="467AC626" w14:textId="77777777" w:rsidTr="006F6B0D">
        <w:trPr>
          <w:cantSplit/>
          <w:jc w:val="center"/>
        </w:trPr>
        <w:tc>
          <w:tcPr>
            <w:tcW w:w="538" w:type="dxa"/>
            <w:vAlign w:val="center"/>
          </w:tcPr>
          <w:p w14:paraId="263347FA" w14:textId="77777777" w:rsidR="006F6B0D" w:rsidRPr="0052572A" w:rsidRDefault="006F6B0D" w:rsidP="006F6B0D">
            <w:pPr>
              <w:tabs>
                <w:tab w:val="left" w:pos="432"/>
              </w:tabs>
              <w:ind w:left="72"/>
              <w:jc w:val="center"/>
            </w:pPr>
          </w:p>
        </w:tc>
        <w:tc>
          <w:tcPr>
            <w:tcW w:w="7922" w:type="dxa"/>
            <w:vAlign w:val="center"/>
          </w:tcPr>
          <w:p w14:paraId="185D0555" w14:textId="77777777" w:rsidR="006F6B0D" w:rsidRPr="0052572A" w:rsidRDefault="006F6B0D" w:rsidP="006F6B0D">
            <w:r w:rsidRPr="0052572A">
              <w:rPr>
                <w:b/>
                <w:bCs/>
                <w:lang w:eastAsia="uk-UA"/>
              </w:rPr>
              <w:t>Перелік питань з охорони праці, промисловій і пожежній безпеці</w:t>
            </w:r>
          </w:p>
        </w:tc>
        <w:tc>
          <w:tcPr>
            <w:tcW w:w="1620" w:type="dxa"/>
            <w:vAlign w:val="center"/>
          </w:tcPr>
          <w:p w14:paraId="43A25A9B" w14:textId="77777777" w:rsidR="006F6B0D" w:rsidRPr="0052572A" w:rsidRDefault="006F6B0D" w:rsidP="006F6B0D">
            <w:pPr>
              <w:jc w:val="center"/>
            </w:pPr>
          </w:p>
        </w:tc>
      </w:tr>
      <w:tr w:rsidR="006F6B0D" w:rsidRPr="0052572A" w14:paraId="780C3D97" w14:textId="77777777" w:rsidTr="006F6B0D">
        <w:trPr>
          <w:cantSplit/>
          <w:jc w:val="center"/>
        </w:trPr>
        <w:tc>
          <w:tcPr>
            <w:tcW w:w="538" w:type="dxa"/>
            <w:vAlign w:val="center"/>
          </w:tcPr>
          <w:p w14:paraId="6F107179" w14:textId="77777777" w:rsidR="006F6B0D" w:rsidRPr="0052572A" w:rsidRDefault="006F6B0D" w:rsidP="006F6B0D">
            <w:pPr>
              <w:pStyle w:val="1c"/>
              <w:numPr>
                <w:ilvl w:val="0"/>
                <w:numId w:val="28"/>
              </w:numPr>
              <w:tabs>
                <w:tab w:val="clear" w:pos="1500"/>
                <w:tab w:val="num" w:pos="72"/>
                <w:tab w:val="left" w:pos="432"/>
              </w:tabs>
              <w:ind w:left="72" w:firstLine="0"/>
              <w:rPr>
                <w:sz w:val="24"/>
                <w:lang w:val="uk-UA"/>
              </w:rPr>
            </w:pPr>
          </w:p>
        </w:tc>
        <w:tc>
          <w:tcPr>
            <w:tcW w:w="7922" w:type="dxa"/>
          </w:tcPr>
          <w:p w14:paraId="64DE2EB5" w14:textId="77777777" w:rsidR="006F6B0D" w:rsidRPr="0093294A" w:rsidRDefault="006F6B0D" w:rsidP="0093294A">
            <w:pPr>
              <w:rPr>
                <w:bCs/>
                <w:lang w:eastAsia="uk-UA"/>
              </w:rPr>
            </w:pPr>
            <w:r w:rsidRPr="0093294A">
              <w:rPr>
                <w:bCs/>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3AB2CA6B" w14:textId="77777777" w:rsidR="006F6B0D" w:rsidRPr="0052572A" w:rsidRDefault="006F6B0D" w:rsidP="006F6B0D"/>
        </w:tc>
      </w:tr>
      <w:tr w:rsidR="006F6B0D" w:rsidRPr="0052572A" w14:paraId="0C541F20" w14:textId="77777777" w:rsidTr="006F6B0D">
        <w:trPr>
          <w:cantSplit/>
          <w:jc w:val="center"/>
        </w:trPr>
        <w:tc>
          <w:tcPr>
            <w:tcW w:w="538" w:type="dxa"/>
            <w:vAlign w:val="center"/>
          </w:tcPr>
          <w:p w14:paraId="08A3B814" w14:textId="77777777" w:rsidR="006F6B0D" w:rsidRPr="0052572A" w:rsidRDefault="006F6B0D" w:rsidP="006F6B0D">
            <w:pPr>
              <w:pStyle w:val="1c"/>
              <w:numPr>
                <w:ilvl w:val="0"/>
                <w:numId w:val="28"/>
              </w:numPr>
              <w:tabs>
                <w:tab w:val="clear" w:pos="1500"/>
                <w:tab w:val="num" w:pos="72"/>
                <w:tab w:val="left" w:pos="432"/>
              </w:tabs>
              <w:ind w:left="72" w:firstLine="0"/>
              <w:rPr>
                <w:sz w:val="24"/>
                <w:lang w:val="uk-UA"/>
              </w:rPr>
            </w:pPr>
          </w:p>
        </w:tc>
        <w:tc>
          <w:tcPr>
            <w:tcW w:w="7922" w:type="dxa"/>
          </w:tcPr>
          <w:p w14:paraId="0BD9923D" w14:textId="77777777" w:rsidR="006F6B0D" w:rsidRPr="0093294A" w:rsidRDefault="006F6B0D" w:rsidP="0093294A">
            <w:pPr>
              <w:rPr>
                <w:bCs/>
                <w:lang w:eastAsia="uk-UA"/>
              </w:rPr>
            </w:pPr>
            <w:r w:rsidRPr="0093294A">
              <w:rPr>
                <w:bCs/>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34CBDFC4" w14:textId="77777777" w:rsidR="006F6B0D" w:rsidRPr="0052572A" w:rsidRDefault="006F6B0D" w:rsidP="006F6B0D"/>
        </w:tc>
      </w:tr>
      <w:tr w:rsidR="006F6B0D" w:rsidRPr="0052572A" w14:paraId="259D0466" w14:textId="77777777" w:rsidTr="006F6B0D">
        <w:trPr>
          <w:cantSplit/>
          <w:trHeight w:val="609"/>
          <w:jc w:val="center"/>
        </w:trPr>
        <w:tc>
          <w:tcPr>
            <w:tcW w:w="538" w:type="dxa"/>
            <w:tcBorders>
              <w:bottom w:val="single" w:sz="4" w:space="0" w:color="auto"/>
            </w:tcBorders>
            <w:vAlign w:val="center"/>
          </w:tcPr>
          <w:p w14:paraId="123AB597"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Borders>
              <w:bottom w:val="single" w:sz="4" w:space="0" w:color="auto"/>
            </w:tcBorders>
          </w:tcPr>
          <w:p w14:paraId="715526B6" w14:textId="77777777" w:rsidR="006F6B0D" w:rsidRPr="0052572A" w:rsidRDefault="006F6B0D" w:rsidP="006F6B0D">
            <w:pPr>
              <w:rPr>
                <w:lang w:eastAsia="uk-UA"/>
              </w:rPr>
            </w:pPr>
            <w:r w:rsidRPr="0052572A">
              <w:rPr>
                <w:bCs/>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6ABB118B" w14:textId="77777777" w:rsidR="006F6B0D" w:rsidRPr="0052572A" w:rsidRDefault="006F6B0D" w:rsidP="006F6B0D"/>
        </w:tc>
      </w:tr>
      <w:tr w:rsidR="006F6B0D" w:rsidRPr="0052572A" w14:paraId="47B0001E" w14:textId="77777777" w:rsidTr="006F6B0D">
        <w:trPr>
          <w:cantSplit/>
          <w:jc w:val="center"/>
        </w:trPr>
        <w:tc>
          <w:tcPr>
            <w:tcW w:w="538" w:type="dxa"/>
            <w:vAlign w:val="center"/>
          </w:tcPr>
          <w:p w14:paraId="13BE7D0C"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0DCFED7C" w14:textId="77777777" w:rsidR="006F6B0D" w:rsidRPr="0052572A" w:rsidRDefault="006F6B0D" w:rsidP="006F6B0D">
            <w:pPr>
              <w:rPr>
                <w:lang w:eastAsia="uk-UA"/>
              </w:rPr>
            </w:pPr>
            <w:r w:rsidRPr="0052572A">
              <w:rPr>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7CD66364" w14:textId="77777777" w:rsidR="006F6B0D" w:rsidRPr="0052572A" w:rsidRDefault="006F6B0D" w:rsidP="006F6B0D"/>
        </w:tc>
      </w:tr>
      <w:tr w:rsidR="006F6B0D" w:rsidRPr="0052572A" w14:paraId="43CF7EEC" w14:textId="77777777" w:rsidTr="006F6B0D">
        <w:trPr>
          <w:cantSplit/>
          <w:jc w:val="center"/>
        </w:trPr>
        <w:tc>
          <w:tcPr>
            <w:tcW w:w="538" w:type="dxa"/>
            <w:vAlign w:val="center"/>
          </w:tcPr>
          <w:p w14:paraId="4601646D"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3E768828" w14:textId="77777777" w:rsidR="006F6B0D" w:rsidRPr="0052572A" w:rsidRDefault="006F6B0D" w:rsidP="006F6B0D">
            <w:r w:rsidRPr="0052572A">
              <w:rPr>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64524936" w14:textId="77777777" w:rsidR="006F6B0D" w:rsidRPr="0052572A" w:rsidRDefault="006F6B0D" w:rsidP="006F6B0D"/>
        </w:tc>
      </w:tr>
      <w:tr w:rsidR="006F6B0D" w:rsidRPr="0052572A" w14:paraId="637C27E9" w14:textId="77777777" w:rsidTr="006F6B0D">
        <w:trPr>
          <w:cantSplit/>
          <w:jc w:val="center"/>
        </w:trPr>
        <w:tc>
          <w:tcPr>
            <w:tcW w:w="538" w:type="dxa"/>
            <w:vAlign w:val="center"/>
          </w:tcPr>
          <w:p w14:paraId="0A450991"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158CAD63" w14:textId="77777777" w:rsidR="006F6B0D" w:rsidRPr="0052572A" w:rsidRDefault="006F6B0D" w:rsidP="006F6B0D">
            <w:r w:rsidRPr="0052572A">
              <w:rPr>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50E45ACC" w14:textId="77777777" w:rsidR="006F6B0D" w:rsidRPr="0052572A" w:rsidRDefault="006F6B0D" w:rsidP="006F6B0D">
            <w:r w:rsidRPr="0052572A">
              <w:t xml:space="preserve"> </w:t>
            </w:r>
          </w:p>
        </w:tc>
      </w:tr>
      <w:tr w:rsidR="006F6B0D" w:rsidRPr="0052572A" w14:paraId="3A256B3D" w14:textId="77777777" w:rsidTr="006F6B0D">
        <w:trPr>
          <w:cantSplit/>
          <w:trHeight w:val="434"/>
          <w:jc w:val="center"/>
        </w:trPr>
        <w:tc>
          <w:tcPr>
            <w:tcW w:w="538" w:type="dxa"/>
            <w:vAlign w:val="center"/>
          </w:tcPr>
          <w:p w14:paraId="2D1413C0"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76467B1F" w14:textId="77777777" w:rsidR="006F6B0D" w:rsidRPr="0052572A" w:rsidRDefault="006F6B0D" w:rsidP="006F6B0D">
            <w:r w:rsidRPr="0052572A">
              <w:rPr>
                <w:lang w:eastAsia="uk-UA"/>
              </w:rPr>
              <w:t>Працівники підрядної організації забезпечені спецодягом, спецвзуттям.</w:t>
            </w:r>
          </w:p>
        </w:tc>
        <w:tc>
          <w:tcPr>
            <w:tcW w:w="1620" w:type="dxa"/>
            <w:vAlign w:val="center"/>
          </w:tcPr>
          <w:p w14:paraId="08EE5451" w14:textId="77777777" w:rsidR="006F6B0D" w:rsidRPr="0052572A" w:rsidRDefault="006F6B0D" w:rsidP="006F6B0D">
            <w:r w:rsidRPr="0052572A">
              <w:t xml:space="preserve"> </w:t>
            </w:r>
          </w:p>
        </w:tc>
      </w:tr>
      <w:tr w:rsidR="006F6B0D" w:rsidRPr="0052572A" w14:paraId="3DBDDCBB" w14:textId="77777777" w:rsidTr="006F6B0D">
        <w:trPr>
          <w:cantSplit/>
          <w:jc w:val="center"/>
        </w:trPr>
        <w:tc>
          <w:tcPr>
            <w:tcW w:w="538" w:type="dxa"/>
            <w:vAlign w:val="center"/>
          </w:tcPr>
          <w:p w14:paraId="488FC566"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4E94A369" w14:textId="77777777" w:rsidR="006F6B0D" w:rsidRPr="0052572A" w:rsidRDefault="006F6B0D" w:rsidP="006F6B0D">
            <w:r w:rsidRPr="0052572A">
              <w:rPr>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374DC651" w14:textId="77777777" w:rsidR="006F6B0D" w:rsidRPr="0052572A" w:rsidRDefault="006F6B0D" w:rsidP="006F6B0D">
            <w:pPr>
              <w:jc w:val="center"/>
            </w:pPr>
          </w:p>
        </w:tc>
      </w:tr>
      <w:tr w:rsidR="006F6B0D" w:rsidRPr="0052572A" w14:paraId="56A687A1" w14:textId="77777777" w:rsidTr="006F6B0D">
        <w:trPr>
          <w:cantSplit/>
          <w:jc w:val="center"/>
        </w:trPr>
        <w:tc>
          <w:tcPr>
            <w:tcW w:w="538" w:type="dxa"/>
            <w:vAlign w:val="center"/>
          </w:tcPr>
          <w:p w14:paraId="37C9BA77"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51033A7A" w14:textId="77777777" w:rsidR="006F6B0D" w:rsidRPr="0052572A" w:rsidRDefault="006F6B0D" w:rsidP="006F6B0D">
            <w:r w:rsidRPr="0052572A">
              <w:rPr>
                <w:lang w:eastAsia="uk-UA"/>
              </w:rPr>
              <w:t>Працівники підрядної організації забезпечені страхувальними пристосуваннями для проведення робіт на висоті</w:t>
            </w:r>
          </w:p>
        </w:tc>
        <w:tc>
          <w:tcPr>
            <w:tcW w:w="1620" w:type="dxa"/>
            <w:vAlign w:val="center"/>
          </w:tcPr>
          <w:p w14:paraId="03E72C98" w14:textId="77777777" w:rsidR="006F6B0D" w:rsidRPr="0052572A" w:rsidRDefault="006F6B0D" w:rsidP="006F6B0D">
            <w:pPr>
              <w:jc w:val="center"/>
            </w:pPr>
          </w:p>
        </w:tc>
      </w:tr>
      <w:tr w:rsidR="006F6B0D" w:rsidRPr="0052572A" w14:paraId="113AF56A" w14:textId="77777777" w:rsidTr="006F6B0D">
        <w:trPr>
          <w:cantSplit/>
          <w:jc w:val="center"/>
        </w:trPr>
        <w:tc>
          <w:tcPr>
            <w:tcW w:w="538" w:type="dxa"/>
            <w:vAlign w:val="center"/>
          </w:tcPr>
          <w:p w14:paraId="4DADFF1C"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2720A3EC" w14:textId="77777777" w:rsidR="006F6B0D" w:rsidRPr="0052572A" w:rsidRDefault="006F6B0D" w:rsidP="006F6B0D">
            <w:r w:rsidRPr="0052572A">
              <w:rPr>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2A3D6AE7" w14:textId="77777777" w:rsidR="006F6B0D" w:rsidRPr="0052572A" w:rsidRDefault="006F6B0D" w:rsidP="006F6B0D">
            <w:pPr>
              <w:jc w:val="center"/>
            </w:pPr>
          </w:p>
        </w:tc>
      </w:tr>
      <w:tr w:rsidR="006F6B0D" w:rsidRPr="0052572A" w14:paraId="34C678AE" w14:textId="77777777" w:rsidTr="006F6B0D">
        <w:trPr>
          <w:cantSplit/>
          <w:jc w:val="center"/>
        </w:trPr>
        <w:tc>
          <w:tcPr>
            <w:tcW w:w="538" w:type="dxa"/>
            <w:vAlign w:val="center"/>
          </w:tcPr>
          <w:p w14:paraId="1DE5A0A7"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0D50E28A" w14:textId="77777777" w:rsidR="006F6B0D" w:rsidRPr="0052572A" w:rsidRDefault="006F6B0D" w:rsidP="006F6B0D">
            <w:r w:rsidRPr="0052572A">
              <w:rPr>
                <w:lang w:eastAsia="uk-UA"/>
              </w:rPr>
              <w:t>Працівники підрядної організації</w:t>
            </w:r>
            <w:r w:rsidRPr="0052572A">
              <w:t xml:space="preserve"> </w:t>
            </w:r>
            <w:r w:rsidRPr="0052572A">
              <w:rPr>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730F80A0" w14:textId="77777777" w:rsidR="006F6B0D" w:rsidRPr="0052572A" w:rsidRDefault="006F6B0D" w:rsidP="006F6B0D">
            <w:pPr>
              <w:jc w:val="center"/>
            </w:pPr>
            <w:r w:rsidRPr="0052572A">
              <w:t xml:space="preserve"> </w:t>
            </w:r>
          </w:p>
        </w:tc>
      </w:tr>
      <w:tr w:rsidR="006F6B0D" w:rsidRPr="0052572A" w14:paraId="578FC75C" w14:textId="77777777" w:rsidTr="006F6B0D">
        <w:trPr>
          <w:cantSplit/>
          <w:trHeight w:val="460"/>
          <w:jc w:val="center"/>
        </w:trPr>
        <w:tc>
          <w:tcPr>
            <w:tcW w:w="538" w:type="dxa"/>
            <w:tcBorders>
              <w:bottom w:val="single" w:sz="4" w:space="0" w:color="auto"/>
            </w:tcBorders>
            <w:vAlign w:val="center"/>
          </w:tcPr>
          <w:p w14:paraId="3D107D1C"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Borders>
              <w:bottom w:val="single" w:sz="4" w:space="0" w:color="auto"/>
            </w:tcBorders>
          </w:tcPr>
          <w:p w14:paraId="3C9C631B" w14:textId="77777777" w:rsidR="006F6B0D" w:rsidRPr="0052572A" w:rsidRDefault="006F6B0D" w:rsidP="006F6B0D">
            <w:pPr>
              <w:ind w:right="-76"/>
            </w:pPr>
            <w:r w:rsidRPr="0052572A">
              <w:rPr>
                <w:lang w:eastAsia="uk-UA"/>
              </w:rPr>
              <w:t>Учасник підтверджує, що у виробництві</w:t>
            </w:r>
            <w:r w:rsidRPr="0052572A">
              <w:rPr>
                <w:lang w:val="ru-RU" w:eastAsia="uk-UA"/>
              </w:rPr>
              <w:t xml:space="preserve"> </w:t>
            </w:r>
            <w:r w:rsidRPr="0052572A">
              <w:rPr>
                <w:lang w:eastAsia="uk-UA"/>
              </w:rPr>
              <w:t>не</w:t>
            </w:r>
            <w:r w:rsidRPr="0052572A">
              <w:t xml:space="preserve"> </w:t>
            </w:r>
            <w:r w:rsidRPr="0052572A">
              <w:rPr>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5692C4AB" w14:textId="77777777" w:rsidR="006F6B0D" w:rsidRPr="0052572A" w:rsidRDefault="006F6B0D" w:rsidP="006F6B0D">
            <w:pPr>
              <w:jc w:val="center"/>
            </w:pPr>
          </w:p>
        </w:tc>
      </w:tr>
      <w:tr w:rsidR="006F6B0D" w:rsidRPr="0052572A" w14:paraId="7C5C809F" w14:textId="77777777" w:rsidTr="006F6B0D">
        <w:trPr>
          <w:cantSplit/>
          <w:jc w:val="center"/>
        </w:trPr>
        <w:tc>
          <w:tcPr>
            <w:tcW w:w="538" w:type="dxa"/>
            <w:vAlign w:val="center"/>
          </w:tcPr>
          <w:p w14:paraId="41DFFC33"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48DAF9F5" w14:textId="77777777" w:rsidR="006F6B0D" w:rsidRPr="0052572A" w:rsidRDefault="006F6B0D" w:rsidP="006F6B0D">
            <w:r w:rsidRPr="0052572A">
              <w:rPr>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13B40625" w14:textId="77777777" w:rsidR="006F6B0D" w:rsidRPr="0052572A" w:rsidRDefault="006F6B0D" w:rsidP="006F6B0D">
            <w:pPr>
              <w:jc w:val="center"/>
            </w:pPr>
          </w:p>
        </w:tc>
      </w:tr>
      <w:tr w:rsidR="006F6B0D" w:rsidRPr="0052572A" w14:paraId="2FFF737E" w14:textId="77777777" w:rsidTr="006F6B0D">
        <w:trPr>
          <w:cantSplit/>
          <w:jc w:val="center"/>
        </w:trPr>
        <w:tc>
          <w:tcPr>
            <w:tcW w:w="538" w:type="dxa"/>
            <w:vAlign w:val="center"/>
          </w:tcPr>
          <w:p w14:paraId="03BF4309"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5B7B59B4" w14:textId="77777777" w:rsidR="006F6B0D" w:rsidRPr="0052572A" w:rsidRDefault="006F6B0D" w:rsidP="006F6B0D">
            <w:r w:rsidRPr="0052572A">
              <w:rPr>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262D3964" w14:textId="77777777" w:rsidR="006F6B0D" w:rsidRPr="0052572A" w:rsidRDefault="006F6B0D" w:rsidP="006F6B0D">
            <w:pPr>
              <w:jc w:val="center"/>
            </w:pPr>
          </w:p>
        </w:tc>
      </w:tr>
      <w:tr w:rsidR="006F6B0D" w:rsidRPr="0052572A" w14:paraId="754C4112" w14:textId="77777777" w:rsidTr="006F6B0D">
        <w:trPr>
          <w:cantSplit/>
          <w:trHeight w:val="629"/>
          <w:jc w:val="center"/>
        </w:trPr>
        <w:tc>
          <w:tcPr>
            <w:tcW w:w="538" w:type="dxa"/>
            <w:tcBorders>
              <w:bottom w:val="single" w:sz="4" w:space="0" w:color="auto"/>
            </w:tcBorders>
            <w:vAlign w:val="center"/>
          </w:tcPr>
          <w:p w14:paraId="75FE6B28"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Borders>
              <w:bottom w:val="single" w:sz="4" w:space="0" w:color="auto"/>
            </w:tcBorders>
          </w:tcPr>
          <w:p w14:paraId="3C61DB30" w14:textId="77777777" w:rsidR="006F6B0D" w:rsidRPr="0052572A" w:rsidRDefault="006F6B0D" w:rsidP="006F6B0D">
            <w:r w:rsidRPr="0052572A">
              <w:rPr>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11228B72" w14:textId="77777777" w:rsidR="006F6B0D" w:rsidRPr="0052572A" w:rsidRDefault="006F6B0D" w:rsidP="006F6B0D">
            <w:pPr>
              <w:jc w:val="center"/>
            </w:pPr>
          </w:p>
        </w:tc>
      </w:tr>
      <w:tr w:rsidR="006F6B0D" w:rsidRPr="0052572A" w14:paraId="76219726" w14:textId="77777777" w:rsidTr="006F6B0D">
        <w:trPr>
          <w:cantSplit/>
          <w:trHeight w:val="553"/>
          <w:jc w:val="center"/>
        </w:trPr>
        <w:tc>
          <w:tcPr>
            <w:tcW w:w="538" w:type="dxa"/>
            <w:vAlign w:val="center"/>
          </w:tcPr>
          <w:p w14:paraId="09693346"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23E0AEEB" w14:textId="77777777" w:rsidR="006F6B0D" w:rsidRPr="0052572A" w:rsidRDefault="006F6B0D" w:rsidP="006F6B0D">
            <w:r w:rsidRPr="0052572A">
              <w:rPr>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7DA32078" w14:textId="77777777" w:rsidR="006F6B0D" w:rsidRPr="0052572A" w:rsidRDefault="006F6B0D" w:rsidP="006F6B0D">
            <w:pPr>
              <w:jc w:val="center"/>
            </w:pPr>
          </w:p>
        </w:tc>
      </w:tr>
      <w:tr w:rsidR="006F6B0D" w:rsidRPr="0052572A" w14:paraId="6D923C76" w14:textId="77777777" w:rsidTr="006F6B0D">
        <w:trPr>
          <w:cantSplit/>
          <w:trHeight w:val="844"/>
          <w:jc w:val="center"/>
        </w:trPr>
        <w:tc>
          <w:tcPr>
            <w:tcW w:w="538" w:type="dxa"/>
            <w:vAlign w:val="center"/>
          </w:tcPr>
          <w:p w14:paraId="01B07AE1" w14:textId="77777777" w:rsidR="006F6B0D" w:rsidRPr="0052572A" w:rsidRDefault="006F6B0D" w:rsidP="006F6B0D">
            <w:pPr>
              <w:numPr>
                <w:ilvl w:val="0"/>
                <w:numId w:val="28"/>
              </w:numPr>
              <w:tabs>
                <w:tab w:val="clear" w:pos="1500"/>
                <w:tab w:val="num" w:pos="72"/>
                <w:tab w:val="left" w:pos="432"/>
              </w:tabs>
              <w:spacing w:after="0" w:line="240" w:lineRule="auto"/>
              <w:ind w:left="72" w:firstLine="0"/>
            </w:pPr>
          </w:p>
        </w:tc>
        <w:tc>
          <w:tcPr>
            <w:tcW w:w="7922" w:type="dxa"/>
          </w:tcPr>
          <w:p w14:paraId="6A66B6C5" w14:textId="77777777" w:rsidR="006F6B0D" w:rsidRPr="0052572A" w:rsidRDefault="006F6B0D" w:rsidP="006F6B0D">
            <w:r w:rsidRPr="0052572A">
              <w:rPr>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017E83C8" w14:textId="77777777" w:rsidR="006F6B0D" w:rsidRPr="0052572A" w:rsidRDefault="006F6B0D" w:rsidP="006F6B0D">
            <w:pPr>
              <w:jc w:val="center"/>
            </w:pPr>
          </w:p>
        </w:tc>
      </w:tr>
      <w:tr w:rsidR="006F6B0D" w:rsidRPr="0052572A" w14:paraId="09B708AC" w14:textId="77777777" w:rsidTr="006F6B0D">
        <w:trPr>
          <w:cantSplit/>
          <w:jc w:val="center"/>
        </w:trPr>
        <w:tc>
          <w:tcPr>
            <w:tcW w:w="538" w:type="dxa"/>
            <w:vAlign w:val="center"/>
          </w:tcPr>
          <w:p w14:paraId="1E266C89" w14:textId="77777777" w:rsidR="006F6B0D" w:rsidRPr="0052572A" w:rsidRDefault="006F6B0D" w:rsidP="006F6B0D">
            <w:pPr>
              <w:tabs>
                <w:tab w:val="left" w:pos="432"/>
              </w:tabs>
              <w:ind w:left="72"/>
              <w:jc w:val="center"/>
            </w:pPr>
          </w:p>
        </w:tc>
        <w:tc>
          <w:tcPr>
            <w:tcW w:w="7922" w:type="dxa"/>
          </w:tcPr>
          <w:p w14:paraId="431E97EA" w14:textId="77777777" w:rsidR="006F6B0D" w:rsidRPr="0052572A" w:rsidRDefault="006F6B0D" w:rsidP="006F6B0D">
            <w:pPr>
              <w:rPr>
                <w:b/>
                <w:bCs/>
              </w:rPr>
            </w:pPr>
            <w:r w:rsidRPr="0052572A">
              <w:rPr>
                <w:b/>
                <w:bCs/>
                <w:lang w:eastAsia="uk-UA"/>
              </w:rPr>
              <w:t xml:space="preserve">Перелік питань з охорони довкілля </w:t>
            </w:r>
          </w:p>
        </w:tc>
        <w:tc>
          <w:tcPr>
            <w:tcW w:w="1620" w:type="dxa"/>
            <w:vAlign w:val="center"/>
          </w:tcPr>
          <w:p w14:paraId="07B6C52D" w14:textId="77777777" w:rsidR="006F6B0D" w:rsidRPr="0052572A" w:rsidRDefault="006F6B0D" w:rsidP="006F6B0D">
            <w:pPr>
              <w:jc w:val="center"/>
            </w:pPr>
          </w:p>
        </w:tc>
      </w:tr>
      <w:tr w:rsidR="006F6B0D" w:rsidRPr="0052572A" w14:paraId="41C220BE" w14:textId="77777777" w:rsidTr="006F6B0D">
        <w:trPr>
          <w:cantSplit/>
          <w:jc w:val="center"/>
        </w:trPr>
        <w:tc>
          <w:tcPr>
            <w:tcW w:w="538" w:type="dxa"/>
            <w:vAlign w:val="center"/>
          </w:tcPr>
          <w:p w14:paraId="4DD4603C"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677CCF03" w14:textId="77777777" w:rsidR="006F6B0D" w:rsidRPr="0052572A" w:rsidRDefault="006F6B0D" w:rsidP="006F6B0D">
            <w:pPr>
              <w:rPr>
                <w:lang w:eastAsia="uk-UA"/>
              </w:rPr>
            </w:pPr>
            <w:r w:rsidRPr="0052572A">
              <w:rPr>
                <w:lang w:eastAsia="uk-UA"/>
              </w:rPr>
              <w:t>Учасник підтверджує, що має в наявності відповідні дозвільні документи з охорони навколишнього середовища (дозволи, ліцензії і т.ін.). Указати номер, ким і коли видано.</w:t>
            </w:r>
          </w:p>
        </w:tc>
        <w:tc>
          <w:tcPr>
            <w:tcW w:w="1620" w:type="dxa"/>
            <w:vAlign w:val="center"/>
          </w:tcPr>
          <w:p w14:paraId="3A1E918A" w14:textId="77777777" w:rsidR="006F6B0D" w:rsidRPr="0052572A" w:rsidRDefault="006F6B0D" w:rsidP="006F6B0D">
            <w:pPr>
              <w:jc w:val="center"/>
            </w:pPr>
          </w:p>
        </w:tc>
      </w:tr>
      <w:tr w:rsidR="006F6B0D" w:rsidRPr="0052572A" w14:paraId="692E9780" w14:textId="77777777" w:rsidTr="006F6B0D">
        <w:trPr>
          <w:cantSplit/>
          <w:jc w:val="center"/>
        </w:trPr>
        <w:tc>
          <w:tcPr>
            <w:tcW w:w="538" w:type="dxa"/>
            <w:vAlign w:val="center"/>
          </w:tcPr>
          <w:p w14:paraId="4F6EE90C"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6CEF4AE5" w14:textId="77777777" w:rsidR="006F6B0D" w:rsidRPr="0052572A" w:rsidRDefault="006F6B0D" w:rsidP="006F6B0D">
            <w:pPr>
              <w:rPr>
                <w:lang w:eastAsia="uk-UA"/>
              </w:rPr>
            </w:pPr>
            <w:r w:rsidRPr="0052572A">
              <w:rPr>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331935B8" w14:textId="77777777" w:rsidR="006F6B0D" w:rsidRPr="0052572A" w:rsidRDefault="006F6B0D" w:rsidP="006F6B0D">
            <w:pPr>
              <w:jc w:val="center"/>
            </w:pPr>
          </w:p>
        </w:tc>
      </w:tr>
      <w:tr w:rsidR="006F6B0D" w:rsidRPr="0052572A" w14:paraId="12B87E59" w14:textId="77777777" w:rsidTr="006F6B0D">
        <w:trPr>
          <w:cantSplit/>
          <w:jc w:val="center"/>
        </w:trPr>
        <w:tc>
          <w:tcPr>
            <w:tcW w:w="538" w:type="dxa"/>
            <w:vAlign w:val="center"/>
          </w:tcPr>
          <w:p w14:paraId="3B770A87"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60DBAEA3" w14:textId="77777777" w:rsidR="006F6B0D" w:rsidRPr="0052572A" w:rsidRDefault="006F6B0D" w:rsidP="006F6B0D">
            <w:r w:rsidRPr="0052572A">
              <w:rPr>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66C79BFF" w14:textId="77777777" w:rsidR="006F6B0D" w:rsidRPr="0052572A" w:rsidRDefault="006F6B0D" w:rsidP="006F6B0D">
            <w:pPr>
              <w:jc w:val="center"/>
            </w:pPr>
          </w:p>
        </w:tc>
      </w:tr>
      <w:tr w:rsidR="006F6B0D" w:rsidRPr="0052572A" w14:paraId="5E5EF353" w14:textId="77777777" w:rsidTr="006F6B0D">
        <w:trPr>
          <w:cantSplit/>
          <w:jc w:val="center"/>
        </w:trPr>
        <w:tc>
          <w:tcPr>
            <w:tcW w:w="538" w:type="dxa"/>
            <w:vAlign w:val="center"/>
          </w:tcPr>
          <w:p w14:paraId="4AD3E7B6"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3E6D009E" w14:textId="77777777" w:rsidR="006F6B0D" w:rsidRPr="0052572A" w:rsidRDefault="006F6B0D" w:rsidP="006F6B0D">
            <w:r w:rsidRPr="0052572A">
              <w:rPr>
                <w:lang w:eastAsia="uk-UA"/>
              </w:rPr>
              <w:t>Учасник підтверджує, що</w:t>
            </w:r>
            <w:r w:rsidRPr="0052572A" w:rsidDel="00806145">
              <w:rPr>
                <w:lang w:eastAsia="uk-UA"/>
              </w:rPr>
              <w:t xml:space="preserve"> </w:t>
            </w:r>
            <w:r w:rsidRPr="0052572A">
              <w:rPr>
                <w:lang w:eastAsia="uk-UA"/>
              </w:rPr>
              <w:t>він забезпечив герметичність тари, устаткування, що містять забруднюючі речовини.</w:t>
            </w:r>
          </w:p>
        </w:tc>
        <w:tc>
          <w:tcPr>
            <w:tcW w:w="1620" w:type="dxa"/>
            <w:vAlign w:val="center"/>
          </w:tcPr>
          <w:p w14:paraId="76BD7C85" w14:textId="77777777" w:rsidR="006F6B0D" w:rsidRPr="0052572A" w:rsidRDefault="006F6B0D" w:rsidP="006F6B0D">
            <w:pPr>
              <w:jc w:val="center"/>
            </w:pPr>
          </w:p>
        </w:tc>
      </w:tr>
      <w:tr w:rsidR="006F6B0D" w:rsidRPr="0052572A" w14:paraId="74CBA4CC" w14:textId="77777777" w:rsidTr="006F6B0D">
        <w:trPr>
          <w:cantSplit/>
          <w:jc w:val="center"/>
        </w:trPr>
        <w:tc>
          <w:tcPr>
            <w:tcW w:w="538" w:type="dxa"/>
            <w:vAlign w:val="center"/>
          </w:tcPr>
          <w:p w14:paraId="7BA99E7A"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35319AAB" w14:textId="77777777" w:rsidR="006F6B0D" w:rsidRPr="0052572A" w:rsidRDefault="006F6B0D" w:rsidP="006F6B0D">
            <w:r w:rsidRPr="0052572A">
              <w:rPr>
                <w:lang w:eastAsia="uk-UA"/>
              </w:rPr>
              <w:t>Учасник підтверджує, що ним передбачені резервуари і ємкості для збору розлитих речовин.</w:t>
            </w:r>
          </w:p>
        </w:tc>
        <w:tc>
          <w:tcPr>
            <w:tcW w:w="1620" w:type="dxa"/>
            <w:vAlign w:val="center"/>
          </w:tcPr>
          <w:p w14:paraId="4B075EC6" w14:textId="77777777" w:rsidR="006F6B0D" w:rsidRPr="0052572A" w:rsidRDefault="006F6B0D" w:rsidP="006F6B0D">
            <w:pPr>
              <w:jc w:val="center"/>
            </w:pPr>
          </w:p>
        </w:tc>
      </w:tr>
      <w:tr w:rsidR="006F6B0D" w:rsidRPr="0052572A" w14:paraId="45AFFA1B" w14:textId="77777777" w:rsidTr="006F6B0D">
        <w:trPr>
          <w:cantSplit/>
          <w:trHeight w:val="594"/>
          <w:jc w:val="center"/>
        </w:trPr>
        <w:tc>
          <w:tcPr>
            <w:tcW w:w="538" w:type="dxa"/>
            <w:vAlign w:val="center"/>
          </w:tcPr>
          <w:p w14:paraId="437E2244"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58F563CB" w14:textId="77777777" w:rsidR="006F6B0D" w:rsidRPr="0052572A" w:rsidRDefault="006F6B0D" w:rsidP="006F6B0D">
            <w:r w:rsidRPr="0052572A">
              <w:rPr>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59023B76" w14:textId="77777777" w:rsidR="006F6B0D" w:rsidRPr="0052572A" w:rsidRDefault="006F6B0D" w:rsidP="006F6B0D">
            <w:pPr>
              <w:jc w:val="center"/>
            </w:pPr>
            <w:r w:rsidRPr="0052572A">
              <w:t xml:space="preserve"> </w:t>
            </w:r>
          </w:p>
        </w:tc>
      </w:tr>
      <w:tr w:rsidR="006F6B0D" w:rsidRPr="0052572A" w14:paraId="6EE24846" w14:textId="77777777" w:rsidTr="006F6B0D">
        <w:trPr>
          <w:cantSplit/>
          <w:jc w:val="center"/>
        </w:trPr>
        <w:tc>
          <w:tcPr>
            <w:tcW w:w="538" w:type="dxa"/>
            <w:vAlign w:val="center"/>
          </w:tcPr>
          <w:p w14:paraId="0B1AA84A"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18B6E77E" w14:textId="77777777" w:rsidR="006F6B0D" w:rsidRPr="0052572A" w:rsidRDefault="006F6B0D" w:rsidP="006F6B0D">
            <w:pPr>
              <w:rPr>
                <w:lang w:eastAsia="uk-UA"/>
              </w:rPr>
            </w:pPr>
            <w:r w:rsidRPr="0052572A">
              <w:rPr>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3BDB80A0" w14:textId="77777777" w:rsidR="006F6B0D" w:rsidRPr="0052572A" w:rsidRDefault="006F6B0D" w:rsidP="006F6B0D">
            <w:pPr>
              <w:jc w:val="center"/>
            </w:pPr>
          </w:p>
        </w:tc>
      </w:tr>
      <w:tr w:rsidR="006F6B0D" w:rsidRPr="0052572A" w14:paraId="2BCFB271" w14:textId="77777777" w:rsidTr="006F6B0D">
        <w:trPr>
          <w:cantSplit/>
          <w:jc w:val="center"/>
        </w:trPr>
        <w:tc>
          <w:tcPr>
            <w:tcW w:w="538" w:type="dxa"/>
            <w:vAlign w:val="center"/>
          </w:tcPr>
          <w:p w14:paraId="79FB9093" w14:textId="77777777" w:rsidR="006F6B0D" w:rsidRPr="0052572A" w:rsidRDefault="006F6B0D" w:rsidP="006F6B0D">
            <w:pPr>
              <w:numPr>
                <w:ilvl w:val="0"/>
                <w:numId w:val="29"/>
              </w:numPr>
              <w:tabs>
                <w:tab w:val="clear" w:pos="1500"/>
                <w:tab w:val="num" w:pos="432"/>
              </w:tabs>
              <w:spacing w:after="0" w:line="240" w:lineRule="auto"/>
              <w:ind w:left="72" w:firstLine="0"/>
            </w:pPr>
          </w:p>
        </w:tc>
        <w:tc>
          <w:tcPr>
            <w:tcW w:w="7922" w:type="dxa"/>
          </w:tcPr>
          <w:p w14:paraId="42E64E04" w14:textId="77777777" w:rsidR="006F6B0D" w:rsidRPr="0052572A" w:rsidRDefault="006F6B0D" w:rsidP="006F6B0D">
            <w:pPr>
              <w:rPr>
                <w:lang w:eastAsia="uk-UA"/>
              </w:rPr>
            </w:pPr>
            <w:r w:rsidRPr="0052572A">
              <w:rPr>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184BB79D" w14:textId="77777777" w:rsidR="006F6B0D" w:rsidRPr="0052572A" w:rsidRDefault="006F6B0D" w:rsidP="006F6B0D">
            <w:pPr>
              <w:jc w:val="center"/>
            </w:pPr>
            <w:r w:rsidRPr="0052572A">
              <w:t xml:space="preserve"> </w:t>
            </w:r>
          </w:p>
        </w:tc>
      </w:tr>
      <w:tr w:rsidR="006F6B0D" w:rsidRPr="0052572A" w14:paraId="210CB585" w14:textId="77777777" w:rsidTr="006F6B0D">
        <w:trPr>
          <w:cantSplit/>
          <w:jc w:val="center"/>
        </w:trPr>
        <w:tc>
          <w:tcPr>
            <w:tcW w:w="538" w:type="dxa"/>
            <w:vAlign w:val="center"/>
          </w:tcPr>
          <w:p w14:paraId="59FD5990" w14:textId="77777777" w:rsidR="006F6B0D" w:rsidRPr="0052572A" w:rsidRDefault="006F6B0D" w:rsidP="006F6B0D">
            <w:pPr>
              <w:tabs>
                <w:tab w:val="num" w:pos="432"/>
              </w:tabs>
              <w:ind w:left="72"/>
            </w:pPr>
          </w:p>
        </w:tc>
        <w:tc>
          <w:tcPr>
            <w:tcW w:w="7922" w:type="dxa"/>
          </w:tcPr>
          <w:p w14:paraId="6761D236" w14:textId="77777777" w:rsidR="006F6B0D" w:rsidRPr="0052572A" w:rsidRDefault="006F6B0D" w:rsidP="006F6B0D">
            <w:pPr>
              <w:rPr>
                <w:b/>
                <w:lang w:val="ru-RU" w:eastAsia="uk-UA"/>
              </w:rPr>
            </w:pPr>
            <w:r w:rsidRPr="0052572A">
              <w:rPr>
                <w:b/>
                <w:lang w:eastAsia="uk-UA"/>
              </w:rPr>
              <w:t>Перелік</w:t>
            </w:r>
            <w:r w:rsidRPr="0052572A">
              <w:rPr>
                <w:b/>
                <w:bCs/>
                <w:lang w:eastAsia="uk-UA"/>
              </w:rPr>
              <w:t xml:space="preserve"> </w:t>
            </w:r>
            <w:r w:rsidRPr="0052572A">
              <w:rPr>
                <w:b/>
                <w:lang w:eastAsia="uk-UA"/>
              </w:rPr>
              <w:t>питань по загальній безпеці</w:t>
            </w:r>
            <w:r w:rsidRPr="0052572A">
              <w:rPr>
                <w:b/>
                <w:lang w:val="ru-RU" w:eastAsia="uk-UA"/>
              </w:rPr>
              <w:t xml:space="preserve"> </w:t>
            </w:r>
          </w:p>
        </w:tc>
        <w:tc>
          <w:tcPr>
            <w:tcW w:w="1620" w:type="dxa"/>
            <w:vAlign w:val="center"/>
          </w:tcPr>
          <w:p w14:paraId="2ECA46D9" w14:textId="77777777" w:rsidR="006F6B0D" w:rsidRPr="0052572A" w:rsidRDefault="006F6B0D" w:rsidP="006F6B0D">
            <w:pPr>
              <w:jc w:val="center"/>
            </w:pPr>
          </w:p>
        </w:tc>
      </w:tr>
      <w:tr w:rsidR="006F6B0D" w:rsidRPr="0052572A" w14:paraId="4D7CA619" w14:textId="77777777" w:rsidTr="006F6B0D">
        <w:trPr>
          <w:cantSplit/>
          <w:trHeight w:val="571"/>
          <w:jc w:val="center"/>
        </w:trPr>
        <w:tc>
          <w:tcPr>
            <w:tcW w:w="538" w:type="dxa"/>
            <w:vAlign w:val="center"/>
          </w:tcPr>
          <w:p w14:paraId="7F9C7C1D" w14:textId="77777777" w:rsidR="006F6B0D" w:rsidRPr="0052572A" w:rsidRDefault="006F6B0D" w:rsidP="006F6B0D">
            <w:pPr>
              <w:numPr>
                <w:ilvl w:val="0"/>
                <w:numId w:val="30"/>
              </w:numPr>
              <w:tabs>
                <w:tab w:val="clear" w:pos="1500"/>
                <w:tab w:val="num" w:pos="432"/>
              </w:tabs>
              <w:spacing w:after="0" w:line="240" w:lineRule="auto"/>
              <w:ind w:left="72" w:firstLine="0"/>
            </w:pPr>
          </w:p>
        </w:tc>
        <w:tc>
          <w:tcPr>
            <w:tcW w:w="7922" w:type="dxa"/>
          </w:tcPr>
          <w:p w14:paraId="31526BB5" w14:textId="77777777" w:rsidR="006F6B0D" w:rsidRPr="0052572A" w:rsidRDefault="006F6B0D" w:rsidP="006F6B0D">
            <w:r w:rsidRPr="0052572A">
              <w:rPr>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41FACC4E" w14:textId="77777777" w:rsidR="006F6B0D" w:rsidRPr="0052572A" w:rsidRDefault="006F6B0D" w:rsidP="006F6B0D">
            <w:pPr>
              <w:jc w:val="center"/>
            </w:pPr>
          </w:p>
        </w:tc>
      </w:tr>
      <w:tr w:rsidR="006F6B0D" w:rsidRPr="0052572A" w14:paraId="17733D12" w14:textId="77777777" w:rsidTr="006F6B0D">
        <w:trPr>
          <w:cantSplit/>
          <w:jc w:val="center"/>
        </w:trPr>
        <w:tc>
          <w:tcPr>
            <w:tcW w:w="538" w:type="dxa"/>
            <w:vAlign w:val="center"/>
          </w:tcPr>
          <w:p w14:paraId="41FCFE26" w14:textId="77777777" w:rsidR="006F6B0D" w:rsidRPr="0052572A" w:rsidRDefault="006F6B0D" w:rsidP="006F6B0D">
            <w:pPr>
              <w:numPr>
                <w:ilvl w:val="0"/>
                <w:numId w:val="30"/>
              </w:numPr>
              <w:tabs>
                <w:tab w:val="clear" w:pos="1500"/>
                <w:tab w:val="num" w:pos="432"/>
              </w:tabs>
              <w:spacing w:after="0" w:line="240" w:lineRule="auto"/>
              <w:ind w:left="72" w:firstLine="0"/>
            </w:pPr>
          </w:p>
        </w:tc>
        <w:tc>
          <w:tcPr>
            <w:tcW w:w="7922" w:type="dxa"/>
          </w:tcPr>
          <w:p w14:paraId="21AED551" w14:textId="77777777" w:rsidR="006F6B0D" w:rsidRPr="0052572A" w:rsidRDefault="006F6B0D" w:rsidP="006F6B0D">
            <w:r w:rsidRPr="0052572A">
              <w:rPr>
                <w:lang w:eastAsia="uk-UA"/>
              </w:rPr>
              <w:t>Учасник підтверджує, що він не  передбачає фото або відео зйомку на території підприємства.</w:t>
            </w:r>
          </w:p>
        </w:tc>
        <w:tc>
          <w:tcPr>
            <w:tcW w:w="1620" w:type="dxa"/>
            <w:vAlign w:val="center"/>
          </w:tcPr>
          <w:p w14:paraId="4B3A5247" w14:textId="77777777" w:rsidR="006F6B0D" w:rsidRPr="0052572A" w:rsidRDefault="006F6B0D" w:rsidP="006F6B0D">
            <w:pPr>
              <w:jc w:val="center"/>
            </w:pPr>
          </w:p>
        </w:tc>
      </w:tr>
    </w:tbl>
    <w:p w14:paraId="70BCB200" w14:textId="77777777" w:rsidR="00322E74" w:rsidRDefault="00322E74" w:rsidP="00322E74">
      <w:pPr>
        <w:spacing w:before="60"/>
        <w:ind w:firstLine="709"/>
        <w:sectPr w:rsidR="00322E74" w:rsidSect="00322E74">
          <w:pgSz w:w="11906" w:h="16838" w:code="9"/>
          <w:pgMar w:top="992" w:right="709" w:bottom="992" w:left="1418" w:header="709" w:footer="709" w:gutter="0"/>
          <w:cols w:space="708"/>
          <w:docGrid w:linePitch="360"/>
        </w:sectPr>
      </w:pPr>
    </w:p>
    <w:tbl>
      <w:tblPr>
        <w:tblW w:w="10751" w:type="dxa"/>
        <w:tblLook w:val="01E0" w:firstRow="1" w:lastRow="1" w:firstColumn="1" w:lastColumn="1" w:noHBand="0" w:noVBand="0"/>
      </w:tblPr>
      <w:tblGrid>
        <w:gridCol w:w="4361"/>
        <w:gridCol w:w="6390"/>
      </w:tblGrid>
      <w:tr w:rsidR="00C12065" w:rsidRPr="00A956EC" w14:paraId="0FC0709B" w14:textId="77777777" w:rsidTr="00147659">
        <w:tc>
          <w:tcPr>
            <w:tcW w:w="4361" w:type="dxa"/>
            <w:shd w:val="clear" w:color="auto" w:fill="auto"/>
          </w:tcPr>
          <w:p w14:paraId="1FFCA116" w14:textId="77777777" w:rsidR="00C12065" w:rsidRPr="00A956EC" w:rsidRDefault="00C12065" w:rsidP="00147659">
            <w:pPr>
              <w:widowControl w:val="0"/>
              <w:autoSpaceDE w:val="0"/>
              <w:autoSpaceDN w:val="0"/>
              <w:adjustRightInd w:val="0"/>
              <w:spacing w:after="0" w:line="240" w:lineRule="auto"/>
              <w:jc w:val="right"/>
              <w:rPr>
                <w:rFonts w:ascii="Times New Roman" w:eastAsia="Times New Roman" w:hAnsi="Times New Roman" w:cs="Times New Roman"/>
                <w:b/>
                <w:noProof/>
                <w:sz w:val="18"/>
                <w:szCs w:val="18"/>
                <w:lang w:eastAsia="ru-RU"/>
              </w:rPr>
            </w:pPr>
          </w:p>
        </w:tc>
        <w:tc>
          <w:tcPr>
            <w:tcW w:w="6390" w:type="dxa"/>
            <w:shd w:val="clear" w:color="auto" w:fill="auto"/>
          </w:tcPr>
          <w:p w14:paraId="39BC817D" w14:textId="77777777" w:rsidR="00C12065" w:rsidRPr="00A956EC" w:rsidRDefault="00C12065" w:rsidP="00147659">
            <w:pPr>
              <w:widowControl w:val="0"/>
              <w:autoSpaceDE w:val="0"/>
              <w:autoSpaceDN w:val="0"/>
              <w:adjustRightInd w:val="0"/>
              <w:spacing w:after="0" w:line="240" w:lineRule="auto"/>
              <w:jc w:val="both"/>
              <w:rPr>
                <w:rFonts w:ascii="Times New Roman" w:eastAsia="Times New Roman" w:hAnsi="Times New Roman" w:cs="Times New Roman"/>
                <w:noProof/>
                <w:sz w:val="18"/>
                <w:szCs w:val="18"/>
                <w:lang w:eastAsia="ru-RU"/>
              </w:rPr>
            </w:pPr>
          </w:p>
        </w:tc>
      </w:tr>
    </w:tbl>
    <w:p w14:paraId="7522FA4F"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val="ru-RU" w:eastAsia="ru-RU"/>
        </w:rPr>
      </w:pPr>
      <w:r w:rsidRPr="00A956EC">
        <w:rPr>
          <w:rFonts w:ascii="Times New Roman" w:eastAsia="Times New Roman" w:hAnsi="Times New Roman" w:cs="Times New Roman"/>
          <w:b/>
          <w:sz w:val="18"/>
          <w:szCs w:val="18"/>
          <w:lang w:eastAsia="ru-RU"/>
        </w:rPr>
        <w:t xml:space="preserve">Додаток </w:t>
      </w:r>
      <w:r w:rsidR="00DA6A34" w:rsidRPr="00A956EC">
        <w:rPr>
          <w:rFonts w:ascii="Times New Roman" w:eastAsia="Times New Roman" w:hAnsi="Times New Roman" w:cs="Times New Roman"/>
          <w:b/>
          <w:sz w:val="18"/>
          <w:szCs w:val="18"/>
          <w:lang w:val="ru-RU" w:eastAsia="ru-RU"/>
        </w:rPr>
        <w:t>7</w:t>
      </w:r>
    </w:p>
    <w:p w14:paraId="59E9AD19"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74A2706B" w14:textId="77777777" w:rsidR="00C12065" w:rsidRPr="00A956EC" w:rsidRDefault="00C12065" w:rsidP="00C12065">
      <w:pPr>
        <w:jc w:val="right"/>
        <w:rPr>
          <w:rFonts w:ascii="Times New Roman" w:hAnsi="Times New Roman" w:cs="Times New Roman"/>
          <w:b/>
          <w:sz w:val="18"/>
          <w:szCs w:val="18"/>
        </w:rPr>
      </w:pPr>
    </w:p>
    <w:p w14:paraId="16BFBEFF" w14:textId="77777777" w:rsidR="00C12065" w:rsidRPr="00A956EC" w:rsidRDefault="00C12065" w:rsidP="00C12065">
      <w:pPr>
        <w:spacing w:after="0" w:line="240" w:lineRule="auto"/>
        <w:jc w:val="center"/>
        <w:rPr>
          <w:rFonts w:ascii="Times New Roman" w:hAnsi="Times New Roman" w:cs="Times New Roman"/>
          <w:b/>
          <w:sz w:val="18"/>
          <w:szCs w:val="18"/>
        </w:rPr>
      </w:pPr>
      <w:r w:rsidRPr="00A956EC">
        <w:rPr>
          <w:rFonts w:ascii="Times New Roman" w:hAnsi="Times New Roman" w:cs="Times New Roman"/>
          <w:b/>
          <w:sz w:val="18"/>
          <w:szCs w:val="18"/>
        </w:rPr>
        <w:t>ДОВІДКА ПРО ВІДПОВІДНІСТЬ ВИМОГАМ ПКМУ від 3 березня 2022 р. № 187</w:t>
      </w:r>
    </w:p>
    <w:p w14:paraId="550EF582" w14:textId="77777777" w:rsidR="00C12065" w:rsidRPr="00A956EC" w:rsidRDefault="00C12065" w:rsidP="00C12065">
      <w:pPr>
        <w:spacing w:after="0" w:line="240" w:lineRule="auto"/>
        <w:jc w:val="both"/>
        <w:rPr>
          <w:rFonts w:ascii="Times New Roman" w:hAnsi="Times New Roman" w:cs="Times New Roman"/>
          <w:b/>
          <w:sz w:val="18"/>
          <w:szCs w:val="18"/>
        </w:rPr>
      </w:pPr>
    </w:p>
    <w:p w14:paraId="39ED50E5"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r w:rsidRPr="00A956EC">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604544C5"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p>
    <w:p w14:paraId="5C6C22C4"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конкурсних торгів повідомляє, що згідно статутних документів засновником (учасником, акціонером) </w:t>
      </w:r>
      <w:r w:rsidRPr="00A956EC">
        <w:rPr>
          <w:rFonts w:ascii="Times New Roman" w:eastAsia="Times New Roman" w:hAnsi="Times New Roman" w:cs="Times New Roman"/>
          <w:sz w:val="18"/>
          <w:szCs w:val="18"/>
          <w:shd w:val="clear" w:color="auto" w:fill="FFFFFF"/>
          <w:lang w:eastAsia="ru-RU"/>
        </w:rPr>
        <w:t>______________________ (вказати назву юридичної особи – Учасника торгів)</w:t>
      </w:r>
      <w:r w:rsidRPr="00A956EC">
        <w:rPr>
          <w:rFonts w:ascii="Times New Roman" w:hAnsi="Times New Roman" w:cs="Times New Roman"/>
          <w:sz w:val="18"/>
          <w:szCs w:val="18"/>
        </w:rPr>
        <w:t>, якому належить частка у розмірі ____________  % статутного капіталу Товариства, є компанія (особа) (вказати назву засновника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учасника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бенефіціарним власником</w:t>
      </w:r>
      <w:r w:rsidRPr="00A956EC">
        <w:rPr>
          <w:rFonts w:ascii="Times New Roman" w:eastAsia="Times New Roman" w:hAnsi="Times New Roman" w:cs="Times New Roman"/>
          <w:sz w:val="18"/>
          <w:szCs w:val="18"/>
          <w:shd w:val="clear" w:color="auto" w:fill="FFFFFF"/>
          <w:lang w:eastAsia="ru-RU"/>
        </w:rPr>
        <w:t xml:space="preserve"> ______________________ (вказати назву юридичної особи – Учасника торгів) є </w:t>
      </w:r>
      <w:r w:rsidRPr="00A956EC">
        <w:rPr>
          <w:rFonts w:ascii="Times New Roman" w:hAnsi="Times New Roman" w:cs="Times New Roman"/>
          <w:sz w:val="18"/>
          <w:szCs w:val="18"/>
        </w:rPr>
        <w:t>резидент ___________________ (вказати країну) ______________________ (вказати ПІБ власника, серія, номер паспорту, ким виданий).</w:t>
      </w:r>
    </w:p>
    <w:p w14:paraId="3B7E93F1" w14:textId="77777777" w:rsidR="00C12065" w:rsidRPr="00A956EC" w:rsidRDefault="00C12065" w:rsidP="00C12065">
      <w:pPr>
        <w:spacing w:after="0" w:line="240" w:lineRule="auto"/>
        <w:jc w:val="both"/>
        <w:rPr>
          <w:rFonts w:ascii="Times New Roman" w:hAnsi="Times New Roman" w:cs="Times New Roman"/>
          <w:sz w:val="18"/>
          <w:szCs w:val="18"/>
        </w:rPr>
      </w:pPr>
    </w:p>
    <w:p w14:paraId="01FE5D1F"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16471634"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Cs/>
          <w:sz w:val="18"/>
          <w:szCs w:val="18"/>
        </w:rPr>
        <w:t>)</w:t>
      </w:r>
      <w:r w:rsidRPr="00A956EC">
        <w:rPr>
          <w:rFonts w:ascii="Times New Roman" w:hAnsi="Times New Roman" w:cs="Times New Roman"/>
          <w:b/>
          <w:sz w:val="18"/>
          <w:szCs w:val="18"/>
        </w:rPr>
        <w:t xml:space="preserve"> не належить</w:t>
      </w:r>
      <w:r w:rsidRPr="00A956EC">
        <w:rPr>
          <w:rFonts w:ascii="Times New Roman" w:hAnsi="Times New Roman" w:cs="Times New Roman"/>
          <w:sz w:val="18"/>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402B7540" w14:textId="77777777" w:rsidR="00C12065" w:rsidRPr="00A956EC" w:rsidRDefault="00C12065" w:rsidP="00C12065">
      <w:pPr>
        <w:spacing w:after="0" w:line="240" w:lineRule="auto"/>
        <w:jc w:val="both"/>
        <w:rPr>
          <w:rFonts w:ascii="Times New Roman" w:hAnsi="Times New Roman" w:cs="Times New Roman"/>
          <w:sz w:val="18"/>
          <w:szCs w:val="18"/>
        </w:rPr>
      </w:pPr>
    </w:p>
    <w:p w14:paraId="5E3DF71C"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
          <w:sz w:val="18"/>
          <w:szCs w:val="18"/>
        </w:rPr>
        <w:t xml:space="preserve"> належить</w:t>
      </w:r>
      <w:r w:rsidRPr="00A956EC">
        <w:rPr>
          <w:rFonts w:ascii="Times New Roman" w:hAnsi="Times New Roman" w:cs="Times New Roman"/>
          <w:sz w:val="18"/>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0A3DC55E"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7EC9529A" w14:textId="77777777" w:rsidR="00C12065" w:rsidRPr="00A956EC" w:rsidRDefault="00C12065" w:rsidP="00C12065">
      <w:pPr>
        <w:spacing w:after="0" w:line="240" w:lineRule="auto"/>
        <w:jc w:val="both"/>
        <w:rPr>
          <w:rFonts w:ascii="Times New Roman" w:hAnsi="Times New Roman" w:cs="Times New Roman"/>
          <w:sz w:val="18"/>
          <w:szCs w:val="18"/>
        </w:rPr>
      </w:pPr>
    </w:p>
    <w:p w14:paraId="0C72EBA3"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2FC69246"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або засновник (акціонер, учасник) підприємства Учасника торгів </w:t>
      </w:r>
      <w:r w:rsidRPr="00A956EC">
        <w:rPr>
          <w:rFonts w:ascii="Times New Roman" w:eastAsia="Times New Roman" w:hAnsi="Times New Roman" w:cs="Times New Roman"/>
          <w:sz w:val="18"/>
          <w:szCs w:val="18"/>
          <w:shd w:val="clear" w:color="auto" w:fill="FFFFFF"/>
          <w:lang w:eastAsia="ru-RU"/>
        </w:rPr>
        <w:t>(вказати назву юридичної особи – Учасника торгів)</w:t>
      </w:r>
      <w:r w:rsidRPr="00A956EC">
        <w:rPr>
          <w:rFonts w:ascii="Times New Roman" w:hAnsi="Times New Roman" w:cs="Times New Roman"/>
          <w:sz w:val="18"/>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6FE65AE6"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733A10BA" w14:textId="77777777" w:rsidR="00C12065" w:rsidRPr="00A956EC" w:rsidRDefault="00C12065" w:rsidP="00C12065">
      <w:pPr>
        <w:spacing w:after="0" w:line="240" w:lineRule="auto"/>
        <w:jc w:val="both"/>
        <w:rPr>
          <w:rFonts w:ascii="Times New Roman" w:hAnsi="Times New Roman" w:cs="Times New Roman"/>
          <w:sz w:val="18"/>
          <w:szCs w:val="18"/>
        </w:rPr>
      </w:pPr>
    </w:p>
    <w:p w14:paraId="15A0B46C"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513648A8" w14:textId="77777777" w:rsidR="00C12065" w:rsidRPr="00A956EC" w:rsidRDefault="00C12065" w:rsidP="00C12065">
      <w:pPr>
        <w:spacing w:after="0" w:line="240" w:lineRule="auto"/>
        <w:jc w:val="both"/>
        <w:rPr>
          <w:rFonts w:ascii="Times New Roman" w:hAnsi="Times New Roman" w:cs="Times New Roman"/>
          <w:sz w:val="18"/>
          <w:szCs w:val="18"/>
        </w:rPr>
      </w:pPr>
    </w:p>
    <w:p w14:paraId="2A8E426E" w14:textId="77777777" w:rsidR="00C12065" w:rsidRPr="00A956EC" w:rsidRDefault="00C12065" w:rsidP="00C12065">
      <w:pPr>
        <w:spacing w:after="0" w:line="240" w:lineRule="auto"/>
        <w:jc w:val="both"/>
        <w:rPr>
          <w:rFonts w:ascii="Times New Roman" w:hAnsi="Times New Roman" w:cs="Times New Roman"/>
          <w:sz w:val="18"/>
          <w:szCs w:val="1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A956EC" w14:paraId="322D22E1" w14:textId="77777777" w:rsidTr="00147659">
        <w:tc>
          <w:tcPr>
            <w:tcW w:w="4813" w:type="dxa"/>
          </w:tcPr>
          <w:p w14:paraId="2E9730EE" w14:textId="77777777" w:rsidR="00C12065" w:rsidRPr="00A956EC" w:rsidRDefault="00C12065" w:rsidP="00147659">
            <w:pPr>
              <w:spacing w:before="100" w:beforeAutospacing="1" w:after="100" w:afterAutospacing="1"/>
              <w:jc w:val="both"/>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Керівник</w:t>
            </w:r>
          </w:p>
        </w:tc>
        <w:tc>
          <w:tcPr>
            <w:tcW w:w="4814" w:type="dxa"/>
          </w:tcPr>
          <w:p w14:paraId="793CF26C" w14:textId="77777777" w:rsidR="00C12065" w:rsidRPr="00A956EC" w:rsidRDefault="00C12065" w:rsidP="00147659">
            <w:pPr>
              <w:shd w:val="clear" w:color="auto" w:fill="FFFFFF"/>
              <w:spacing w:before="100" w:beforeAutospacing="1" w:after="100" w:afterAutospacing="1"/>
              <w:jc w:val="right"/>
              <w:rPr>
                <w:rFonts w:ascii="Times New Roman" w:hAnsi="Times New Roman" w:cs="Times New Roman"/>
                <w:b/>
                <w:bCs/>
                <w:sz w:val="18"/>
                <w:szCs w:val="18"/>
              </w:rPr>
            </w:pPr>
            <w:r w:rsidRPr="00A956EC">
              <w:rPr>
                <w:rFonts w:ascii="Times New Roman" w:eastAsia="Times New Roman" w:hAnsi="Times New Roman" w:cs="Times New Roman"/>
                <w:b/>
                <w:bCs/>
                <w:sz w:val="18"/>
                <w:szCs w:val="18"/>
                <w:lang w:eastAsia="ru-RU"/>
              </w:rPr>
              <w:t>_______________________</w:t>
            </w:r>
          </w:p>
        </w:tc>
      </w:tr>
    </w:tbl>
    <w:p w14:paraId="089FDF25" w14:textId="77777777" w:rsidR="00C12065" w:rsidRPr="00A956EC" w:rsidRDefault="00C12065" w:rsidP="00C12065">
      <w:pPr>
        <w:spacing w:after="0" w:line="240" w:lineRule="auto"/>
        <w:jc w:val="center"/>
        <w:rPr>
          <w:rFonts w:ascii="Times New Roman" w:eastAsia="Times New Roman" w:hAnsi="Times New Roman" w:cs="Times New Roman"/>
          <w:noProof/>
          <w:sz w:val="18"/>
          <w:szCs w:val="18"/>
          <w:lang w:eastAsia="ru-RU"/>
        </w:rPr>
      </w:pPr>
    </w:p>
    <w:p w14:paraId="784033E7"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52141E3A"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sectPr w:rsidR="00E77D69" w:rsidRPr="00A956EC" w:rsidSect="00C157FD">
      <w:footerReference w:type="even" r:id="rId30"/>
      <w:footerReference w:type="default" r:id="rId31"/>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F4865" w14:textId="77777777" w:rsidR="00B81E21" w:rsidRDefault="00B81E21" w:rsidP="00CE6731">
      <w:pPr>
        <w:spacing w:after="0" w:line="240" w:lineRule="auto"/>
      </w:pPr>
      <w:r>
        <w:separator/>
      </w:r>
    </w:p>
  </w:endnote>
  <w:endnote w:type="continuationSeparator" w:id="0">
    <w:p w14:paraId="2407A01D" w14:textId="77777777" w:rsidR="00B81E21" w:rsidRDefault="00B81E21"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07" w:usb1="00000000" w:usb2="00000000" w:usb3="00000000" w:csb0="00000013" w:csb1="00000000"/>
  </w:font>
  <w:font w:name="Antiqua">
    <w:altName w:val="Arial Narrow"/>
    <w:charset w:val="00"/>
    <w:family w:val="swiss"/>
    <w:pitch w:val="variable"/>
    <w:sig w:usb0="00000203" w:usb1="00000000" w:usb2="00000000" w:usb3="00000000" w:csb0="00000005" w:csb1="00000000"/>
  </w:font>
  <w:font w:name="Franklin Gothic Book">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Lohit Hindi">
    <w:altName w:val="MS Mincho"/>
    <w:charset w:val="80"/>
    <w:family w:val="auto"/>
    <w:pitch w:val="default"/>
  </w:font>
  <w:font w:name="Mangal">
    <w:panose1 w:val="00000400000000000000"/>
    <w:charset w:val="00"/>
    <w:family w:val="roman"/>
    <w:pitch w:val="variable"/>
    <w:sig w:usb0="00008003" w:usb1="00000000" w:usb2="00000000" w:usb3="00000000" w:csb0="00000001" w:csb1="00000000"/>
  </w:font>
  <w:font w:name="Lohit Devanagari">
    <w:altName w:val="Arial Unicode MS"/>
    <w:charset w:val="80"/>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Roboto">
    <w:altName w:val="Times New Roman"/>
    <w:charset w:val="CC"/>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59B3" w14:textId="77777777" w:rsidR="006F6B0D" w:rsidRDefault="006F6B0D" w:rsidP="006F6B0D">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41</w:t>
    </w:r>
    <w:r>
      <w:rPr>
        <w:rStyle w:val="afff1"/>
      </w:rPr>
      <w:fldChar w:fldCharType="end"/>
    </w:r>
  </w:p>
  <w:p w14:paraId="36A32FF3" w14:textId="77777777" w:rsidR="006F6B0D" w:rsidRDefault="006F6B0D" w:rsidP="006F6B0D">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20CAE" w14:textId="77777777" w:rsidR="006F6B0D" w:rsidRDefault="006F6B0D" w:rsidP="006F6B0D">
    <w:pPr>
      <w:pStyle w:val="af9"/>
      <w:rPr>
        <w:rStyle w:val="afff1"/>
      </w:rPr>
    </w:pPr>
  </w:p>
  <w:p w14:paraId="7BAD356A" w14:textId="77777777" w:rsidR="006F6B0D" w:rsidRDefault="006F6B0D" w:rsidP="006F6B0D">
    <w:pPr>
      <w:pStyle w:val="af9"/>
      <w:rPr>
        <w:rStyle w:val="afff1"/>
      </w:rPr>
    </w:pPr>
  </w:p>
  <w:p w14:paraId="3EE72B47" w14:textId="77777777" w:rsidR="006F6B0D" w:rsidRDefault="006F6B0D" w:rsidP="006F6B0D">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164539"/>
      <w:docPartObj>
        <w:docPartGallery w:val="Page Numbers (Bottom of Page)"/>
        <w:docPartUnique/>
      </w:docPartObj>
    </w:sdtPr>
    <w:sdtEndPr/>
    <w:sdtContent>
      <w:p w14:paraId="133EBBBB" w14:textId="7EDEA11A" w:rsidR="006F6B0D" w:rsidRDefault="006F6B0D">
        <w:pPr>
          <w:pStyle w:val="af9"/>
          <w:jc w:val="right"/>
        </w:pPr>
        <w:r>
          <w:fldChar w:fldCharType="begin"/>
        </w:r>
        <w:r>
          <w:instrText>PAGE   \* MERGEFORMAT</w:instrText>
        </w:r>
        <w:r>
          <w:fldChar w:fldCharType="separate"/>
        </w:r>
        <w:r w:rsidR="00B02D3E">
          <w:rPr>
            <w:noProof/>
          </w:rPr>
          <w:t>23</w:t>
        </w:r>
        <w:r>
          <w:fldChar w:fldCharType="end"/>
        </w:r>
      </w:p>
    </w:sdtContent>
  </w:sdt>
  <w:p w14:paraId="68B4C2A2" w14:textId="77777777" w:rsidR="006F6B0D" w:rsidRDefault="006F6B0D">
    <w:pPr>
      <w:pStyle w:val="af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03BB" w14:textId="77777777" w:rsidR="006F6B0D" w:rsidRDefault="006F6B0D" w:rsidP="00607676">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41</w:t>
    </w:r>
    <w:r>
      <w:rPr>
        <w:rStyle w:val="afff1"/>
      </w:rPr>
      <w:fldChar w:fldCharType="end"/>
    </w:r>
  </w:p>
  <w:p w14:paraId="7C941172" w14:textId="77777777" w:rsidR="006F6B0D" w:rsidRDefault="006F6B0D" w:rsidP="00607676">
    <w:pPr>
      <w:pStyle w:val="af9"/>
    </w:pPr>
  </w:p>
  <w:p w14:paraId="3EC56FC0" w14:textId="77777777" w:rsidR="006F6B0D" w:rsidRDefault="006F6B0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BD90" w14:textId="77777777" w:rsidR="006F6B0D" w:rsidRDefault="006F6B0D" w:rsidP="00607676">
    <w:pPr>
      <w:pStyle w:val="af9"/>
      <w:rPr>
        <w:rStyle w:val="afff1"/>
      </w:rPr>
    </w:pPr>
  </w:p>
  <w:p w14:paraId="21330565" w14:textId="77777777" w:rsidR="006F6B0D" w:rsidRDefault="006F6B0D" w:rsidP="00607676">
    <w:pPr>
      <w:pStyle w:val="af9"/>
      <w:rPr>
        <w:rStyle w:val="afff1"/>
      </w:rPr>
    </w:pPr>
  </w:p>
  <w:p w14:paraId="3D62C37E" w14:textId="77777777" w:rsidR="006F6B0D" w:rsidRDefault="006F6B0D" w:rsidP="0060767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A38AB" w14:textId="77777777" w:rsidR="00B81E21" w:rsidRDefault="00B81E21" w:rsidP="00CE6731">
      <w:pPr>
        <w:spacing w:after="0" w:line="240" w:lineRule="auto"/>
      </w:pPr>
      <w:r>
        <w:separator/>
      </w:r>
    </w:p>
  </w:footnote>
  <w:footnote w:type="continuationSeparator" w:id="0">
    <w:p w14:paraId="7DE142D5" w14:textId="77777777" w:rsidR="00B81E21" w:rsidRDefault="00B81E21"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6C46E30F" w14:textId="1B928E96" w:rsidR="006F6B0D" w:rsidRPr="005B0D82" w:rsidRDefault="006F6B0D" w:rsidP="0028108F">
        <w:pPr>
          <w:pStyle w:val="af7"/>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B02D3E" w:rsidRPr="00B02D3E">
          <w:rPr>
            <w:i/>
            <w:noProof/>
            <w:sz w:val="18"/>
            <w:szCs w:val="18"/>
            <w:lang w:val="ru-RU"/>
          </w:rPr>
          <w:t>23</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B766D9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2"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4" w15:restartNumberingAfterBreak="0">
    <w:nsid w:val="00000006"/>
    <w:multiLevelType w:val="singleLevel"/>
    <w:tmpl w:val="00000006"/>
    <w:name w:val="WW8Num6"/>
    <w:lvl w:ilvl="0">
      <w:start w:val="1"/>
      <w:numFmt w:val="bullet"/>
      <w:pStyle w:val="1"/>
      <w:lvlText w:val="-"/>
      <w:lvlJc w:val="left"/>
      <w:pPr>
        <w:tabs>
          <w:tab w:val="num" w:pos="1069"/>
        </w:tabs>
        <w:ind w:left="1069"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7"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8"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11"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2"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03463E72"/>
    <w:multiLevelType w:val="hybridMultilevel"/>
    <w:tmpl w:val="B180F732"/>
    <w:styleLink w:val="11"/>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00C4475"/>
    <w:multiLevelType w:val="hybridMultilevel"/>
    <w:tmpl w:val="E2B0F8B0"/>
    <w:lvl w:ilvl="0" w:tplc="C33ED3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6057CE"/>
    <w:multiLevelType w:val="multilevel"/>
    <w:tmpl w:val="16F88EBE"/>
    <w:styleLink w:val="10"/>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9"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2" w15:restartNumberingAfterBreak="0">
    <w:nsid w:val="20726052"/>
    <w:multiLevelType w:val="multilevel"/>
    <w:tmpl w:val="2D16FB6C"/>
    <w:lvl w:ilvl="0">
      <w:start w:val="7"/>
      <w:numFmt w:val="decimal"/>
      <w:suff w:val="space"/>
      <w:lvlText w:val="%1."/>
      <w:lvlJc w:val="left"/>
      <w:pPr>
        <w:ind w:left="284" w:hanging="284"/>
      </w:pPr>
      <w:rPr>
        <w:rFonts w:ascii="Times New Roman" w:hAnsi="Times New Roman" w:hint="default"/>
        <w:b/>
        <w:i w:val="0"/>
        <w:sz w:val="28"/>
      </w:rPr>
    </w:lvl>
    <w:lvl w:ilvl="1">
      <w:start w:val="1"/>
      <w:numFmt w:val="decimal"/>
      <w:pStyle w:val="a0"/>
      <w:suff w:val="space"/>
      <w:lvlText w:val="2.%2. "/>
      <w:lvlJc w:val="left"/>
      <w:pPr>
        <w:ind w:left="792" w:hanging="792"/>
      </w:pPr>
      <w:rPr>
        <w:rFonts w:ascii="Times New Roman" w:hAnsi="Times New Roman" w:hint="default"/>
        <w:b w:val="0"/>
        <w:i w:val="0"/>
      </w:rPr>
    </w:lvl>
    <w:lvl w:ilvl="2">
      <w:start w:val="1"/>
      <w:numFmt w:val="decimal"/>
      <w:suff w:val="space"/>
      <w:lvlText w:val="1.%2.%3."/>
      <w:lvlJc w:val="left"/>
      <w:pPr>
        <w:ind w:left="1021"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26402DE"/>
    <w:multiLevelType w:val="hybridMultilevel"/>
    <w:tmpl w:val="61D8EF38"/>
    <w:lvl w:ilvl="0" w:tplc="BB206F46">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A2869C3"/>
    <w:multiLevelType w:val="multilevel"/>
    <w:tmpl w:val="DA4A01F6"/>
    <w:lvl w:ilvl="0">
      <w:start w:val="1"/>
      <w:numFmt w:val="none"/>
      <w:lvlText w:val="2."/>
      <w:lvlJc w:val="left"/>
      <w:pPr>
        <w:ind w:left="720" w:hanging="360"/>
      </w:pPr>
      <w:rPr>
        <w:rFonts w:hint="default"/>
      </w:rPr>
    </w:lvl>
    <w:lvl w:ilvl="1">
      <w:start w:val="1"/>
      <w:numFmt w:val="decimal"/>
      <w:isLgl/>
      <w:lvlText w:val="%12.%2."/>
      <w:lvlJc w:val="left"/>
      <w:pPr>
        <w:ind w:left="720" w:hanging="360"/>
      </w:pPr>
      <w:rPr>
        <w:rFonts w:hint="default"/>
        <w:b/>
        <w:bCs w:val="0"/>
        <w:i w:val="0"/>
        <w:iCs/>
      </w:rPr>
    </w:lvl>
    <w:lvl w:ilvl="2">
      <w:start w:val="1"/>
      <w:numFmt w:val="decimal"/>
      <w:isLgl/>
      <w:lvlText w:val="%12.%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F4C330B"/>
    <w:multiLevelType w:val="multilevel"/>
    <w:tmpl w:val="89840476"/>
    <w:lvl w:ilvl="0">
      <w:start w:val="1"/>
      <w:numFmt w:val="decimal"/>
      <w:pStyle w:val="a1"/>
      <w:lvlText w:val="%1."/>
      <w:lvlJc w:val="center"/>
      <w:pPr>
        <w:tabs>
          <w:tab w:val="num" w:pos="1134"/>
        </w:tabs>
        <w:ind w:left="1134" w:hanging="567"/>
      </w:pPr>
      <w:rPr>
        <w:rFonts w:hint="default"/>
      </w:rPr>
    </w:lvl>
    <w:lvl w:ilvl="1">
      <w:start w:val="1"/>
      <w:numFmt w:val="decimal"/>
      <w:pStyle w:val="a2"/>
      <w:lvlText w:val="%1.%2"/>
      <w:lvlJc w:val="left"/>
      <w:pPr>
        <w:tabs>
          <w:tab w:val="num" w:pos="1751"/>
        </w:tabs>
        <w:ind w:left="1751" w:hanging="851"/>
      </w:pPr>
      <w:rPr>
        <w:rFonts w:hint="default"/>
      </w:rPr>
    </w:lvl>
    <w:lvl w:ilvl="2">
      <w:start w:val="1"/>
      <w:numFmt w:val="decimal"/>
      <w:pStyle w:val="a3"/>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927"/>
        </w:tabs>
        <w:ind w:left="927" w:hanging="567"/>
      </w:pPr>
      <w:rPr>
        <w:rFonts w:hint="default"/>
      </w:rPr>
    </w:lvl>
    <w:lvl w:ilvl="5">
      <w:start w:val="1"/>
      <w:numFmt w:val="lowerLetter"/>
      <w:pStyle w:val="a5"/>
      <w:lvlText w:val="%5%6)"/>
      <w:lvlJc w:val="left"/>
      <w:pPr>
        <w:tabs>
          <w:tab w:val="num" w:pos="2835"/>
        </w:tabs>
        <w:ind w:left="2835" w:hanging="567"/>
      </w:pPr>
      <w:rPr>
        <w:rFonts w:hint="default"/>
      </w:rPr>
    </w:lvl>
    <w:lvl w:ilvl="6">
      <w:start w:val="1"/>
      <w:numFmt w:val="lowerLetter"/>
      <w:pStyle w:val="a6"/>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8" w15:restartNumberingAfterBreak="0">
    <w:nsid w:val="34F25541"/>
    <w:multiLevelType w:val="multilevel"/>
    <w:tmpl w:val="D706794A"/>
    <w:styleLink w:val="12"/>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9"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598502D"/>
    <w:multiLevelType w:val="hybridMultilevel"/>
    <w:tmpl w:val="1D20C612"/>
    <w:lvl w:ilvl="0" w:tplc="D37E0A7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2657" w:hanging="360"/>
      </w:pPr>
      <w:rPr>
        <w:rFonts w:ascii="Courier New" w:hAnsi="Courier New" w:cs="Courier New" w:hint="default"/>
      </w:rPr>
    </w:lvl>
    <w:lvl w:ilvl="2" w:tplc="04190005" w:tentative="1">
      <w:start w:val="1"/>
      <w:numFmt w:val="bullet"/>
      <w:lvlText w:val=""/>
      <w:lvlJc w:val="left"/>
      <w:pPr>
        <w:ind w:left="3377" w:hanging="360"/>
      </w:pPr>
      <w:rPr>
        <w:rFonts w:ascii="Wingdings" w:hAnsi="Wingdings" w:hint="default"/>
      </w:rPr>
    </w:lvl>
    <w:lvl w:ilvl="3" w:tplc="04190001" w:tentative="1">
      <w:start w:val="1"/>
      <w:numFmt w:val="bullet"/>
      <w:lvlText w:val=""/>
      <w:lvlJc w:val="left"/>
      <w:pPr>
        <w:ind w:left="4097" w:hanging="360"/>
      </w:pPr>
      <w:rPr>
        <w:rFonts w:ascii="Symbol" w:hAnsi="Symbol" w:hint="default"/>
      </w:rPr>
    </w:lvl>
    <w:lvl w:ilvl="4" w:tplc="04190003" w:tentative="1">
      <w:start w:val="1"/>
      <w:numFmt w:val="bullet"/>
      <w:lvlText w:val="o"/>
      <w:lvlJc w:val="left"/>
      <w:pPr>
        <w:ind w:left="4817" w:hanging="360"/>
      </w:pPr>
      <w:rPr>
        <w:rFonts w:ascii="Courier New" w:hAnsi="Courier New" w:cs="Courier New" w:hint="default"/>
      </w:rPr>
    </w:lvl>
    <w:lvl w:ilvl="5" w:tplc="04190005" w:tentative="1">
      <w:start w:val="1"/>
      <w:numFmt w:val="bullet"/>
      <w:lvlText w:val=""/>
      <w:lvlJc w:val="left"/>
      <w:pPr>
        <w:ind w:left="5537" w:hanging="360"/>
      </w:pPr>
      <w:rPr>
        <w:rFonts w:ascii="Wingdings" w:hAnsi="Wingdings" w:hint="default"/>
      </w:rPr>
    </w:lvl>
    <w:lvl w:ilvl="6" w:tplc="04190001" w:tentative="1">
      <w:start w:val="1"/>
      <w:numFmt w:val="bullet"/>
      <w:lvlText w:val=""/>
      <w:lvlJc w:val="left"/>
      <w:pPr>
        <w:ind w:left="6257" w:hanging="360"/>
      </w:pPr>
      <w:rPr>
        <w:rFonts w:ascii="Symbol" w:hAnsi="Symbol" w:hint="default"/>
      </w:rPr>
    </w:lvl>
    <w:lvl w:ilvl="7" w:tplc="04190003" w:tentative="1">
      <w:start w:val="1"/>
      <w:numFmt w:val="bullet"/>
      <w:lvlText w:val="o"/>
      <w:lvlJc w:val="left"/>
      <w:pPr>
        <w:ind w:left="6977" w:hanging="360"/>
      </w:pPr>
      <w:rPr>
        <w:rFonts w:ascii="Courier New" w:hAnsi="Courier New" w:cs="Courier New" w:hint="default"/>
      </w:rPr>
    </w:lvl>
    <w:lvl w:ilvl="8" w:tplc="04190005" w:tentative="1">
      <w:start w:val="1"/>
      <w:numFmt w:val="bullet"/>
      <w:lvlText w:val=""/>
      <w:lvlJc w:val="left"/>
      <w:pPr>
        <w:ind w:left="7697" w:hanging="360"/>
      </w:pPr>
      <w:rPr>
        <w:rFonts w:ascii="Wingdings" w:hAnsi="Wingdings" w:hint="default"/>
      </w:rPr>
    </w:lvl>
  </w:abstractNum>
  <w:abstractNum w:abstractNumId="31" w15:restartNumberingAfterBreak="0">
    <w:nsid w:val="35F3647C"/>
    <w:multiLevelType w:val="multilevel"/>
    <w:tmpl w:val="713EDF84"/>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heme="minorHAnsi" w:eastAsia="Times New Roman" w:hAnsiTheme="minorHAnsi" w:cs="Times New Roman"/>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55B081E"/>
    <w:multiLevelType w:val="multilevel"/>
    <w:tmpl w:val="27BEED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5C429D2"/>
    <w:multiLevelType w:val="singleLevel"/>
    <w:tmpl w:val="F89AED28"/>
    <w:lvl w:ilvl="0">
      <w:start w:val="1"/>
      <w:numFmt w:val="bullet"/>
      <w:pStyle w:val="a7"/>
      <w:lvlText w:val="–"/>
      <w:lvlJc w:val="left"/>
      <w:pPr>
        <w:tabs>
          <w:tab w:val="num" w:pos="1211"/>
        </w:tabs>
        <w:ind w:left="360" w:firstLine="491"/>
      </w:pPr>
      <w:rPr>
        <w:rFonts w:hint="default"/>
      </w:rPr>
    </w:lvl>
  </w:abstractNum>
  <w:abstractNum w:abstractNumId="36" w15:restartNumberingAfterBreak="0">
    <w:nsid w:val="490C0CA5"/>
    <w:multiLevelType w:val="multilevel"/>
    <w:tmpl w:val="085E385C"/>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9A9184A"/>
    <w:multiLevelType w:val="multilevel"/>
    <w:tmpl w:val="08EA3560"/>
    <w:lvl w:ilvl="0">
      <w:start w:val="2"/>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8" w15:restartNumberingAfterBreak="0">
    <w:nsid w:val="4D434BFA"/>
    <w:multiLevelType w:val="multilevel"/>
    <w:tmpl w:val="3F4A6BA6"/>
    <w:lvl w:ilvl="0">
      <w:start w:val="1"/>
      <w:numFmt w:val="decimal"/>
      <w:pStyle w:val="a8"/>
      <w:lvlText w:val="1.1.1.1.1.%1"/>
      <w:lvlJc w:val="left"/>
      <w:pPr>
        <w:tabs>
          <w:tab w:val="num" w:pos="1931"/>
        </w:tabs>
        <w:ind w:left="851" w:firstLine="0"/>
      </w:pPr>
      <w:rPr>
        <w:rFonts w:ascii="Times New Roman" w:hAnsi="Times New Roman" w:hint="default"/>
        <w:b/>
        <w:i/>
        <w:sz w:val="24"/>
      </w:rPr>
    </w:lvl>
    <w:lvl w:ilvl="1">
      <w:start w:val="1"/>
      <w:numFmt w:val="decimal"/>
      <w:lvlText w:val="1.%2"/>
      <w:lvlJc w:val="left"/>
      <w:pPr>
        <w:tabs>
          <w:tab w:val="num" w:pos="1931"/>
        </w:tabs>
        <w:ind w:left="1211" w:hanging="360"/>
      </w:pPr>
      <w:rPr>
        <w:rFonts w:ascii="Times New Roman" w:hAnsi="Times New Roman" w:hint="default"/>
        <w:b/>
        <w:i w:val="0"/>
        <w:sz w:val="28"/>
      </w:rPr>
    </w:lvl>
    <w:lvl w:ilvl="2">
      <w:start w:val="1"/>
      <w:numFmt w:val="decimal"/>
      <w:lvlText w:val="1.1.%3"/>
      <w:lvlJc w:val="left"/>
      <w:pPr>
        <w:tabs>
          <w:tab w:val="num" w:pos="1571"/>
        </w:tabs>
        <w:ind w:left="851" w:firstLine="0"/>
      </w:pPr>
      <w:rPr>
        <w:rFonts w:ascii="Times New Roman" w:hAnsi="Times New Roman" w:hint="default"/>
        <w:b/>
        <w:i w:val="0"/>
        <w:sz w:val="28"/>
      </w:rPr>
    </w:lvl>
    <w:lvl w:ilvl="3">
      <w:start w:val="1"/>
      <w:numFmt w:val="decimal"/>
      <w:lvlText w:val="1.1.1.%4"/>
      <w:lvlJc w:val="left"/>
      <w:pPr>
        <w:tabs>
          <w:tab w:val="num" w:pos="1571"/>
        </w:tabs>
        <w:ind w:left="851" w:firstLine="0"/>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1.1.1.1.%6"/>
      <w:lvlJc w:val="left"/>
      <w:pPr>
        <w:tabs>
          <w:tab w:val="num" w:pos="1931"/>
        </w:tabs>
        <w:ind w:left="851" w:firstLine="0"/>
      </w:pPr>
      <w:rPr>
        <w:rFonts w:ascii="Times New Roman" w:hAnsi="Times New Roman" w:hint="default"/>
        <w:b/>
        <w:i/>
        <w:sz w:val="24"/>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39"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50952ABE"/>
    <w:multiLevelType w:val="hybridMultilevel"/>
    <w:tmpl w:val="916C89A4"/>
    <w:lvl w:ilvl="0" w:tplc="577C858A">
      <w:start w:val="1"/>
      <w:numFmt w:val="bullet"/>
      <w:pStyle w:val="a9"/>
      <w:lvlText w:val=""/>
      <w:lvlJc w:val="left"/>
      <w:pPr>
        <w:tabs>
          <w:tab w:val="num" w:pos="1077"/>
        </w:tabs>
        <w:ind w:left="568" w:firstLine="283"/>
      </w:pPr>
      <w:rPr>
        <w:rFonts w:ascii="Symbol" w:hAnsi="Symbol" w:hint="default"/>
        <w:b w:val="0"/>
        <w:i w:val="0"/>
        <w:spacing w:val="0"/>
        <w:w w:val="100"/>
        <w:position w:val="0"/>
        <w:sz w:val="24"/>
        <w:szCs w:val="24"/>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5CB42F05"/>
    <w:multiLevelType w:val="multilevel"/>
    <w:tmpl w:val="7DBC2348"/>
    <w:lvl w:ilvl="0">
      <w:start w:val="1"/>
      <w:numFmt w:val="decimal"/>
      <w:pStyle w:val="5-"/>
      <w:lvlText w:val="%1"/>
      <w:lvlJc w:val="center"/>
      <w:pPr>
        <w:tabs>
          <w:tab w:val="num" w:pos="1211"/>
        </w:tabs>
        <w:ind w:left="851" w:firstLine="0"/>
      </w:pPr>
      <w:rPr>
        <w:rFonts w:ascii="Times New Roman" w:hAnsi="Times New Roman" w:hint="default"/>
        <w:b/>
        <w:i w:val="0"/>
        <w:sz w:val="32"/>
      </w:rPr>
    </w:lvl>
    <w:lvl w:ilvl="1">
      <w:start w:val="1"/>
      <w:numFmt w:val="decimal"/>
      <w:pStyle w:val="aa"/>
      <w:lvlText w:val="%1.%2"/>
      <w:lvlJc w:val="left"/>
      <w:pPr>
        <w:tabs>
          <w:tab w:val="num" w:pos="1701"/>
        </w:tabs>
        <w:ind w:left="1701" w:hanging="850"/>
      </w:pPr>
      <w:rPr>
        <w:rFonts w:ascii="Times New Roman" w:hAnsi="Times New Roman" w:hint="default"/>
        <w:b/>
        <w:i w:val="0"/>
        <w:sz w:val="28"/>
      </w:rPr>
    </w:lvl>
    <w:lvl w:ilvl="2">
      <w:start w:val="1"/>
      <w:numFmt w:val="decimal"/>
      <w:pStyle w:val="4-"/>
      <w:lvlText w:val="%1.%2.%3"/>
      <w:lvlJc w:val="left"/>
      <w:pPr>
        <w:tabs>
          <w:tab w:val="num" w:pos="1701"/>
        </w:tabs>
        <w:ind w:left="1701" w:hanging="850"/>
      </w:pPr>
      <w:rPr>
        <w:rFonts w:ascii="Times New Roman" w:hAnsi="Times New Roman" w:hint="default"/>
        <w:b/>
        <w:i w:val="0"/>
        <w:sz w:val="28"/>
      </w:rPr>
    </w:lvl>
    <w:lvl w:ilvl="3">
      <w:start w:val="1"/>
      <w:numFmt w:val="decimal"/>
      <w:pStyle w:val="ab"/>
      <w:lvlText w:val="%1.%2.%3.%4"/>
      <w:lvlJc w:val="left"/>
      <w:pPr>
        <w:tabs>
          <w:tab w:val="num" w:pos="1985"/>
        </w:tabs>
        <w:ind w:left="1985" w:hanging="1134"/>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43"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22B53C7"/>
    <w:multiLevelType w:val="hybridMultilevel"/>
    <w:tmpl w:val="9F7279AC"/>
    <w:lvl w:ilvl="0" w:tplc="2C5AEF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3521D21"/>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396CF0"/>
    <w:multiLevelType w:val="hybridMultilevel"/>
    <w:tmpl w:val="5DACE1D4"/>
    <w:lvl w:ilvl="0" w:tplc="702E3778">
      <w:numFmt w:val="bullet"/>
      <w:lvlText w:val="-"/>
      <w:lvlJc w:val="left"/>
      <w:pPr>
        <w:ind w:left="2373" w:hanging="360"/>
      </w:pPr>
      <w:rPr>
        <w:rFonts w:ascii="Times New Roman" w:eastAsiaTheme="minorEastAsia" w:hAnsi="Times New Roman" w:cs="Times New Roman" w:hint="default"/>
      </w:rPr>
    </w:lvl>
    <w:lvl w:ilvl="1" w:tplc="04190003" w:tentative="1">
      <w:start w:val="1"/>
      <w:numFmt w:val="bullet"/>
      <w:lvlText w:val="o"/>
      <w:lvlJc w:val="left"/>
      <w:pPr>
        <w:ind w:left="3093" w:hanging="360"/>
      </w:pPr>
      <w:rPr>
        <w:rFonts w:ascii="Courier New" w:hAnsi="Courier New" w:cs="Courier New" w:hint="default"/>
      </w:rPr>
    </w:lvl>
    <w:lvl w:ilvl="2" w:tplc="04190005" w:tentative="1">
      <w:start w:val="1"/>
      <w:numFmt w:val="bullet"/>
      <w:lvlText w:val=""/>
      <w:lvlJc w:val="left"/>
      <w:pPr>
        <w:ind w:left="3813" w:hanging="360"/>
      </w:pPr>
      <w:rPr>
        <w:rFonts w:ascii="Wingdings" w:hAnsi="Wingdings" w:hint="default"/>
      </w:rPr>
    </w:lvl>
    <w:lvl w:ilvl="3" w:tplc="04190001" w:tentative="1">
      <w:start w:val="1"/>
      <w:numFmt w:val="bullet"/>
      <w:lvlText w:val=""/>
      <w:lvlJc w:val="left"/>
      <w:pPr>
        <w:ind w:left="4533" w:hanging="360"/>
      </w:pPr>
      <w:rPr>
        <w:rFonts w:ascii="Symbol" w:hAnsi="Symbol" w:hint="default"/>
      </w:rPr>
    </w:lvl>
    <w:lvl w:ilvl="4" w:tplc="04190003" w:tentative="1">
      <w:start w:val="1"/>
      <w:numFmt w:val="bullet"/>
      <w:lvlText w:val="o"/>
      <w:lvlJc w:val="left"/>
      <w:pPr>
        <w:ind w:left="5253" w:hanging="360"/>
      </w:pPr>
      <w:rPr>
        <w:rFonts w:ascii="Courier New" w:hAnsi="Courier New" w:cs="Courier New" w:hint="default"/>
      </w:rPr>
    </w:lvl>
    <w:lvl w:ilvl="5" w:tplc="04190005" w:tentative="1">
      <w:start w:val="1"/>
      <w:numFmt w:val="bullet"/>
      <w:lvlText w:val=""/>
      <w:lvlJc w:val="left"/>
      <w:pPr>
        <w:ind w:left="5973" w:hanging="360"/>
      </w:pPr>
      <w:rPr>
        <w:rFonts w:ascii="Wingdings" w:hAnsi="Wingdings" w:hint="default"/>
      </w:rPr>
    </w:lvl>
    <w:lvl w:ilvl="6" w:tplc="04190001" w:tentative="1">
      <w:start w:val="1"/>
      <w:numFmt w:val="bullet"/>
      <w:lvlText w:val=""/>
      <w:lvlJc w:val="left"/>
      <w:pPr>
        <w:ind w:left="6693" w:hanging="360"/>
      </w:pPr>
      <w:rPr>
        <w:rFonts w:ascii="Symbol" w:hAnsi="Symbol" w:hint="default"/>
      </w:rPr>
    </w:lvl>
    <w:lvl w:ilvl="7" w:tplc="04190003" w:tentative="1">
      <w:start w:val="1"/>
      <w:numFmt w:val="bullet"/>
      <w:lvlText w:val="o"/>
      <w:lvlJc w:val="left"/>
      <w:pPr>
        <w:ind w:left="7413" w:hanging="360"/>
      </w:pPr>
      <w:rPr>
        <w:rFonts w:ascii="Courier New" w:hAnsi="Courier New" w:cs="Courier New" w:hint="default"/>
      </w:rPr>
    </w:lvl>
    <w:lvl w:ilvl="8" w:tplc="04190005" w:tentative="1">
      <w:start w:val="1"/>
      <w:numFmt w:val="bullet"/>
      <w:lvlText w:val=""/>
      <w:lvlJc w:val="left"/>
      <w:pPr>
        <w:ind w:left="8133" w:hanging="360"/>
      </w:pPr>
      <w:rPr>
        <w:rFonts w:ascii="Wingdings" w:hAnsi="Wingdings" w:hint="default"/>
      </w:rPr>
    </w:lvl>
  </w:abstractNum>
  <w:abstractNum w:abstractNumId="49"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0"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2" w15:restartNumberingAfterBreak="0">
    <w:nsid w:val="7F430DC6"/>
    <w:multiLevelType w:val="multilevel"/>
    <w:tmpl w:val="66C2A93E"/>
    <w:lvl w:ilvl="0">
      <w:start w:val="3"/>
      <w:numFmt w:val="decimal"/>
      <w:lvlText w:val="%1."/>
      <w:lvlJc w:val="left"/>
      <w:pPr>
        <w:ind w:left="540" w:hanging="540"/>
      </w:pPr>
      <w:rPr>
        <w:rFonts w:hint="default"/>
        <w:b/>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num w:numId="1">
    <w:abstractNumId w:val="20"/>
  </w:num>
  <w:num w:numId="2">
    <w:abstractNumId w:val="28"/>
  </w:num>
  <w:num w:numId="3">
    <w:abstractNumId w:val="49"/>
  </w:num>
  <w:num w:numId="4">
    <w:abstractNumId w:val="51"/>
  </w:num>
  <w:num w:numId="5">
    <w:abstractNumId w:val="27"/>
  </w:num>
  <w:num w:numId="6">
    <w:abstractNumId w:val="12"/>
  </w:num>
  <w:num w:numId="7">
    <w:abstractNumId w:val="18"/>
  </w:num>
  <w:num w:numId="8">
    <w:abstractNumId w:val="14"/>
  </w:num>
  <w:num w:numId="9">
    <w:abstractNumId w:val="5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41"/>
  </w:num>
  <w:num w:numId="14">
    <w:abstractNumId w:val="4"/>
  </w:num>
  <w:num w:numId="15">
    <w:abstractNumId w:val="35"/>
  </w:num>
  <w:num w:numId="16">
    <w:abstractNumId w:val="40"/>
  </w:num>
  <w:num w:numId="17">
    <w:abstractNumId w:val="22"/>
  </w:num>
  <w:num w:numId="18">
    <w:abstractNumId w:val="42"/>
  </w:num>
  <w:num w:numId="19">
    <w:abstractNumId w:val="38"/>
  </w:num>
  <w:num w:numId="20">
    <w:abstractNumId w:val="0"/>
  </w:num>
  <w:num w:numId="21">
    <w:abstractNumId w:val="13"/>
  </w:num>
  <w:num w:numId="22">
    <w:abstractNumId w:val="16"/>
  </w:num>
  <w:num w:numId="23">
    <w:abstractNumId w:val="26"/>
  </w:num>
  <w:num w:numId="24">
    <w:abstractNumId w:val="15"/>
  </w:num>
  <w:num w:numId="25">
    <w:abstractNumId w:val="45"/>
  </w:num>
  <w:num w:numId="26">
    <w:abstractNumId w:val="29"/>
  </w:num>
  <w:num w:numId="27">
    <w:abstractNumId w:val="31"/>
  </w:num>
  <w:num w:numId="28">
    <w:abstractNumId w:val="32"/>
  </w:num>
  <w:num w:numId="29">
    <w:abstractNumId w:val="46"/>
  </w:num>
  <w:num w:numId="30">
    <w:abstractNumId w:val="39"/>
  </w:num>
  <w:num w:numId="31">
    <w:abstractNumId w:val="43"/>
  </w:num>
  <w:num w:numId="32">
    <w:abstractNumId w:val="24"/>
  </w:num>
  <w:num w:numId="33">
    <w:abstractNumId w:val="36"/>
  </w:num>
  <w:num w:numId="34">
    <w:abstractNumId w:val="17"/>
  </w:num>
  <w:num w:numId="35">
    <w:abstractNumId w:val="44"/>
  </w:num>
  <w:num w:numId="36">
    <w:abstractNumId w:val="37"/>
  </w:num>
  <w:num w:numId="37">
    <w:abstractNumId w:val="21"/>
  </w:num>
  <w:num w:numId="38">
    <w:abstractNumId w:val="30"/>
  </w:num>
  <w:num w:numId="39">
    <w:abstractNumId w:val="23"/>
  </w:num>
  <w:num w:numId="40">
    <w:abstractNumId w:val="52"/>
  </w:num>
  <w:num w:numId="41">
    <w:abstractNumId w:val="34"/>
  </w:num>
  <w:num w:numId="42">
    <w:abstractNumId w:val="25"/>
  </w:num>
  <w:num w:numId="43">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46F"/>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3889"/>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382C"/>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47659"/>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81F"/>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522"/>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2E74"/>
    <w:rsid w:val="00323929"/>
    <w:rsid w:val="00324032"/>
    <w:rsid w:val="003241BF"/>
    <w:rsid w:val="00324645"/>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2C0D"/>
    <w:rsid w:val="003C36CB"/>
    <w:rsid w:val="003C3E69"/>
    <w:rsid w:val="003C40B6"/>
    <w:rsid w:val="003C49C6"/>
    <w:rsid w:val="003C5A32"/>
    <w:rsid w:val="003C5D4E"/>
    <w:rsid w:val="003C6703"/>
    <w:rsid w:val="003C6784"/>
    <w:rsid w:val="003C6927"/>
    <w:rsid w:val="003C6A2C"/>
    <w:rsid w:val="003C7234"/>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7AD"/>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6E70"/>
    <w:rsid w:val="003F71B7"/>
    <w:rsid w:val="003F73EE"/>
    <w:rsid w:val="00401010"/>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6BE2"/>
    <w:rsid w:val="00467353"/>
    <w:rsid w:val="00467778"/>
    <w:rsid w:val="0046782E"/>
    <w:rsid w:val="00467913"/>
    <w:rsid w:val="00467961"/>
    <w:rsid w:val="00467DF2"/>
    <w:rsid w:val="00467F26"/>
    <w:rsid w:val="00467FE5"/>
    <w:rsid w:val="00470908"/>
    <w:rsid w:val="00470A3F"/>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7FD"/>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0C0"/>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D7C5F"/>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346F"/>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6DF"/>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6B0D"/>
    <w:rsid w:val="006F779A"/>
    <w:rsid w:val="00700433"/>
    <w:rsid w:val="00700624"/>
    <w:rsid w:val="0070087F"/>
    <w:rsid w:val="00700A70"/>
    <w:rsid w:val="00701A65"/>
    <w:rsid w:val="00701B18"/>
    <w:rsid w:val="007022CB"/>
    <w:rsid w:val="007025E2"/>
    <w:rsid w:val="00702F98"/>
    <w:rsid w:val="007031F8"/>
    <w:rsid w:val="00703AA3"/>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5F3D"/>
    <w:rsid w:val="0071629C"/>
    <w:rsid w:val="007166E8"/>
    <w:rsid w:val="00717334"/>
    <w:rsid w:val="00717CC9"/>
    <w:rsid w:val="00720EE3"/>
    <w:rsid w:val="00720F04"/>
    <w:rsid w:val="0072119B"/>
    <w:rsid w:val="00721B7A"/>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3551"/>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978A0"/>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4167"/>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B41"/>
    <w:rsid w:val="007F4D8E"/>
    <w:rsid w:val="007F4F3E"/>
    <w:rsid w:val="007F5AFF"/>
    <w:rsid w:val="007F6081"/>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099"/>
    <w:rsid w:val="0087529A"/>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0C4"/>
    <w:rsid w:val="0093294A"/>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1B5E"/>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3CC"/>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D3E"/>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05"/>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960"/>
    <w:rsid w:val="00B74E23"/>
    <w:rsid w:val="00B75468"/>
    <w:rsid w:val="00B75596"/>
    <w:rsid w:val="00B75C9C"/>
    <w:rsid w:val="00B76DF7"/>
    <w:rsid w:val="00B76FA8"/>
    <w:rsid w:val="00B778EC"/>
    <w:rsid w:val="00B80053"/>
    <w:rsid w:val="00B800DF"/>
    <w:rsid w:val="00B801B3"/>
    <w:rsid w:val="00B80582"/>
    <w:rsid w:val="00B8144D"/>
    <w:rsid w:val="00B81B78"/>
    <w:rsid w:val="00B81E21"/>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4B78"/>
    <w:rsid w:val="00B95294"/>
    <w:rsid w:val="00B95FD9"/>
    <w:rsid w:val="00B976AF"/>
    <w:rsid w:val="00B97DE7"/>
    <w:rsid w:val="00BA04A7"/>
    <w:rsid w:val="00BA0747"/>
    <w:rsid w:val="00BA129B"/>
    <w:rsid w:val="00BA2DFD"/>
    <w:rsid w:val="00BA3035"/>
    <w:rsid w:val="00BA41F0"/>
    <w:rsid w:val="00BA4568"/>
    <w:rsid w:val="00BA4ACB"/>
    <w:rsid w:val="00BA5776"/>
    <w:rsid w:val="00BA5C43"/>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6FE2"/>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56A"/>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40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41F"/>
    <w:rsid w:val="00D13562"/>
    <w:rsid w:val="00D135A6"/>
    <w:rsid w:val="00D138DC"/>
    <w:rsid w:val="00D13DEF"/>
    <w:rsid w:val="00D1425F"/>
    <w:rsid w:val="00D14754"/>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1AC"/>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0C1"/>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0E8B"/>
    <w:rsid w:val="00E515C6"/>
    <w:rsid w:val="00E521D9"/>
    <w:rsid w:val="00E52B5A"/>
    <w:rsid w:val="00E52D4F"/>
    <w:rsid w:val="00E537FA"/>
    <w:rsid w:val="00E53B2B"/>
    <w:rsid w:val="00E53EF5"/>
    <w:rsid w:val="00E5401A"/>
    <w:rsid w:val="00E546F0"/>
    <w:rsid w:val="00E54CB9"/>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970"/>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F1749"/>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335332"/>
  </w:style>
  <w:style w:type="paragraph" w:styleId="13">
    <w:name w:val="heading 1"/>
    <w:aliases w:val="Document Header1,H1,Тема"/>
    <w:basedOn w:val="ac"/>
    <w:next w:val="ac"/>
    <w:link w:val="14"/>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c"/>
    <w:next w:val="ac"/>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c"/>
    <w:next w:val="ac"/>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aliases w:val="Содержание"/>
    <w:basedOn w:val="ac"/>
    <w:next w:val="ac"/>
    <w:link w:val="41"/>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c"/>
    <w:next w:val="ac"/>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c"/>
    <w:next w:val="ac"/>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c"/>
    <w:next w:val="ac"/>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c"/>
    <w:next w:val="ac"/>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c"/>
    <w:next w:val="ac"/>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table" w:styleId="af0">
    <w:name w:val="Table Grid"/>
    <w:basedOn w:val="ae"/>
    <w:uiPriority w:val="5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aliases w:val="Document Header1 Знак,H1 Знак,Тема Знак"/>
    <w:basedOn w:val="ad"/>
    <w:link w:val="13"/>
    <w:rsid w:val="00A63FC4"/>
    <w:rPr>
      <w:rFonts w:asciiTheme="majorHAnsi" w:eastAsiaTheme="majorEastAsia" w:hAnsiTheme="majorHAnsi" w:cstheme="majorBidi"/>
      <w:b/>
      <w:bCs/>
      <w:color w:val="365F91" w:themeColor="accent1" w:themeShade="BF"/>
      <w:sz w:val="28"/>
      <w:szCs w:val="28"/>
    </w:rPr>
  </w:style>
  <w:style w:type="character" w:styleId="af1">
    <w:name w:val="Hyperlink"/>
    <w:basedOn w:val="ad"/>
    <w:unhideWhenUsed/>
    <w:rsid w:val="000F47AE"/>
    <w:rPr>
      <w:color w:val="0000FF" w:themeColor="hyperlink"/>
      <w:u w:val="single"/>
    </w:rPr>
  </w:style>
  <w:style w:type="paragraph" w:styleId="af2">
    <w:name w:val="Balloon Text"/>
    <w:basedOn w:val="ac"/>
    <w:link w:val="af3"/>
    <w:unhideWhenUsed/>
    <w:rsid w:val="00210B0F"/>
    <w:pPr>
      <w:spacing w:after="0" w:line="240" w:lineRule="auto"/>
    </w:pPr>
    <w:rPr>
      <w:rFonts w:ascii="Tahoma" w:hAnsi="Tahoma" w:cs="Tahoma"/>
      <w:sz w:val="16"/>
      <w:szCs w:val="16"/>
    </w:rPr>
  </w:style>
  <w:style w:type="character" w:customStyle="1" w:styleId="af3">
    <w:name w:val="Текст выноски Знак"/>
    <w:basedOn w:val="ad"/>
    <w:link w:val="af2"/>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d"/>
    <w:link w:val="30"/>
    <w:rsid w:val="00210B0F"/>
    <w:rPr>
      <w:rFonts w:asciiTheme="majorHAnsi" w:eastAsiaTheme="majorEastAsia" w:hAnsiTheme="majorHAnsi" w:cstheme="majorBidi"/>
      <w:b/>
      <w:bCs/>
      <w:color w:val="4F81BD" w:themeColor="accent1"/>
    </w:rPr>
  </w:style>
  <w:style w:type="paragraph" w:styleId="af4">
    <w:name w:val="endnote text"/>
    <w:basedOn w:val="ac"/>
    <w:link w:val="af5"/>
    <w:uiPriority w:val="99"/>
    <w:semiHidden/>
    <w:unhideWhenUsed/>
    <w:rsid w:val="00CE6731"/>
    <w:pPr>
      <w:spacing w:after="0" w:line="240" w:lineRule="auto"/>
    </w:pPr>
    <w:rPr>
      <w:sz w:val="20"/>
      <w:szCs w:val="20"/>
    </w:rPr>
  </w:style>
  <w:style w:type="character" w:customStyle="1" w:styleId="af5">
    <w:name w:val="Текст концевой сноски Знак"/>
    <w:basedOn w:val="ad"/>
    <w:link w:val="af4"/>
    <w:uiPriority w:val="99"/>
    <w:semiHidden/>
    <w:rsid w:val="00CE6731"/>
    <w:rPr>
      <w:sz w:val="20"/>
      <w:szCs w:val="20"/>
    </w:rPr>
  </w:style>
  <w:style w:type="character" w:styleId="af6">
    <w:name w:val="endnote reference"/>
    <w:basedOn w:val="ad"/>
    <w:uiPriority w:val="99"/>
    <w:semiHidden/>
    <w:unhideWhenUsed/>
    <w:rsid w:val="00CE6731"/>
    <w:rPr>
      <w:vertAlign w:val="superscript"/>
    </w:rPr>
  </w:style>
  <w:style w:type="paragraph" w:styleId="af7">
    <w:name w:val="header"/>
    <w:aliases w:val=" Знак,Titul,Heder,Знак2 Знак,Верхний колонтитул Знак1,Знак2 Знак Знак"/>
    <w:basedOn w:val="ac"/>
    <w:link w:val="af8"/>
    <w:unhideWhenUsed/>
    <w:rsid w:val="005E5912"/>
    <w:pPr>
      <w:tabs>
        <w:tab w:val="center" w:pos="4819"/>
        <w:tab w:val="right" w:pos="9639"/>
      </w:tabs>
      <w:spacing w:after="0" w:line="240" w:lineRule="auto"/>
    </w:pPr>
  </w:style>
  <w:style w:type="character" w:customStyle="1" w:styleId="af8">
    <w:name w:val="Верхний колонтитул Знак"/>
    <w:aliases w:val=" Знак Знак,Titul Знак,Heder Знак,Знак2 Знак Знак1,Верхний колонтитул Знак1 Знак,Знак2 Знак Знак Знак"/>
    <w:basedOn w:val="ad"/>
    <w:link w:val="af7"/>
    <w:rsid w:val="005E5912"/>
  </w:style>
  <w:style w:type="paragraph" w:styleId="af9">
    <w:name w:val="footer"/>
    <w:aliases w:val=" Знак Знак Знак Знак, Знак Знак Знак Знак Знак Знак Знак Знак Знак Знак, Знак Знак Знак Знак Знак,Знак Знак Знак Знак Знак Знак Знак Знак,Знак Знак Знак Знак Знак Знак Знак Знак Знак Знак"/>
    <w:basedOn w:val="ac"/>
    <w:link w:val="afa"/>
    <w:uiPriority w:val="99"/>
    <w:unhideWhenUsed/>
    <w:rsid w:val="005E5912"/>
    <w:pPr>
      <w:tabs>
        <w:tab w:val="center" w:pos="4819"/>
        <w:tab w:val="right" w:pos="9639"/>
      </w:tabs>
      <w:spacing w:after="0" w:line="240" w:lineRule="auto"/>
    </w:pPr>
  </w:style>
  <w:style w:type="character" w:customStyle="1" w:styleId="afa">
    <w:name w:val="Нижний колонтитул Знак"/>
    <w:aliases w:val=" Знак Знак Знак Знак Знак1, Знак Знак Знак Знак Знак Знак Знак Знак Знак Знак Знак, Знак Знак Знак Знак Знак Знак,Знак Знак Знак Знак Знак Знак Знак Знак Знак,Знак Знак Знак Знак Знак Знак Знак Знак Знак Знак Знак"/>
    <w:basedOn w:val="ad"/>
    <w:link w:val="af9"/>
    <w:uiPriority w:val="99"/>
    <w:rsid w:val="005E5912"/>
  </w:style>
  <w:style w:type="paragraph" w:styleId="afb">
    <w:name w:val="Body Text Indent"/>
    <w:aliases w:val="Основной текст с отступом для Знак Знак Знак Знак,Основной текст с отступом для Знак Знак Знак,Основной текст с отступом для Знак Знак,Основной текст с отступом для Знак Знак Знак Знак Знак Знак,Основной текст с отступом для"/>
    <w:basedOn w:val="ac"/>
    <w:link w:val="afc"/>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c">
    <w:name w:val="Основной текст с отступом Знак"/>
    <w:aliases w:val="Основной текст с отступом для Знак Знак Знак Знак Знак,Основной текст с отступом для Знак Знак Знак Знак1,Основной текст с отступом для Знак Знак Знак1,Основной текст с отступом для Знак Знак Знак Знак Знак Знак Знак"/>
    <w:basedOn w:val="ad"/>
    <w:link w:val="afb"/>
    <w:uiPriority w:val="99"/>
    <w:rsid w:val="003F511B"/>
    <w:rPr>
      <w:rFonts w:ascii="Times New Roman" w:eastAsia="Times New Roman" w:hAnsi="Times New Roman" w:cs="Times New Roman"/>
      <w:sz w:val="24"/>
      <w:szCs w:val="20"/>
      <w:lang w:eastAsia="ru-RU"/>
    </w:rPr>
  </w:style>
  <w:style w:type="paragraph" w:styleId="afd">
    <w:name w:val="List Paragraph"/>
    <w:basedOn w:val="ac"/>
    <w:link w:val="afe"/>
    <w:uiPriority w:val="34"/>
    <w:qFormat/>
    <w:rsid w:val="00706DF5"/>
    <w:pPr>
      <w:ind w:left="720"/>
      <w:contextualSpacing/>
    </w:pPr>
  </w:style>
  <w:style w:type="paragraph" w:styleId="aff">
    <w:name w:val="Normal (Web)"/>
    <w:basedOn w:val="ac"/>
    <w:link w:val="aff0"/>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f1">
    <w:name w:val="Body Text"/>
    <w:aliases w:val="Основной текст Знак Знак Знак Знак,Основной текст Знак Знак Знак,Основной текст Знак Знак"/>
    <w:basedOn w:val="ac"/>
    <w:link w:val="aff2"/>
    <w:unhideWhenUsed/>
    <w:rsid w:val="003B1706"/>
    <w:pPr>
      <w:spacing w:after="120"/>
    </w:pPr>
  </w:style>
  <w:style w:type="character" w:customStyle="1" w:styleId="aff2">
    <w:name w:val="Основной текст Знак"/>
    <w:aliases w:val="Основной текст Знак Знак Знак Знак Знак,Основной текст Знак Знак Знак Знак1,Основной текст Знак Знак Знак1"/>
    <w:basedOn w:val="ad"/>
    <w:link w:val="aff1"/>
    <w:rsid w:val="003B1706"/>
  </w:style>
  <w:style w:type="character" w:customStyle="1" w:styleId="aff3">
    <w:name w:val="Подпись к таблице_"/>
    <w:link w:val="aff4"/>
    <w:rsid w:val="003B1706"/>
    <w:rPr>
      <w:sz w:val="21"/>
      <w:szCs w:val="21"/>
      <w:shd w:val="clear" w:color="auto" w:fill="FFFFFF"/>
    </w:rPr>
  </w:style>
  <w:style w:type="paragraph" w:customStyle="1" w:styleId="aff4">
    <w:name w:val="Подпись к таблице"/>
    <w:basedOn w:val="ac"/>
    <w:link w:val="aff3"/>
    <w:rsid w:val="003B1706"/>
    <w:pPr>
      <w:shd w:val="clear" w:color="auto" w:fill="FFFFFF"/>
      <w:spacing w:after="0" w:line="0" w:lineRule="atLeast"/>
    </w:pPr>
    <w:rPr>
      <w:sz w:val="21"/>
      <w:szCs w:val="21"/>
    </w:rPr>
  </w:style>
  <w:style w:type="character" w:customStyle="1" w:styleId="81">
    <w:name w:val="Основной текст (8)"/>
    <w:basedOn w:val="ad"/>
    <w:rsid w:val="00FD2973"/>
    <w:rPr>
      <w:rFonts w:ascii="Times New Roman" w:eastAsia="Times New Roman" w:hAnsi="Times New Roman" w:cs="Times New Roman"/>
      <w:b w:val="0"/>
      <w:bCs w:val="0"/>
      <w:i w:val="0"/>
      <w:iCs w:val="0"/>
      <w:smallCaps w:val="0"/>
      <w:strike w:val="0"/>
      <w:spacing w:val="0"/>
      <w:sz w:val="21"/>
      <w:szCs w:val="21"/>
    </w:rPr>
  </w:style>
  <w:style w:type="paragraph" w:styleId="aff5">
    <w:name w:val="Plain Text"/>
    <w:basedOn w:val="ac"/>
    <w:link w:val="aff6"/>
    <w:unhideWhenUsed/>
    <w:rsid w:val="00D909D9"/>
    <w:pPr>
      <w:spacing w:after="0" w:line="240" w:lineRule="auto"/>
    </w:pPr>
    <w:rPr>
      <w:rFonts w:ascii="Calibri" w:hAnsi="Calibri" w:cs="Consolas"/>
      <w:szCs w:val="21"/>
      <w:lang w:val="ru-RU"/>
    </w:rPr>
  </w:style>
  <w:style w:type="character" w:customStyle="1" w:styleId="aff6">
    <w:name w:val="Текст Знак"/>
    <w:basedOn w:val="ad"/>
    <w:link w:val="aff5"/>
    <w:rsid w:val="00D909D9"/>
    <w:rPr>
      <w:rFonts w:ascii="Calibri" w:hAnsi="Calibri" w:cs="Consolas"/>
      <w:szCs w:val="21"/>
      <w:lang w:val="ru-RU"/>
    </w:rPr>
  </w:style>
  <w:style w:type="character" w:styleId="aff7">
    <w:name w:val="FollowedHyperlink"/>
    <w:basedOn w:val="ad"/>
    <w:unhideWhenUsed/>
    <w:rsid w:val="008D7C65"/>
    <w:rPr>
      <w:color w:val="800080" w:themeColor="followedHyperlink"/>
      <w:u w:val="single"/>
    </w:rPr>
  </w:style>
  <w:style w:type="paragraph" w:styleId="aff8">
    <w:name w:val="Block Text"/>
    <w:basedOn w:val="ac"/>
    <w:uiPriority w:val="99"/>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5">
    <w:name w:val="Абзац списка1"/>
    <w:basedOn w:val="ac"/>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f0">
    <w:name w:val="Обычный (веб) Знак"/>
    <w:link w:val="aff"/>
    <w:uiPriority w:val="99"/>
    <w:rsid w:val="00053582"/>
    <w:rPr>
      <w:rFonts w:ascii="Times New Roman" w:eastAsiaTheme="minorEastAsia" w:hAnsi="Times New Roman" w:cs="Times New Roman"/>
      <w:sz w:val="24"/>
      <w:szCs w:val="24"/>
      <w:lang w:val="ru-RU" w:eastAsia="ru-RU"/>
    </w:rPr>
  </w:style>
  <w:style w:type="character" w:customStyle="1" w:styleId="16">
    <w:name w:val="Заголовок №1_"/>
    <w:link w:val="17"/>
    <w:locked/>
    <w:rsid w:val="0074427A"/>
    <w:rPr>
      <w:sz w:val="27"/>
      <w:szCs w:val="27"/>
      <w:shd w:val="clear" w:color="auto" w:fill="FFFFFF"/>
    </w:rPr>
  </w:style>
  <w:style w:type="paragraph" w:customStyle="1" w:styleId="17">
    <w:name w:val="Заголовок №1"/>
    <w:basedOn w:val="ac"/>
    <w:link w:val="16"/>
    <w:rsid w:val="0074427A"/>
    <w:pPr>
      <w:shd w:val="clear" w:color="auto" w:fill="FFFFFF"/>
      <w:spacing w:after="300" w:line="0" w:lineRule="atLeast"/>
      <w:outlineLvl w:val="0"/>
    </w:pPr>
    <w:rPr>
      <w:sz w:val="27"/>
      <w:szCs w:val="27"/>
    </w:rPr>
  </w:style>
  <w:style w:type="table" w:customStyle="1" w:styleId="18">
    <w:name w:val="Сетка таблицы1"/>
    <w:basedOn w:val="ae"/>
    <w:next w:val="af0"/>
    <w:uiPriority w:val="5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annotation text"/>
    <w:basedOn w:val="ac"/>
    <w:link w:val="affa"/>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a">
    <w:name w:val="Текст примечания Знак"/>
    <w:basedOn w:val="ad"/>
    <w:link w:val="aff9"/>
    <w:uiPriority w:val="99"/>
    <w:rsid w:val="00A61862"/>
    <w:rPr>
      <w:rFonts w:ascii="Times New Roman" w:eastAsia="Times New Roman" w:hAnsi="Times New Roman" w:cs="Times New Roman"/>
      <w:sz w:val="20"/>
      <w:szCs w:val="20"/>
      <w:lang w:val="ru-RU" w:eastAsia="ru-RU"/>
    </w:rPr>
  </w:style>
  <w:style w:type="character" w:styleId="affb">
    <w:name w:val="annotation reference"/>
    <w:uiPriority w:val="99"/>
    <w:rsid w:val="00A61862"/>
    <w:rPr>
      <w:sz w:val="16"/>
      <w:szCs w:val="16"/>
    </w:rPr>
  </w:style>
  <w:style w:type="paragraph" w:styleId="affc">
    <w:name w:val="annotation subject"/>
    <w:basedOn w:val="aff9"/>
    <w:next w:val="aff9"/>
    <w:link w:val="affd"/>
    <w:rsid w:val="00A61862"/>
    <w:rPr>
      <w:b/>
      <w:bCs/>
    </w:rPr>
  </w:style>
  <w:style w:type="character" w:customStyle="1" w:styleId="affd">
    <w:name w:val="Тема примечания Знак"/>
    <w:basedOn w:val="affa"/>
    <w:link w:val="affc"/>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e">
    <w:name w:val="Title"/>
    <w:basedOn w:val="ac"/>
    <w:link w:val="afff"/>
    <w:uiPriority w:val="9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f">
    <w:name w:val="Заголовок Знак"/>
    <w:basedOn w:val="ad"/>
    <w:link w:val="affe"/>
    <w:rsid w:val="00A61862"/>
    <w:rPr>
      <w:rFonts w:ascii="Times New Roman" w:eastAsia="Times New Roman" w:hAnsi="Times New Roman" w:cs="Times New Roman"/>
      <w:b/>
      <w:bCs/>
      <w:sz w:val="32"/>
      <w:szCs w:val="32"/>
      <w:lang w:val="ru-RU" w:eastAsia="ru-RU"/>
    </w:rPr>
  </w:style>
  <w:style w:type="paragraph" w:styleId="afff0">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d"/>
    <w:rsid w:val="00A61862"/>
  </w:style>
  <w:style w:type="character" w:styleId="afff1">
    <w:name w:val="page number"/>
    <w:uiPriority w:val="99"/>
    <w:rsid w:val="00A61862"/>
  </w:style>
  <w:style w:type="paragraph" w:styleId="21">
    <w:name w:val="Body Text 2"/>
    <w:basedOn w:val="ac"/>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d"/>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d"/>
    <w:rsid w:val="00A61862"/>
  </w:style>
  <w:style w:type="paragraph" w:customStyle="1" w:styleId="210">
    <w:name w:val="Основной текст с отступом 21"/>
    <w:basedOn w:val="ac"/>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c"/>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c"/>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d"/>
    <w:link w:val="23"/>
    <w:uiPriority w:val="99"/>
    <w:rsid w:val="00A61862"/>
    <w:rPr>
      <w:rFonts w:ascii="Times New Roman" w:eastAsia="Times New Roman" w:hAnsi="Times New Roman" w:cs="Times New Roman"/>
      <w:sz w:val="24"/>
      <w:szCs w:val="24"/>
      <w:lang w:val="ru-RU" w:eastAsia="ru-RU"/>
    </w:rPr>
  </w:style>
  <w:style w:type="paragraph" w:customStyle="1" w:styleId="afff2">
    <w:name w:val="Знак"/>
    <w:basedOn w:val="ac"/>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c"/>
    <w:link w:val="34"/>
    <w:uiPriority w:val="99"/>
    <w:unhideWhenUsed/>
    <w:rsid w:val="00101DF2"/>
    <w:pPr>
      <w:spacing w:after="120"/>
      <w:ind w:left="283"/>
    </w:pPr>
    <w:rPr>
      <w:sz w:val="16"/>
      <w:szCs w:val="16"/>
    </w:rPr>
  </w:style>
  <w:style w:type="character" w:customStyle="1" w:styleId="34">
    <w:name w:val="Основной текст с отступом 3 Знак"/>
    <w:basedOn w:val="ad"/>
    <w:link w:val="32"/>
    <w:uiPriority w:val="99"/>
    <w:rsid w:val="00101DF2"/>
    <w:rPr>
      <w:sz w:val="16"/>
      <w:szCs w:val="16"/>
    </w:rPr>
  </w:style>
  <w:style w:type="character" w:customStyle="1" w:styleId="20">
    <w:name w:val="Заголовок 2 Знак"/>
    <w:aliases w:val="Пояснительная записка Знак"/>
    <w:basedOn w:val="ad"/>
    <w:link w:val="2"/>
    <w:rsid w:val="00101DF2"/>
    <w:rPr>
      <w:rFonts w:ascii="Times New Roman" w:eastAsia="Times New Roman" w:hAnsi="Times New Roman" w:cs="Times New Roman"/>
      <w:sz w:val="28"/>
      <w:szCs w:val="20"/>
      <w:lang w:val="en-US" w:eastAsia="ru-RU"/>
    </w:rPr>
  </w:style>
  <w:style w:type="character" w:customStyle="1" w:styleId="41">
    <w:name w:val="Заголовок 4 Знак"/>
    <w:aliases w:val="Содержание Знак"/>
    <w:basedOn w:val="ad"/>
    <w:link w:val="40"/>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d"/>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d"/>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d"/>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d"/>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d"/>
    <w:link w:val="9"/>
    <w:rsid w:val="00101DF2"/>
    <w:rPr>
      <w:rFonts w:ascii="Times New Roman" w:eastAsia="Times New Roman" w:hAnsi="Times New Roman" w:cs="Times New Roman"/>
      <w:sz w:val="40"/>
      <w:szCs w:val="20"/>
      <w:lang w:eastAsia="ru-RU"/>
    </w:rPr>
  </w:style>
  <w:style w:type="paragraph" w:customStyle="1" w:styleId="H2">
    <w:name w:val="H2"/>
    <w:basedOn w:val="ac"/>
    <w:next w:val="ac"/>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c"/>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d"/>
    <w:link w:val="35"/>
    <w:rsid w:val="00101DF2"/>
    <w:rPr>
      <w:rFonts w:ascii="Times New Roman" w:eastAsia="Times New Roman" w:hAnsi="Times New Roman" w:cs="Times New Roman"/>
      <w:sz w:val="28"/>
      <w:szCs w:val="20"/>
      <w:lang w:eastAsia="ru-RU"/>
    </w:rPr>
  </w:style>
  <w:style w:type="paragraph" w:styleId="afff3">
    <w:name w:val="Document Map"/>
    <w:basedOn w:val="ac"/>
    <w:link w:val="afff4"/>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f4">
    <w:name w:val="Схема документа Знак"/>
    <w:basedOn w:val="ad"/>
    <w:link w:val="afff3"/>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c"/>
    <w:uiPriority w:val="99"/>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c"/>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c"/>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d"/>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e"/>
    <w:next w:val="af0"/>
    <w:uiPriority w:val="5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d"/>
    <w:rsid w:val="00F154B4"/>
  </w:style>
  <w:style w:type="paragraph" w:styleId="afff5">
    <w:name w:val="Subtitle"/>
    <w:basedOn w:val="ac"/>
    <w:link w:val="afff6"/>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6">
    <w:name w:val="Подзаголовок Знак"/>
    <w:basedOn w:val="ad"/>
    <w:link w:val="afff5"/>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7">
    <w:name w:val="Знак Знак"/>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c"/>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2">
    <w:name w:val="Стиль1"/>
    <w:rsid w:val="00C6474E"/>
    <w:pPr>
      <w:numPr>
        <w:numId w:val="2"/>
      </w:numPr>
    </w:pPr>
  </w:style>
  <w:style w:type="paragraph" w:customStyle="1" w:styleId="37">
    <w:name w:val="Ïîäçàã3"/>
    <w:basedOn w:val="ac"/>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9">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8">
    <w:name w:val="caption"/>
    <w:basedOn w:val="ac"/>
    <w:next w:val="ac"/>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a">
    <w:name w:val="Маркированный 1"/>
    <w:basedOn w:val="ac"/>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9">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c"/>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a">
    <w:name w:val="Body Text First Indent"/>
    <w:basedOn w:val="aff1"/>
    <w:link w:val="afffb"/>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b">
    <w:name w:val="Красная строка Знак"/>
    <w:basedOn w:val="aff2"/>
    <w:link w:val="afffa"/>
    <w:rsid w:val="00C6474E"/>
    <w:rPr>
      <w:rFonts w:ascii="Times New Roman" w:eastAsia="Times New Roman" w:hAnsi="Times New Roman" w:cs="Times New Roman"/>
      <w:color w:val="000000"/>
      <w:sz w:val="24"/>
      <w:szCs w:val="24"/>
      <w:shd w:val="clear" w:color="auto" w:fill="FFFFFF"/>
      <w:lang w:val="ru-RU" w:eastAsia="ru-RU"/>
    </w:rPr>
  </w:style>
  <w:style w:type="character" w:styleId="afffc">
    <w:name w:val="Strong"/>
    <w:basedOn w:val="ad"/>
    <w:qFormat/>
    <w:rsid w:val="00C6474E"/>
    <w:rPr>
      <w:b/>
    </w:rPr>
  </w:style>
  <w:style w:type="paragraph" w:customStyle="1" w:styleId="110">
    <w:name w:val="Заголовок 11"/>
    <w:basedOn w:val="ac"/>
    <w:next w:val="ac"/>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c"/>
    <w:uiPriority w:val="99"/>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c"/>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c"/>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c"/>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d"/>
    <w:uiPriority w:val="99"/>
    <w:rsid w:val="00C6474E"/>
    <w:rPr>
      <w:rFonts w:ascii="Times New Roman" w:hAnsi="Times New Roman"/>
      <w:b/>
      <w:sz w:val="20"/>
    </w:rPr>
  </w:style>
  <w:style w:type="character" w:customStyle="1" w:styleId="FontStyle79">
    <w:name w:val="Font Style79"/>
    <w:basedOn w:val="ad"/>
    <w:rsid w:val="00C6474E"/>
    <w:rPr>
      <w:rFonts w:ascii="Times New Roman" w:hAnsi="Times New Roman"/>
      <w:sz w:val="20"/>
    </w:rPr>
  </w:style>
  <w:style w:type="paragraph" w:customStyle="1" w:styleId="Style31">
    <w:name w:val="Style31"/>
    <w:basedOn w:val="ac"/>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d"/>
    <w:rsid w:val="00C6474E"/>
    <w:rPr>
      <w:rFonts w:ascii="Times New Roman" w:hAnsi="Times New Roman"/>
      <w:i/>
      <w:sz w:val="20"/>
    </w:rPr>
  </w:style>
  <w:style w:type="paragraph" w:styleId="afffd">
    <w:name w:val="footnote text"/>
    <w:basedOn w:val="ac"/>
    <w:link w:val="afffe"/>
    <w:uiPriority w:val="99"/>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e">
    <w:name w:val="Текст сноски Знак"/>
    <w:basedOn w:val="ad"/>
    <w:link w:val="afffd"/>
    <w:uiPriority w:val="99"/>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f">
    <w:name w:val="footnote reference"/>
    <w:basedOn w:val="ad"/>
    <w:uiPriority w:val="99"/>
    <w:semiHidden/>
    <w:rsid w:val="00C6474E"/>
    <w:rPr>
      <w:vertAlign w:val="superscript"/>
    </w:rPr>
  </w:style>
  <w:style w:type="paragraph" w:customStyle="1" w:styleId="1b">
    <w:name w:val="Заголовок1"/>
    <w:basedOn w:val="ac"/>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c"/>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2">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c"/>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2">
    <w:name w:val="Пункт"/>
    <w:basedOn w:val="ac"/>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3">
    <w:name w:val="Подпункт"/>
    <w:basedOn w:val="a2"/>
    <w:rsid w:val="00C6474E"/>
    <w:pPr>
      <w:numPr>
        <w:ilvl w:val="2"/>
      </w:numPr>
    </w:pPr>
  </w:style>
  <w:style w:type="paragraph" w:customStyle="1" w:styleId="a4">
    <w:name w:val="Подподпункт"/>
    <w:basedOn w:val="a3"/>
    <w:rsid w:val="00C6474E"/>
    <w:pPr>
      <w:numPr>
        <w:ilvl w:val="4"/>
      </w:numPr>
    </w:pPr>
  </w:style>
  <w:style w:type="paragraph" w:customStyle="1" w:styleId="a6">
    <w:name w:val="Подподподподпункт"/>
    <w:basedOn w:val="ac"/>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5">
    <w:name w:val="Подподподпункт"/>
    <w:basedOn w:val="ac"/>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1">
    <w:name w:val="Пункт кор."/>
    <w:basedOn w:val="a2"/>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c"/>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f0">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d"/>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Body text + 101"/>
    <w:basedOn w:val="3a"/>
    <w:uiPriority w:val="99"/>
    <w:rsid w:val="00C6474E"/>
    <w:rPr>
      <w:b/>
      <w:bCs/>
      <w:smallCaps/>
      <w:spacing w:val="20"/>
      <w:sz w:val="21"/>
      <w:szCs w:val="21"/>
      <w:shd w:val="clear" w:color="auto" w:fill="FFFFFF"/>
      <w:lang w:val="en-US" w:eastAsia="en-US"/>
    </w:rPr>
  </w:style>
  <w:style w:type="paragraph" w:customStyle="1" w:styleId="3b">
    <w:name w:val="Основной текст (3)"/>
    <w:basedOn w:val="ac"/>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c"/>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c"/>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c"/>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c"/>
    <w:next w:val="ac"/>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f1">
    <w:name w:val="Table Elegant"/>
    <w:basedOn w:val="ae"/>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c">
    <w:name w:val="toc 1"/>
    <w:basedOn w:val="ac"/>
    <w:next w:val="ac"/>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d"/>
    <w:rsid w:val="00C6474E"/>
  </w:style>
  <w:style w:type="character" w:customStyle="1" w:styleId="unknown">
    <w:name w:val="unknown"/>
    <w:basedOn w:val="ad"/>
    <w:rsid w:val="00C6474E"/>
  </w:style>
  <w:style w:type="character" w:customStyle="1" w:styleId="variant">
    <w:name w:val="variant"/>
    <w:basedOn w:val="ad"/>
    <w:rsid w:val="00C6474E"/>
  </w:style>
  <w:style w:type="character" w:styleId="affff2">
    <w:name w:val="Emphasis"/>
    <w:basedOn w:val="ad"/>
    <w:uiPriority w:val="20"/>
    <w:qFormat/>
    <w:rsid w:val="00C6474E"/>
    <w:rPr>
      <w:i/>
      <w:iCs/>
    </w:rPr>
  </w:style>
  <w:style w:type="paragraph" w:customStyle="1" w:styleId="xl63">
    <w:name w:val="xl63"/>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c"/>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c"/>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c"/>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c"/>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c"/>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c"/>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c"/>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c"/>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c"/>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c"/>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c"/>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c"/>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c"/>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c"/>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c"/>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f3">
    <w:name w:val="Знак Знак Знак"/>
    <w:basedOn w:val="ac"/>
    <w:next w:val="aff1"/>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f1"/>
    <w:uiPriority w:val="99"/>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c"/>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c"/>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c"/>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c"/>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c"/>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c"/>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c"/>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c"/>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c"/>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c"/>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c"/>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c"/>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c"/>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c"/>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c"/>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c"/>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c"/>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c"/>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c"/>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c"/>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c"/>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c"/>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c"/>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c"/>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c"/>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c"/>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c"/>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c"/>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c"/>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c"/>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c"/>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c"/>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c"/>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c"/>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c"/>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c"/>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c"/>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c"/>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c"/>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c"/>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c"/>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c"/>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c"/>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c"/>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c"/>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c"/>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c"/>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c"/>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c"/>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c"/>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c"/>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c"/>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c"/>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c"/>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c"/>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c"/>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c"/>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C6474E"/>
    <w:rPr>
      <w:rFonts w:ascii="Times New Roman" w:hAnsi="Times New Roman" w:cs="Times New Roman" w:hint="default"/>
      <w:sz w:val="24"/>
      <w:szCs w:val="24"/>
    </w:rPr>
  </w:style>
  <w:style w:type="paragraph" w:customStyle="1" w:styleId="xl41634">
    <w:name w:val="xl41634"/>
    <w:basedOn w:val="ac"/>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c"/>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d"/>
    <w:rsid w:val="00653885"/>
  </w:style>
  <w:style w:type="paragraph" w:customStyle="1" w:styleId="affff4">
    <w:name w:val="Стиль По центру"/>
    <w:basedOn w:val="ac"/>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d">
    <w:name w:val="Знак Знак Знак1"/>
    <w:basedOn w:val="ac"/>
    <w:uiPriority w:val="99"/>
    <w:rsid w:val="00223067"/>
    <w:pPr>
      <w:spacing w:after="0" w:line="240" w:lineRule="auto"/>
    </w:pPr>
    <w:rPr>
      <w:rFonts w:ascii="Verdana" w:eastAsia="Times New Roman" w:hAnsi="Verdana" w:cs="Verdana"/>
      <w:sz w:val="20"/>
      <w:szCs w:val="20"/>
      <w:lang w:val="en-US"/>
    </w:rPr>
  </w:style>
  <w:style w:type="character" w:customStyle="1" w:styleId="affff5">
    <w:name w:val="Основной текст_"/>
    <w:link w:val="1e"/>
    <w:locked/>
    <w:rsid w:val="000A6B68"/>
    <w:rPr>
      <w:sz w:val="19"/>
      <w:szCs w:val="19"/>
      <w:shd w:val="clear" w:color="auto" w:fill="FFFFFF"/>
    </w:rPr>
  </w:style>
  <w:style w:type="paragraph" w:customStyle="1" w:styleId="1e">
    <w:name w:val="Основной текст1"/>
    <w:basedOn w:val="ac"/>
    <w:link w:val="affff5"/>
    <w:rsid w:val="000A6B68"/>
    <w:pPr>
      <w:shd w:val="clear" w:color="auto" w:fill="FFFFFF"/>
      <w:tabs>
        <w:tab w:val="num" w:pos="900"/>
      </w:tabs>
      <w:spacing w:after="0" w:line="273" w:lineRule="exact"/>
      <w:jc w:val="both"/>
    </w:pPr>
    <w:rPr>
      <w:sz w:val="19"/>
      <w:szCs w:val="19"/>
    </w:rPr>
  </w:style>
  <w:style w:type="character" w:customStyle="1" w:styleId="affff6">
    <w:name w:val="Оглавление_"/>
    <w:link w:val="affff7"/>
    <w:locked/>
    <w:rsid w:val="000A6B68"/>
    <w:rPr>
      <w:sz w:val="19"/>
      <w:szCs w:val="19"/>
      <w:shd w:val="clear" w:color="auto" w:fill="FFFFFF"/>
    </w:rPr>
  </w:style>
  <w:style w:type="paragraph" w:customStyle="1" w:styleId="affff7">
    <w:name w:val="Оглавление"/>
    <w:basedOn w:val="ac"/>
    <w:link w:val="affff6"/>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c"/>
    <w:link w:val="2a"/>
    <w:rsid w:val="000A6B68"/>
    <w:pPr>
      <w:shd w:val="clear" w:color="auto" w:fill="FFFFFF"/>
      <w:tabs>
        <w:tab w:val="num" w:pos="900"/>
      </w:tabs>
      <w:spacing w:after="0" w:line="277" w:lineRule="exact"/>
      <w:ind w:firstLine="320"/>
      <w:jc w:val="both"/>
    </w:pPr>
    <w:rPr>
      <w:sz w:val="19"/>
      <w:szCs w:val="19"/>
    </w:rPr>
  </w:style>
  <w:style w:type="character" w:customStyle="1" w:styleId="afe">
    <w:name w:val="Абзац списка Знак"/>
    <w:link w:val="afd"/>
    <w:uiPriority w:val="34"/>
    <w:locked/>
    <w:rsid w:val="008722F0"/>
  </w:style>
  <w:style w:type="numbering" w:customStyle="1" w:styleId="1f">
    <w:name w:val="Нет списка1"/>
    <w:next w:val="af"/>
    <w:uiPriority w:val="99"/>
    <w:semiHidden/>
    <w:unhideWhenUsed/>
    <w:rsid w:val="00C10D65"/>
  </w:style>
  <w:style w:type="table" w:customStyle="1" w:styleId="3c">
    <w:name w:val="Сетка таблицы3"/>
    <w:basedOn w:val="ae"/>
    <w:next w:val="af0"/>
    <w:uiPriority w:val="5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f"/>
    <w:uiPriority w:val="99"/>
    <w:semiHidden/>
    <w:unhideWhenUsed/>
    <w:rsid w:val="00656CDC"/>
  </w:style>
  <w:style w:type="table" w:customStyle="1" w:styleId="43">
    <w:name w:val="Сетка таблицы4"/>
    <w:basedOn w:val="ae"/>
    <w:next w:val="af0"/>
    <w:uiPriority w:val="5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0">
    <w:name w:val="Деловой стиль1"/>
    <w:rsid w:val="008D6E7A"/>
    <w:pPr>
      <w:numPr>
        <w:numId w:val="7"/>
      </w:numPr>
    </w:pPr>
  </w:style>
  <w:style w:type="table" w:customStyle="1" w:styleId="150">
    <w:name w:val="Сетка таблицы15"/>
    <w:basedOn w:val="ae"/>
    <w:next w:val="af0"/>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e"/>
    <w:next w:val="af0"/>
    <w:uiPriority w:val="5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e"/>
    <w:next w:val="af0"/>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e"/>
    <w:next w:val="af0"/>
    <w:uiPriority w:val="5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e"/>
    <w:next w:val="af0"/>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e"/>
    <w:next w:val="af0"/>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e"/>
    <w:next w:val="af0"/>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e"/>
    <w:next w:val="af0"/>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e"/>
    <w:next w:val="af0"/>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e"/>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e"/>
    <w:next w:val="af0"/>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e"/>
    <w:next w:val="af0"/>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c"/>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1">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c"/>
    <w:next w:val="ac"/>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c"/>
    <w:next w:val="ac"/>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8">
    <w:name w:val="TOC Heading"/>
    <w:basedOn w:val="13"/>
    <w:next w:val="ac"/>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4">
    <w:name w:val="Абзац списка4"/>
    <w:basedOn w:val="ac"/>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c"/>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f"/>
    <w:uiPriority w:val="99"/>
    <w:semiHidden/>
    <w:unhideWhenUsed/>
    <w:rsid w:val="004C4ECE"/>
  </w:style>
  <w:style w:type="table" w:customStyle="1" w:styleId="100">
    <w:name w:val="Сетка таблицы10"/>
    <w:basedOn w:val="ae"/>
    <w:next w:val="af0"/>
    <w:uiPriority w:val="9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e"/>
    <w:next w:val="af0"/>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e"/>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
    <w:next w:val="af"/>
    <w:uiPriority w:val="99"/>
    <w:semiHidden/>
    <w:unhideWhenUsed/>
    <w:rsid w:val="00B40CA0"/>
  </w:style>
  <w:style w:type="table" w:customStyle="1" w:styleId="111">
    <w:name w:val="Сетка таблицы11"/>
    <w:basedOn w:val="ae"/>
    <w:next w:val="af0"/>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e"/>
    <w:next w:val="af0"/>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e"/>
    <w:next w:val="af0"/>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e"/>
    <w:next w:val="af0"/>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e"/>
    <w:next w:val="af0"/>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e"/>
    <w:next w:val="af0"/>
    <w:uiPriority w:val="5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e"/>
    <w:next w:val="af0"/>
    <w:uiPriority w:val="9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e"/>
    <w:next w:val="af0"/>
    <w:uiPriority w:val="5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еразрешенное упоминание1"/>
    <w:basedOn w:val="ad"/>
    <w:uiPriority w:val="99"/>
    <w:semiHidden/>
    <w:unhideWhenUsed/>
    <w:rsid w:val="001F60F9"/>
    <w:rPr>
      <w:color w:val="605E5C"/>
      <w:shd w:val="clear" w:color="auto" w:fill="E1DFDD"/>
    </w:rPr>
  </w:style>
  <w:style w:type="paragraph" w:customStyle="1" w:styleId="rvps2">
    <w:name w:val="rvps2"/>
    <w:basedOn w:val="ac"/>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f3">
    <w:name w:val="Заголовок Знак1"/>
    <w:basedOn w:val="ad"/>
    <w:uiPriority w:val="99"/>
    <w:rsid w:val="00C4356A"/>
    <w:rPr>
      <w:rFonts w:ascii="Times New Roman CYR" w:eastAsia="Times New Roman" w:hAnsi="Times New Roman CYR" w:cs="Times New Roman"/>
      <w:b/>
      <w:sz w:val="24"/>
      <w:szCs w:val="20"/>
      <w:lang w:val="uk-UA" w:eastAsia="ru-RU"/>
    </w:rPr>
  </w:style>
  <w:style w:type="character" w:customStyle="1" w:styleId="WW8Num4z0">
    <w:name w:val="WW8Num4z0"/>
    <w:rsid w:val="00C4356A"/>
    <w:rPr>
      <w:rFonts w:ascii="Times New Roman" w:hAnsi="Times New Roman" w:cs="Times New Roman"/>
    </w:rPr>
  </w:style>
  <w:style w:type="character" w:customStyle="1" w:styleId="WW8Num5z0">
    <w:name w:val="WW8Num5z0"/>
    <w:rsid w:val="00C4356A"/>
    <w:rPr>
      <w:rFonts w:ascii="Times New Roman" w:hAnsi="Times New Roman" w:cs="Times New Roman"/>
    </w:rPr>
  </w:style>
  <w:style w:type="character" w:customStyle="1" w:styleId="WW8Num6z0">
    <w:name w:val="WW8Num6z0"/>
    <w:rsid w:val="00C4356A"/>
    <w:rPr>
      <w:rFonts w:ascii="Times New Roman" w:hAnsi="Times New Roman" w:cs="Times New Roman"/>
    </w:rPr>
  </w:style>
  <w:style w:type="character" w:customStyle="1" w:styleId="WW8Num8z0">
    <w:name w:val="WW8Num8z0"/>
    <w:rsid w:val="00C4356A"/>
    <w:rPr>
      <w:rFonts w:ascii="Times New Roman" w:hAnsi="Times New Roman" w:cs="Times New Roman"/>
    </w:rPr>
  </w:style>
  <w:style w:type="character" w:customStyle="1" w:styleId="Absatz-Standardschriftart">
    <w:name w:val="Absatz-Standardschriftart"/>
    <w:rsid w:val="00C4356A"/>
  </w:style>
  <w:style w:type="character" w:customStyle="1" w:styleId="WW-Absatz-Standardschriftart">
    <w:name w:val="WW-Absatz-Standardschriftart"/>
    <w:rsid w:val="00C4356A"/>
  </w:style>
  <w:style w:type="character" w:customStyle="1" w:styleId="WW8Num8z1">
    <w:name w:val="WW8Num8z1"/>
    <w:rsid w:val="00C4356A"/>
    <w:rPr>
      <w:rFonts w:ascii="Courier New" w:hAnsi="Courier New" w:cs="Courier New"/>
    </w:rPr>
  </w:style>
  <w:style w:type="character" w:customStyle="1" w:styleId="WW8Num8z2">
    <w:name w:val="WW8Num8z2"/>
    <w:rsid w:val="00C4356A"/>
    <w:rPr>
      <w:rFonts w:ascii="Wingdings" w:hAnsi="Wingdings"/>
    </w:rPr>
  </w:style>
  <w:style w:type="character" w:customStyle="1" w:styleId="WW8Num8z3">
    <w:name w:val="WW8Num8z3"/>
    <w:rsid w:val="00C4356A"/>
    <w:rPr>
      <w:rFonts w:ascii="Symbol" w:hAnsi="Symbol"/>
    </w:rPr>
  </w:style>
  <w:style w:type="character" w:customStyle="1" w:styleId="WW8Num21z0">
    <w:name w:val="WW8Num21z0"/>
    <w:rsid w:val="00C4356A"/>
    <w:rPr>
      <w:rFonts w:ascii="Times New Roman" w:eastAsia="Times New Roman" w:hAnsi="Times New Roman" w:cs="Times New Roman"/>
    </w:rPr>
  </w:style>
  <w:style w:type="character" w:customStyle="1" w:styleId="WW8Num21z1">
    <w:name w:val="WW8Num21z1"/>
    <w:rsid w:val="00C4356A"/>
    <w:rPr>
      <w:rFonts w:ascii="Courier New" w:hAnsi="Courier New"/>
    </w:rPr>
  </w:style>
  <w:style w:type="character" w:customStyle="1" w:styleId="WW8Num21z2">
    <w:name w:val="WW8Num21z2"/>
    <w:rsid w:val="00C4356A"/>
    <w:rPr>
      <w:rFonts w:ascii="Wingdings" w:hAnsi="Wingdings"/>
    </w:rPr>
  </w:style>
  <w:style w:type="character" w:customStyle="1" w:styleId="WW8Num21z3">
    <w:name w:val="WW8Num21z3"/>
    <w:rsid w:val="00C4356A"/>
    <w:rPr>
      <w:rFonts w:ascii="Symbol" w:hAnsi="Symbol"/>
    </w:rPr>
  </w:style>
  <w:style w:type="character" w:customStyle="1" w:styleId="WW8Num22z0">
    <w:name w:val="WW8Num22z0"/>
    <w:rsid w:val="00C4356A"/>
    <w:rPr>
      <w:rFonts w:ascii="Times New Roman" w:hAnsi="Times New Roman" w:cs="Times New Roman"/>
    </w:rPr>
  </w:style>
  <w:style w:type="character" w:customStyle="1" w:styleId="WW8Num22z1">
    <w:name w:val="WW8Num22z1"/>
    <w:rsid w:val="00C4356A"/>
    <w:rPr>
      <w:rFonts w:ascii="Courier New" w:hAnsi="Courier New" w:cs="Courier New"/>
    </w:rPr>
  </w:style>
  <w:style w:type="character" w:customStyle="1" w:styleId="WW8Num22z2">
    <w:name w:val="WW8Num22z2"/>
    <w:rsid w:val="00C4356A"/>
    <w:rPr>
      <w:rFonts w:ascii="Wingdings" w:hAnsi="Wingdings"/>
    </w:rPr>
  </w:style>
  <w:style w:type="character" w:customStyle="1" w:styleId="WW8Num22z3">
    <w:name w:val="WW8Num22z3"/>
    <w:rsid w:val="00C4356A"/>
    <w:rPr>
      <w:rFonts w:ascii="Symbol" w:hAnsi="Symbol"/>
    </w:rPr>
  </w:style>
  <w:style w:type="character" w:customStyle="1" w:styleId="WW8Num25z0">
    <w:name w:val="WW8Num25z0"/>
    <w:rsid w:val="00C4356A"/>
    <w:rPr>
      <w:rFonts w:ascii="Times New Roman" w:eastAsia="Times New Roman" w:hAnsi="Times New Roman" w:cs="Times New Roman"/>
    </w:rPr>
  </w:style>
  <w:style w:type="character" w:customStyle="1" w:styleId="WW8Num25z1">
    <w:name w:val="WW8Num25z1"/>
    <w:rsid w:val="00C4356A"/>
    <w:rPr>
      <w:rFonts w:ascii="Courier New" w:hAnsi="Courier New"/>
    </w:rPr>
  </w:style>
  <w:style w:type="character" w:customStyle="1" w:styleId="WW8Num25z2">
    <w:name w:val="WW8Num25z2"/>
    <w:rsid w:val="00C4356A"/>
    <w:rPr>
      <w:rFonts w:ascii="Wingdings" w:hAnsi="Wingdings"/>
    </w:rPr>
  </w:style>
  <w:style w:type="character" w:customStyle="1" w:styleId="WW8Num25z3">
    <w:name w:val="WW8Num25z3"/>
    <w:rsid w:val="00C4356A"/>
    <w:rPr>
      <w:rFonts w:ascii="Symbol" w:hAnsi="Symbol"/>
    </w:rPr>
  </w:style>
  <w:style w:type="character" w:customStyle="1" w:styleId="WW8Num27z0">
    <w:name w:val="WW8Num27z0"/>
    <w:rsid w:val="00C4356A"/>
    <w:rPr>
      <w:color w:val="auto"/>
    </w:rPr>
  </w:style>
  <w:style w:type="character" w:customStyle="1" w:styleId="WW8Num30z0">
    <w:name w:val="WW8Num30z0"/>
    <w:rsid w:val="00C4356A"/>
    <w:rPr>
      <w:color w:val="000000"/>
    </w:rPr>
  </w:style>
  <w:style w:type="character" w:customStyle="1" w:styleId="WW8Num31z0">
    <w:name w:val="WW8Num31z0"/>
    <w:rsid w:val="00C4356A"/>
    <w:rPr>
      <w:rFonts w:ascii="Times New Roman" w:hAnsi="Times New Roman" w:cs="Times New Roman"/>
    </w:rPr>
  </w:style>
  <w:style w:type="character" w:customStyle="1" w:styleId="WW8Num31z1">
    <w:name w:val="WW8Num31z1"/>
    <w:rsid w:val="00C4356A"/>
    <w:rPr>
      <w:rFonts w:ascii="Courier New" w:hAnsi="Courier New" w:cs="Courier New"/>
    </w:rPr>
  </w:style>
  <w:style w:type="character" w:customStyle="1" w:styleId="WW8Num31z2">
    <w:name w:val="WW8Num31z2"/>
    <w:rsid w:val="00C4356A"/>
    <w:rPr>
      <w:rFonts w:ascii="Wingdings" w:hAnsi="Wingdings"/>
    </w:rPr>
  </w:style>
  <w:style w:type="character" w:customStyle="1" w:styleId="WW8Num31z3">
    <w:name w:val="WW8Num31z3"/>
    <w:rsid w:val="00C4356A"/>
    <w:rPr>
      <w:rFonts w:ascii="Symbol" w:hAnsi="Symbol"/>
    </w:rPr>
  </w:style>
  <w:style w:type="character" w:customStyle="1" w:styleId="1f4">
    <w:name w:val="Основной шрифт абзаца1"/>
    <w:rsid w:val="00C4356A"/>
  </w:style>
  <w:style w:type="character" w:customStyle="1" w:styleId="1f5">
    <w:name w:val="Знак примечания1"/>
    <w:rsid w:val="00C4356A"/>
    <w:rPr>
      <w:sz w:val="16"/>
      <w:szCs w:val="16"/>
    </w:rPr>
  </w:style>
  <w:style w:type="character" w:customStyle="1" w:styleId="affff9">
    <w:name w:val="Символ нумерации"/>
    <w:rsid w:val="00C4356A"/>
  </w:style>
  <w:style w:type="character" w:customStyle="1" w:styleId="RTFNum21">
    <w:name w:val="RTF_Num 2 1"/>
    <w:rsid w:val="00C4356A"/>
    <w:rPr>
      <w:rFonts w:ascii="Times New Roman" w:eastAsia="Times New Roman" w:hAnsi="Times New Roman" w:cs="Times New Roman"/>
    </w:rPr>
  </w:style>
  <w:style w:type="character" w:customStyle="1" w:styleId="WW8Num2z0">
    <w:name w:val="WW8Num2z0"/>
    <w:rsid w:val="00C4356A"/>
    <w:rPr>
      <w:rFonts w:cs="Times New Roman"/>
      <w:sz w:val="24"/>
      <w:szCs w:val="24"/>
    </w:rPr>
  </w:style>
  <w:style w:type="character" w:customStyle="1" w:styleId="affffa">
    <w:name w:val="Маркеры списка"/>
    <w:rsid w:val="00C4356A"/>
    <w:rPr>
      <w:rFonts w:ascii="StarSymbol" w:eastAsia="StarSymbol" w:hAnsi="StarSymbol" w:cs="StarSymbol"/>
      <w:sz w:val="18"/>
      <w:szCs w:val="18"/>
    </w:rPr>
  </w:style>
  <w:style w:type="paragraph" w:styleId="affffb">
    <w:name w:val="List"/>
    <w:basedOn w:val="aff1"/>
    <w:rsid w:val="00C4356A"/>
    <w:pPr>
      <w:widowControl w:val="0"/>
      <w:tabs>
        <w:tab w:val="left" w:pos="709"/>
        <w:tab w:val="left" w:pos="851"/>
        <w:tab w:val="num" w:pos="900"/>
      </w:tabs>
      <w:autoSpaceDE w:val="0"/>
      <w:spacing w:before="120" w:after="0" w:line="240" w:lineRule="auto"/>
      <w:jc w:val="both"/>
    </w:pPr>
    <w:rPr>
      <w:rFonts w:ascii="Times New Roman" w:eastAsia="Times New Roman" w:hAnsi="Times New Roman" w:cs="Tahoma"/>
      <w:color w:val="000000"/>
      <w:spacing w:val="-1"/>
      <w:kern w:val="1"/>
      <w:sz w:val="24"/>
      <w:szCs w:val="24"/>
      <w:lang w:val="ru-RU" w:eastAsia="ar-SA"/>
    </w:rPr>
  </w:style>
  <w:style w:type="paragraph" w:customStyle="1" w:styleId="1f6">
    <w:name w:val="Название1"/>
    <w:basedOn w:val="ac"/>
    <w:rsid w:val="00C4356A"/>
    <w:pPr>
      <w:widowControl w:val="0"/>
      <w:suppressLineNumbers/>
      <w:tabs>
        <w:tab w:val="num" w:pos="900"/>
      </w:tabs>
      <w:autoSpaceDE w:val="0"/>
      <w:spacing w:before="120" w:after="120" w:line="240" w:lineRule="auto"/>
    </w:pPr>
    <w:rPr>
      <w:rFonts w:ascii="Times New Roman" w:eastAsia="Times New Roman" w:hAnsi="Times New Roman" w:cs="Tahoma"/>
      <w:i/>
      <w:iCs/>
      <w:color w:val="000000"/>
      <w:spacing w:val="-1"/>
      <w:kern w:val="1"/>
      <w:sz w:val="24"/>
      <w:szCs w:val="24"/>
      <w:lang w:val="ru-RU" w:eastAsia="ar-SA"/>
    </w:rPr>
  </w:style>
  <w:style w:type="paragraph" w:customStyle="1" w:styleId="1f7">
    <w:name w:val="Указатель1"/>
    <w:basedOn w:val="ac"/>
    <w:rsid w:val="00C4356A"/>
    <w:pPr>
      <w:widowControl w:val="0"/>
      <w:suppressLineNumbers/>
      <w:tabs>
        <w:tab w:val="num" w:pos="900"/>
      </w:tabs>
      <w:autoSpaceDE w:val="0"/>
      <w:spacing w:after="0" w:line="240" w:lineRule="auto"/>
    </w:pPr>
    <w:rPr>
      <w:rFonts w:ascii="Times New Roman" w:eastAsia="Times New Roman" w:hAnsi="Times New Roman" w:cs="Tahoma"/>
      <w:color w:val="000000"/>
      <w:spacing w:val="-1"/>
      <w:kern w:val="1"/>
      <w:sz w:val="24"/>
      <w:szCs w:val="24"/>
      <w:lang w:val="ru-RU" w:eastAsia="ar-SA"/>
    </w:rPr>
  </w:style>
  <w:style w:type="paragraph" w:customStyle="1" w:styleId="312">
    <w:name w:val="Основной текст 31"/>
    <w:basedOn w:val="ac"/>
    <w:rsid w:val="00C4356A"/>
    <w:pPr>
      <w:widowControl w:val="0"/>
      <w:tabs>
        <w:tab w:val="left" w:pos="0"/>
        <w:tab w:val="num" w:pos="900"/>
      </w:tabs>
      <w:autoSpaceDE w:val="0"/>
      <w:spacing w:before="120" w:after="0" w:line="240" w:lineRule="auto"/>
      <w:jc w:val="both"/>
    </w:pPr>
    <w:rPr>
      <w:rFonts w:ascii="Times New Roman" w:eastAsia="Times New Roman" w:hAnsi="Times New Roman" w:cs="Times New Roman"/>
      <w:color w:val="000000"/>
      <w:spacing w:val="-1"/>
      <w:kern w:val="1"/>
      <w:sz w:val="24"/>
      <w:szCs w:val="24"/>
      <w:lang w:val="ru-RU" w:eastAsia="ar-SA"/>
    </w:rPr>
  </w:style>
  <w:style w:type="paragraph" w:customStyle="1" w:styleId="1f8">
    <w:name w:val="Цитата1"/>
    <w:basedOn w:val="ac"/>
    <w:rsid w:val="00C4356A"/>
    <w:pPr>
      <w:widowControl w:val="0"/>
      <w:shd w:val="clear" w:color="auto" w:fill="FFFFFF"/>
      <w:tabs>
        <w:tab w:val="num" w:pos="900"/>
        <w:tab w:val="left" w:pos="1418"/>
      </w:tabs>
      <w:autoSpaceDE w:val="0"/>
      <w:spacing w:after="0" w:line="240" w:lineRule="auto"/>
      <w:ind w:left="1418" w:right="-68" w:hanging="284"/>
      <w:jc w:val="both"/>
    </w:pPr>
    <w:rPr>
      <w:rFonts w:ascii="Times New Roman" w:eastAsia="Times New Roman" w:hAnsi="Times New Roman" w:cs="Times New Roman"/>
      <w:color w:val="000000"/>
      <w:spacing w:val="-1"/>
      <w:kern w:val="1"/>
      <w:sz w:val="28"/>
      <w:szCs w:val="28"/>
      <w:lang w:val="ru-RU" w:eastAsia="ar-SA"/>
    </w:rPr>
  </w:style>
  <w:style w:type="paragraph" w:customStyle="1" w:styleId="213">
    <w:name w:val="Список 21"/>
    <w:basedOn w:val="ac"/>
    <w:rsid w:val="00C4356A"/>
    <w:pPr>
      <w:tabs>
        <w:tab w:val="num" w:pos="900"/>
      </w:tabs>
      <w:spacing w:after="0" w:line="240" w:lineRule="auto"/>
      <w:ind w:left="566" w:hanging="283"/>
    </w:pPr>
    <w:rPr>
      <w:rFonts w:ascii="Times New Roman" w:eastAsia="Times New Roman" w:hAnsi="Times New Roman" w:cs="Times New Roman"/>
      <w:color w:val="000000"/>
      <w:kern w:val="1"/>
      <w:sz w:val="20"/>
      <w:szCs w:val="24"/>
      <w:lang w:val="ru-RU" w:eastAsia="ar-SA"/>
    </w:rPr>
  </w:style>
  <w:style w:type="paragraph" w:customStyle="1" w:styleId="FR1">
    <w:name w:val="FR1"/>
    <w:rsid w:val="00C4356A"/>
    <w:pPr>
      <w:widowControl w:val="0"/>
      <w:suppressAutoHyphens/>
      <w:spacing w:before="300" w:after="0" w:line="240" w:lineRule="auto"/>
      <w:ind w:left="40"/>
    </w:pPr>
    <w:rPr>
      <w:rFonts w:ascii="Arial" w:eastAsia="Times New Roman" w:hAnsi="Arial" w:cs="Times New Roman"/>
      <w:spacing w:val="-1"/>
      <w:kern w:val="24"/>
      <w:sz w:val="24"/>
      <w:szCs w:val="24"/>
      <w:lang w:val="ru-RU" w:eastAsia="ar-SA"/>
    </w:rPr>
  </w:style>
  <w:style w:type="paragraph" w:customStyle="1" w:styleId="1f9">
    <w:name w:val="Текст примечания1"/>
    <w:basedOn w:val="ac"/>
    <w:rsid w:val="00C4356A"/>
    <w:pPr>
      <w:widowControl w:val="0"/>
      <w:tabs>
        <w:tab w:val="num" w:pos="900"/>
      </w:tabs>
      <w:autoSpaceDE w:val="0"/>
      <w:spacing w:after="0" w:line="240" w:lineRule="auto"/>
    </w:pPr>
    <w:rPr>
      <w:rFonts w:ascii="Times New Roman" w:eastAsia="Times New Roman" w:hAnsi="Times New Roman" w:cs="Times New Roman"/>
      <w:color w:val="000000"/>
      <w:spacing w:val="-1"/>
      <w:kern w:val="1"/>
      <w:sz w:val="20"/>
      <w:szCs w:val="20"/>
      <w:lang w:val="ru-RU" w:eastAsia="ar-SA"/>
    </w:rPr>
  </w:style>
  <w:style w:type="paragraph" w:customStyle="1" w:styleId="affffc">
    <w:name w:val="Содержимое таблицы"/>
    <w:basedOn w:val="ac"/>
    <w:rsid w:val="00C4356A"/>
    <w:pPr>
      <w:widowControl w:val="0"/>
      <w:suppressLineNumbers/>
      <w:tabs>
        <w:tab w:val="num" w:pos="900"/>
      </w:tabs>
      <w:autoSpaceDE w:val="0"/>
      <w:spacing w:after="0" w:line="240" w:lineRule="auto"/>
    </w:pPr>
    <w:rPr>
      <w:rFonts w:ascii="Times New Roman" w:eastAsia="Times New Roman" w:hAnsi="Times New Roman" w:cs="Times New Roman"/>
      <w:color w:val="000000"/>
      <w:spacing w:val="-1"/>
      <w:kern w:val="1"/>
      <w:sz w:val="24"/>
      <w:szCs w:val="24"/>
      <w:lang w:val="ru-RU" w:eastAsia="ar-SA"/>
    </w:rPr>
  </w:style>
  <w:style w:type="paragraph" w:customStyle="1" w:styleId="affffd">
    <w:name w:val="Заголовок таблицы"/>
    <w:basedOn w:val="affffc"/>
    <w:rsid w:val="00C4356A"/>
    <w:pPr>
      <w:jc w:val="center"/>
    </w:pPr>
    <w:rPr>
      <w:b/>
      <w:bCs/>
    </w:rPr>
  </w:style>
  <w:style w:type="paragraph" w:customStyle="1" w:styleId="affffe">
    <w:name w:val="Содержимое врезки"/>
    <w:basedOn w:val="aff1"/>
    <w:rsid w:val="00C4356A"/>
    <w:pPr>
      <w:widowControl w:val="0"/>
      <w:tabs>
        <w:tab w:val="left" w:pos="709"/>
        <w:tab w:val="left" w:pos="851"/>
        <w:tab w:val="num" w:pos="900"/>
      </w:tabs>
      <w:autoSpaceDE w:val="0"/>
      <w:spacing w:before="120" w:after="0" w:line="240" w:lineRule="auto"/>
      <w:jc w:val="both"/>
    </w:pPr>
    <w:rPr>
      <w:rFonts w:ascii="Times New Roman" w:eastAsia="Times New Roman" w:hAnsi="Times New Roman" w:cs="Times New Roman"/>
      <w:color w:val="000000"/>
      <w:spacing w:val="-1"/>
      <w:kern w:val="1"/>
      <w:sz w:val="24"/>
      <w:szCs w:val="24"/>
      <w:lang w:val="ru-RU" w:eastAsia="ar-SA"/>
    </w:rPr>
  </w:style>
  <w:style w:type="paragraph" w:styleId="46">
    <w:name w:val="toc 4"/>
    <w:basedOn w:val="ac"/>
    <w:next w:val="ac"/>
    <w:autoRedefine/>
    <w:uiPriority w:val="99"/>
    <w:unhideWhenUsed/>
    <w:rsid w:val="00C4356A"/>
    <w:pPr>
      <w:widowControl w:val="0"/>
      <w:tabs>
        <w:tab w:val="num" w:pos="900"/>
      </w:tabs>
      <w:autoSpaceDE w:val="0"/>
      <w:spacing w:after="0" w:line="240" w:lineRule="auto"/>
      <w:ind w:left="720"/>
    </w:pPr>
    <w:rPr>
      <w:rFonts w:ascii="Calibri" w:eastAsia="Times New Roman" w:hAnsi="Calibri" w:cs="Times New Roman"/>
      <w:color w:val="000000"/>
      <w:spacing w:val="-1"/>
      <w:kern w:val="1"/>
      <w:sz w:val="20"/>
      <w:szCs w:val="20"/>
      <w:lang w:val="ru-RU" w:eastAsia="ar-SA"/>
    </w:rPr>
  </w:style>
  <w:style w:type="paragraph" w:styleId="53">
    <w:name w:val="toc 5"/>
    <w:basedOn w:val="ac"/>
    <w:next w:val="ac"/>
    <w:autoRedefine/>
    <w:uiPriority w:val="99"/>
    <w:unhideWhenUsed/>
    <w:rsid w:val="00C4356A"/>
    <w:pPr>
      <w:widowControl w:val="0"/>
      <w:tabs>
        <w:tab w:val="num" w:pos="900"/>
      </w:tabs>
      <w:autoSpaceDE w:val="0"/>
      <w:spacing w:after="0" w:line="240" w:lineRule="auto"/>
      <w:ind w:left="960"/>
    </w:pPr>
    <w:rPr>
      <w:rFonts w:ascii="Calibri" w:eastAsia="Times New Roman" w:hAnsi="Calibri" w:cs="Times New Roman"/>
      <w:color w:val="000000"/>
      <w:spacing w:val="-1"/>
      <w:kern w:val="1"/>
      <w:sz w:val="20"/>
      <w:szCs w:val="20"/>
      <w:lang w:val="ru-RU" w:eastAsia="ar-SA"/>
    </w:rPr>
  </w:style>
  <w:style w:type="paragraph" w:styleId="62">
    <w:name w:val="toc 6"/>
    <w:basedOn w:val="ac"/>
    <w:next w:val="ac"/>
    <w:autoRedefine/>
    <w:uiPriority w:val="99"/>
    <w:unhideWhenUsed/>
    <w:rsid w:val="00C4356A"/>
    <w:pPr>
      <w:widowControl w:val="0"/>
      <w:tabs>
        <w:tab w:val="num" w:pos="900"/>
      </w:tabs>
      <w:autoSpaceDE w:val="0"/>
      <w:spacing w:after="0" w:line="240" w:lineRule="auto"/>
      <w:ind w:left="1200"/>
    </w:pPr>
    <w:rPr>
      <w:rFonts w:ascii="Calibri" w:eastAsia="Times New Roman" w:hAnsi="Calibri" w:cs="Times New Roman"/>
      <w:color w:val="000000"/>
      <w:spacing w:val="-1"/>
      <w:kern w:val="1"/>
      <w:sz w:val="20"/>
      <w:szCs w:val="20"/>
      <w:lang w:val="ru-RU" w:eastAsia="ar-SA"/>
    </w:rPr>
  </w:style>
  <w:style w:type="paragraph" w:styleId="72">
    <w:name w:val="toc 7"/>
    <w:basedOn w:val="ac"/>
    <w:next w:val="ac"/>
    <w:autoRedefine/>
    <w:uiPriority w:val="99"/>
    <w:unhideWhenUsed/>
    <w:rsid w:val="00C4356A"/>
    <w:pPr>
      <w:widowControl w:val="0"/>
      <w:tabs>
        <w:tab w:val="num" w:pos="900"/>
      </w:tabs>
      <w:autoSpaceDE w:val="0"/>
      <w:spacing w:after="0" w:line="240" w:lineRule="auto"/>
      <w:ind w:left="1440"/>
    </w:pPr>
    <w:rPr>
      <w:rFonts w:ascii="Calibri" w:eastAsia="Times New Roman" w:hAnsi="Calibri" w:cs="Times New Roman"/>
      <w:color w:val="000000"/>
      <w:spacing w:val="-1"/>
      <w:kern w:val="1"/>
      <w:sz w:val="20"/>
      <w:szCs w:val="20"/>
      <w:lang w:val="ru-RU" w:eastAsia="ar-SA"/>
    </w:rPr>
  </w:style>
  <w:style w:type="paragraph" w:styleId="83">
    <w:name w:val="toc 8"/>
    <w:basedOn w:val="ac"/>
    <w:next w:val="ac"/>
    <w:autoRedefine/>
    <w:uiPriority w:val="99"/>
    <w:unhideWhenUsed/>
    <w:rsid w:val="00C4356A"/>
    <w:pPr>
      <w:widowControl w:val="0"/>
      <w:tabs>
        <w:tab w:val="num" w:pos="900"/>
      </w:tabs>
      <w:autoSpaceDE w:val="0"/>
      <w:spacing w:after="0" w:line="240" w:lineRule="auto"/>
      <w:ind w:left="1680"/>
    </w:pPr>
    <w:rPr>
      <w:rFonts w:ascii="Calibri" w:eastAsia="Times New Roman" w:hAnsi="Calibri" w:cs="Times New Roman"/>
      <w:color w:val="000000"/>
      <w:spacing w:val="-1"/>
      <w:kern w:val="1"/>
      <w:sz w:val="20"/>
      <w:szCs w:val="20"/>
      <w:lang w:val="ru-RU" w:eastAsia="ar-SA"/>
    </w:rPr>
  </w:style>
  <w:style w:type="paragraph" w:styleId="92">
    <w:name w:val="toc 9"/>
    <w:basedOn w:val="ac"/>
    <w:next w:val="ac"/>
    <w:autoRedefine/>
    <w:uiPriority w:val="99"/>
    <w:unhideWhenUsed/>
    <w:rsid w:val="00C4356A"/>
    <w:pPr>
      <w:widowControl w:val="0"/>
      <w:tabs>
        <w:tab w:val="num" w:pos="900"/>
      </w:tabs>
      <w:autoSpaceDE w:val="0"/>
      <w:spacing w:after="0" w:line="240" w:lineRule="auto"/>
      <w:ind w:left="1920"/>
    </w:pPr>
    <w:rPr>
      <w:rFonts w:ascii="Calibri" w:eastAsia="Times New Roman" w:hAnsi="Calibri" w:cs="Times New Roman"/>
      <w:color w:val="000000"/>
      <w:spacing w:val="-1"/>
      <w:kern w:val="1"/>
      <w:sz w:val="20"/>
      <w:szCs w:val="20"/>
      <w:lang w:val="ru-RU" w:eastAsia="ar-SA"/>
    </w:rPr>
  </w:style>
  <w:style w:type="paragraph" w:customStyle="1" w:styleId="Style4">
    <w:name w:val="Style4"/>
    <w:basedOn w:val="ac"/>
    <w:uiPriority w:val="99"/>
    <w:rsid w:val="00C4356A"/>
    <w:pPr>
      <w:widowControl w:val="0"/>
      <w:tabs>
        <w:tab w:val="num" w:pos="900"/>
      </w:tabs>
      <w:autoSpaceDE w:val="0"/>
      <w:autoSpaceDN w:val="0"/>
      <w:adjustRightInd w:val="0"/>
      <w:spacing w:after="0" w:line="272" w:lineRule="exact"/>
    </w:pPr>
    <w:rPr>
      <w:rFonts w:ascii="Times New Roman" w:eastAsia="Times New Roman" w:hAnsi="Times New Roman" w:cs="Times New Roman"/>
      <w:sz w:val="24"/>
      <w:szCs w:val="24"/>
      <w:lang w:val="ru-RU" w:eastAsia="ru-RU"/>
    </w:rPr>
  </w:style>
  <w:style w:type="character" w:customStyle="1" w:styleId="FontStyle24">
    <w:name w:val="Font Style24"/>
    <w:uiPriority w:val="99"/>
    <w:rsid w:val="00C4356A"/>
    <w:rPr>
      <w:rFonts w:ascii="Times New Roman" w:hAnsi="Times New Roman" w:cs="Times New Roman"/>
      <w:sz w:val="22"/>
      <w:szCs w:val="22"/>
    </w:rPr>
  </w:style>
  <w:style w:type="paragraph" w:customStyle="1" w:styleId="Style9">
    <w:name w:val="Style9"/>
    <w:basedOn w:val="ac"/>
    <w:uiPriority w:val="99"/>
    <w:rsid w:val="00C4356A"/>
    <w:pPr>
      <w:widowControl w:val="0"/>
      <w:tabs>
        <w:tab w:val="num" w:pos="900"/>
      </w:tabs>
      <w:autoSpaceDE w:val="0"/>
      <w:autoSpaceDN w:val="0"/>
      <w:adjustRightInd w:val="0"/>
      <w:spacing w:after="0" w:line="295" w:lineRule="exact"/>
      <w:ind w:firstLine="850"/>
      <w:jc w:val="both"/>
    </w:pPr>
    <w:rPr>
      <w:rFonts w:ascii="Times New Roman" w:eastAsia="Times New Roman" w:hAnsi="Times New Roman" w:cs="Times New Roman"/>
      <w:sz w:val="24"/>
      <w:szCs w:val="24"/>
      <w:lang w:val="ru-RU" w:eastAsia="ru-RU"/>
    </w:rPr>
  </w:style>
  <w:style w:type="paragraph" w:customStyle="1" w:styleId="Style12">
    <w:name w:val="Style12"/>
    <w:basedOn w:val="ac"/>
    <w:uiPriority w:val="99"/>
    <w:rsid w:val="00C4356A"/>
    <w:pPr>
      <w:widowControl w:val="0"/>
      <w:tabs>
        <w:tab w:val="num" w:pos="900"/>
      </w:tabs>
      <w:autoSpaceDE w:val="0"/>
      <w:autoSpaceDN w:val="0"/>
      <w:adjustRightInd w:val="0"/>
      <w:spacing w:after="0" w:line="511" w:lineRule="exact"/>
    </w:pPr>
    <w:rPr>
      <w:rFonts w:ascii="Times New Roman" w:eastAsia="Times New Roman" w:hAnsi="Times New Roman" w:cs="Times New Roman"/>
      <w:sz w:val="24"/>
      <w:szCs w:val="24"/>
      <w:lang w:val="ru-RU" w:eastAsia="ru-RU"/>
    </w:rPr>
  </w:style>
  <w:style w:type="paragraph" w:customStyle="1" w:styleId="1fa">
    <w:name w:val="Обычный 1"/>
    <w:basedOn w:val="ac"/>
    <w:rsid w:val="00C4356A"/>
    <w:pPr>
      <w:tabs>
        <w:tab w:val="num" w:pos="900"/>
      </w:tabs>
      <w:snapToGrid w:val="0"/>
      <w:spacing w:after="0" w:line="240" w:lineRule="auto"/>
      <w:jc w:val="both"/>
    </w:pPr>
    <w:rPr>
      <w:rFonts w:ascii="Times New Roman" w:eastAsia="Times New Roman" w:hAnsi="Times New Roman" w:cs="Courier New"/>
      <w:color w:val="000000"/>
      <w:sz w:val="28"/>
      <w:szCs w:val="20"/>
      <w:lang w:val="ru-RU" w:eastAsia="ru-RU"/>
    </w:rPr>
  </w:style>
  <w:style w:type="paragraph" w:customStyle="1" w:styleId="a7">
    <w:name w:val="Ненумерованный список"/>
    <w:basedOn w:val="ac"/>
    <w:rsid w:val="00C4356A"/>
    <w:pPr>
      <w:numPr>
        <w:numId w:val="15"/>
      </w:numPr>
      <w:autoSpaceDE w:val="0"/>
      <w:autoSpaceDN w:val="0"/>
      <w:spacing w:after="0" w:line="240" w:lineRule="auto"/>
      <w:jc w:val="both"/>
    </w:pPr>
    <w:rPr>
      <w:rFonts w:ascii="Times New Roman" w:eastAsia="Times New Roman" w:hAnsi="Times New Roman" w:cs="Times New Roman"/>
      <w:sz w:val="24"/>
      <w:szCs w:val="24"/>
      <w:lang w:val="ru-RU" w:eastAsia="ru-RU"/>
    </w:rPr>
  </w:style>
  <w:style w:type="character" w:customStyle="1" w:styleId="1fb">
    <w:name w:val="Схема документа Знак1"/>
    <w:basedOn w:val="ad"/>
    <w:uiPriority w:val="99"/>
    <w:semiHidden/>
    <w:rsid w:val="00C4356A"/>
    <w:rPr>
      <w:rFonts w:ascii="Tahoma" w:eastAsia="Times New Roman" w:hAnsi="Tahoma" w:cs="Tahoma"/>
      <w:color w:val="000000"/>
      <w:sz w:val="16"/>
      <w:szCs w:val="16"/>
      <w:shd w:val="clear" w:color="auto" w:fill="FFFFFF"/>
      <w:lang w:val="uk-UA" w:eastAsia="ru-RU"/>
    </w:rPr>
  </w:style>
  <w:style w:type="paragraph" w:customStyle="1" w:styleId="afffff">
    <w:name w:val="ЗАГОЛОВОК"/>
    <w:basedOn w:val="ac"/>
    <w:next w:val="ac"/>
    <w:link w:val="afffff0"/>
    <w:rsid w:val="00C4356A"/>
    <w:pPr>
      <w:pageBreakBefore/>
      <w:tabs>
        <w:tab w:val="num" w:pos="900"/>
      </w:tabs>
      <w:spacing w:after="120" w:line="240" w:lineRule="auto"/>
      <w:ind w:firstLine="851"/>
    </w:pPr>
    <w:rPr>
      <w:rFonts w:ascii="Times New Roman" w:eastAsia="Times New Roman" w:hAnsi="Times New Roman" w:cs="Times New Roman"/>
      <w:b/>
      <w:sz w:val="24"/>
      <w:szCs w:val="24"/>
      <w:lang w:val="x-none" w:eastAsia="x-none"/>
    </w:rPr>
  </w:style>
  <w:style w:type="character" w:customStyle="1" w:styleId="afffff0">
    <w:name w:val="ЗАГОЛОВОК Знак"/>
    <w:link w:val="afffff"/>
    <w:rsid w:val="00C4356A"/>
    <w:rPr>
      <w:rFonts w:ascii="Times New Roman" w:eastAsia="Times New Roman" w:hAnsi="Times New Roman" w:cs="Times New Roman"/>
      <w:b/>
      <w:sz w:val="24"/>
      <w:szCs w:val="24"/>
      <w:lang w:val="x-none" w:eastAsia="x-none"/>
    </w:rPr>
  </w:style>
  <w:style w:type="paragraph" w:customStyle="1" w:styleId="2f">
    <w:name w:val="заголовок 2"/>
    <w:basedOn w:val="ac"/>
    <w:next w:val="ac"/>
    <w:uiPriority w:val="99"/>
    <w:rsid w:val="00C4356A"/>
    <w:pPr>
      <w:keepNext/>
      <w:tabs>
        <w:tab w:val="num" w:pos="900"/>
      </w:tabs>
      <w:spacing w:before="60" w:after="60" w:line="240" w:lineRule="auto"/>
      <w:ind w:left="1134" w:hanging="283"/>
      <w:outlineLvl w:val="1"/>
    </w:pPr>
    <w:rPr>
      <w:rFonts w:ascii="Times New Roman" w:eastAsia="Times New Roman" w:hAnsi="Times New Roman" w:cs="Times New Roman"/>
      <w:b/>
      <w:sz w:val="24"/>
      <w:szCs w:val="24"/>
      <w:lang w:val="ru-RU" w:eastAsia="ru-RU"/>
    </w:rPr>
  </w:style>
  <w:style w:type="paragraph" w:customStyle="1" w:styleId="1CharChar">
    <w:name w:val="Знак Знак Знак Знак Знак1 Знак Знак Знак Знак Char Char Знак"/>
    <w:basedOn w:val="ac"/>
    <w:rsid w:val="00C4356A"/>
    <w:pPr>
      <w:tabs>
        <w:tab w:val="num" w:pos="900"/>
      </w:tabs>
      <w:spacing w:after="160" w:line="240" w:lineRule="exact"/>
    </w:pPr>
    <w:rPr>
      <w:rFonts w:ascii="Times New Roman" w:eastAsia="Times New Roman" w:hAnsi="Times New Roman" w:cs="Times New Roman"/>
      <w:sz w:val="20"/>
      <w:szCs w:val="20"/>
      <w:lang w:val="ru-RU" w:eastAsia="ru-RU"/>
    </w:rPr>
  </w:style>
  <w:style w:type="paragraph" w:customStyle="1" w:styleId="a9">
    <w:name w:val="Ненумерованый список"/>
    <w:basedOn w:val="ac"/>
    <w:rsid w:val="00C4356A"/>
    <w:pPr>
      <w:numPr>
        <w:numId w:val="16"/>
      </w:numPr>
      <w:spacing w:after="0" w:line="240" w:lineRule="auto"/>
      <w:jc w:val="both"/>
    </w:pPr>
    <w:rPr>
      <w:rFonts w:ascii="Times New Roman" w:eastAsia="Times New Roman" w:hAnsi="Times New Roman" w:cs="Times New Roman"/>
      <w:sz w:val="24"/>
      <w:szCs w:val="24"/>
      <w:lang w:val="ru-RU" w:eastAsia="ru-RU"/>
    </w:rPr>
  </w:style>
  <w:style w:type="paragraph" w:customStyle="1" w:styleId="1">
    <w:name w:val="заголовок 1"/>
    <w:basedOn w:val="ac"/>
    <w:next w:val="ac"/>
    <w:uiPriority w:val="99"/>
    <w:rsid w:val="00C4356A"/>
    <w:pPr>
      <w:keepNext/>
      <w:numPr>
        <w:numId w:val="14"/>
      </w:numPr>
      <w:spacing w:before="240" w:after="60" w:line="240" w:lineRule="auto"/>
      <w:jc w:val="center"/>
      <w:outlineLvl w:val="0"/>
    </w:pPr>
    <w:rPr>
      <w:rFonts w:ascii="Arial" w:eastAsia="Times New Roman" w:hAnsi="Arial" w:cs="Times New Roman"/>
      <w:b/>
      <w:kern w:val="28"/>
      <w:sz w:val="24"/>
      <w:szCs w:val="20"/>
      <w:lang w:val="ru-RU" w:eastAsia="ru-RU"/>
    </w:rPr>
  </w:style>
  <w:style w:type="paragraph" w:customStyle="1" w:styleId="afffff1">
    <w:name w:val="Основной"/>
    <w:basedOn w:val="13"/>
    <w:uiPriority w:val="99"/>
    <w:rsid w:val="00C4356A"/>
    <w:pPr>
      <w:keepLines w:val="0"/>
      <w:tabs>
        <w:tab w:val="num" w:pos="900"/>
      </w:tabs>
      <w:autoSpaceDE w:val="0"/>
      <w:autoSpaceDN w:val="0"/>
      <w:spacing w:before="0" w:line="240" w:lineRule="auto"/>
      <w:ind w:left="-72" w:right="-108" w:hanging="432"/>
      <w:jc w:val="center"/>
    </w:pPr>
    <w:rPr>
      <w:rFonts w:ascii="Arial" w:eastAsia="Times New Roman" w:hAnsi="Arial" w:cs="Arial"/>
      <w:b w:val="0"/>
      <w:bCs w:val="0"/>
      <w:color w:val="auto"/>
      <w:sz w:val="24"/>
      <w:szCs w:val="24"/>
      <w:lang w:val="ru-RU" w:eastAsia="x-none"/>
    </w:rPr>
  </w:style>
  <w:style w:type="character" w:customStyle="1" w:styleId="alt-edited1">
    <w:name w:val="alt-edited1"/>
    <w:rsid w:val="00C4356A"/>
    <w:rPr>
      <w:color w:val="4D90F0"/>
    </w:rPr>
  </w:style>
  <w:style w:type="paragraph" w:customStyle="1" w:styleId="220">
    <w:name w:val="Основной текст 22"/>
    <w:basedOn w:val="ac"/>
    <w:rsid w:val="00C4356A"/>
    <w:pPr>
      <w:tabs>
        <w:tab w:val="num" w:pos="900"/>
      </w:tabs>
      <w:snapToGrid w:val="0"/>
      <w:spacing w:after="0" w:line="240" w:lineRule="auto"/>
      <w:jc w:val="both"/>
    </w:pPr>
    <w:rPr>
      <w:rFonts w:ascii="Times New Roman" w:eastAsia="Times New Roman" w:hAnsi="Times New Roman" w:cs="Times New Roman"/>
      <w:b/>
      <w:sz w:val="28"/>
      <w:szCs w:val="20"/>
      <w:lang w:val="ru-RU" w:eastAsia="ru-RU"/>
    </w:rPr>
  </w:style>
  <w:style w:type="paragraph" w:customStyle="1" w:styleId="-4">
    <w:name w:val="Пункт-4"/>
    <w:basedOn w:val="ac"/>
    <w:rsid w:val="00C4356A"/>
    <w:pPr>
      <w:tabs>
        <w:tab w:val="num" w:pos="788"/>
        <w:tab w:val="num" w:pos="900"/>
        <w:tab w:val="right" w:leader="dot" w:pos="9354"/>
      </w:tabs>
      <w:suppressAutoHyphens/>
      <w:autoSpaceDE w:val="0"/>
      <w:spacing w:after="0" w:line="240" w:lineRule="auto"/>
      <w:ind w:left="788" w:hanging="360"/>
      <w:jc w:val="both"/>
      <w:textAlignment w:val="baseline"/>
    </w:pPr>
    <w:rPr>
      <w:rFonts w:ascii="Times New Roman" w:eastAsia="Times New Roman" w:hAnsi="Times New Roman" w:cs="Times New Roman"/>
      <w:sz w:val="28"/>
      <w:szCs w:val="28"/>
      <w:lang w:val="ru-RU" w:eastAsia="ar-SA"/>
    </w:rPr>
  </w:style>
  <w:style w:type="paragraph" w:customStyle="1" w:styleId="Just">
    <w:name w:val="Just"/>
    <w:uiPriority w:val="99"/>
    <w:rsid w:val="00C4356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Style3">
    <w:name w:val="Style3"/>
    <w:basedOn w:val="ac"/>
    <w:uiPriority w:val="99"/>
    <w:rsid w:val="00C4356A"/>
    <w:pPr>
      <w:widowControl w:val="0"/>
      <w:tabs>
        <w:tab w:val="num" w:pos="900"/>
      </w:tabs>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afffff2">
    <w:name w:val="Знак Знак Знак Знак"/>
    <w:basedOn w:val="ac"/>
    <w:rsid w:val="00C4356A"/>
    <w:pPr>
      <w:tabs>
        <w:tab w:val="num" w:pos="900"/>
      </w:tabs>
      <w:spacing w:after="0" w:line="240" w:lineRule="auto"/>
    </w:pPr>
    <w:rPr>
      <w:rFonts w:ascii="Verdana" w:eastAsia="Times New Roman" w:hAnsi="Verdana" w:cs="Verdana"/>
      <w:sz w:val="20"/>
      <w:szCs w:val="20"/>
      <w:lang w:val="en-US"/>
    </w:rPr>
  </w:style>
  <w:style w:type="paragraph" w:customStyle="1" w:styleId="2f0">
    <w:name w:val="Основной текст2"/>
    <w:basedOn w:val="ac"/>
    <w:rsid w:val="00C4356A"/>
    <w:pPr>
      <w:widowControl w:val="0"/>
      <w:tabs>
        <w:tab w:val="num" w:pos="900"/>
        <w:tab w:val="left" w:pos="6521"/>
      </w:tabs>
      <w:snapToGrid w:val="0"/>
      <w:spacing w:after="0" w:line="240" w:lineRule="auto"/>
      <w:jc w:val="both"/>
    </w:pPr>
    <w:rPr>
      <w:rFonts w:ascii="Bookman Old Style" w:eastAsia="Times New Roman" w:hAnsi="Bookman Old Style" w:cs="Courier New"/>
      <w:color w:val="000000"/>
      <w:sz w:val="24"/>
      <w:szCs w:val="20"/>
      <w:lang w:val="en-US" w:eastAsia="ru-RU"/>
    </w:rPr>
  </w:style>
  <w:style w:type="paragraph" w:customStyle="1" w:styleId="text">
    <w:name w:val="text"/>
    <w:basedOn w:val="ac"/>
    <w:rsid w:val="00C4356A"/>
    <w:pPr>
      <w:tabs>
        <w:tab w:val="num" w:pos="900"/>
      </w:tabs>
      <w:spacing w:before="240" w:after="120" w:line="240" w:lineRule="auto"/>
      <w:jc w:val="both"/>
    </w:pPr>
    <w:rPr>
      <w:rFonts w:ascii="Times New Roman" w:eastAsia="Times New Roman" w:hAnsi="Times New Roman" w:cs="Arial"/>
      <w:color w:val="000000"/>
      <w:lang w:val="en-US"/>
    </w:rPr>
  </w:style>
  <w:style w:type="character" w:customStyle="1" w:styleId="2f1">
    <w:name w:val="Знак2"/>
    <w:rsid w:val="00C4356A"/>
    <w:rPr>
      <w:rFonts w:cs="Courier New"/>
      <w:color w:val="000000"/>
      <w:sz w:val="24"/>
      <w:lang w:val="ru-RU" w:eastAsia="ru-RU" w:bidi="ar-SA"/>
    </w:rPr>
  </w:style>
  <w:style w:type="character" w:customStyle="1" w:styleId="postbody1">
    <w:name w:val="postbody1"/>
    <w:rsid w:val="00C4356A"/>
    <w:rPr>
      <w:sz w:val="18"/>
      <w:szCs w:val="18"/>
    </w:rPr>
  </w:style>
  <w:style w:type="character" w:customStyle="1" w:styleId="apple-style-span">
    <w:name w:val="apple-style-span"/>
    <w:uiPriority w:val="99"/>
    <w:rsid w:val="00C4356A"/>
  </w:style>
  <w:style w:type="character" w:customStyle="1" w:styleId="accent">
    <w:name w:val="accent"/>
    <w:rsid w:val="00C4356A"/>
  </w:style>
  <w:style w:type="paragraph" w:customStyle="1" w:styleId="afffff3">
    <w:name w:val="ПУНКТ"/>
    <w:basedOn w:val="ac"/>
    <w:next w:val="afffff4"/>
    <w:rsid w:val="00C4356A"/>
    <w:pPr>
      <w:keepNext/>
      <w:keepLines/>
      <w:tabs>
        <w:tab w:val="num" w:pos="900"/>
        <w:tab w:val="num" w:pos="2880"/>
      </w:tabs>
      <w:spacing w:before="60" w:after="120" w:line="240" w:lineRule="auto"/>
      <w:ind w:left="2880" w:hanging="360"/>
      <w:jc w:val="both"/>
      <w:outlineLvl w:val="2"/>
    </w:pPr>
    <w:rPr>
      <w:rFonts w:ascii="Times New Roman" w:eastAsia="Times New Roman" w:hAnsi="Times New Roman" w:cs="Times New Roman"/>
      <w:b/>
      <w:smallCaps/>
      <w:szCs w:val="24"/>
      <w:lang w:val="ru-RU"/>
    </w:rPr>
  </w:style>
  <w:style w:type="paragraph" w:customStyle="1" w:styleId="afffff4">
    <w:name w:val="Стиль абзаца"/>
    <w:basedOn w:val="ac"/>
    <w:link w:val="afffff5"/>
    <w:uiPriority w:val="99"/>
    <w:rsid w:val="00C4356A"/>
    <w:pPr>
      <w:keepLines/>
      <w:tabs>
        <w:tab w:val="num" w:pos="900"/>
      </w:tabs>
      <w:spacing w:after="120" w:line="240" w:lineRule="auto"/>
      <w:ind w:firstLine="851"/>
      <w:jc w:val="both"/>
    </w:pPr>
    <w:rPr>
      <w:rFonts w:ascii="Times New Roman" w:eastAsia="Times New Roman" w:hAnsi="Times New Roman" w:cs="Times New Roman"/>
      <w:sz w:val="24"/>
      <w:szCs w:val="24"/>
      <w:lang w:val="ru-RU"/>
    </w:rPr>
  </w:style>
  <w:style w:type="paragraph" w:customStyle="1" w:styleId="Text0">
    <w:name w:val="Text"/>
    <w:basedOn w:val="ac"/>
    <w:rsid w:val="00C4356A"/>
    <w:pPr>
      <w:keepLines/>
      <w:tabs>
        <w:tab w:val="num" w:pos="900"/>
      </w:tabs>
      <w:overflowPunct w:val="0"/>
      <w:autoSpaceDE w:val="0"/>
      <w:autoSpaceDN w:val="0"/>
      <w:adjustRightInd w:val="0"/>
      <w:spacing w:after="120" w:line="240" w:lineRule="exact"/>
      <w:ind w:firstLine="851"/>
      <w:jc w:val="both"/>
      <w:textAlignment w:val="baseline"/>
    </w:pPr>
    <w:rPr>
      <w:rFonts w:ascii="Courier New" w:eastAsia="Times New Roman" w:hAnsi="Courier New" w:cs="Times New Roman"/>
      <w:sz w:val="24"/>
      <w:szCs w:val="24"/>
      <w:lang w:val="ru-RU" w:eastAsia="ru-RU"/>
    </w:rPr>
  </w:style>
  <w:style w:type="paragraph" w:customStyle="1" w:styleId="afffff6">
    <w:name w:val="Приложение"/>
    <w:basedOn w:val="ac"/>
    <w:next w:val="ac"/>
    <w:rsid w:val="00C4356A"/>
    <w:pPr>
      <w:tabs>
        <w:tab w:val="num" w:pos="900"/>
      </w:tabs>
      <w:spacing w:after="120" w:line="240" w:lineRule="auto"/>
      <w:jc w:val="center"/>
    </w:pPr>
    <w:rPr>
      <w:rFonts w:ascii="Times New Roman" w:eastAsia="Times New Roman" w:hAnsi="Times New Roman" w:cs="Times New Roman"/>
      <w:caps/>
      <w:sz w:val="24"/>
      <w:szCs w:val="24"/>
      <w:lang w:val="ru-RU" w:eastAsia="ru-RU"/>
    </w:rPr>
  </w:style>
  <w:style w:type="paragraph" w:customStyle="1" w:styleId="afffff7">
    <w:name w:val="РАЗДЕЛ"/>
    <w:basedOn w:val="ac"/>
    <w:next w:val="afffff4"/>
    <w:rsid w:val="00C4356A"/>
    <w:pPr>
      <w:keepNext/>
      <w:keepLines/>
      <w:pageBreakBefore/>
      <w:tabs>
        <w:tab w:val="num" w:pos="900"/>
        <w:tab w:val="num" w:pos="1080"/>
      </w:tabs>
      <w:spacing w:before="60" w:after="180" w:line="240" w:lineRule="auto"/>
      <w:ind w:left="1080" w:hanging="360"/>
      <w:jc w:val="center"/>
      <w:outlineLvl w:val="0"/>
    </w:pPr>
    <w:rPr>
      <w:rFonts w:ascii="Times New Roman" w:eastAsia="Times New Roman" w:hAnsi="Times New Roman" w:cs="Times New Roman"/>
      <w:b/>
      <w:caps/>
      <w:sz w:val="28"/>
      <w:szCs w:val="24"/>
    </w:rPr>
  </w:style>
  <w:style w:type="paragraph" w:customStyle="1" w:styleId="afffff8">
    <w:name w:val="ПОДРАЗДЕЛ"/>
    <w:basedOn w:val="ac"/>
    <w:next w:val="afffff4"/>
    <w:rsid w:val="00C4356A"/>
    <w:pPr>
      <w:keepNext/>
      <w:keepLines/>
      <w:tabs>
        <w:tab w:val="num" w:pos="900"/>
        <w:tab w:val="num" w:pos="2160"/>
      </w:tabs>
      <w:spacing w:before="120" w:after="120" w:line="240" w:lineRule="auto"/>
      <w:ind w:left="2160" w:hanging="360"/>
      <w:outlineLvl w:val="1"/>
    </w:pPr>
    <w:rPr>
      <w:rFonts w:ascii="Times New Roman" w:eastAsia="Times New Roman" w:hAnsi="Times New Roman" w:cs="Times New Roman"/>
      <w:b/>
      <w:caps/>
      <w:sz w:val="24"/>
      <w:szCs w:val="24"/>
      <w:lang w:val="ru-RU"/>
    </w:rPr>
  </w:style>
  <w:style w:type="paragraph" w:customStyle="1" w:styleId="afffff9">
    <w:name w:val="ТАБЛИЦА"/>
    <w:basedOn w:val="aff1"/>
    <w:rsid w:val="00C4356A"/>
    <w:pPr>
      <w:tabs>
        <w:tab w:val="num" w:pos="900"/>
      </w:tabs>
      <w:spacing w:before="60" w:after="60" w:line="240" w:lineRule="auto"/>
    </w:pPr>
    <w:rPr>
      <w:rFonts w:ascii="Times New Roman" w:eastAsia="Times New Roman" w:hAnsi="Times New Roman" w:cs="Times New Roman"/>
      <w:sz w:val="24"/>
      <w:szCs w:val="20"/>
      <w:lang w:val="ru-RU"/>
    </w:rPr>
  </w:style>
  <w:style w:type="paragraph" w:customStyle="1" w:styleId="afffffa">
    <w:name w:val="Изоляция"/>
    <w:basedOn w:val="ac"/>
    <w:rsid w:val="00C4356A"/>
    <w:pPr>
      <w:tabs>
        <w:tab w:val="num" w:pos="900"/>
      </w:tabs>
      <w:spacing w:before="60" w:after="0" w:line="240" w:lineRule="auto"/>
    </w:pPr>
    <w:rPr>
      <w:rFonts w:ascii="Times New Roman" w:eastAsia="Times New Roman" w:hAnsi="Times New Roman" w:cs="Times New Roman"/>
      <w:sz w:val="24"/>
      <w:szCs w:val="24"/>
      <w:lang w:val="ru-RU" w:eastAsia="ru-RU"/>
    </w:rPr>
  </w:style>
  <w:style w:type="paragraph" w:styleId="a0">
    <w:name w:val="Normal Indent"/>
    <w:basedOn w:val="ac"/>
    <w:rsid w:val="00C4356A"/>
    <w:pPr>
      <w:numPr>
        <w:ilvl w:val="1"/>
        <w:numId w:val="17"/>
      </w:numPr>
      <w:spacing w:after="0" w:line="240" w:lineRule="auto"/>
    </w:pPr>
    <w:rPr>
      <w:rFonts w:ascii="Times New Roman" w:eastAsia="Times New Roman" w:hAnsi="Times New Roman" w:cs="Times New Roman"/>
      <w:sz w:val="20"/>
      <w:szCs w:val="20"/>
    </w:rPr>
  </w:style>
  <w:style w:type="paragraph" w:customStyle="1" w:styleId="1fc">
    <w:name w:val="ЗАГОЛОВОК1"/>
    <w:basedOn w:val="13"/>
    <w:rsid w:val="00C4356A"/>
    <w:pPr>
      <w:keepLines w:val="0"/>
      <w:tabs>
        <w:tab w:val="num" w:pos="900"/>
      </w:tabs>
      <w:spacing w:before="240" w:after="240" w:line="240" w:lineRule="auto"/>
      <w:ind w:left="1230" w:hanging="510"/>
      <w:outlineLvl w:val="1"/>
    </w:pPr>
    <w:rPr>
      <w:rFonts w:ascii="Times New Roman" w:eastAsia="Times New Roman" w:hAnsi="Times New Roman" w:cs="Times New Roman"/>
      <w:bCs w:val="0"/>
      <w:caps/>
      <w:color w:val="auto"/>
      <w:sz w:val="24"/>
      <w:szCs w:val="20"/>
      <w:lang w:val="ru-RU"/>
    </w:rPr>
  </w:style>
  <w:style w:type="paragraph" w:customStyle="1" w:styleId="afffffb">
    <w:name w:val="ОСНОВНОЙ ТЕКСТ"/>
    <w:basedOn w:val="ac"/>
    <w:rsid w:val="00C4356A"/>
    <w:pPr>
      <w:tabs>
        <w:tab w:val="num" w:pos="900"/>
      </w:tabs>
      <w:spacing w:after="0" w:line="240" w:lineRule="auto"/>
      <w:ind w:firstLine="720"/>
      <w:jc w:val="both"/>
    </w:pPr>
    <w:rPr>
      <w:rFonts w:ascii="Times New Roman" w:eastAsia="Times New Roman" w:hAnsi="Times New Roman" w:cs="Times New Roman"/>
      <w:sz w:val="24"/>
      <w:szCs w:val="20"/>
      <w:lang w:val="ru-RU"/>
    </w:rPr>
  </w:style>
  <w:style w:type="paragraph" w:customStyle="1" w:styleId="2f2">
    <w:name w:val="ЗАГОЛОВОК2"/>
    <w:basedOn w:val="afffffb"/>
    <w:rsid w:val="00C4356A"/>
    <w:pPr>
      <w:spacing w:before="240" w:after="240"/>
    </w:pPr>
    <w:rPr>
      <w:b/>
    </w:rPr>
  </w:style>
  <w:style w:type="paragraph" w:customStyle="1" w:styleId="afffffc">
    <w:name w:val="В подраздел"/>
    <w:basedOn w:val="ac"/>
    <w:next w:val="ac"/>
    <w:uiPriority w:val="99"/>
    <w:rsid w:val="00C4356A"/>
    <w:pPr>
      <w:keepNext/>
      <w:keepLines/>
      <w:tabs>
        <w:tab w:val="num" w:pos="900"/>
        <w:tab w:val="num" w:pos="2160"/>
      </w:tabs>
      <w:spacing w:before="240" w:after="240" w:line="240" w:lineRule="auto"/>
      <w:ind w:left="2160" w:hanging="360"/>
      <w:jc w:val="both"/>
      <w:outlineLvl w:val="1"/>
    </w:pPr>
    <w:rPr>
      <w:rFonts w:ascii="Times New Roman" w:eastAsia="Times New Roman" w:hAnsi="Times New Roman" w:cs="Times New Roman"/>
      <w:b/>
      <w:caps/>
      <w:sz w:val="28"/>
      <w:szCs w:val="24"/>
      <w:lang w:val="ru-RU"/>
    </w:rPr>
  </w:style>
  <w:style w:type="paragraph" w:customStyle="1" w:styleId="aa">
    <w:name w:val="Г пункт"/>
    <w:basedOn w:val="ac"/>
    <w:next w:val="ac"/>
    <w:link w:val="afffffd"/>
    <w:uiPriority w:val="99"/>
    <w:rsid w:val="00C4356A"/>
    <w:pPr>
      <w:keepNext/>
      <w:keepLines/>
      <w:numPr>
        <w:ilvl w:val="1"/>
        <w:numId w:val="18"/>
      </w:numPr>
      <w:spacing w:before="120" w:after="240" w:line="240" w:lineRule="auto"/>
      <w:jc w:val="both"/>
      <w:outlineLvl w:val="2"/>
    </w:pPr>
    <w:rPr>
      <w:rFonts w:ascii="Times New Roman" w:eastAsia="Times New Roman" w:hAnsi="Times New Roman" w:cs="Times New Roman"/>
      <w:b/>
      <w:sz w:val="28"/>
      <w:szCs w:val="24"/>
      <w:lang w:val="ru-RU"/>
    </w:rPr>
  </w:style>
  <w:style w:type="paragraph" w:customStyle="1" w:styleId="4-">
    <w:name w:val="Д подпункт(4-я цифра)"/>
    <w:basedOn w:val="ac"/>
    <w:next w:val="ac"/>
    <w:rsid w:val="00C4356A"/>
    <w:pPr>
      <w:keepNext/>
      <w:keepLines/>
      <w:numPr>
        <w:ilvl w:val="2"/>
        <w:numId w:val="18"/>
      </w:numPr>
      <w:tabs>
        <w:tab w:val="clear" w:pos="1701"/>
        <w:tab w:val="num" w:pos="1985"/>
      </w:tabs>
      <w:spacing w:before="120" w:after="240" w:line="240" w:lineRule="auto"/>
      <w:ind w:left="1985" w:hanging="1134"/>
      <w:jc w:val="both"/>
      <w:outlineLvl w:val="3"/>
    </w:pPr>
    <w:rPr>
      <w:rFonts w:ascii="Times New Roman" w:eastAsia="Times New Roman" w:hAnsi="Times New Roman" w:cs="Times New Roman"/>
      <w:b/>
      <w:sz w:val="24"/>
      <w:szCs w:val="24"/>
      <w:lang w:val="ru-RU"/>
    </w:rPr>
  </w:style>
  <w:style w:type="paragraph" w:customStyle="1" w:styleId="ab">
    <w:name w:val="Б раздел"/>
    <w:basedOn w:val="ac"/>
    <w:next w:val="ac"/>
    <w:rsid w:val="00C4356A"/>
    <w:pPr>
      <w:keepNext/>
      <w:keepLines/>
      <w:numPr>
        <w:ilvl w:val="3"/>
        <w:numId w:val="18"/>
      </w:numPr>
      <w:tabs>
        <w:tab w:val="clear" w:pos="1985"/>
        <w:tab w:val="num" w:pos="1211"/>
      </w:tabs>
      <w:spacing w:before="120" w:after="240" w:line="240" w:lineRule="auto"/>
      <w:ind w:left="851" w:firstLine="0"/>
      <w:jc w:val="center"/>
      <w:outlineLvl w:val="0"/>
    </w:pPr>
    <w:rPr>
      <w:rFonts w:ascii="Times New Roman" w:eastAsia="Times New Roman" w:hAnsi="Times New Roman" w:cs="Times New Roman"/>
      <w:b/>
      <w:caps/>
      <w:sz w:val="32"/>
      <w:szCs w:val="24"/>
      <w:lang w:val="ru-RU"/>
    </w:rPr>
  </w:style>
  <w:style w:type="paragraph" w:customStyle="1" w:styleId="5-">
    <w:name w:val="Ж подпункт(5-я цифра)"/>
    <w:basedOn w:val="ac"/>
    <w:next w:val="ac"/>
    <w:rsid w:val="00C4356A"/>
    <w:pPr>
      <w:numPr>
        <w:numId w:val="18"/>
      </w:numPr>
      <w:tabs>
        <w:tab w:val="clear" w:pos="1211"/>
        <w:tab w:val="num" w:pos="1800"/>
      </w:tabs>
      <w:spacing w:before="120" w:after="240" w:line="240" w:lineRule="auto"/>
      <w:ind w:left="1728" w:hanging="648"/>
    </w:pPr>
    <w:rPr>
      <w:rFonts w:ascii="Times New Roman" w:eastAsia="Times New Roman" w:hAnsi="Times New Roman" w:cs="Times New Roman"/>
      <w:b/>
      <w:i/>
      <w:sz w:val="24"/>
      <w:szCs w:val="24"/>
      <w:lang w:val="ru-RU" w:eastAsia="ru-RU"/>
    </w:rPr>
  </w:style>
  <w:style w:type="paragraph" w:customStyle="1" w:styleId="6-">
    <w:name w:val="З подпункт(6-я цифра)"/>
    <w:basedOn w:val="ac"/>
    <w:next w:val="ac"/>
    <w:rsid w:val="00C4356A"/>
    <w:pPr>
      <w:tabs>
        <w:tab w:val="num" w:pos="900"/>
        <w:tab w:val="num" w:pos="1080"/>
      </w:tabs>
      <w:spacing w:before="120" w:after="240" w:line="240" w:lineRule="auto"/>
      <w:ind w:firstLine="851"/>
      <w:jc w:val="both"/>
    </w:pPr>
    <w:rPr>
      <w:rFonts w:ascii="Times New Roman" w:eastAsia="Times New Roman" w:hAnsi="Times New Roman" w:cs="Times New Roman"/>
      <w:b/>
      <w:i/>
      <w:sz w:val="24"/>
      <w:szCs w:val="24"/>
      <w:lang w:val="ru-RU" w:eastAsia="ru-RU"/>
    </w:rPr>
  </w:style>
  <w:style w:type="paragraph" w:customStyle="1" w:styleId="a8">
    <w:name w:val="Е СОДЕРЖАНИЕ"/>
    <w:basedOn w:val="ac"/>
    <w:rsid w:val="00C4356A"/>
    <w:pPr>
      <w:keepLines/>
      <w:numPr>
        <w:numId w:val="19"/>
      </w:numPr>
      <w:tabs>
        <w:tab w:val="clear" w:pos="1931"/>
      </w:tabs>
      <w:spacing w:before="240" w:after="240" w:line="240" w:lineRule="auto"/>
      <w:ind w:left="0"/>
      <w:jc w:val="center"/>
    </w:pPr>
    <w:rPr>
      <w:rFonts w:ascii="Times New Roman" w:eastAsia="Times New Roman" w:hAnsi="Times New Roman" w:cs="Times New Roman"/>
      <w:b/>
      <w:caps/>
      <w:sz w:val="28"/>
      <w:szCs w:val="24"/>
      <w:lang w:val="ru-RU"/>
    </w:rPr>
  </w:style>
  <w:style w:type="paragraph" w:customStyle="1" w:styleId="54">
    <w:name w:val="Стиль5"/>
    <w:basedOn w:val="ac"/>
    <w:rsid w:val="00C4356A"/>
    <w:pPr>
      <w:keepLines/>
      <w:tabs>
        <w:tab w:val="num" w:pos="900"/>
      </w:tabs>
      <w:spacing w:after="0" w:line="240" w:lineRule="auto"/>
    </w:pPr>
    <w:rPr>
      <w:rFonts w:ascii="Times New Roman" w:eastAsia="Times New Roman" w:hAnsi="Times New Roman" w:cs="Times New Roman"/>
      <w:b/>
      <w:sz w:val="28"/>
      <w:szCs w:val="24"/>
      <w:lang w:val="ru-RU"/>
    </w:rPr>
  </w:style>
  <w:style w:type="paragraph" w:customStyle="1" w:styleId="63">
    <w:name w:val="Стиль6"/>
    <w:basedOn w:val="ac"/>
    <w:rsid w:val="00C4356A"/>
    <w:pPr>
      <w:keepLines/>
      <w:tabs>
        <w:tab w:val="num" w:pos="900"/>
      </w:tabs>
      <w:spacing w:after="0" w:line="240" w:lineRule="auto"/>
      <w:jc w:val="right"/>
    </w:pPr>
    <w:rPr>
      <w:rFonts w:ascii="Times New Roman" w:eastAsia="Times New Roman" w:hAnsi="Times New Roman" w:cs="Times New Roman"/>
      <w:b/>
      <w:sz w:val="28"/>
      <w:szCs w:val="24"/>
      <w:lang w:val="ru-RU"/>
    </w:rPr>
  </w:style>
  <w:style w:type="paragraph" w:customStyle="1" w:styleId="afffffe">
    <w:name w:val="Таблица"/>
    <w:basedOn w:val="ac"/>
    <w:rsid w:val="00C4356A"/>
    <w:pPr>
      <w:widowControl w:val="0"/>
      <w:tabs>
        <w:tab w:val="num" w:pos="900"/>
      </w:tabs>
      <w:autoSpaceDE w:val="0"/>
      <w:autoSpaceDN w:val="0"/>
      <w:spacing w:after="120" w:line="240" w:lineRule="auto"/>
      <w:jc w:val="both"/>
    </w:pPr>
    <w:rPr>
      <w:rFonts w:ascii="TimesET" w:eastAsia="Times New Roman" w:hAnsi="TimesET" w:cs="Courier New"/>
      <w:sz w:val="24"/>
      <w:szCs w:val="24"/>
      <w:lang w:val="en-US" w:eastAsia="ru-RU"/>
    </w:rPr>
  </w:style>
  <w:style w:type="paragraph" w:customStyle="1" w:styleId="RG-1">
    <w:name w:val="RG-1"/>
    <w:basedOn w:val="ac"/>
    <w:rsid w:val="00C4356A"/>
    <w:pPr>
      <w:tabs>
        <w:tab w:val="num" w:pos="900"/>
      </w:tabs>
      <w:spacing w:before="60" w:after="60" w:line="240" w:lineRule="auto"/>
      <w:ind w:firstLine="851"/>
      <w:jc w:val="both"/>
    </w:pPr>
    <w:rPr>
      <w:rFonts w:ascii="TimesET" w:eastAsia="Times New Roman" w:hAnsi="TimesET" w:cs="Courier New"/>
      <w:b/>
      <w:bCs/>
      <w:sz w:val="24"/>
      <w:szCs w:val="24"/>
      <w:lang w:val="en-US" w:eastAsia="ru-RU"/>
    </w:rPr>
  </w:style>
  <w:style w:type="paragraph" w:customStyle="1" w:styleId="-3">
    <w:name w:val="КОН-3"/>
    <w:basedOn w:val="ac"/>
    <w:rsid w:val="00C4356A"/>
    <w:pPr>
      <w:tabs>
        <w:tab w:val="num" w:pos="900"/>
      </w:tabs>
      <w:spacing w:after="120" w:line="240" w:lineRule="auto"/>
      <w:ind w:firstLine="851"/>
      <w:jc w:val="both"/>
    </w:pPr>
    <w:rPr>
      <w:rFonts w:ascii="TimesET" w:eastAsia="Times New Roman" w:hAnsi="TimesET" w:cs="Courier New"/>
      <w:b/>
      <w:bCs/>
      <w:smallCaps/>
      <w:sz w:val="24"/>
      <w:szCs w:val="24"/>
      <w:lang w:val="en-US"/>
    </w:rPr>
  </w:style>
  <w:style w:type="paragraph" w:customStyle="1" w:styleId="xl28">
    <w:name w:val="xl28"/>
    <w:basedOn w:val="ac"/>
    <w:rsid w:val="00C4356A"/>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top"/>
    </w:pPr>
    <w:rPr>
      <w:rFonts w:ascii="Times New Roman CYR" w:eastAsia="Times New Roman" w:hAnsi="Times New Roman CYR" w:cs="Courier New"/>
      <w:color w:val="000000"/>
      <w:sz w:val="24"/>
      <w:szCs w:val="24"/>
      <w:lang w:val="ru-RU" w:eastAsia="ru-RU"/>
    </w:rPr>
  </w:style>
  <w:style w:type="character" w:styleId="affffff">
    <w:name w:val="line number"/>
    <w:rsid w:val="00C4356A"/>
  </w:style>
  <w:style w:type="paragraph" w:customStyle="1" w:styleId="affffff0">
    <w:name w:val="Нормальний текст"/>
    <w:basedOn w:val="ac"/>
    <w:rsid w:val="00C4356A"/>
    <w:pPr>
      <w:tabs>
        <w:tab w:val="num" w:pos="900"/>
      </w:tabs>
      <w:spacing w:before="120" w:after="0" w:line="240" w:lineRule="auto"/>
      <w:ind w:firstLine="567"/>
      <w:jc w:val="both"/>
    </w:pPr>
    <w:rPr>
      <w:rFonts w:ascii="Antiqua" w:eastAsia="Times New Roman" w:hAnsi="Antiqua" w:cs="Times New Roman"/>
      <w:sz w:val="26"/>
      <w:szCs w:val="20"/>
      <w:lang w:eastAsia="ru-RU"/>
    </w:rPr>
  </w:style>
  <w:style w:type="paragraph" w:customStyle="1" w:styleId="affffff1">
    <w:name w:val="a"/>
    <w:basedOn w:val="ac"/>
    <w:uiPriority w:val="99"/>
    <w:rsid w:val="00C4356A"/>
    <w:pPr>
      <w:tabs>
        <w:tab w:val="num" w:pos="900"/>
      </w:tabs>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31">
    <w:name w:val="xl31"/>
    <w:basedOn w:val="ac"/>
    <w:rsid w:val="00C4356A"/>
    <w:pPr>
      <w:tabs>
        <w:tab w:val="num" w:pos="900"/>
      </w:tabs>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character" w:customStyle="1" w:styleId="2f3">
    <w:name w:val="Знак Знак2"/>
    <w:rsid w:val="00C4356A"/>
    <w:rPr>
      <w:rFonts w:ascii="Arial Unicode MS" w:eastAsia="Arial Unicode MS" w:hAnsi="Arial Unicode MS" w:cs="Arial Unicode MS"/>
      <w:sz w:val="21"/>
      <w:szCs w:val="21"/>
      <w:lang w:val="ru-RU" w:eastAsia="ru-RU" w:bidi="ar-SA"/>
    </w:rPr>
  </w:style>
  <w:style w:type="paragraph" w:customStyle="1" w:styleId="Style8">
    <w:name w:val="Style8"/>
    <w:basedOn w:val="ac"/>
    <w:rsid w:val="00C4356A"/>
    <w:pPr>
      <w:widowControl w:val="0"/>
      <w:tabs>
        <w:tab w:val="num" w:pos="900"/>
      </w:tabs>
      <w:autoSpaceDE w:val="0"/>
      <w:autoSpaceDN w:val="0"/>
      <w:adjustRightInd w:val="0"/>
      <w:spacing w:after="0" w:line="182" w:lineRule="exact"/>
    </w:pPr>
    <w:rPr>
      <w:rFonts w:ascii="Times New Roman" w:eastAsia="Times New Roman" w:hAnsi="Times New Roman" w:cs="Times New Roman"/>
      <w:sz w:val="24"/>
      <w:szCs w:val="24"/>
      <w:lang w:val="ru-RU" w:eastAsia="ru-RU"/>
    </w:rPr>
  </w:style>
  <w:style w:type="character" w:customStyle="1" w:styleId="FontStyle25">
    <w:name w:val="Font Style25"/>
    <w:rsid w:val="00C4356A"/>
    <w:rPr>
      <w:rFonts w:ascii="Times New Roman" w:hAnsi="Times New Roman" w:cs="Times New Roman"/>
      <w:sz w:val="16"/>
      <w:szCs w:val="16"/>
    </w:rPr>
  </w:style>
  <w:style w:type="paragraph" w:customStyle="1" w:styleId="Style7">
    <w:name w:val="Style7"/>
    <w:basedOn w:val="ac"/>
    <w:uiPriority w:val="99"/>
    <w:rsid w:val="00C4356A"/>
    <w:pPr>
      <w:widowControl w:val="0"/>
      <w:tabs>
        <w:tab w:val="num" w:pos="900"/>
      </w:tabs>
      <w:autoSpaceDE w:val="0"/>
      <w:autoSpaceDN w:val="0"/>
      <w:adjustRightInd w:val="0"/>
      <w:spacing w:after="0" w:line="226" w:lineRule="exact"/>
      <w:jc w:val="center"/>
    </w:pPr>
    <w:rPr>
      <w:rFonts w:ascii="Times New Roman" w:eastAsia="Times New Roman" w:hAnsi="Times New Roman" w:cs="Times New Roman"/>
      <w:sz w:val="24"/>
      <w:szCs w:val="24"/>
      <w:lang w:val="ru-RU" w:eastAsia="ru-RU"/>
    </w:rPr>
  </w:style>
  <w:style w:type="paragraph" w:customStyle="1" w:styleId="Style16">
    <w:name w:val="Style16"/>
    <w:basedOn w:val="ac"/>
    <w:uiPriority w:val="99"/>
    <w:rsid w:val="00C4356A"/>
    <w:pPr>
      <w:widowControl w:val="0"/>
      <w:tabs>
        <w:tab w:val="num" w:pos="900"/>
      </w:tabs>
      <w:autoSpaceDE w:val="0"/>
      <w:autoSpaceDN w:val="0"/>
      <w:adjustRightInd w:val="0"/>
      <w:spacing w:after="0" w:line="411" w:lineRule="exact"/>
      <w:ind w:firstLine="216"/>
    </w:pPr>
    <w:rPr>
      <w:rFonts w:ascii="Times New Roman" w:eastAsia="Times New Roman" w:hAnsi="Times New Roman" w:cs="Times New Roman"/>
      <w:sz w:val="24"/>
      <w:szCs w:val="24"/>
      <w:lang w:val="ru-RU" w:eastAsia="ru-RU"/>
    </w:rPr>
  </w:style>
  <w:style w:type="character" w:customStyle="1" w:styleId="47">
    <w:name w:val="Знак Знак4"/>
    <w:rsid w:val="00C4356A"/>
    <w:rPr>
      <w:rFonts w:ascii="Arial Unicode MS" w:eastAsia="Arial Unicode MS" w:hAnsi="Arial Unicode MS" w:cs="Arial Unicode MS"/>
      <w:sz w:val="21"/>
      <w:szCs w:val="21"/>
      <w:lang w:val="ru-RU" w:eastAsia="ru-RU" w:bidi="ar-SA"/>
    </w:rPr>
  </w:style>
  <w:style w:type="paragraph" w:customStyle="1" w:styleId="144">
    <w:name w:val="Знак Знак Знак14"/>
    <w:basedOn w:val="ac"/>
    <w:rsid w:val="00C4356A"/>
    <w:pPr>
      <w:tabs>
        <w:tab w:val="num" w:pos="900"/>
      </w:tabs>
      <w:spacing w:after="0" w:line="240" w:lineRule="auto"/>
    </w:pPr>
    <w:rPr>
      <w:rFonts w:ascii="Verdana" w:eastAsia="Times New Roman" w:hAnsi="Verdana" w:cs="Verdana"/>
      <w:sz w:val="20"/>
      <w:szCs w:val="20"/>
      <w:lang w:val="en-US"/>
    </w:rPr>
  </w:style>
  <w:style w:type="table" w:customStyle="1" w:styleId="1110">
    <w:name w:val="Сетка таблицы111"/>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1"/>
    <w:basedOn w:val="ac"/>
    <w:rsid w:val="00C4356A"/>
    <w:pPr>
      <w:tabs>
        <w:tab w:val="num" w:pos="900"/>
      </w:tabs>
      <w:spacing w:after="0" w:line="240" w:lineRule="auto"/>
    </w:pPr>
    <w:rPr>
      <w:rFonts w:ascii="Verdana" w:eastAsia="Times New Roman" w:hAnsi="Verdana" w:cs="Verdana"/>
      <w:sz w:val="20"/>
      <w:szCs w:val="20"/>
      <w:lang w:val="en-US"/>
    </w:rPr>
  </w:style>
  <w:style w:type="table" w:customStyle="1" w:styleId="2110">
    <w:name w:val="Сетка таблицы211"/>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mb">
    <w:name w:val="mmb"/>
    <w:rsid w:val="00C4356A"/>
  </w:style>
  <w:style w:type="table" w:customStyle="1" w:styleId="1fe">
    <w:name w:val="Изысканная таблица1"/>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6">
    <w:name w:val="Style6"/>
    <w:basedOn w:val="ac"/>
    <w:uiPriority w:val="99"/>
    <w:rsid w:val="00C4356A"/>
    <w:pPr>
      <w:widowControl w:val="0"/>
      <w:tabs>
        <w:tab w:val="num" w:pos="900"/>
      </w:tabs>
      <w:autoSpaceDE w:val="0"/>
      <w:autoSpaceDN w:val="0"/>
      <w:adjustRightInd w:val="0"/>
      <w:spacing w:after="0" w:line="264" w:lineRule="exact"/>
      <w:jc w:val="both"/>
    </w:pPr>
    <w:rPr>
      <w:rFonts w:ascii="Franklin Gothic Book" w:eastAsia="Times New Roman" w:hAnsi="Franklin Gothic Book" w:cs="Times New Roman"/>
      <w:sz w:val="24"/>
      <w:szCs w:val="24"/>
      <w:lang w:eastAsia="uk-UA"/>
    </w:rPr>
  </w:style>
  <w:style w:type="paragraph" w:customStyle="1" w:styleId="Style5">
    <w:name w:val="Style5"/>
    <w:basedOn w:val="ac"/>
    <w:uiPriority w:val="99"/>
    <w:rsid w:val="00C4356A"/>
    <w:pPr>
      <w:widowControl w:val="0"/>
      <w:tabs>
        <w:tab w:val="num" w:pos="900"/>
      </w:tabs>
      <w:autoSpaceDE w:val="0"/>
      <w:autoSpaceDN w:val="0"/>
      <w:adjustRightInd w:val="0"/>
      <w:spacing w:after="0" w:line="266" w:lineRule="exact"/>
    </w:pPr>
    <w:rPr>
      <w:rFonts w:ascii="Franklin Gothic Book" w:eastAsia="Times New Roman" w:hAnsi="Franklin Gothic Book" w:cs="Times New Roman"/>
      <w:sz w:val="24"/>
      <w:szCs w:val="24"/>
      <w:lang w:eastAsia="uk-UA"/>
    </w:rPr>
  </w:style>
  <w:style w:type="character" w:customStyle="1" w:styleId="FontStyle13">
    <w:name w:val="Font Style13"/>
    <w:uiPriority w:val="99"/>
    <w:rsid w:val="00C4356A"/>
    <w:rPr>
      <w:rFonts w:ascii="Franklin Gothic Book" w:hAnsi="Franklin Gothic Book" w:cs="Franklin Gothic Book"/>
      <w:b/>
      <w:bCs/>
      <w:sz w:val="20"/>
      <w:szCs w:val="20"/>
    </w:rPr>
  </w:style>
  <w:style w:type="character" w:customStyle="1" w:styleId="FontStyle11">
    <w:name w:val="Font Style11"/>
    <w:uiPriority w:val="99"/>
    <w:rsid w:val="00C4356A"/>
    <w:rPr>
      <w:rFonts w:ascii="Franklin Gothic Book" w:hAnsi="Franklin Gothic Book" w:cs="Franklin Gothic Book"/>
      <w:sz w:val="20"/>
      <w:szCs w:val="20"/>
    </w:rPr>
  </w:style>
  <w:style w:type="paragraph" w:customStyle="1" w:styleId="Style1">
    <w:name w:val="Style1"/>
    <w:basedOn w:val="ac"/>
    <w:uiPriority w:val="99"/>
    <w:rsid w:val="00C4356A"/>
    <w:pPr>
      <w:widowControl w:val="0"/>
      <w:tabs>
        <w:tab w:val="num" w:pos="900"/>
      </w:tabs>
      <w:autoSpaceDE w:val="0"/>
      <w:autoSpaceDN w:val="0"/>
      <w:adjustRightInd w:val="0"/>
      <w:spacing w:after="0" w:line="264" w:lineRule="exact"/>
      <w:jc w:val="both"/>
    </w:pPr>
    <w:rPr>
      <w:rFonts w:ascii="Franklin Gothic Book" w:eastAsia="Times New Roman" w:hAnsi="Franklin Gothic Book" w:cs="Times New Roman"/>
      <w:sz w:val="24"/>
      <w:szCs w:val="24"/>
      <w:lang w:eastAsia="uk-UA"/>
    </w:rPr>
  </w:style>
  <w:style w:type="paragraph" w:styleId="2f4">
    <w:name w:val="List Bullet 2"/>
    <w:basedOn w:val="ac"/>
    <w:autoRedefine/>
    <w:uiPriority w:val="99"/>
    <w:rsid w:val="00C4356A"/>
    <w:pPr>
      <w:tabs>
        <w:tab w:val="num" w:pos="900"/>
        <w:tab w:val="num" w:pos="960"/>
      </w:tabs>
      <w:spacing w:after="0" w:line="240" w:lineRule="auto"/>
      <w:ind w:left="960" w:hanging="360"/>
    </w:pPr>
    <w:rPr>
      <w:rFonts w:ascii="Times New Roman" w:eastAsia="Times New Roman" w:hAnsi="Times New Roman" w:cs="Times New Roman"/>
      <w:sz w:val="24"/>
      <w:szCs w:val="24"/>
      <w:lang w:eastAsia="ru-RU"/>
    </w:rPr>
  </w:style>
  <w:style w:type="paragraph" w:styleId="affffff2">
    <w:name w:val="List Continue"/>
    <w:basedOn w:val="ac"/>
    <w:uiPriority w:val="99"/>
    <w:rsid w:val="00C4356A"/>
    <w:pPr>
      <w:tabs>
        <w:tab w:val="num" w:pos="900"/>
      </w:tabs>
      <w:spacing w:after="120" w:line="240" w:lineRule="auto"/>
      <w:ind w:left="283"/>
    </w:pPr>
    <w:rPr>
      <w:rFonts w:ascii="Times New Roman" w:eastAsia="Times New Roman" w:hAnsi="Times New Roman" w:cs="Times New Roman"/>
      <w:sz w:val="24"/>
      <w:szCs w:val="24"/>
      <w:lang w:eastAsia="ru-RU"/>
    </w:rPr>
  </w:style>
  <w:style w:type="paragraph" w:customStyle="1" w:styleId="4110">
    <w:name w:val="Знак Знак Знак Знак Знак4 Знак Знак Знак1 Знак Знак Знак Знак Знак Знак1"/>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64">
    <w:name w:val="Знак Знак Знак Знак Знак6"/>
    <w:basedOn w:val="ac"/>
    <w:rsid w:val="00C4356A"/>
    <w:pPr>
      <w:tabs>
        <w:tab w:val="num" w:pos="900"/>
      </w:tabs>
      <w:spacing w:after="0" w:line="240" w:lineRule="auto"/>
    </w:pPr>
    <w:rPr>
      <w:rFonts w:ascii="Verdana" w:eastAsia="Times New Roman" w:hAnsi="Verdana" w:cs="Verdana"/>
      <w:sz w:val="20"/>
      <w:szCs w:val="20"/>
      <w:lang w:val="en-US"/>
    </w:rPr>
  </w:style>
  <w:style w:type="paragraph" w:customStyle="1" w:styleId="1ff">
    <w:name w:val="Знак Знак Знак Знак Знак1"/>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2f5">
    <w:name w:val="Знак Знак Знак Знак Знак2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1ff0">
    <w:name w:val="Знак Знак Знак Знак Знак1 Знак Знак Знак Знак Знак Знак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2f6">
    <w:name w:val="Знак Знак Знак Знак Знак2"/>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3f0">
    <w:name w:val="Знак Знак Знак Знак Знак3"/>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3f1">
    <w:name w:val="Знак Знак3"/>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1ff1">
    <w:name w:val="Знак Знак1"/>
    <w:basedOn w:val="ac"/>
    <w:rsid w:val="00C4356A"/>
    <w:pPr>
      <w:tabs>
        <w:tab w:val="num" w:pos="900"/>
      </w:tabs>
      <w:spacing w:after="0" w:line="240" w:lineRule="auto"/>
    </w:pPr>
    <w:rPr>
      <w:rFonts w:ascii="Verdana" w:eastAsia="Times New Roman" w:hAnsi="Verdana" w:cs="Verdana"/>
      <w:sz w:val="20"/>
      <w:szCs w:val="20"/>
      <w:lang w:val="en-US"/>
    </w:rPr>
  </w:style>
  <w:style w:type="paragraph" w:customStyle="1" w:styleId="48">
    <w:name w:val="Знак Знак Знак Знак Знак4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49">
    <w:name w:val="Знак Знак Знак Знак Знак4"/>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affffff3">
    <w:name w:val="Знак Знак Знак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1ff2">
    <w:name w:val="Знак Знак Знак Знак1"/>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412">
    <w:name w:val="Знак Знак Знак Знак Знак4 Знак Знак Знак1 Знак Знак Знак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character" w:customStyle="1" w:styleId="spelle">
    <w:name w:val="spelle"/>
    <w:uiPriority w:val="99"/>
    <w:rsid w:val="00C4356A"/>
  </w:style>
  <w:style w:type="paragraph" w:customStyle="1" w:styleId="413">
    <w:name w:val="Знак Знак Знак Знак Знак4 Знак Знак Знак1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414">
    <w:name w:val="Знак Знак Знак Знак Знак4 Знак Знак Знак1 Знак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paragraph" w:customStyle="1" w:styleId="4a">
    <w:name w:val="Знак Знак Знак Знак Знак4 Знак"/>
    <w:basedOn w:val="ac"/>
    <w:rsid w:val="00C4356A"/>
    <w:pPr>
      <w:tabs>
        <w:tab w:val="num" w:pos="900"/>
      </w:tabs>
      <w:spacing w:after="0" w:line="240" w:lineRule="auto"/>
    </w:pPr>
    <w:rPr>
      <w:rFonts w:ascii="Verdana" w:eastAsia="Times New Roman" w:hAnsi="Verdana" w:cs="Verdana"/>
      <w:sz w:val="20"/>
      <w:szCs w:val="20"/>
      <w:lang w:val="en-US"/>
    </w:rPr>
  </w:style>
  <w:style w:type="paragraph" w:customStyle="1" w:styleId="TableText">
    <w:name w:val="Table Text"/>
    <w:rsid w:val="00C4356A"/>
    <w:pPr>
      <w:spacing w:after="0" w:line="242" w:lineRule="atLeast"/>
    </w:pPr>
    <w:rPr>
      <w:rFonts w:ascii="Arial" w:eastAsia="Times New Roman" w:hAnsi="Arial" w:cs="Times New Roman"/>
      <w:color w:val="000000"/>
      <w:szCs w:val="20"/>
      <w:lang w:val="pl-PL" w:eastAsia="ru-RU"/>
    </w:rPr>
  </w:style>
  <w:style w:type="character" w:customStyle="1" w:styleId="FontStyle19">
    <w:name w:val="Font Style19"/>
    <w:uiPriority w:val="99"/>
    <w:rsid w:val="00C4356A"/>
    <w:rPr>
      <w:rFonts w:ascii="Calibri" w:hAnsi="Calibri" w:cs="Calibri"/>
      <w:sz w:val="20"/>
      <w:szCs w:val="20"/>
    </w:rPr>
  </w:style>
  <w:style w:type="character" w:customStyle="1" w:styleId="FontStyle23">
    <w:name w:val="Font Style23"/>
    <w:uiPriority w:val="99"/>
    <w:rsid w:val="00C4356A"/>
    <w:rPr>
      <w:rFonts w:ascii="Calibri" w:hAnsi="Calibri" w:cs="Calibri"/>
      <w:sz w:val="20"/>
      <w:szCs w:val="20"/>
    </w:rPr>
  </w:style>
  <w:style w:type="paragraph" w:customStyle="1" w:styleId="Style11">
    <w:name w:val="Style11"/>
    <w:basedOn w:val="ac"/>
    <w:uiPriority w:val="99"/>
    <w:rsid w:val="00C4356A"/>
    <w:pPr>
      <w:widowControl w:val="0"/>
      <w:tabs>
        <w:tab w:val="num" w:pos="900"/>
      </w:tabs>
      <w:autoSpaceDE w:val="0"/>
      <w:autoSpaceDN w:val="0"/>
      <w:adjustRightInd w:val="0"/>
      <w:spacing w:after="0" w:line="466" w:lineRule="exact"/>
    </w:pPr>
    <w:rPr>
      <w:rFonts w:ascii="Calibri" w:eastAsia="Times New Roman" w:hAnsi="Calibri" w:cs="Times New Roman"/>
      <w:sz w:val="24"/>
      <w:szCs w:val="24"/>
      <w:lang w:eastAsia="uk-UA"/>
    </w:rPr>
  </w:style>
  <w:style w:type="character" w:customStyle="1" w:styleId="FontStyle22">
    <w:name w:val="Font Style22"/>
    <w:uiPriority w:val="99"/>
    <w:rsid w:val="00C4356A"/>
    <w:rPr>
      <w:rFonts w:ascii="Calibri" w:hAnsi="Calibri" w:cs="Calibri"/>
      <w:spacing w:val="20"/>
      <w:sz w:val="18"/>
      <w:szCs w:val="18"/>
    </w:rPr>
  </w:style>
  <w:style w:type="paragraph" w:customStyle="1" w:styleId="Style15">
    <w:name w:val="Style15"/>
    <w:basedOn w:val="ac"/>
    <w:uiPriority w:val="99"/>
    <w:rsid w:val="00C4356A"/>
    <w:pPr>
      <w:widowControl w:val="0"/>
      <w:tabs>
        <w:tab w:val="num" w:pos="900"/>
      </w:tabs>
      <w:autoSpaceDE w:val="0"/>
      <w:autoSpaceDN w:val="0"/>
      <w:adjustRightInd w:val="0"/>
      <w:spacing w:after="0" w:line="240" w:lineRule="auto"/>
    </w:pPr>
    <w:rPr>
      <w:rFonts w:ascii="Calibri" w:eastAsia="Times New Roman" w:hAnsi="Calibri" w:cs="Times New Roman"/>
      <w:sz w:val="24"/>
      <w:szCs w:val="24"/>
      <w:lang w:eastAsia="uk-UA"/>
    </w:rPr>
  </w:style>
  <w:style w:type="character" w:customStyle="1" w:styleId="FontStyle20">
    <w:name w:val="Font Style20"/>
    <w:uiPriority w:val="99"/>
    <w:rsid w:val="00C4356A"/>
    <w:rPr>
      <w:rFonts w:ascii="Calibri" w:hAnsi="Calibri" w:cs="Calibri"/>
      <w:b/>
      <w:bCs/>
      <w:spacing w:val="10"/>
      <w:sz w:val="18"/>
      <w:szCs w:val="18"/>
    </w:rPr>
  </w:style>
  <w:style w:type="character" w:customStyle="1" w:styleId="FontStyle21">
    <w:name w:val="Font Style21"/>
    <w:uiPriority w:val="99"/>
    <w:rsid w:val="00C4356A"/>
    <w:rPr>
      <w:rFonts w:ascii="Cambria" w:hAnsi="Cambria" w:cs="Cambria"/>
      <w:b/>
      <w:bCs/>
      <w:sz w:val="8"/>
      <w:szCs w:val="8"/>
    </w:rPr>
  </w:style>
  <w:style w:type="paragraph" w:customStyle="1" w:styleId="TableNum1">
    <w:name w:val="Table Num 1"/>
    <w:basedOn w:val="ac"/>
    <w:next w:val="ac"/>
    <w:uiPriority w:val="99"/>
    <w:semiHidden/>
    <w:rsid w:val="00C4356A"/>
    <w:pPr>
      <w:tabs>
        <w:tab w:val="num" w:pos="900"/>
      </w:tabs>
      <w:snapToGrid w:val="0"/>
      <w:spacing w:after="0" w:line="220" w:lineRule="atLeast"/>
      <w:ind w:left="1260" w:hanging="360"/>
      <w:jc w:val="right"/>
    </w:pPr>
    <w:rPr>
      <w:rFonts w:ascii="Times New Roman" w:eastAsia="Times New Roman" w:hAnsi="Times New Roman" w:cs="Times New Roman"/>
      <w:i/>
      <w:sz w:val="24"/>
      <w:szCs w:val="20"/>
      <w:lang w:val="ru-RU"/>
    </w:rPr>
  </w:style>
  <w:style w:type="character" w:customStyle="1" w:styleId="afffff5">
    <w:name w:val="Стиль абзаца Знак"/>
    <w:link w:val="afffff4"/>
    <w:uiPriority w:val="99"/>
    <w:locked/>
    <w:rsid w:val="00C4356A"/>
    <w:rPr>
      <w:rFonts w:ascii="Times New Roman" w:eastAsia="Times New Roman" w:hAnsi="Times New Roman" w:cs="Times New Roman"/>
      <w:sz w:val="24"/>
      <w:szCs w:val="24"/>
      <w:lang w:val="ru-RU"/>
    </w:rPr>
  </w:style>
  <w:style w:type="paragraph" w:customStyle="1" w:styleId="aHeader">
    <w:name w:val="a_Header"/>
    <w:basedOn w:val="ac"/>
    <w:semiHidden/>
    <w:rsid w:val="00C4356A"/>
    <w:pPr>
      <w:widowControl w:val="0"/>
      <w:tabs>
        <w:tab w:val="num" w:pos="900"/>
        <w:tab w:val="left" w:pos="1985"/>
      </w:tabs>
      <w:spacing w:after="60" w:line="240" w:lineRule="auto"/>
      <w:jc w:val="center"/>
    </w:pPr>
    <w:rPr>
      <w:rFonts w:ascii="Times New Roman" w:eastAsia="Times New Roman" w:hAnsi="Times New Roman" w:cs="Times New Roman"/>
      <w:sz w:val="24"/>
      <w:szCs w:val="20"/>
      <w:lang w:eastAsia="ru-RU"/>
    </w:rPr>
  </w:style>
  <w:style w:type="paragraph" w:customStyle="1" w:styleId="214">
    <w:name w:val="Обычный21"/>
    <w:uiPriority w:val="99"/>
    <w:rsid w:val="00C4356A"/>
    <w:pPr>
      <w:snapToGrid w:val="0"/>
      <w:spacing w:after="0" w:line="240" w:lineRule="auto"/>
    </w:pPr>
    <w:rPr>
      <w:rFonts w:ascii="TimesET" w:eastAsia="Times New Roman" w:hAnsi="TimesET" w:cs="Times New Roman"/>
      <w:sz w:val="24"/>
      <w:szCs w:val="20"/>
      <w:lang w:val="ru-RU" w:eastAsia="ru-RU"/>
    </w:rPr>
  </w:style>
  <w:style w:type="paragraph" w:customStyle="1" w:styleId="2f7">
    <w:name w:val="Без интервала2"/>
    <w:rsid w:val="00C4356A"/>
    <w:pPr>
      <w:spacing w:after="0" w:line="240" w:lineRule="auto"/>
    </w:pPr>
    <w:rPr>
      <w:rFonts w:ascii="Arial Unicode MS" w:eastAsia="Arial Unicode MS" w:hAnsi="Arial Unicode MS" w:cs="Arial Unicode MS"/>
      <w:color w:val="000000"/>
      <w:sz w:val="24"/>
      <w:szCs w:val="24"/>
      <w:lang w:val="en-US" w:eastAsia="uk-UA"/>
    </w:rPr>
  </w:style>
  <w:style w:type="character" w:customStyle="1" w:styleId="1ff3">
    <w:name w:val="Текст примечания Знак1"/>
    <w:uiPriority w:val="99"/>
    <w:rsid w:val="00C4356A"/>
    <w:rPr>
      <w:sz w:val="20"/>
      <w:szCs w:val="20"/>
    </w:rPr>
  </w:style>
  <w:style w:type="character" w:customStyle="1" w:styleId="1ff4">
    <w:name w:val="Текст примітки Знак1"/>
    <w:uiPriority w:val="99"/>
    <w:rsid w:val="00C4356A"/>
    <w:rPr>
      <w:rFonts w:ascii="Times New Roman CYR" w:hAnsi="Times New Roman CYR" w:cs="Times New Roman CYR"/>
      <w:lang w:val="ru-RU" w:eastAsia="ru-RU"/>
    </w:rPr>
  </w:style>
  <w:style w:type="character" w:customStyle="1" w:styleId="CommentTextChar1">
    <w:name w:val="Comment Text Char1"/>
    <w:uiPriority w:val="99"/>
    <w:semiHidden/>
    <w:locked/>
    <w:rsid w:val="00C4356A"/>
    <w:rPr>
      <w:rFonts w:ascii="Times New Roman CYR" w:hAnsi="Times New Roman CYR" w:cs="Times New Roman CYR"/>
      <w:sz w:val="20"/>
      <w:szCs w:val="20"/>
    </w:rPr>
  </w:style>
  <w:style w:type="character" w:customStyle="1" w:styleId="1ff5">
    <w:name w:val="Тема примечания Знак1"/>
    <w:rsid w:val="00C4356A"/>
    <w:rPr>
      <w:b/>
      <w:bCs/>
      <w:sz w:val="20"/>
      <w:szCs w:val="20"/>
    </w:rPr>
  </w:style>
  <w:style w:type="character" w:customStyle="1" w:styleId="1ff6">
    <w:name w:val="Тема примітки Знак1"/>
    <w:uiPriority w:val="99"/>
    <w:rsid w:val="00C4356A"/>
    <w:rPr>
      <w:rFonts w:ascii="Times New Roman CYR" w:hAnsi="Times New Roman CYR" w:cs="Times New Roman CYR"/>
      <w:b/>
      <w:bCs/>
      <w:lang w:val="ru-RU" w:eastAsia="ru-RU"/>
    </w:rPr>
  </w:style>
  <w:style w:type="character" w:customStyle="1" w:styleId="CommentSubjectChar1">
    <w:name w:val="Comment Subject Char1"/>
    <w:uiPriority w:val="99"/>
    <w:semiHidden/>
    <w:locked/>
    <w:rsid w:val="00C4356A"/>
    <w:rPr>
      <w:rFonts w:ascii="Times New Roman CYR" w:hAnsi="Times New Roman CYR" w:cs="Times New Roman CYR"/>
      <w:b/>
      <w:bCs/>
      <w:sz w:val="20"/>
      <w:szCs w:val="20"/>
      <w:lang w:eastAsia="x-none"/>
    </w:rPr>
  </w:style>
  <w:style w:type="paragraph" w:styleId="affffff4">
    <w:name w:val="List Bullet"/>
    <w:basedOn w:val="ac"/>
    <w:autoRedefine/>
    <w:uiPriority w:val="99"/>
    <w:rsid w:val="00C4356A"/>
    <w:pPr>
      <w:widowControl w:val="0"/>
      <w:tabs>
        <w:tab w:val="num" w:pos="360"/>
        <w:tab w:val="num" w:pos="900"/>
      </w:tabs>
      <w:autoSpaceDE w:val="0"/>
      <w:autoSpaceDN w:val="0"/>
      <w:adjustRightInd w:val="0"/>
      <w:spacing w:after="0" w:line="240" w:lineRule="auto"/>
      <w:ind w:left="360" w:hanging="360"/>
    </w:pPr>
    <w:rPr>
      <w:rFonts w:ascii="Times New Roman CYR" w:eastAsia="Times New Roman" w:hAnsi="Times New Roman CYR" w:cs="Times New Roman CYR"/>
      <w:sz w:val="24"/>
      <w:szCs w:val="24"/>
      <w:lang w:eastAsia="ru-RU"/>
    </w:rPr>
  </w:style>
  <w:style w:type="paragraph" w:customStyle="1" w:styleId="415">
    <w:name w:val="Знак Знак Знак Знак Знак4 Знак Знак Знак1 Знак Знак Знак Знак Знак Знак Знак"/>
    <w:basedOn w:val="ac"/>
    <w:uiPriority w:val="99"/>
    <w:rsid w:val="00C4356A"/>
    <w:pPr>
      <w:tabs>
        <w:tab w:val="num" w:pos="900"/>
      </w:tabs>
      <w:spacing w:after="0" w:line="240" w:lineRule="auto"/>
    </w:pPr>
    <w:rPr>
      <w:rFonts w:ascii="Verdana" w:eastAsia="Times New Roman" w:hAnsi="Verdana" w:cs="Verdana"/>
      <w:sz w:val="20"/>
      <w:szCs w:val="20"/>
      <w:lang w:val="en-US"/>
    </w:rPr>
  </w:style>
  <w:style w:type="character" w:customStyle="1" w:styleId="afffffd">
    <w:name w:val="Г пункт Знак"/>
    <w:link w:val="aa"/>
    <w:uiPriority w:val="99"/>
    <w:rsid w:val="00C4356A"/>
    <w:rPr>
      <w:rFonts w:ascii="Times New Roman" w:eastAsia="Times New Roman" w:hAnsi="Times New Roman" w:cs="Times New Roman"/>
      <w:b/>
      <w:sz w:val="28"/>
      <w:szCs w:val="24"/>
      <w:lang w:val="ru-RU"/>
    </w:rPr>
  </w:style>
  <w:style w:type="paragraph" w:customStyle="1" w:styleId="BodyText21">
    <w:name w:val="Body Text 21"/>
    <w:basedOn w:val="ac"/>
    <w:uiPriority w:val="99"/>
    <w:rsid w:val="00C4356A"/>
    <w:pPr>
      <w:tabs>
        <w:tab w:val="num" w:pos="900"/>
      </w:tabs>
      <w:spacing w:after="0" w:line="240" w:lineRule="auto"/>
      <w:ind w:firstLine="851"/>
    </w:pPr>
    <w:rPr>
      <w:rFonts w:ascii="Times New Roman" w:eastAsia="Times New Roman" w:hAnsi="Times New Roman" w:cs="Times New Roman"/>
      <w:sz w:val="24"/>
      <w:szCs w:val="20"/>
      <w:lang w:eastAsia="ru-RU"/>
    </w:rPr>
  </w:style>
  <w:style w:type="paragraph" w:customStyle="1" w:styleId="ListParagraph1">
    <w:name w:val="List Paragraph1"/>
    <w:basedOn w:val="ac"/>
    <w:rsid w:val="00C4356A"/>
    <w:pPr>
      <w:tabs>
        <w:tab w:val="num" w:pos="900"/>
      </w:tabs>
      <w:ind w:left="720"/>
    </w:pPr>
    <w:rPr>
      <w:rFonts w:ascii="Calibri" w:eastAsia="Times New Roman" w:hAnsi="Calibri" w:cs="Times New Roman"/>
      <w:lang w:val="ru-RU" w:eastAsia="ru-RU"/>
    </w:rPr>
  </w:style>
  <w:style w:type="paragraph" w:customStyle="1" w:styleId="4111">
    <w:name w:val="Знак Знак Знак Знак Знак4 Знак Знак Знак1 Знак Знак Знак Знак Знак Знак1 Знак Знак Знак Знак Знак Знак Знак Знак"/>
    <w:basedOn w:val="ac"/>
    <w:rsid w:val="00C4356A"/>
    <w:pPr>
      <w:tabs>
        <w:tab w:val="num" w:pos="900"/>
      </w:tabs>
      <w:spacing w:after="0" w:line="240" w:lineRule="auto"/>
    </w:pPr>
    <w:rPr>
      <w:rFonts w:ascii="Verdana" w:eastAsia="Times New Roman" w:hAnsi="Verdana" w:cs="Verdana"/>
      <w:sz w:val="20"/>
      <w:szCs w:val="20"/>
      <w:lang w:val="en-US"/>
    </w:rPr>
  </w:style>
  <w:style w:type="paragraph" w:customStyle="1" w:styleId="BodyText22">
    <w:name w:val="Body Text 22"/>
    <w:basedOn w:val="ac"/>
    <w:rsid w:val="00C4356A"/>
    <w:pPr>
      <w:tabs>
        <w:tab w:val="num" w:pos="900"/>
      </w:tabs>
      <w:spacing w:after="0" w:line="240" w:lineRule="auto"/>
      <w:jc w:val="both"/>
    </w:pPr>
    <w:rPr>
      <w:rFonts w:ascii="Times New Roman" w:eastAsia="Times New Roman" w:hAnsi="Times New Roman" w:cs="Times New Roman"/>
      <w:b/>
      <w:sz w:val="28"/>
      <w:szCs w:val="20"/>
      <w:lang w:val="ru-RU" w:eastAsia="ru-RU"/>
    </w:rPr>
  </w:style>
  <w:style w:type="paragraph" w:customStyle="1" w:styleId="xl30">
    <w:name w:val="xl30"/>
    <w:basedOn w:val="ac"/>
    <w:rsid w:val="00C4356A"/>
    <w:pPr>
      <w:pBdr>
        <w:left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BodyTextIndent21">
    <w:name w:val="Body Text Indent 21"/>
    <w:basedOn w:val="ac"/>
    <w:rsid w:val="00C4356A"/>
    <w:pPr>
      <w:tabs>
        <w:tab w:val="num" w:pos="900"/>
      </w:tab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6"/>
      <w:szCs w:val="20"/>
      <w:lang w:eastAsia="ru-RU"/>
    </w:rPr>
  </w:style>
  <w:style w:type="paragraph" w:customStyle="1" w:styleId="BodyTextIndent31">
    <w:name w:val="Body Text Indent 31"/>
    <w:basedOn w:val="ac"/>
    <w:rsid w:val="00C4356A"/>
    <w:pPr>
      <w:tabs>
        <w:tab w:val="num" w:pos="900"/>
      </w:tab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eastAsia="ru-RU"/>
    </w:rPr>
  </w:style>
  <w:style w:type="paragraph" w:customStyle="1" w:styleId="Normal2">
    <w:name w:val="Normal2"/>
    <w:rsid w:val="00C4356A"/>
    <w:pPr>
      <w:spacing w:after="0" w:line="240" w:lineRule="auto"/>
    </w:pPr>
    <w:rPr>
      <w:rFonts w:ascii="Times New Roman" w:eastAsia="Times New Roman" w:hAnsi="Times New Roman" w:cs="Times New Roman"/>
      <w:snapToGrid w:val="0"/>
      <w:sz w:val="20"/>
      <w:szCs w:val="20"/>
      <w:lang w:val="ru-RU" w:eastAsia="ru-RU"/>
    </w:rPr>
  </w:style>
  <w:style w:type="paragraph" w:customStyle="1" w:styleId="4112">
    <w:name w:val="Знак Знак Знак Знак Знак4 Знак Знак Знак1 Знак Знак Знак Знак Знак Знак1 Знак Знак Знак Знак Знак Знак Знак Знак Знак Знак Знак Знак"/>
    <w:basedOn w:val="ac"/>
    <w:rsid w:val="00C4356A"/>
    <w:pPr>
      <w:tabs>
        <w:tab w:val="num" w:pos="900"/>
      </w:tabs>
      <w:spacing w:after="0" w:line="240" w:lineRule="auto"/>
    </w:pPr>
    <w:rPr>
      <w:rFonts w:ascii="Verdana" w:eastAsia="Times New Roman" w:hAnsi="Verdana" w:cs="Verdana"/>
      <w:sz w:val="20"/>
      <w:szCs w:val="20"/>
      <w:lang w:val="en-US"/>
    </w:rPr>
  </w:style>
  <w:style w:type="character" w:customStyle="1" w:styleId="Heading3Char">
    <w:name w:val="Heading 3 Char"/>
    <w:aliases w:val="Знак Char"/>
    <w:locked/>
    <w:rsid w:val="00C4356A"/>
    <w:rPr>
      <w:rFonts w:ascii="Verdana" w:hAnsi="Verdana" w:cs="Times New Roman"/>
      <w:b/>
      <w:bCs/>
      <w:color w:val="4F81BD"/>
      <w:sz w:val="22"/>
      <w:szCs w:val="22"/>
    </w:rPr>
  </w:style>
  <w:style w:type="character" w:customStyle="1" w:styleId="FooterChar">
    <w:name w:val="Footer Char"/>
    <w:aliases w:val="Знак Знак Char,Знак Знак Знак Знак Char,Знак Знак Знак Знак Знак Знак Знак Знак Знак Знак Char,Знак Знак Знак Char,Знак Знак Знак Знак Знак Char,Знак Знак Знак Знак Знак Знак Знак Знак Знак Char,Знак Знак Знак Знак Знак Знак Знак Знак Char"/>
    <w:locked/>
    <w:rsid w:val="00C4356A"/>
    <w:rPr>
      <w:rFonts w:ascii="Verdana" w:hAnsi="Verdana" w:cs="Times New Roman"/>
      <w:sz w:val="20"/>
    </w:rPr>
  </w:style>
  <w:style w:type="paragraph" w:customStyle="1" w:styleId="1ff7">
    <w:name w:val="Заголовок оглавления1"/>
    <w:basedOn w:val="13"/>
    <w:next w:val="ac"/>
    <w:rsid w:val="00C4356A"/>
    <w:pPr>
      <w:tabs>
        <w:tab w:val="num" w:pos="900"/>
      </w:tabs>
      <w:ind w:left="432" w:hanging="432"/>
      <w:outlineLvl w:val="9"/>
    </w:pPr>
    <w:rPr>
      <w:rFonts w:ascii="Cambria" w:eastAsia="Calibri" w:hAnsi="Cambria" w:cs="Times New Roman"/>
      <w:color w:val="365F91"/>
      <w:lang w:val="en-US"/>
    </w:rPr>
  </w:style>
  <w:style w:type="character" w:customStyle="1" w:styleId="BodyTextChar">
    <w:name w:val="Body Text Char"/>
    <w:locked/>
    <w:rsid w:val="00C4356A"/>
    <w:rPr>
      <w:rFonts w:ascii="Times New Roman CYR" w:hAnsi="Times New Roman CYR" w:cs="Times New Roman CYR"/>
      <w:sz w:val="24"/>
      <w:szCs w:val="24"/>
      <w:lang w:val="ru-RU" w:eastAsia="ru-RU"/>
    </w:rPr>
  </w:style>
  <w:style w:type="character" w:customStyle="1" w:styleId="BodyTextIndentChar">
    <w:name w:val="Body Text Indent Char"/>
    <w:aliases w:val="Основной текст с отступом для Знак Знак Знак Char,Основной текст с отступом для Знак Знак Char,Основной текст с отступом для Знак Знак Знак Знак Знак Знак Char"/>
    <w:locked/>
    <w:rsid w:val="00C4356A"/>
    <w:rPr>
      <w:rFonts w:ascii="Times New Roman" w:hAnsi="Times New Roman" w:cs="Times New Roman"/>
      <w:sz w:val="24"/>
      <w:szCs w:val="24"/>
      <w:lang w:val="ru-RU" w:eastAsia="ru-RU"/>
    </w:rPr>
  </w:style>
  <w:style w:type="character" w:customStyle="1" w:styleId="BodyText2Char">
    <w:name w:val="Body Text 2 Char"/>
    <w:locked/>
    <w:rsid w:val="00C4356A"/>
    <w:rPr>
      <w:rFonts w:ascii="Times New Roman CYR" w:hAnsi="Times New Roman CYR" w:cs="Times New Roman CYR"/>
      <w:sz w:val="24"/>
      <w:szCs w:val="24"/>
      <w:lang w:val="ru-RU" w:eastAsia="ru-RU"/>
    </w:rPr>
  </w:style>
  <w:style w:type="character" w:customStyle="1" w:styleId="BodyTextIndent3Char">
    <w:name w:val="Body Text Indent 3 Char"/>
    <w:locked/>
    <w:rsid w:val="00C4356A"/>
    <w:rPr>
      <w:rFonts w:ascii="Times New Roman" w:hAnsi="Times New Roman" w:cs="Times New Roman"/>
      <w:sz w:val="16"/>
      <w:szCs w:val="16"/>
      <w:lang w:val="uk-UA" w:eastAsia="uk-UA"/>
    </w:rPr>
  </w:style>
  <w:style w:type="paragraph" w:customStyle="1" w:styleId="2f8">
    <w:name w:val="Знак Знак Знак2"/>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Normal1">
    <w:name w:val="Normal1"/>
    <w:rsid w:val="00C4356A"/>
    <w:pPr>
      <w:widowControl w:val="0"/>
      <w:spacing w:after="0" w:line="240" w:lineRule="auto"/>
    </w:pPr>
    <w:rPr>
      <w:rFonts w:ascii="Times New Roman" w:eastAsia="Calibri" w:hAnsi="Times New Roman" w:cs="Times New Roman"/>
      <w:sz w:val="20"/>
      <w:szCs w:val="20"/>
      <w:lang w:val="ru-RU" w:eastAsia="ru-RU"/>
    </w:rPr>
  </w:style>
  <w:style w:type="paragraph" w:customStyle="1" w:styleId="41110">
    <w:name w:val="Знак Знак Знак Знак Знак4 Знак Знак Знак1 Знак Знак Знак Знак Знак Знак1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112">
    <w:name w:val="Знак Знак Знак Знак Знак1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215">
    <w:name w:val="Знак Знак Знак Знак Знак2 Знак Знак Знак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113">
    <w:name w:val="Знак Знак Знак Знак Знак1 Знак Знак Знак Знак Знак Знак Знак Знак Знак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216">
    <w:name w:val="Знак Знак Знак Знак Знак2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313">
    <w:name w:val="Знак Знак Знак Знак Знак3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314">
    <w:name w:val="Знак Знак3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114">
    <w:name w:val="Знак Знак1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416">
    <w:name w:val="Знак Знак Знак Знак Знак4 Знак Знак Знак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417">
    <w:name w:val="Знак Знак Знак Знак Знак4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1ff8">
    <w:name w:val="Знак Знак Знак Знак Знак Знак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115">
    <w:name w:val="Знак Знак Знак Знак1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4120">
    <w:name w:val="Знак Знак Знак Знак Знак4 Знак Знак Знак1 Знак Знак Знак Знак Знак Знак2"/>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4113">
    <w:name w:val="Знак Знак Знак Знак Знак4 Знак Знак Знак1 Знак Знак Знак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41111">
    <w:name w:val="Знак Знак Знак Знак Знак4 Знак Знак Знак1 Знак Знак Знак Знак Знак Знак1 Знак Знак Знак Знак Знак Знак Знак Знак1"/>
    <w:basedOn w:val="ac"/>
    <w:uiPriority w:val="99"/>
    <w:rsid w:val="00C4356A"/>
    <w:pPr>
      <w:tabs>
        <w:tab w:val="num" w:pos="900"/>
      </w:tabs>
      <w:spacing w:after="0" w:line="240" w:lineRule="auto"/>
    </w:pPr>
    <w:rPr>
      <w:rFonts w:ascii="Verdana" w:eastAsia="Calibri" w:hAnsi="Verdana" w:cs="Verdana"/>
      <w:sz w:val="20"/>
      <w:szCs w:val="20"/>
      <w:lang w:val="en-US"/>
    </w:rPr>
  </w:style>
  <w:style w:type="paragraph" w:customStyle="1" w:styleId="41112">
    <w:name w:val="Знак Знак Знак Знак Знак4 Знак Знак Знак1 Знак Знак Знак Знак Знак Знак1 Знак Знак Знак Знак Знак Знак Знак Знак Знак Знак Знак Знак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610">
    <w:name w:val="Знак Знак Знак Знак Знак61"/>
    <w:basedOn w:val="ac"/>
    <w:rsid w:val="00C4356A"/>
    <w:pPr>
      <w:tabs>
        <w:tab w:val="num" w:pos="900"/>
      </w:tabs>
      <w:spacing w:after="0" w:line="240" w:lineRule="auto"/>
    </w:pPr>
    <w:rPr>
      <w:rFonts w:ascii="Verdana" w:eastAsia="Calibri" w:hAnsi="Verdana" w:cs="Verdana"/>
      <w:sz w:val="20"/>
      <w:szCs w:val="20"/>
      <w:lang w:val="en-US"/>
    </w:rPr>
  </w:style>
  <w:style w:type="paragraph" w:customStyle="1" w:styleId="1ff9">
    <w:name w:val="Рецензия1"/>
    <w:hidden/>
    <w:rsid w:val="00C4356A"/>
    <w:pPr>
      <w:spacing w:after="0" w:line="240" w:lineRule="auto"/>
    </w:pPr>
    <w:rPr>
      <w:rFonts w:ascii="Times New Roman CYR" w:eastAsia="Calibri" w:hAnsi="Times New Roman CYR" w:cs="Times New Roman CYR"/>
      <w:sz w:val="24"/>
      <w:szCs w:val="24"/>
      <w:lang w:val="ru-RU" w:eastAsia="ru-RU"/>
    </w:rPr>
  </w:style>
  <w:style w:type="character" w:customStyle="1" w:styleId="1ffa">
    <w:name w:val="Слабая ссылка1"/>
    <w:rsid w:val="00C4356A"/>
    <w:rPr>
      <w:rFonts w:cs="Times New Roman"/>
      <w:smallCaps/>
      <w:color w:val="C0504D"/>
      <w:u w:val="single"/>
    </w:rPr>
  </w:style>
  <w:style w:type="paragraph" w:customStyle="1" w:styleId="217">
    <w:name w:val="Цитата 21"/>
    <w:basedOn w:val="ac"/>
    <w:next w:val="ac"/>
    <w:link w:val="QuoteChar"/>
    <w:rsid w:val="00C4356A"/>
    <w:pPr>
      <w:tabs>
        <w:tab w:val="num" w:pos="900"/>
      </w:tabs>
      <w:spacing w:after="0"/>
      <w:ind w:firstLine="851"/>
      <w:jc w:val="both"/>
    </w:pPr>
    <w:rPr>
      <w:rFonts w:ascii="Verdana" w:eastAsia="Times New Roman" w:hAnsi="Verdana" w:cs="Times New Roman"/>
      <w:i/>
      <w:iCs/>
      <w:color w:val="000000"/>
      <w:sz w:val="20"/>
      <w:lang w:val="x-none" w:eastAsia="x-none"/>
    </w:rPr>
  </w:style>
  <w:style w:type="character" w:customStyle="1" w:styleId="QuoteChar">
    <w:name w:val="Quote Char"/>
    <w:link w:val="217"/>
    <w:locked/>
    <w:rsid w:val="00C4356A"/>
    <w:rPr>
      <w:rFonts w:ascii="Verdana" w:eastAsia="Times New Roman" w:hAnsi="Verdana" w:cs="Times New Roman"/>
      <w:i/>
      <w:iCs/>
      <w:color w:val="000000"/>
      <w:sz w:val="20"/>
      <w:lang w:val="x-none" w:eastAsia="x-none"/>
    </w:rPr>
  </w:style>
  <w:style w:type="character" w:customStyle="1" w:styleId="1ffb">
    <w:name w:val="Сильное выделение1"/>
    <w:rsid w:val="00C4356A"/>
    <w:rPr>
      <w:rFonts w:cs="Times New Roman"/>
      <w:b/>
      <w:bCs/>
      <w:i/>
      <w:iCs/>
      <w:color w:val="4F81BD"/>
    </w:rPr>
  </w:style>
  <w:style w:type="character" w:customStyle="1" w:styleId="1ffc">
    <w:name w:val="Слабое выделение1"/>
    <w:rsid w:val="00C4356A"/>
    <w:rPr>
      <w:rFonts w:cs="Times New Roman"/>
      <w:i/>
      <w:iCs/>
      <w:color w:val="808080"/>
    </w:rPr>
  </w:style>
  <w:style w:type="character" w:customStyle="1" w:styleId="1ffd">
    <w:name w:val="Название книги1"/>
    <w:rsid w:val="00C4356A"/>
    <w:rPr>
      <w:rFonts w:cs="Times New Roman"/>
      <w:b/>
      <w:bCs/>
      <w:smallCaps/>
      <w:spacing w:val="5"/>
    </w:rPr>
  </w:style>
  <w:style w:type="character" w:customStyle="1" w:styleId="1ffe">
    <w:name w:val="Сильная ссылка1"/>
    <w:rsid w:val="00C4356A"/>
    <w:rPr>
      <w:rFonts w:cs="Times New Roman"/>
      <w:b/>
      <w:bCs/>
      <w:smallCaps/>
      <w:color w:val="C0504D"/>
      <w:spacing w:val="5"/>
      <w:u w:val="single"/>
    </w:rPr>
  </w:style>
  <w:style w:type="paragraph" w:customStyle="1" w:styleId="1fff">
    <w:name w:val="Выделенная цитата1"/>
    <w:basedOn w:val="ac"/>
    <w:next w:val="ac"/>
    <w:link w:val="IntenseQuoteChar"/>
    <w:rsid w:val="00C4356A"/>
    <w:pPr>
      <w:pBdr>
        <w:bottom w:val="single" w:sz="4" w:space="4" w:color="4F81BD"/>
      </w:pBdr>
      <w:tabs>
        <w:tab w:val="num" w:pos="900"/>
      </w:tabs>
      <w:spacing w:before="200" w:after="280"/>
      <w:ind w:left="936" w:right="936" w:firstLine="851"/>
      <w:jc w:val="both"/>
    </w:pPr>
    <w:rPr>
      <w:rFonts w:ascii="Verdana" w:eastAsia="Times New Roman" w:hAnsi="Verdana" w:cs="Times New Roman"/>
      <w:b/>
      <w:bCs/>
      <w:i/>
      <w:iCs/>
      <w:color w:val="4F81BD"/>
      <w:sz w:val="20"/>
      <w:lang w:val="x-none" w:eastAsia="x-none"/>
    </w:rPr>
  </w:style>
  <w:style w:type="character" w:customStyle="1" w:styleId="IntenseQuoteChar">
    <w:name w:val="Intense Quote Char"/>
    <w:link w:val="1fff"/>
    <w:locked/>
    <w:rsid w:val="00C4356A"/>
    <w:rPr>
      <w:rFonts w:ascii="Verdana" w:eastAsia="Times New Roman" w:hAnsi="Verdana" w:cs="Times New Roman"/>
      <w:b/>
      <w:bCs/>
      <w:i/>
      <w:iCs/>
      <w:color w:val="4F81BD"/>
      <w:sz w:val="20"/>
      <w:lang w:val="x-none" w:eastAsia="x-none"/>
    </w:rPr>
  </w:style>
  <w:style w:type="table" w:customStyle="1" w:styleId="1fff0">
    <w:name w:val="Звичайна таблиця1"/>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affffff5">
    <w:name w:val="Знак Знак Знак Знак Знак Знак Знак Знак Знак Знак Знак Знак Знак Знак Знак"/>
    <w:basedOn w:val="ac"/>
    <w:rsid w:val="00C4356A"/>
    <w:pPr>
      <w:tabs>
        <w:tab w:val="num" w:pos="900"/>
      </w:tabs>
      <w:spacing w:after="0" w:line="240" w:lineRule="auto"/>
    </w:pPr>
    <w:rPr>
      <w:rFonts w:ascii="Verdana" w:eastAsia="Times New Roman" w:hAnsi="Verdana" w:cs="Verdana"/>
      <w:sz w:val="20"/>
      <w:szCs w:val="20"/>
      <w:lang w:val="en-US"/>
    </w:rPr>
  </w:style>
  <w:style w:type="character" w:customStyle="1" w:styleId="315">
    <w:name w:val="Заголовок 3 Знак1"/>
    <w:aliases w:val="Том Знак1"/>
    <w:semiHidden/>
    <w:rsid w:val="00C4356A"/>
    <w:rPr>
      <w:rFonts w:ascii="Cambria" w:eastAsia="Times New Roman" w:hAnsi="Cambria" w:cs="Times New Roman"/>
      <w:b/>
      <w:bCs/>
      <w:color w:val="4F81BD"/>
      <w:sz w:val="24"/>
      <w:szCs w:val="24"/>
      <w:lang w:val="ru-RU" w:eastAsia="ru-RU"/>
    </w:rPr>
  </w:style>
  <w:style w:type="character" w:customStyle="1" w:styleId="1fff1">
    <w:name w:val="Верхній колонтитул Знак1"/>
    <w:aliases w:val="Titul Знак1,Heder Знак1"/>
    <w:semiHidden/>
    <w:rsid w:val="00C4356A"/>
    <w:rPr>
      <w:sz w:val="24"/>
      <w:szCs w:val="24"/>
      <w:lang w:val="ru-RU" w:eastAsia="ru-RU"/>
    </w:rPr>
  </w:style>
  <w:style w:type="paragraph" w:customStyle="1" w:styleId="4114">
    <w:name w:val="Знак Знак Знак Знак Знак4 Знак Знак Знак1 Знак Знак Знак Знак Знак Знак1 Знак"/>
    <w:basedOn w:val="ac"/>
    <w:rsid w:val="00C4356A"/>
    <w:pPr>
      <w:tabs>
        <w:tab w:val="num" w:pos="900"/>
      </w:tabs>
      <w:spacing w:after="0" w:line="240" w:lineRule="auto"/>
    </w:pPr>
    <w:rPr>
      <w:rFonts w:ascii="Verdana" w:eastAsia="Times New Roman" w:hAnsi="Verdana" w:cs="Verdana"/>
      <w:sz w:val="20"/>
      <w:szCs w:val="20"/>
      <w:lang w:val="en-US"/>
    </w:rPr>
  </w:style>
  <w:style w:type="paragraph" w:customStyle="1" w:styleId="msonospacing0">
    <w:name w:val="msonospacing"/>
    <w:uiPriority w:val="99"/>
    <w:rsid w:val="00C4356A"/>
    <w:pPr>
      <w:spacing w:after="0" w:line="240" w:lineRule="auto"/>
    </w:pPr>
    <w:rPr>
      <w:rFonts w:ascii="Calibri" w:eastAsia="Calibri" w:hAnsi="Calibri" w:cs="Times New Roman"/>
      <w:lang w:val="ru-RU"/>
    </w:rPr>
  </w:style>
  <w:style w:type="character" w:customStyle="1" w:styleId="FontStyle14">
    <w:name w:val="Font Style14"/>
    <w:uiPriority w:val="99"/>
    <w:rsid w:val="00C4356A"/>
    <w:rPr>
      <w:rFonts w:ascii="Microsoft Sans Serif" w:hAnsi="Microsoft Sans Serif" w:cs="Microsoft Sans Serif" w:hint="default"/>
      <w:color w:val="000000"/>
      <w:sz w:val="22"/>
      <w:szCs w:val="22"/>
    </w:rPr>
  </w:style>
  <w:style w:type="paragraph" w:customStyle="1" w:styleId="affffff6">
    <w:name w:val="Стиль не полужирный не курсив"/>
    <w:basedOn w:val="ac"/>
    <w:next w:val="ac"/>
    <w:rsid w:val="00C4356A"/>
    <w:pPr>
      <w:tabs>
        <w:tab w:val="num" w:pos="900"/>
      </w:tabs>
      <w:spacing w:after="0" w:line="240" w:lineRule="auto"/>
      <w:jc w:val="both"/>
    </w:pPr>
    <w:rPr>
      <w:rFonts w:ascii="Times New Roman" w:eastAsia="Times New Roman" w:hAnsi="Times New Roman" w:cs="Times New Roman"/>
      <w:sz w:val="24"/>
      <w:szCs w:val="24"/>
      <w:lang w:val="ru-RU" w:eastAsia="ru-RU"/>
    </w:rPr>
  </w:style>
  <w:style w:type="paragraph" w:customStyle="1" w:styleId="1fff2">
    <w:name w:val="Обычный отступ1"/>
    <w:basedOn w:val="ac"/>
    <w:rsid w:val="00C4356A"/>
    <w:pPr>
      <w:tabs>
        <w:tab w:val="num" w:pos="900"/>
      </w:tabs>
      <w:spacing w:after="0" w:line="240" w:lineRule="auto"/>
      <w:ind w:left="708"/>
    </w:pPr>
    <w:rPr>
      <w:rFonts w:ascii="Times New Roman" w:eastAsia="Times New Roman" w:hAnsi="Times New Roman" w:cs="Times New Roman"/>
      <w:color w:val="000000"/>
      <w:sz w:val="24"/>
      <w:szCs w:val="24"/>
      <w:lang w:val="ru-RU" w:eastAsia="ar-SA"/>
    </w:rPr>
  </w:style>
  <w:style w:type="character" w:customStyle="1" w:styleId="1fff3">
    <w:name w:val="Текст выноски Знак1"/>
    <w:rsid w:val="00C4356A"/>
    <w:rPr>
      <w:rFonts w:ascii="Tahoma" w:hAnsi="Tahoma"/>
      <w:sz w:val="16"/>
      <w:lang w:val="uk-UA" w:eastAsia="en-US"/>
    </w:rPr>
  </w:style>
  <w:style w:type="paragraph" w:customStyle="1" w:styleId="1fff4">
    <w:name w:val="Знак1 Знак Знак Знак Знак Знак Знак"/>
    <w:basedOn w:val="ac"/>
    <w:autoRedefine/>
    <w:uiPriority w:val="99"/>
    <w:rsid w:val="00C4356A"/>
    <w:pPr>
      <w:tabs>
        <w:tab w:val="num" w:pos="900"/>
      </w:tabs>
      <w:spacing w:after="160" w:line="240" w:lineRule="exact"/>
    </w:pPr>
    <w:rPr>
      <w:rFonts w:ascii="Times New Roman" w:eastAsia="SimSun" w:hAnsi="Times New Roman" w:cs="Times New Roman"/>
      <w:b/>
      <w:sz w:val="28"/>
      <w:szCs w:val="24"/>
      <w:lang w:val="en-US"/>
    </w:rPr>
  </w:style>
  <w:style w:type="character" w:customStyle="1" w:styleId="1fff5">
    <w:name w:val="Знак1"/>
    <w:rsid w:val="00C4356A"/>
    <w:rPr>
      <w:sz w:val="24"/>
      <w:lang w:val="uk-UA"/>
    </w:rPr>
  </w:style>
  <w:style w:type="paragraph" w:customStyle="1" w:styleId="1fff6">
    <w:name w:val="çàãîëîâîê 1"/>
    <w:basedOn w:val="afff9"/>
    <w:next w:val="afff9"/>
    <w:rsid w:val="00C4356A"/>
    <w:pPr>
      <w:keepNext/>
      <w:autoSpaceDE/>
      <w:autoSpaceDN/>
      <w:adjustRightInd/>
      <w:jc w:val="center"/>
    </w:pPr>
    <w:rPr>
      <w:b/>
      <w:bCs/>
    </w:rPr>
  </w:style>
  <w:style w:type="character" w:customStyle="1" w:styleId="FontStyle52">
    <w:name w:val="Font Style52"/>
    <w:rsid w:val="00C4356A"/>
    <w:rPr>
      <w:rFonts w:ascii="Garamond" w:hAnsi="Garamond" w:cs="Garamond"/>
      <w:color w:val="000000"/>
      <w:sz w:val="16"/>
      <w:szCs w:val="16"/>
    </w:rPr>
  </w:style>
  <w:style w:type="character" w:customStyle="1" w:styleId="FontStyle56">
    <w:name w:val="Font Style56"/>
    <w:rsid w:val="00C4356A"/>
    <w:rPr>
      <w:rFonts w:ascii="Garamond" w:hAnsi="Garamond" w:cs="Garamond"/>
      <w:b/>
      <w:bCs/>
      <w:color w:val="000000"/>
      <w:sz w:val="18"/>
      <w:szCs w:val="18"/>
    </w:rPr>
  </w:style>
  <w:style w:type="paragraph" w:styleId="3f2">
    <w:name w:val="List Bullet 3"/>
    <w:basedOn w:val="ac"/>
    <w:autoRedefine/>
    <w:rsid w:val="00C4356A"/>
    <w:pPr>
      <w:tabs>
        <w:tab w:val="num" w:pos="900"/>
      </w:tabs>
      <w:spacing w:after="0" w:line="240" w:lineRule="auto"/>
      <w:ind w:left="30"/>
      <w:jc w:val="both"/>
    </w:pPr>
    <w:rPr>
      <w:rFonts w:ascii="Arial" w:eastAsia="Times New Roman" w:hAnsi="Arial" w:cs="Times New Roman"/>
      <w:szCs w:val="20"/>
      <w:lang w:val="en-CA"/>
    </w:rPr>
  </w:style>
  <w:style w:type="paragraph" w:styleId="4">
    <w:name w:val="List Bullet 4"/>
    <w:basedOn w:val="ac"/>
    <w:rsid w:val="00C4356A"/>
    <w:pPr>
      <w:numPr>
        <w:numId w:val="20"/>
      </w:numPr>
      <w:spacing w:after="0" w:line="240" w:lineRule="auto"/>
    </w:pPr>
    <w:rPr>
      <w:rFonts w:ascii="Times New Roman" w:eastAsia="Times New Roman" w:hAnsi="Times New Roman" w:cs="Times New Roman"/>
      <w:sz w:val="24"/>
      <w:szCs w:val="24"/>
      <w:lang w:val="ru-RU" w:eastAsia="ru-RU"/>
    </w:rPr>
  </w:style>
  <w:style w:type="paragraph" w:customStyle="1" w:styleId="desc044">
    <w:name w:val="desc044"/>
    <w:basedOn w:val="ac"/>
    <w:rsid w:val="00C4356A"/>
    <w:pPr>
      <w:tabs>
        <w:tab w:val="num" w:pos="900"/>
      </w:tabs>
      <w:spacing w:before="100" w:beforeAutospacing="1" w:after="100" w:afterAutospacing="1" w:line="240" w:lineRule="auto"/>
      <w:ind w:left="30"/>
    </w:pPr>
    <w:rPr>
      <w:rFonts w:ascii="Times New Roman" w:eastAsia="Times New Roman" w:hAnsi="Times New Roman" w:cs="Times New Roman"/>
      <w:sz w:val="24"/>
      <w:szCs w:val="24"/>
      <w:lang w:val="ru-RU" w:eastAsia="ru-RU"/>
    </w:rPr>
  </w:style>
  <w:style w:type="character" w:customStyle="1" w:styleId="1fff7">
    <w:name w:val="Название Знак1"/>
    <w:locked/>
    <w:rsid w:val="00C4356A"/>
    <w:rPr>
      <w:rFonts w:eastAsia="SimSun"/>
      <w:b/>
      <w:bCs/>
      <w:sz w:val="28"/>
      <w:szCs w:val="24"/>
      <w:lang w:val="uk-UA" w:eastAsia="ru-RU" w:bidi="ar-SA"/>
    </w:rPr>
  </w:style>
  <w:style w:type="paragraph" w:customStyle="1" w:styleId="Web1">
    <w:name w:val="Обычный (Web)1"/>
    <w:basedOn w:val="ac"/>
    <w:rsid w:val="00C4356A"/>
    <w:pPr>
      <w:tabs>
        <w:tab w:val="num" w:pos="900"/>
      </w:tabs>
      <w:spacing w:before="100" w:beforeAutospacing="1" w:after="0" w:line="240" w:lineRule="auto"/>
    </w:pPr>
    <w:rPr>
      <w:rFonts w:ascii="Arial Unicode MS" w:eastAsia="Times New Roman" w:hAnsi="Arial Unicode MS" w:cs="Times New Roman"/>
      <w:sz w:val="24"/>
      <w:szCs w:val="24"/>
      <w:lang w:val="ru-RU" w:eastAsia="ru-RU"/>
    </w:rPr>
  </w:style>
  <w:style w:type="paragraph" w:customStyle="1" w:styleId="Web2">
    <w:name w:val="Обычный (Web)2"/>
    <w:basedOn w:val="ac"/>
    <w:rsid w:val="00C4356A"/>
    <w:pPr>
      <w:tabs>
        <w:tab w:val="num" w:pos="900"/>
      </w:tabs>
      <w:spacing w:before="100" w:beforeAutospacing="1" w:after="0" w:line="240" w:lineRule="auto"/>
    </w:pPr>
    <w:rPr>
      <w:rFonts w:ascii="Arial Unicode MS" w:eastAsia="Times New Roman" w:hAnsi="Arial Unicode MS" w:cs="Times New Roman"/>
      <w:i/>
      <w:iCs/>
      <w:sz w:val="24"/>
      <w:szCs w:val="24"/>
      <w:lang w:val="ru-RU" w:eastAsia="ru-RU"/>
    </w:rPr>
  </w:style>
  <w:style w:type="character" w:customStyle="1" w:styleId="WW8Num1z3">
    <w:name w:val="WW8Num1z3"/>
    <w:rsid w:val="00C4356A"/>
    <w:rPr>
      <w:rFonts w:ascii="Symbol" w:hAnsi="Symbol" w:cs="Times New Roman"/>
    </w:rPr>
  </w:style>
  <w:style w:type="character" w:customStyle="1" w:styleId="1fff8">
    <w:name w:val="Нижний колонтитул Знак1"/>
    <w:aliases w:val="Нижний колонтитул Знак Знак,Нижний колонтитул Знак1 Знак Знак Знак,Нижний колонтитул Знак Знак Знак Знак Знак,Знак Знак Знак Знак Знак1 Знак,Знак Знак1 Знак Знак Знак,Знак Знак Знак Знак Знак Знак Знак"/>
    <w:uiPriority w:val="99"/>
    <w:rsid w:val="00C4356A"/>
    <w:rPr>
      <w:rFonts w:ascii="Times New Roman CYR" w:hAnsi="Times New Roman CYR" w:cs="Times New Roman CYR"/>
      <w:sz w:val="24"/>
      <w:szCs w:val="24"/>
      <w:lang w:val="ru-RU" w:eastAsia="ru-RU"/>
    </w:rPr>
  </w:style>
  <w:style w:type="paragraph" w:customStyle="1" w:styleId="affffff7">
    <w:name w:val="Знак Знак Знак Знак Знак"/>
    <w:basedOn w:val="ac"/>
    <w:rsid w:val="00C4356A"/>
    <w:pPr>
      <w:tabs>
        <w:tab w:val="num" w:pos="900"/>
      </w:tabs>
      <w:spacing w:after="0" w:line="240" w:lineRule="auto"/>
    </w:pPr>
    <w:rPr>
      <w:rFonts w:ascii="Verdana" w:eastAsia="Times New Roman" w:hAnsi="Verdana" w:cs="Verdana"/>
      <w:sz w:val="20"/>
      <w:szCs w:val="20"/>
      <w:lang w:val="en-US"/>
    </w:rPr>
  </w:style>
  <w:style w:type="character" w:customStyle="1" w:styleId="CommentTextChar">
    <w:name w:val="Comment Text Char"/>
    <w:uiPriority w:val="99"/>
    <w:semiHidden/>
    <w:locked/>
    <w:rsid w:val="00C4356A"/>
  </w:style>
  <w:style w:type="character" w:customStyle="1" w:styleId="CommentSubjectChar">
    <w:name w:val="Comment Subject Char"/>
    <w:uiPriority w:val="99"/>
    <w:semiHidden/>
    <w:locked/>
    <w:rsid w:val="00C4356A"/>
    <w:rPr>
      <w:b/>
    </w:rPr>
  </w:style>
  <w:style w:type="paragraph" w:customStyle="1" w:styleId="1fff9">
    <w:name w:val="Абзац списку1"/>
    <w:basedOn w:val="ac"/>
    <w:uiPriority w:val="99"/>
    <w:rsid w:val="00C4356A"/>
    <w:pPr>
      <w:tabs>
        <w:tab w:val="num" w:pos="900"/>
      </w:tabs>
      <w:spacing w:after="0" w:line="240" w:lineRule="auto"/>
      <w:ind w:left="720"/>
      <w:contextualSpacing/>
    </w:pPr>
    <w:rPr>
      <w:rFonts w:ascii="Calibri" w:eastAsia="Times New Roman" w:hAnsi="Calibri" w:cs="Times New Roman"/>
      <w:sz w:val="24"/>
      <w:szCs w:val="24"/>
      <w:lang w:val="en-US"/>
    </w:rPr>
  </w:style>
  <w:style w:type="paragraph" w:styleId="2f9">
    <w:name w:val="Body Text First Indent 2"/>
    <w:basedOn w:val="afb"/>
    <w:link w:val="2fa"/>
    <w:uiPriority w:val="99"/>
    <w:rsid w:val="00C4356A"/>
    <w:pPr>
      <w:tabs>
        <w:tab w:val="num" w:pos="900"/>
      </w:tabs>
      <w:ind w:firstLine="210"/>
    </w:pPr>
    <w:rPr>
      <w:szCs w:val="24"/>
    </w:rPr>
  </w:style>
  <w:style w:type="character" w:customStyle="1" w:styleId="2fa">
    <w:name w:val="Красная строка 2 Знак"/>
    <w:basedOn w:val="afc"/>
    <w:link w:val="2f9"/>
    <w:uiPriority w:val="99"/>
    <w:rsid w:val="00C4356A"/>
    <w:rPr>
      <w:rFonts w:ascii="Times New Roman" w:eastAsia="Times New Roman" w:hAnsi="Times New Roman" w:cs="Times New Roman"/>
      <w:sz w:val="24"/>
      <w:szCs w:val="24"/>
      <w:lang w:eastAsia="ru-RU"/>
    </w:rPr>
  </w:style>
  <w:style w:type="paragraph" w:styleId="2fb">
    <w:name w:val="List Number 2"/>
    <w:basedOn w:val="ac"/>
    <w:uiPriority w:val="99"/>
    <w:rsid w:val="00C4356A"/>
    <w:pPr>
      <w:tabs>
        <w:tab w:val="num" w:pos="643"/>
        <w:tab w:val="num" w:pos="900"/>
      </w:tabs>
      <w:spacing w:after="0" w:line="240" w:lineRule="auto"/>
      <w:ind w:left="643" w:hanging="360"/>
      <w:contextualSpacing/>
    </w:pPr>
    <w:rPr>
      <w:rFonts w:ascii="Times New Roman" w:eastAsia="Times New Roman" w:hAnsi="Times New Roman" w:cs="Times New Roman"/>
      <w:sz w:val="24"/>
      <w:szCs w:val="24"/>
      <w:lang w:eastAsia="ru-RU"/>
    </w:rPr>
  </w:style>
  <w:style w:type="paragraph" w:customStyle="1" w:styleId="StyleTimesNewRoman12ptJustifiedFirstline125mmAfte">
    <w:name w:val="Style Times New Roman 12 pt Justified First line:  12.5 mm Afte..."/>
    <w:basedOn w:val="ac"/>
    <w:rsid w:val="00C4356A"/>
    <w:pPr>
      <w:tabs>
        <w:tab w:val="num" w:pos="900"/>
      </w:tabs>
      <w:spacing w:after="0"/>
      <w:ind w:firstLine="708"/>
      <w:jc w:val="both"/>
    </w:pPr>
    <w:rPr>
      <w:rFonts w:ascii="Times New Roman" w:eastAsia="Calibri" w:hAnsi="Times New Roman" w:cs="Times New Roman"/>
      <w:sz w:val="24"/>
      <w:szCs w:val="20"/>
      <w:lang w:val="ru-RU"/>
    </w:rPr>
  </w:style>
  <w:style w:type="paragraph" w:customStyle="1" w:styleId="StyleTimesNewRoman12ptFirstline125mmAfter0pt">
    <w:name w:val="Style Times New Roman 12 pt First line:  12.5 mm After:  0 pt"/>
    <w:basedOn w:val="ac"/>
    <w:rsid w:val="00C4356A"/>
    <w:pPr>
      <w:tabs>
        <w:tab w:val="num" w:pos="900"/>
      </w:tabs>
      <w:spacing w:after="120" w:line="240" w:lineRule="auto"/>
      <w:ind w:firstLine="709"/>
    </w:pPr>
    <w:rPr>
      <w:rFonts w:ascii="Times New Roman" w:eastAsia="Calibri" w:hAnsi="Times New Roman" w:cs="Times New Roman"/>
      <w:sz w:val="24"/>
      <w:szCs w:val="20"/>
      <w:lang w:val="ru-RU"/>
    </w:rPr>
  </w:style>
  <w:style w:type="character" w:customStyle="1" w:styleId="FontStyle88">
    <w:name w:val="Font Style88"/>
    <w:uiPriority w:val="99"/>
    <w:rsid w:val="00C4356A"/>
    <w:rPr>
      <w:rFonts w:ascii="Times New Roman" w:hAnsi="Times New Roman" w:cs="Times New Roman"/>
      <w:color w:val="000000"/>
      <w:sz w:val="22"/>
      <w:szCs w:val="22"/>
    </w:rPr>
  </w:style>
  <w:style w:type="paragraph" w:customStyle="1" w:styleId="418">
    <w:name w:val="Абзац списка41"/>
    <w:basedOn w:val="ac"/>
    <w:rsid w:val="00C4356A"/>
    <w:pPr>
      <w:tabs>
        <w:tab w:val="num" w:pos="900"/>
      </w:tabs>
      <w:spacing w:after="0" w:line="240" w:lineRule="auto"/>
      <w:ind w:left="720" w:right="-142" w:firstLine="567"/>
      <w:contextualSpacing/>
      <w:jc w:val="both"/>
    </w:pPr>
    <w:rPr>
      <w:rFonts w:ascii="Arial" w:eastAsia="Calibri" w:hAnsi="Arial" w:cs="Arial"/>
      <w:lang w:eastAsia="uk-UA"/>
    </w:rPr>
  </w:style>
  <w:style w:type="character" w:customStyle="1" w:styleId="2fc">
    <w:name w:val="Основной текст (2)"/>
    <w:link w:val="218"/>
    <w:rsid w:val="00C4356A"/>
    <w:rPr>
      <w:rFonts w:ascii="Calibri" w:hAnsi="Calibri"/>
      <w:shd w:val="clear" w:color="auto" w:fill="FFFFFF"/>
    </w:rPr>
  </w:style>
  <w:style w:type="character" w:customStyle="1" w:styleId="4b">
    <w:name w:val="Основной текст (4)"/>
    <w:link w:val="419"/>
    <w:rsid w:val="00C4356A"/>
    <w:rPr>
      <w:rFonts w:ascii="Calibri" w:hAnsi="Calibri"/>
      <w:b/>
      <w:bCs/>
      <w:noProof/>
      <w:sz w:val="8"/>
      <w:szCs w:val="8"/>
      <w:shd w:val="clear" w:color="auto" w:fill="FFFFFF"/>
    </w:rPr>
  </w:style>
  <w:style w:type="paragraph" w:customStyle="1" w:styleId="218">
    <w:name w:val="Основной текст (2)1"/>
    <w:basedOn w:val="ac"/>
    <w:link w:val="2fc"/>
    <w:rsid w:val="00C4356A"/>
    <w:pPr>
      <w:shd w:val="clear" w:color="auto" w:fill="FFFFFF"/>
      <w:tabs>
        <w:tab w:val="num" w:pos="900"/>
      </w:tabs>
      <w:spacing w:after="0" w:line="240" w:lineRule="atLeast"/>
    </w:pPr>
    <w:rPr>
      <w:rFonts w:ascii="Calibri" w:hAnsi="Calibri"/>
    </w:rPr>
  </w:style>
  <w:style w:type="paragraph" w:customStyle="1" w:styleId="419">
    <w:name w:val="Основной текст (4)1"/>
    <w:basedOn w:val="ac"/>
    <w:link w:val="4b"/>
    <w:rsid w:val="00C4356A"/>
    <w:pPr>
      <w:shd w:val="clear" w:color="auto" w:fill="FFFFFF"/>
      <w:tabs>
        <w:tab w:val="num" w:pos="900"/>
      </w:tabs>
      <w:spacing w:before="7860" w:after="0" w:line="240" w:lineRule="atLeast"/>
    </w:pPr>
    <w:rPr>
      <w:rFonts w:ascii="Calibri" w:hAnsi="Calibri"/>
      <w:b/>
      <w:bCs/>
      <w:noProof/>
      <w:sz w:val="8"/>
      <w:szCs w:val="8"/>
    </w:rPr>
  </w:style>
  <w:style w:type="table" w:customStyle="1" w:styleId="221">
    <w:name w:val="Сетка таблицы22"/>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
    <w:name w:val="Footnote_"/>
    <w:basedOn w:val="ad"/>
    <w:link w:val="Footnote0"/>
    <w:uiPriority w:val="99"/>
    <w:rsid w:val="00C4356A"/>
    <w:rPr>
      <w:rFonts w:ascii="Calibri" w:hAnsi="Calibri" w:cs="Calibri"/>
      <w:shd w:val="clear" w:color="auto" w:fill="FFFFFF"/>
    </w:rPr>
  </w:style>
  <w:style w:type="character" w:customStyle="1" w:styleId="Heading1">
    <w:name w:val="Heading #1_"/>
    <w:basedOn w:val="ad"/>
    <w:link w:val="Heading11"/>
    <w:uiPriority w:val="99"/>
    <w:rsid w:val="00C4356A"/>
    <w:rPr>
      <w:rFonts w:ascii="Calibri" w:hAnsi="Calibri" w:cs="Calibri"/>
      <w:b/>
      <w:bCs/>
      <w:shd w:val="clear" w:color="auto" w:fill="FFFFFF"/>
    </w:rPr>
  </w:style>
  <w:style w:type="character" w:customStyle="1" w:styleId="1fffa">
    <w:name w:val="Основной текст Знак1"/>
    <w:basedOn w:val="ad"/>
    <w:uiPriority w:val="99"/>
    <w:rsid w:val="00C4356A"/>
    <w:rPr>
      <w:rFonts w:ascii="Calibri" w:hAnsi="Calibri" w:cs="Calibri"/>
      <w:spacing w:val="0"/>
      <w:sz w:val="22"/>
      <w:szCs w:val="22"/>
    </w:rPr>
  </w:style>
  <w:style w:type="character" w:customStyle="1" w:styleId="Bodytext10">
    <w:name w:val="Body text + 10"/>
    <w:aliases w:val="5 pt"/>
    <w:basedOn w:val="1fffa"/>
    <w:uiPriority w:val="99"/>
    <w:rsid w:val="00C4356A"/>
    <w:rPr>
      <w:rFonts w:ascii="Calibri" w:hAnsi="Calibri" w:cs="Calibri"/>
      <w:spacing w:val="0"/>
      <w:sz w:val="21"/>
      <w:szCs w:val="21"/>
    </w:rPr>
  </w:style>
  <w:style w:type="character" w:customStyle="1" w:styleId="Tablecaption">
    <w:name w:val="Table caption_"/>
    <w:basedOn w:val="ad"/>
    <w:link w:val="Tablecaption0"/>
    <w:uiPriority w:val="99"/>
    <w:rsid w:val="00C4356A"/>
    <w:rPr>
      <w:rFonts w:ascii="Calibri" w:hAnsi="Calibri" w:cs="Calibri"/>
      <w:shd w:val="clear" w:color="auto" w:fill="FFFFFF"/>
    </w:rPr>
  </w:style>
  <w:style w:type="character" w:customStyle="1" w:styleId="Bodytext3">
    <w:name w:val="Body text (3)_"/>
    <w:basedOn w:val="ad"/>
    <w:link w:val="Bodytext30"/>
    <w:uiPriority w:val="99"/>
    <w:rsid w:val="00C4356A"/>
    <w:rPr>
      <w:rFonts w:ascii="Times New Roman" w:hAnsi="Times New Roman" w:cs="Times New Roman"/>
      <w:noProof/>
      <w:sz w:val="20"/>
      <w:szCs w:val="20"/>
      <w:shd w:val="clear" w:color="auto" w:fill="FFFFFF"/>
    </w:rPr>
  </w:style>
  <w:style w:type="character" w:customStyle="1" w:styleId="Heading1NotBold">
    <w:name w:val="Heading #1 + Not Bold"/>
    <w:basedOn w:val="Heading1"/>
    <w:uiPriority w:val="99"/>
    <w:rsid w:val="00C4356A"/>
    <w:rPr>
      <w:rFonts w:ascii="Calibri" w:hAnsi="Calibri" w:cs="Calibri"/>
      <w:b w:val="0"/>
      <w:bCs w:val="0"/>
      <w:shd w:val="clear" w:color="auto" w:fill="FFFFFF"/>
    </w:rPr>
  </w:style>
  <w:style w:type="character" w:customStyle="1" w:styleId="TablecaptionSpacing-1pt">
    <w:name w:val="Table caption + Spacing -1 pt"/>
    <w:basedOn w:val="Tablecaption"/>
    <w:uiPriority w:val="99"/>
    <w:rsid w:val="00C4356A"/>
    <w:rPr>
      <w:rFonts w:ascii="Calibri" w:hAnsi="Calibri" w:cs="Calibri"/>
      <w:spacing w:val="-20"/>
      <w:shd w:val="clear" w:color="auto" w:fill="FFFFFF"/>
    </w:rPr>
  </w:style>
  <w:style w:type="character" w:customStyle="1" w:styleId="BodytextItalic">
    <w:name w:val="Body text + Italic"/>
    <w:basedOn w:val="1fffa"/>
    <w:uiPriority w:val="99"/>
    <w:rsid w:val="00C4356A"/>
    <w:rPr>
      <w:rFonts w:ascii="Calibri" w:hAnsi="Calibri" w:cs="Calibri"/>
      <w:i/>
      <w:iCs/>
      <w:spacing w:val="0"/>
      <w:sz w:val="22"/>
      <w:szCs w:val="22"/>
    </w:rPr>
  </w:style>
  <w:style w:type="character" w:customStyle="1" w:styleId="Bodytext5">
    <w:name w:val="Body text (5)_"/>
    <w:basedOn w:val="ad"/>
    <w:link w:val="Bodytext51"/>
    <w:uiPriority w:val="99"/>
    <w:rsid w:val="00C4356A"/>
    <w:rPr>
      <w:rFonts w:ascii="Calibri" w:hAnsi="Calibri" w:cs="Calibri"/>
      <w:i/>
      <w:iCs/>
      <w:shd w:val="clear" w:color="auto" w:fill="FFFFFF"/>
    </w:rPr>
  </w:style>
  <w:style w:type="character" w:customStyle="1" w:styleId="Bodytext5NotItalic">
    <w:name w:val="Body text (5) + Not Italic"/>
    <w:basedOn w:val="Bodytext5"/>
    <w:uiPriority w:val="99"/>
    <w:rsid w:val="00C4356A"/>
    <w:rPr>
      <w:rFonts w:ascii="Calibri" w:hAnsi="Calibri" w:cs="Calibri"/>
      <w:i w:val="0"/>
      <w:iCs w:val="0"/>
      <w:shd w:val="clear" w:color="auto" w:fill="FFFFFF"/>
    </w:rPr>
  </w:style>
  <w:style w:type="character" w:customStyle="1" w:styleId="Bodytext20">
    <w:name w:val="Body text (2)_"/>
    <w:basedOn w:val="ad"/>
    <w:link w:val="Bodytext210"/>
    <w:uiPriority w:val="99"/>
    <w:rsid w:val="00C4356A"/>
    <w:rPr>
      <w:rFonts w:ascii="Calibri" w:hAnsi="Calibri" w:cs="Calibri"/>
      <w:sz w:val="15"/>
      <w:szCs w:val="15"/>
      <w:shd w:val="clear" w:color="auto" w:fill="FFFFFF"/>
    </w:rPr>
  </w:style>
  <w:style w:type="character" w:customStyle="1" w:styleId="Bodytext23">
    <w:name w:val="Body text (2)"/>
    <w:basedOn w:val="Bodytext20"/>
    <w:uiPriority w:val="99"/>
    <w:rsid w:val="00C4356A"/>
    <w:rPr>
      <w:rFonts w:ascii="Calibri" w:hAnsi="Calibri" w:cs="Calibri"/>
      <w:sz w:val="15"/>
      <w:szCs w:val="15"/>
      <w:shd w:val="clear" w:color="auto" w:fill="FFFFFF"/>
      <w:lang w:val="en-US" w:eastAsia="en-US"/>
    </w:rPr>
  </w:style>
  <w:style w:type="character" w:customStyle="1" w:styleId="Bodytext28">
    <w:name w:val="Body text (2)8"/>
    <w:basedOn w:val="Bodytext20"/>
    <w:uiPriority w:val="99"/>
    <w:rsid w:val="00C4356A"/>
    <w:rPr>
      <w:rFonts w:ascii="Calibri" w:hAnsi="Calibri" w:cs="Calibri"/>
      <w:sz w:val="15"/>
      <w:szCs w:val="15"/>
      <w:shd w:val="clear" w:color="auto" w:fill="FFFFFF"/>
    </w:rPr>
  </w:style>
  <w:style w:type="character" w:customStyle="1" w:styleId="Bodytext7">
    <w:name w:val="Body text (7)_"/>
    <w:basedOn w:val="ad"/>
    <w:link w:val="Bodytext70"/>
    <w:uiPriority w:val="99"/>
    <w:rsid w:val="00C4356A"/>
    <w:rPr>
      <w:rFonts w:ascii="Calibri" w:hAnsi="Calibri" w:cs="Calibri"/>
      <w:i/>
      <w:iCs/>
      <w:noProof/>
      <w:sz w:val="8"/>
      <w:szCs w:val="8"/>
      <w:shd w:val="clear" w:color="auto" w:fill="FFFFFF"/>
    </w:rPr>
  </w:style>
  <w:style w:type="character" w:customStyle="1" w:styleId="Bodytext710pt">
    <w:name w:val="Body text (7) + 10 pt"/>
    <w:aliases w:val="Bold,Not Italic"/>
    <w:basedOn w:val="Bodytext7"/>
    <w:uiPriority w:val="99"/>
    <w:rsid w:val="00C4356A"/>
    <w:rPr>
      <w:rFonts w:ascii="Calibri" w:hAnsi="Calibri" w:cs="Calibri"/>
      <w:b/>
      <w:bCs/>
      <w:i w:val="0"/>
      <w:iCs w:val="0"/>
      <w:noProof/>
      <w:spacing w:val="0"/>
      <w:sz w:val="20"/>
      <w:szCs w:val="20"/>
      <w:shd w:val="clear" w:color="auto" w:fill="FFFFFF"/>
    </w:rPr>
  </w:style>
  <w:style w:type="character" w:customStyle="1" w:styleId="Bodytext27">
    <w:name w:val="Body text (2)7"/>
    <w:basedOn w:val="Bodytext20"/>
    <w:uiPriority w:val="99"/>
    <w:rsid w:val="00C4356A"/>
    <w:rPr>
      <w:rFonts w:ascii="Calibri" w:hAnsi="Calibri" w:cs="Calibri"/>
      <w:sz w:val="15"/>
      <w:szCs w:val="15"/>
      <w:shd w:val="clear" w:color="auto" w:fill="FFFFFF"/>
      <w:lang w:val="en-US" w:eastAsia="en-US"/>
    </w:rPr>
  </w:style>
  <w:style w:type="character" w:customStyle="1" w:styleId="Bodytext8">
    <w:name w:val="Body text (8)_"/>
    <w:basedOn w:val="ad"/>
    <w:link w:val="Bodytext80"/>
    <w:uiPriority w:val="99"/>
    <w:rsid w:val="00C4356A"/>
    <w:rPr>
      <w:rFonts w:ascii="Calibri" w:hAnsi="Calibri" w:cs="Calibri"/>
      <w:b/>
      <w:bCs/>
      <w:shd w:val="clear" w:color="auto" w:fill="FFFFFF"/>
    </w:rPr>
  </w:style>
  <w:style w:type="character" w:customStyle="1" w:styleId="Bodytext211pt">
    <w:name w:val="Body text (2) + 11 pt"/>
    <w:basedOn w:val="Bodytext20"/>
    <w:uiPriority w:val="99"/>
    <w:rsid w:val="00C4356A"/>
    <w:rPr>
      <w:rFonts w:ascii="Calibri" w:hAnsi="Calibri" w:cs="Calibri"/>
      <w:sz w:val="22"/>
      <w:szCs w:val="22"/>
      <w:shd w:val="clear" w:color="auto" w:fill="FFFFFF"/>
    </w:rPr>
  </w:style>
  <w:style w:type="character" w:customStyle="1" w:styleId="Bodytext26">
    <w:name w:val="Body text (2)6"/>
    <w:basedOn w:val="Bodytext20"/>
    <w:uiPriority w:val="99"/>
    <w:rsid w:val="00C4356A"/>
    <w:rPr>
      <w:rFonts w:ascii="Calibri" w:hAnsi="Calibri" w:cs="Calibri"/>
      <w:sz w:val="15"/>
      <w:szCs w:val="15"/>
      <w:shd w:val="clear" w:color="auto" w:fill="FFFFFF"/>
    </w:rPr>
  </w:style>
  <w:style w:type="character" w:customStyle="1" w:styleId="Heading110pt">
    <w:name w:val="Heading #1 + 10 pt"/>
    <w:basedOn w:val="Heading1"/>
    <w:uiPriority w:val="99"/>
    <w:rsid w:val="00C4356A"/>
    <w:rPr>
      <w:rFonts w:ascii="Calibri" w:hAnsi="Calibri" w:cs="Calibri"/>
      <w:b/>
      <w:bCs/>
      <w:sz w:val="20"/>
      <w:szCs w:val="20"/>
      <w:shd w:val="clear" w:color="auto" w:fill="FFFFFF"/>
    </w:rPr>
  </w:style>
  <w:style w:type="character" w:customStyle="1" w:styleId="Tablecaption10">
    <w:name w:val="Table caption + 10"/>
    <w:aliases w:val="5 pt6"/>
    <w:basedOn w:val="Tablecaption"/>
    <w:uiPriority w:val="99"/>
    <w:rsid w:val="00C4356A"/>
    <w:rPr>
      <w:rFonts w:ascii="Calibri" w:hAnsi="Calibri" w:cs="Calibri"/>
      <w:sz w:val="21"/>
      <w:szCs w:val="21"/>
      <w:shd w:val="clear" w:color="auto" w:fill="FFFFFF"/>
    </w:rPr>
  </w:style>
  <w:style w:type="character" w:customStyle="1" w:styleId="Bodytext10pt">
    <w:name w:val="Body text + 10 pt"/>
    <w:aliases w:val="Bold5"/>
    <w:basedOn w:val="1fffa"/>
    <w:uiPriority w:val="99"/>
    <w:rsid w:val="00C4356A"/>
    <w:rPr>
      <w:rFonts w:ascii="Calibri" w:hAnsi="Calibri" w:cs="Calibri"/>
      <w:b/>
      <w:bCs/>
      <w:spacing w:val="0"/>
      <w:sz w:val="20"/>
      <w:szCs w:val="20"/>
    </w:rPr>
  </w:style>
  <w:style w:type="character" w:customStyle="1" w:styleId="BodytextBold">
    <w:name w:val="Body text + Bold"/>
    <w:basedOn w:val="1fffa"/>
    <w:uiPriority w:val="99"/>
    <w:rsid w:val="00C4356A"/>
    <w:rPr>
      <w:rFonts w:ascii="Calibri" w:hAnsi="Calibri" w:cs="Calibri"/>
      <w:b/>
      <w:bCs/>
      <w:spacing w:val="0"/>
      <w:sz w:val="22"/>
      <w:szCs w:val="22"/>
    </w:rPr>
  </w:style>
  <w:style w:type="character" w:customStyle="1" w:styleId="Tablecaption3">
    <w:name w:val="Table caption (3)_"/>
    <w:basedOn w:val="ad"/>
    <w:link w:val="Tablecaption30"/>
    <w:uiPriority w:val="99"/>
    <w:rsid w:val="00C4356A"/>
    <w:rPr>
      <w:rFonts w:ascii="Calibri" w:hAnsi="Calibri" w:cs="Calibri"/>
      <w:sz w:val="21"/>
      <w:szCs w:val="21"/>
      <w:shd w:val="clear" w:color="auto" w:fill="FFFFFF"/>
      <w:lang w:val="en-US"/>
    </w:rPr>
  </w:style>
  <w:style w:type="character" w:customStyle="1" w:styleId="Bodytext9">
    <w:name w:val="Body text (9)_"/>
    <w:basedOn w:val="ad"/>
    <w:link w:val="Bodytext90"/>
    <w:uiPriority w:val="99"/>
    <w:rsid w:val="00C4356A"/>
    <w:rPr>
      <w:rFonts w:ascii="Calibri" w:hAnsi="Calibri" w:cs="Calibri"/>
      <w:sz w:val="21"/>
      <w:szCs w:val="21"/>
      <w:shd w:val="clear" w:color="auto" w:fill="FFFFFF"/>
    </w:rPr>
  </w:style>
  <w:style w:type="character" w:customStyle="1" w:styleId="Headerorfooter">
    <w:name w:val="Header or footer_"/>
    <w:basedOn w:val="ad"/>
    <w:link w:val="Headerorfooter0"/>
    <w:uiPriority w:val="99"/>
    <w:rsid w:val="00C4356A"/>
    <w:rPr>
      <w:rFonts w:ascii="Times New Roman" w:hAnsi="Times New Roman" w:cs="Times New Roman"/>
      <w:sz w:val="20"/>
      <w:szCs w:val="20"/>
      <w:shd w:val="clear" w:color="auto" w:fill="FFFFFF"/>
      <w:lang w:eastAsia="uk-UA"/>
    </w:rPr>
  </w:style>
  <w:style w:type="character" w:customStyle="1" w:styleId="HeaderorfooterCalibri">
    <w:name w:val="Header or footer + Calibri"/>
    <w:aliases w:val="11 pt"/>
    <w:basedOn w:val="Headerorfooter"/>
    <w:uiPriority w:val="99"/>
    <w:rsid w:val="00C4356A"/>
    <w:rPr>
      <w:rFonts w:ascii="Calibri" w:hAnsi="Calibri" w:cs="Calibri"/>
      <w:noProof/>
      <w:spacing w:val="0"/>
      <w:sz w:val="22"/>
      <w:szCs w:val="22"/>
      <w:shd w:val="clear" w:color="auto" w:fill="FFFFFF"/>
      <w:lang w:eastAsia="uk-UA"/>
    </w:rPr>
  </w:style>
  <w:style w:type="character" w:customStyle="1" w:styleId="HeaderorfooterCalibri6">
    <w:name w:val="Header or footer + Calibri6"/>
    <w:aliases w:val="11 pt6"/>
    <w:basedOn w:val="Headerorfooter"/>
    <w:uiPriority w:val="99"/>
    <w:rsid w:val="00C4356A"/>
    <w:rPr>
      <w:rFonts w:ascii="Calibri" w:hAnsi="Calibri" w:cs="Calibri"/>
      <w:spacing w:val="0"/>
      <w:sz w:val="22"/>
      <w:szCs w:val="22"/>
      <w:u w:val="single"/>
      <w:shd w:val="clear" w:color="auto" w:fill="FFFFFF"/>
      <w:lang w:eastAsia="uk-UA"/>
    </w:rPr>
  </w:style>
  <w:style w:type="character" w:customStyle="1" w:styleId="Bodytext102">
    <w:name w:val="Body text + 102"/>
    <w:aliases w:val="5 pt5"/>
    <w:basedOn w:val="1fffa"/>
    <w:uiPriority w:val="99"/>
    <w:rsid w:val="00C4356A"/>
    <w:rPr>
      <w:rFonts w:ascii="Calibri" w:hAnsi="Calibri" w:cs="Calibri"/>
      <w:spacing w:val="0"/>
      <w:sz w:val="21"/>
      <w:szCs w:val="21"/>
      <w:lang w:val="en-US" w:eastAsia="en-US"/>
    </w:rPr>
  </w:style>
  <w:style w:type="character" w:customStyle="1" w:styleId="Bodytext6">
    <w:name w:val="Body text (6)_"/>
    <w:basedOn w:val="ad"/>
    <w:link w:val="Bodytext61"/>
    <w:uiPriority w:val="99"/>
    <w:rsid w:val="00C4356A"/>
    <w:rPr>
      <w:rFonts w:ascii="Consolas" w:hAnsi="Consolas" w:cs="Consolas"/>
      <w:spacing w:val="-10"/>
      <w:sz w:val="8"/>
      <w:szCs w:val="8"/>
      <w:shd w:val="clear" w:color="auto" w:fill="FFFFFF"/>
    </w:rPr>
  </w:style>
  <w:style w:type="character" w:customStyle="1" w:styleId="Bodytext6Calibri">
    <w:name w:val="Body text (6) + Calibri"/>
    <w:aliases w:val="12 pt,Spacing 0 pt"/>
    <w:basedOn w:val="Bodytext6"/>
    <w:uiPriority w:val="99"/>
    <w:rsid w:val="00C4356A"/>
    <w:rPr>
      <w:rFonts w:ascii="Calibri" w:hAnsi="Calibri" w:cs="Calibri"/>
      <w:noProof/>
      <w:spacing w:val="0"/>
      <w:sz w:val="24"/>
      <w:szCs w:val="24"/>
      <w:shd w:val="clear" w:color="auto" w:fill="FFFFFF"/>
    </w:rPr>
  </w:style>
  <w:style w:type="character" w:customStyle="1" w:styleId="Bodytext60">
    <w:name w:val="Body text (6)"/>
    <w:basedOn w:val="Bodytext6"/>
    <w:uiPriority w:val="99"/>
    <w:rsid w:val="00C4356A"/>
    <w:rPr>
      <w:rFonts w:ascii="Consolas" w:hAnsi="Consolas" w:cs="Consolas"/>
      <w:spacing w:val="-10"/>
      <w:sz w:val="8"/>
      <w:szCs w:val="8"/>
      <w:shd w:val="clear" w:color="auto" w:fill="FFFFFF"/>
    </w:rPr>
  </w:style>
  <w:style w:type="character" w:customStyle="1" w:styleId="Heading10">
    <w:name w:val="Heading #1"/>
    <w:basedOn w:val="Heading1"/>
    <w:uiPriority w:val="99"/>
    <w:rsid w:val="00C4356A"/>
    <w:rPr>
      <w:rFonts w:ascii="Calibri" w:hAnsi="Calibri" w:cs="Calibri"/>
      <w:b/>
      <w:bCs/>
      <w:u w:val="single"/>
      <w:shd w:val="clear" w:color="auto" w:fill="FFFFFF"/>
    </w:rPr>
  </w:style>
  <w:style w:type="character" w:customStyle="1" w:styleId="Picturecaption">
    <w:name w:val="Picture caption_"/>
    <w:basedOn w:val="ad"/>
    <w:link w:val="Picturecaption0"/>
    <w:uiPriority w:val="99"/>
    <w:rsid w:val="00C4356A"/>
    <w:rPr>
      <w:rFonts w:ascii="Calibri" w:hAnsi="Calibri" w:cs="Calibri"/>
      <w:b/>
      <w:bCs/>
      <w:shd w:val="clear" w:color="auto" w:fill="FFFFFF"/>
    </w:rPr>
  </w:style>
  <w:style w:type="character" w:customStyle="1" w:styleId="Picturecaption3">
    <w:name w:val="Picture caption (3)_"/>
    <w:basedOn w:val="ad"/>
    <w:link w:val="Picturecaption30"/>
    <w:uiPriority w:val="99"/>
    <w:rsid w:val="00C4356A"/>
    <w:rPr>
      <w:rFonts w:ascii="Calibri" w:hAnsi="Calibri" w:cs="Calibri"/>
      <w:shd w:val="clear" w:color="auto" w:fill="FFFFFF"/>
    </w:rPr>
  </w:style>
  <w:style w:type="character" w:customStyle="1" w:styleId="Bodytext4">
    <w:name w:val="Body text (4)_"/>
    <w:basedOn w:val="ad"/>
    <w:link w:val="Bodytext41"/>
    <w:uiPriority w:val="99"/>
    <w:rsid w:val="00C4356A"/>
    <w:rPr>
      <w:rFonts w:ascii="Calibri" w:hAnsi="Calibri" w:cs="Calibri"/>
      <w:b/>
      <w:bCs/>
      <w:sz w:val="20"/>
      <w:szCs w:val="20"/>
      <w:shd w:val="clear" w:color="auto" w:fill="FFFFFF"/>
      <w:lang w:eastAsia="uk-UA"/>
    </w:rPr>
  </w:style>
  <w:style w:type="character" w:customStyle="1" w:styleId="Bodytext40">
    <w:name w:val="Body text (4)"/>
    <w:basedOn w:val="Bodytext4"/>
    <w:uiPriority w:val="99"/>
    <w:rsid w:val="00C4356A"/>
    <w:rPr>
      <w:rFonts w:ascii="Calibri" w:hAnsi="Calibri" w:cs="Calibri"/>
      <w:b/>
      <w:bCs/>
      <w:sz w:val="20"/>
      <w:szCs w:val="20"/>
      <w:shd w:val="clear" w:color="auto" w:fill="FFFFFF"/>
      <w:lang w:val="en-US" w:eastAsia="en-US"/>
    </w:rPr>
  </w:style>
  <w:style w:type="character" w:customStyle="1" w:styleId="Bodytext44pt">
    <w:name w:val="Body text (4) + 4 pt"/>
    <w:aliases w:val="Not Bold,Italic"/>
    <w:basedOn w:val="Bodytext4"/>
    <w:uiPriority w:val="99"/>
    <w:rsid w:val="00C4356A"/>
    <w:rPr>
      <w:rFonts w:ascii="Calibri" w:hAnsi="Calibri" w:cs="Calibri"/>
      <w:b w:val="0"/>
      <w:bCs w:val="0"/>
      <w:i/>
      <w:iCs/>
      <w:noProof/>
      <w:sz w:val="8"/>
      <w:szCs w:val="8"/>
      <w:shd w:val="clear" w:color="auto" w:fill="FFFFFF"/>
      <w:lang w:eastAsia="uk-UA"/>
    </w:rPr>
  </w:style>
  <w:style w:type="character" w:customStyle="1" w:styleId="Bodytext2Spacing0pt">
    <w:name w:val="Body text (2) + Spacing 0 pt"/>
    <w:basedOn w:val="Bodytext20"/>
    <w:uiPriority w:val="99"/>
    <w:rsid w:val="00C4356A"/>
    <w:rPr>
      <w:rFonts w:ascii="Calibri" w:hAnsi="Calibri" w:cs="Calibri"/>
      <w:spacing w:val="-10"/>
      <w:sz w:val="15"/>
      <w:szCs w:val="15"/>
      <w:shd w:val="clear" w:color="auto" w:fill="FFFFFF"/>
    </w:rPr>
  </w:style>
  <w:style w:type="character" w:customStyle="1" w:styleId="Bodytext25">
    <w:name w:val="Body text (2)5"/>
    <w:basedOn w:val="Bodytext20"/>
    <w:uiPriority w:val="99"/>
    <w:rsid w:val="00C4356A"/>
    <w:rPr>
      <w:rFonts w:ascii="Calibri" w:hAnsi="Calibri" w:cs="Calibri"/>
      <w:sz w:val="15"/>
      <w:szCs w:val="15"/>
      <w:shd w:val="clear" w:color="auto" w:fill="FFFFFF"/>
    </w:rPr>
  </w:style>
  <w:style w:type="character" w:customStyle="1" w:styleId="Bodytext24">
    <w:name w:val="Body text (2)4"/>
    <w:basedOn w:val="Bodytext20"/>
    <w:uiPriority w:val="99"/>
    <w:rsid w:val="00C4356A"/>
    <w:rPr>
      <w:rFonts w:ascii="Calibri" w:hAnsi="Calibri" w:cs="Calibri"/>
      <w:sz w:val="15"/>
      <w:szCs w:val="15"/>
      <w:shd w:val="clear" w:color="auto" w:fill="FFFFFF"/>
      <w:lang w:val="en-US" w:eastAsia="en-US"/>
    </w:rPr>
  </w:style>
  <w:style w:type="character" w:customStyle="1" w:styleId="Bodytext230">
    <w:name w:val="Body text (2)3"/>
    <w:basedOn w:val="Bodytext20"/>
    <w:uiPriority w:val="99"/>
    <w:rsid w:val="00C4356A"/>
    <w:rPr>
      <w:rFonts w:ascii="Calibri" w:hAnsi="Calibri" w:cs="Calibri"/>
      <w:sz w:val="15"/>
      <w:szCs w:val="15"/>
      <w:shd w:val="clear" w:color="auto" w:fill="FFFFFF"/>
    </w:rPr>
  </w:style>
  <w:style w:type="character" w:customStyle="1" w:styleId="BodytextItalic2">
    <w:name w:val="Body text + Italic2"/>
    <w:basedOn w:val="1fffa"/>
    <w:uiPriority w:val="99"/>
    <w:rsid w:val="00C4356A"/>
    <w:rPr>
      <w:rFonts w:ascii="Calibri" w:hAnsi="Calibri" w:cs="Calibri"/>
      <w:i/>
      <w:iCs/>
      <w:spacing w:val="0"/>
      <w:sz w:val="22"/>
      <w:szCs w:val="22"/>
      <w:u w:val="single"/>
    </w:rPr>
  </w:style>
  <w:style w:type="character" w:customStyle="1" w:styleId="BodytextItalic1">
    <w:name w:val="Body text + Italic1"/>
    <w:basedOn w:val="1fffa"/>
    <w:uiPriority w:val="99"/>
    <w:rsid w:val="00C4356A"/>
    <w:rPr>
      <w:rFonts w:ascii="Calibri" w:hAnsi="Calibri" w:cs="Calibri"/>
      <w:i/>
      <w:iCs/>
      <w:noProof/>
      <w:spacing w:val="0"/>
      <w:sz w:val="22"/>
      <w:szCs w:val="22"/>
    </w:rPr>
  </w:style>
  <w:style w:type="character" w:customStyle="1" w:styleId="Bodytext220">
    <w:name w:val="Body text (2)2"/>
    <w:basedOn w:val="Bodytext20"/>
    <w:uiPriority w:val="99"/>
    <w:rsid w:val="00C4356A"/>
    <w:rPr>
      <w:rFonts w:ascii="Calibri" w:hAnsi="Calibri" w:cs="Calibri"/>
      <w:sz w:val="15"/>
      <w:szCs w:val="15"/>
      <w:shd w:val="clear" w:color="auto" w:fill="FFFFFF"/>
    </w:rPr>
  </w:style>
  <w:style w:type="character" w:customStyle="1" w:styleId="Bodytext63">
    <w:name w:val="Body text (6)3"/>
    <w:basedOn w:val="Bodytext6"/>
    <w:uiPriority w:val="99"/>
    <w:rsid w:val="00C4356A"/>
    <w:rPr>
      <w:rFonts w:ascii="Consolas" w:hAnsi="Consolas" w:cs="Consolas"/>
      <w:spacing w:val="-10"/>
      <w:sz w:val="8"/>
      <w:szCs w:val="8"/>
      <w:shd w:val="clear" w:color="auto" w:fill="FFFFFF"/>
    </w:rPr>
  </w:style>
  <w:style w:type="character" w:customStyle="1" w:styleId="Bodytext16">
    <w:name w:val="Body text (16)_"/>
    <w:basedOn w:val="ad"/>
    <w:link w:val="Bodytext161"/>
    <w:uiPriority w:val="99"/>
    <w:rsid w:val="00C4356A"/>
    <w:rPr>
      <w:rFonts w:ascii="Calibri" w:hAnsi="Calibri" w:cs="Calibri"/>
      <w:spacing w:val="-10"/>
      <w:sz w:val="23"/>
      <w:szCs w:val="23"/>
      <w:shd w:val="clear" w:color="auto" w:fill="FFFFFF"/>
      <w:lang w:eastAsia="uk-UA"/>
    </w:rPr>
  </w:style>
  <w:style w:type="character" w:customStyle="1" w:styleId="Heading15">
    <w:name w:val="Heading #1 (5)_"/>
    <w:basedOn w:val="ad"/>
    <w:link w:val="Heading151"/>
    <w:uiPriority w:val="99"/>
    <w:rsid w:val="00C4356A"/>
    <w:rPr>
      <w:rFonts w:ascii="Calibri" w:hAnsi="Calibri" w:cs="Calibri"/>
      <w:b/>
      <w:bCs/>
      <w:sz w:val="20"/>
      <w:szCs w:val="20"/>
      <w:shd w:val="clear" w:color="auto" w:fill="FFFFFF"/>
      <w:lang w:eastAsia="uk-UA"/>
    </w:rPr>
  </w:style>
  <w:style w:type="character" w:customStyle="1" w:styleId="Heading150">
    <w:name w:val="Heading #1 (5)"/>
    <w:basedOn w:val="Heading15"/>
    <w:uiPriority w:val="99"/>
    <w:rsid w:val="00C4356A"/>
    <w:rPr>
      <w:rFonts w:ascii="Calibri" w:hAnsi="Calibri" w:cs="Calibri"/>
      <w:b/>
      <w:bCs/>
      <w:sz w:val="20"/>
      <w:szCs w:val="20"/>
      <w:shd w:val="clear" w:color="auto" w:fill="FFFFFF"/>
      <w:lang w:eastAsia="uk-UA"/>
    </w:rPr>
  </w:style>
  <w:style w:type="character" w:customStyle="1" w:styleId="Heading1513">
    <w:name w:val="Heading #1 (5)13"/>
    <w:basedOn w:val="Heading15"/>
    <w:uiPriority w:val="99"/>
    <w:rsid w:val="00C4356A"/>
    <w:rPr>
      <w:rFonts w:ascii="Calibri" w:hAnsi="Calibri" w:cs="Calibri"/>
      <w:b/>
      <w:bCs/>
      <w:sz w:val="20"/>
      <w:szCs w:val="20"/>
      <w:shd w:val="clear" w:color="auto" w:fill="FFFFFF"/>
      <w:lang w:eastAsia="uk-UA"/>
    </w:rPr>
  </w:style>
  <w:style w:type="character" w:customStyle="1" w:styleId="Bodytext1610pt">
    <w:name w:val="Body text (16) + 10 pt"/>
    <w:aliases w:val="Bold4,Spacing 0 pt13"/>
    <w:basedOn w:val="Bodytext16"/>
    <w:uiPriority w:val="99"/>
    <w:rsid w:val="00C4356A"/>
    <w:rPr>
      <w:rFonts w:ascii="Calibri" w:hAnsi="Calibri" w:cs="Calibri"/>
      <w:b/>
      <w:bCs/>
      <w:spacing w:val="0"/>
      <w:sz w:val="20"/>
      <w:szCs w:val="20"/>
      <w:shd w:val="clear" w:color="auto" w:fill="FFFFFF"/>
      <w:lang w:eastAsia="uk-UA"/>
    </w:rPr>
  </w:style>
  <w:style w:type="character" w:customStyle="1" w:styleId="Bodytext44">
    <w:name w:val="Body text (4)4"/>
    <w:basedOn w:val="Bodytext4"/>
    <w:uiPriority w:val="99"/>
    <w:rsid w:val="00C4356A"/>
    <w:rPr>
      <w:rFonts w:ascii="Calibri" w:hAnsi="Calibri" w:cs="Calibri"/>
      <w:b/>
      <w:bCs/>
      <w:sz w:val="20"/>
      <w:szCs w:val="20"/>
      <w:shd w:val="clear" w:color="auto" w:fill="FFFFFF"/>
      <w:lang w:eastAsia="uk-UA"/>
    </w:rPr>
  </w:style>
  <w:style w:type="character" w:customStyle="1" w:styleId="Tablecaption7">
    <w:name w:val="Table caption (7)_"/>
    <w:basedOn w:val="ad"/>
    <w:link w:val="Tablecaption71"/>
    <w:uiPriority w:val="99"/>
    <w:rsid w:val="00C4356A"/>
    <w:rPr>
      <w:rFonts w:ascii="Calibri" w:hAnsi="Calibri" w:cs="Calibri"/>
      <w:spacing w:val="-10"/>
      <w:sz w:val="23"/>
      <w:szCs w:val="23"/>
      <w:shd w:val="clear" w:color="auto" w:fill="FFFFFF"/>
      <w:lang w:eastAsia="uk-UA"/>
    </w:rPr>
  </w:style>
  <w:style w:type="character" w:customStyle="1" w:styleId="Tablecaption70">
    <w:name w:val="Table caption (7)"/>
    <w:basedOn w:val="Tablecaption7"/>
    <w:uiPriority w:val="99"/>
    <w:rsid w:val="00C4356A"/>
    <w:rPr>
      <w:rFonts w:ascii="Calibri" w:hAnsi="Calibri" w:cs="Calibri"/>
      <w:spacing w:val="-10"/>
      <w:sz w:val="23"/>
      <w:szCs w:val="23"/>
      <w:u w:val="single"/>
      <w:shd w:val="clear" w:color="auto" w:fill="FFFFFF"/>
      <w:lang w:eastAsia="uk-UA"/>
    </w:rPr>
  </w:style>
  <w:style w:type="character" w:customStyle="1" w:styleId="Heading1512">
    <w:name w:val="Heading #1 (5)12"/>
    <w:basedOn w:val="Heading15"/>
    <w:uiPriority w:val="99"/>
    <w:rsid w:val="00C4356A"/>
    <w:rPr>
      <w:rFonts w:ascii="Calibri" w:hAnsi="Calibri" w:cs="Calibri"/>
      <w:b/>
      <w:bCs/>
      <w:sz w:val="20"/>
      <w:szCs w:val="20"/>
      <w:shd w:val="clear" w:color="auto" w:fill="FFFFFF"/>
      <w:lang w:eastAsia="uk-UA"/>
    </w:rPr>
  </w:style>
  <w:style w:type="character" w:customStyle="1" w:styleId="Heading1511">
    <w:name w:val="Heading #1 (5)11"/>
    <w:basedOn w:val="Heading15"/>
    <w:uiPriority w:val="99"/>
    <w:rsid w:val="00C4356A"/>
    <w:rPr>
      <w:rFonts w:ascii="Calibri" w:hAnsi="Calibri" w:cs="Calibri"/>
      <w:b/>
      <w:bCs/>
      <w:sz w:val="20"/>
      <w:szCs w:val="20"/>
      <w:shd w:val="clear" w:color="auto" w:fill="FFFFFF"/>
      <w:lang w:eastAsia="uk-UA"/>
    </w:rPr>
  </w:style>
  <w:style w:type="character" w:customStyle="1" w:styleId="Tablecaption74">
    <w:name w:val="Table caption (7)4"/>
    <w:basedOn w:val="Tablecaption7"/>
    <w:uiPriority w:val="99"/>
    <w:rsid w:val="00C4356A"/>
    <w:rPr>
      <w:rFonts w:ascii="Calibri" w:hAnsi="Calibri" w:cs="Calibri"/>
      <w:spacing w:val="-10"/>
      <w:sz w:val="23"/>
      <w:szCs w:val="23"/>
      <w:u w:val="single"/>
      <w:shd w:val="clear" w:color="auto" w:fill="FFFFFF"/>
      <w:lang w:eastAsia="uk-UA"/>
    </w:rPr>
  </w:style>
  <w:style w:type="character" w:customStyle="1" w:styleId="Bodytext1610pt2">
    <w:name w:val="Body text (16) + 10 pt2"/>
    <w:aliases w:val="Bold3,Spacing 0 pt12"/>
    <w:basedOn w:val="Bodytext16"/>
    <w:uiPriority w:val="99"/>
    <w:rsid w:val="00C4356A"/>
    <w:rPr>
      <w:rFonts w:ascii="Calibri" w:hAnsi="Calibri" w:cs="Calibri"/>
      <w:b/>
      <w:bCs/>
      <w:noProof/>
      <w:spacing w:val="0"/>
      <w:sz w:val="20"/>
      <w:szCs w:val="20"/>
      <w:shd w:val="clear" w:color="auto" w:fill="FFFFFF"/>
      <w:lang w:eastAsia="uk-UA"/>
    </w:rPr>
  </w:style>
  <w:style w:type="character" w:customStyle="1" w:styleId="Heading1510">
    <w:name w:val="Heading #1 (5)10"/>
    <w:basedOn w:val="Heading15"/>
    <w:uiPriority w:val="99"/>
    <w:rsid w:val="00C4356A"/>
    <w:rPr>
      <w:rFonts w:ascii="Calibri" w:hAnsi="Calibri" w:cs="Calibri"/>
      <w:b/>
      <w:bCs/>
      <w:sz w:val="20"/>
      <w:szCs w:val="20"/>
      <w:shd w:val="clear" w:color="auto" w:fill="FFFFFF"/>
      <w:lang w:eastAsia="uk-UA"/>
    </w:rPr>
  </w:style>
  <w:style w:type="character" w:customStyle="1" w:styleId="Heading159">
    <w:name w:val="Heading #1 (5)9"/>
    <w:basedOn w:val="Heading15"/>
    <w:uiPriority w:val="99"/>
    <w:rsid w:val="00C4356A"/>
    <w:rPr>
      <w:rFonts w:ascii="Calibri" w:hAnsi="Calibri" w:cs="Calibri"/>
      <w:b/>
      <w:bCs/>
      <w:sz w:val="20"/>
      <w:szCs w:val="20"/>
      <w:shd w:val="clear" w:color="auto" w:fill="FFFFFF"/>
      <w:lang w:eastAsia="uk-UA"/>
    </w:rPr>
  </w:style>
  <w:style w:type="character" w:customStyle="1" w:styleId="Heading158">
    <w:name w:val="Heading #1 (5)8"/>
    <w:basedOn w:val="Heading15"/>
    <w:uiPriority w:val="99"/>
    <w:rsid w:val="00C4356A"/>
    <w:rPr>
      <w:rFonts w:ascii="Calibri" w:hAnsi="Calibri" w:cs="Calibri"/>
      <w:b/>
      <w:bCs/>
      <w:sz w:val="20"/>
      <w:szCs w:val="20"/>
      <w:shd w:val="clear" w:color="auto" w:fill="FFFFFF"/>
      <w:lang w:eastAsia="uk-UA"/>
    </w:rPr>
  </w:style>
  <w:style w:type="character" w:customStyle="1" w:styleId="Bodytext43">
    <w:name w:val="Body text (4)3"/>
    <w:basedOn w:val="Bodytext4"/>
    <w:uiPriority w:val="99"/>
    <w:rsid w:val="00C4356A"/>
    <w:rPr>
      <w:rFonts w:ascii="Calibri" w:hAnsi="Calibri" w:cs="Calibri"/>
      <w:b/>
      <w:bCs/>
      <w:sz w:val="20"/>
      <w:szCs w:val="20"/>
      <w:shd w:val="clear" w:color="auto" w:fill="FFFFFF"/>
      <w:lang w:eastAsia="uk-UA"/>
    </w:rPr>
  </w:style>
  <w:style w:type="character" w:customStyle="1" w:styleId="Bodytext1610pt1">
    <w:name w:val="Body text (16) + 10 pt1"/>
    <w:aliases w:val="Bold2,Spacing 0 pt11"/>
    <w:basedOn w:val="Bodytext16"/>
    <w:uiPriority w:val="99"/>
    <w:rsid w:val="00C4356A"/>
    <w:rPr>
      <w:rFonts w:ascii="Calibri" w:hAnsi="Calibri" w:cs="Calibri"/>
      <w:b/>
      <w:bCs/>
      <w:spacing w:val="0"/>
      <w:sz w:val="20"/>
      <w:szCs w:val="20"/>
      <w:shd w:val="clear" w:color="auto" w:fill="FFFFFF"/>
      <w:lang w:eastAsia="uk-UA"/>
    </w:rPr>
  </w:style>
  <w:style w:type="character" w:customStyle="1" w:styleId="Heading157">
    <w:name w:val="Heading #1 (5)7"/>
    <w:basedOn w:val="Heading15"/>
    <w:uiPriority w:val="99"/>
    <w:rsid w:val="00C4356A"/>
    <w:rPr>
      <w:rFonts w:ascii="Calibri" w:hAnsi="Calibri" w:cs="Calibri"/>
      <w:b/>
      <w:bCs/>
      <w:sz w:val="20"/>
      <w:szCs w:val="20"/>
      <w:shd w:val="clear" w:color="auto" w:fill="FFFFFF"/>
      <w:lang w:eastAsia="uk-UA"/>
    </w:rPr>
  </w:style>
  <w:style w:type="character" w:customStyle="1" w:styleId="Heading156">
    <w:name w:val="Heading #1 (5)6"/>
    <w:basedOn w:val="Heading15"/>
    <w:uiPriority w:val="99"/>
    <w:rsid w:val="00C4356A"/>
    <w:rPr>
      <w:rFonts w:ascii="Calibri" w:hAnsi="Calibri" w:cs="Calibri"/>
      <w:b/>
      <w:bCs/>
      <w:sz w:val="20"/>
      <w:szCs w:val="20"/>
      <w:shd w:val="clear" w:color="auto" w:fill="FFFFFF"/>
      <w:lang w:eastAsia="uk-UA"/>
    </w:rPr>
  </w:style>
  <w:style w:type="character" w:customStyle="1" w:styleId="Tablecaption73">
    <w:name w:val="Table caption (7)3"/>
    <w:basedOn w:val="Tablecaption7"/>
    <w:uiPriority w:val="99"/>
    <w:rsid w:val="00C4356A"/>
    <w:rPr>
      <w:rFonts w:ascii="Calibri" w:hAnsi="Calibri" w:cs="Calibri"/>
      <w:spacing w:val="-10"/>
      <w:sz w:val="23"/>
      <w:szCs w:val="23"/>
      <w:u w:val="single"/>
      <w:shd w:val="clear" w:color="auto" w:fill="FFFFFF"/>
      <w:lang w:eastAsia="uk-UA"/>
    </w:rPr>
  </w:style>
  <w:style w:type="character" w:customStyle="1" w:styleId="Heading155">
    <w:name w:val="Heading #1 (5)5"/>
    <w:basedOn w:val="Heading15"/>
    <w:uiPriority w:val="99"/>
    <w:rsid w:val="00C4356A"/>
    <w:rPr>
      <w:rFonts w:ascii="Calibri" w:hAnsi="Calibri" w:cs="Calibri"/>
      <w:b/>
      <w:bCs/>
      <w:sz w:val="20"/>
      <w:szCs w:val="20"/>
      <w:shd w:val="clear" w:color="auto" w:fill="FFFFFF"/>
      <w:lang w:eastAsia="uk-UA"/>
    </w:rPr>
  </w:style>
  <w:style w:type="character" w:customStyle="1" w:styleId="HeaderorfooterCalibri5">
    <w:name w:val="Header or footer + Calibri5"/>
    <w:aliases w:val="11 pt5,Spacing 0 pt10"/>
    <w:basedOn w:val="Headerorfooter"/>
    <w:uiPriority w:val="99"/>
    <w:rsid w:val="00C4356A"/>
    <w:rPr>
      <w:rFonts w:ascii="Calibri" w:hAnsi="Calibri" w:cs="Calibri"/>
      <w:spacing w:val="-10"/>
      <w:sz w:val="22"/>
      <w:szCs w:val="22"/>
      <w:shd w:val="clear" w:color="auto" w:fill="FFFFFF"/>
      <w:lang w:eastAsia="uk-UA"/>
    </w:rPr>
  </w:style>
  <w:style w:type="character" w:customStyle="1" w:styleId="Bodytext42">
    <w:name w:val="Body text (4)2"/>
    <w:basedOn w:val="Bodytext4"/>
    <w:uiPriority w:val="99"/>
    <w:rsid w:val="00C4356A"/>
    <w:rPr>
      <w:rFonts w:ascii="Calibri" w:hAnsi="Calibri" w:cs="Calibri"/>
      <w:b/>
      <w:bCs/>
      <w:sz w:val="20"/>
      <w:szCs w:val="20"/>
      <w:shd w:val="clear" w:color="auto" w:fill="FFFFFF"/>
      <w:lang w:eastAsia="uk-UA"/>
    </w:rPr>
  </w:style>
  <w:style w:type="character" w:customStyle="1" w:styleId="HeaderorfooterCalibri4">
    <w:name w:val="Header or footer + Calibri4"/>
    <w:aliases w:val="11 pt4,Spacing 0 pt9"/>
    <w:basedOn w:val="Headerorfooter"/>
    <w:uiPriority w:val="99"/>
    <w:rsid w:val="00C4356A"/>
    <w:rPr>
      <w:rFonts w:ascii="Calibri" w:hAnsi="Calibri" w:cs="Calibri"/>
      <w:spacing w:val="-10"/>
      <w:sz w:val="22"/>
      <w:szCs w:val="22"/>
      <w:u w:val="single"/>
      <w:shd w:val="clear" w:color="auto" w:fill="FFFFFF"/>
      <w:lang w:eastAsia="uk-UA"/>
    </w:rPr>
  </w:style>
  <w:style w:type="character" w:customStyle="1" w:styleId="HeaderorfooterCalibri3">
    <w:name w:val="Header or footer + Calibri3"/>
    <w:aliases w:val="11 pt3,Spacing 0 pt8"/>
    <w:basedOn w:val="Headerorfooter"/>
    <w:uiPriority w:val="99"/>
    <w:rsid w:val="00C4356A"/>
    <w:rPr>
      <w:rFonts w:ascii="Calibri" w:hAnsi="Calibri" w:cs="Calibri"/>
      <w:spacing w:val="10"/>
      <w:sz w:val="22"/>
      <w:szCs w:val="22"/>
      <w:u w:val="single"/>
      <w:shd w:val="clear" w:color="auto" w:fill="FFFFFF"/>
      <w:lang w:eastAsia="uk-UA"/>
    </w:rPr>
  </w:style>
  <w:style w:type="character" w:customStyle="1" w:styleId="Heading154">
    <w:name w:val="Heading #1 (5)4"/>
    <w:basedOn w:val="Heading15"/>
    <w:uiPriority w:val="99"/>
    <w:rsid w:val="00C4356A"/>
    <w:rPr>
      <w:rFonts w:ascii="Calibri" w:hAnsi="Calibri" w:cs="Calibri"/>
      <w:b/>
      <w:bCs/>
      <w:sz w:val="20"/>
      <w:szCs w:val="20"/>
      <w:shd w:val="clear" w:color="auto" w:fill="FFFFFF"/>
      <w:lang w:eastAsia="uk-UA"/>
    </w:rPr>
  </w:style>
  <w:style w:type="character" w:customStyle="1" w:styleId="Bodytext160">
    <w:name w:val="Body text (16)"/>
    <w:basedOn w:val="Bodytext16"/>
    <w:uiPriority w:val="99"/>
    <w:rsid w:val="00C4356A"/>
    <w:rPr>
      <w:rFonts w:ascii="Calibri" w:hAnsi="Calibri" w:cs="Calibri"/>
      <w:spacing w:val="-10"/>
      <w:sz w:val="23"/>
      <w:szCs w:val="23"/>
      <w:u w:val="single"/>
      <w:shd w:val="clear" w:color="auto" w:fill="FFFFFF"/>
      <w:lang w:eastAsia="uk-UA"/>
    </w:rPr>
  </w:style>
  <w:style w:type="character" w:customStyle="1" w:styleId="Tablecaption72">
    <w:name w:val="Table caption (7)2"/>
    <w:basedOn w:val="Tablecaption7"/>
    <w:uiPriority w:val="99"/>
    <w:rsid w:val="00C4356A"/>
    <w:rPr>
      <w:rFonts w:ascii="Calibri" w:hAnsi="Calibri" w:cs="Calibri"/>
      <w:spacing w:val="-10"/>
      <w:sz w:val="23"/>
      <w:szCs w:val="23"/>
      <w:u w:val="single"/>
      <w:shd w:val="clear" w:color="auto" w:fill="FFFFFF"/>
      <w:lang w:eastAsia="uk-UA"/>
    </w:rPr>
  </w:style>
  <w:style w:type="character" w:customStyle="1" w:styleId="Heading153">
    <w:name w:val="Heading #1 (5)3"/>
    <w:basedOn w:val="Heading15"/>
    <w:uiPriority w:val="99"/>
    <w:rsid w:val="00C4356A"/>
    <w:rPr>
      <w:rFonts w:ascii="Calibri" w:hAnsi="Calibri" w:cs="Calibri"/>
      <w:b/>
      <w:bCs/>
      <w:sz w:val="20"/>
      <w:szCs w:val="20"/>
      <w:shd w:val="clear" w:color="auto" w:fill="FFFFFF"/>
      <w:lang w:eastAsia="uk-UA"/>
    </w:rPr>
  </w:style>
  <w:style w:type="character" w:customStyle="1" w:styleId="Bodytext163">
    <w:name w:val="Body text (16)3"/>
    <w:basedOn w:val="Bodytext16"/>
    <w:uiPriority w:val="99"/>
    <w:rsid w:val="00C4356A"/>
    <w:rPr>
      <w:rFonts w:ascii="Calibri" w:hAnsi="Calibri" w:cs="Calibri"/>
      <w:spacing w:val="-10"/>
      <w:sz w:val="23"/>
      <w:szCs w:val="23"/>
      <w:u w:val="single"/>
      <w:shd w:val="clear" w:color="auto" w:fill="FFFFFF"/>
      <w:lang w:eastAsia="uk-UA"/>
    </w:rPr>
  </w:style>
  <w:style w:type="character" w:customStyle="1" w:styleId="Heading13">
    <w:name w:val="Heading #1 (3)_"/>
    <w:basedOn w:val="ad"/>
    <w:link w:val="Heading130"/>
    <w:uiPriority w:val="99"/>
    <w:rsid w:val="00C4356A"/>
    <w:rPr>
      <w:rFonts w:ascii="Times New Roman" w:hAnsi="Times New Roman" w:cs="Times New Roman"/>
      <w:i/>
      <w:iCs/>
      <w:sz w:val="23"/>
      <w:szCs w:val="23"/>
      <w:shd w:val="clear" w:color="auto" w:fill="FFFFFF"/>
      <w:lang w:eastAsia="uk-UA"/>
    </w:rPr>
  </w:style>
  <w:style w:type="character" w:customStyle="1" w:styleId="Heading13Calibri">
    <w:name w:val="Heading #1 (3) + Calibri"/>
    <w:aliases w:val="Not Italic2,Spacing 0 pt7"/>
    <w:basedOn w:val="Heading13"/>
    <w:uiPriority w:val="99"/>
    <w:rsid w:val="00C4356A"/>
    <w:rPr>
      <w:rFonts w:ascii="Calibri" w:hAnsi="Calibri" w:cs="Calibri"/>
      <w:i w:val="0"/>
      <w:iCs w:val="0"/>
      <w:noProof/>
      <w:spacing w:val="-10"/>
      <w:sz w:val="23"/>
      <w:szCs w:val="23"/>
      <w:shd w:val="clear" w:color="auto" w:fill="FFFFFF"/>
      <w:lang w:eastAsia="uk-UA"/>
    </w:rPr>
  </w:style>
  <w:style w:type="character" w:customStyle="1" w:styleId="Bodytext12">
    <w:name w:val="Body text (12)_"/>
    <w:basedOn w:val="ad"/>
    <w:link w:val="Bodytext120"/>
    <w:uiPriority w:val="99"/>
    <w:rsid w:val="00C4356A"/>
    <w:rPr>
      <w:rFonts w:ascii="Times New Roman" w:hAnsi="Times New Roman" w:cs="Times New Roman"/>
      <w:i/>
      <w:iCs/>
      <w:sz w:val="23"/>
      <w:szCs w:val="23"/>
      <w:shd w:val="clear" w:color="auto" w:fill="FFFFFF"/>
      <w:lang w:eastAsia="uk-UA"/>
    </w:rPr>
  </w:style>
  <w:style w:type="character" w:customStyle="1" w:styleId="Bodytext1611pt">
    <w:name w:val="Body text (16) + 11 pt"/>
    <w:aliases w:val="Italic1,Spacing 0 pt6"/>
    <w:basedOn w:val="Bodytext16"/>
    <w:uiPriority w:val="99"/>
    <w:rsid w:val="00C4356A"/>
    <w:rPr>
      <w:rFonts w:ascii="Calibri" w:hAnsi="Calibri" w:cs="Calibri"/>
      <w:i/>
      <w:iCs/>
      <w:spacing w:val="0"/>
      <w:sz w:val="22"/>
      <w:szCs w:val="22"/>
      <w:shd w:val="clear" w:color="auto" w:fill="FFFFFF"/>
      <w:lang w:eastAsia="uk-UA"/>
    </w:rPr>
  </w:style>
  <w:style w:type="character" w:customStyle="1" w:styleId="Bodytext162">
    <w:name w:val="Body text (16)2"/>
    <w:basedOn w:val="Bodytext16"/>
    <w:uiPriority w:val="99"/>
    <w:rsid w:val="00C4356A"/>
    <w:rPr>
      <w:rFonts w:ascii="Calibri" w:hAnsi="Calibri" w:cs="Calibri"/>
      <w:spacing w:val="-10"/>
      <w:sz w:val="23"/>
      <w:szCs w:val="23"/>
      <w:u w:val="single"/>
      <w:shd w:val="clear" w:color="auto" w:fill="FFFFFF"/>
      <w:lang w:eastAsia="uk-UA"/>
    </w:rPr>
  </w:style>
  <w:style w:type="character" w:customStyle="1" w:styleId="Heading152">
    <w:name w:val="Heading #1 (5)2"/>
    <w:basedOn w:val="Heading15"/>
    <w:uiPriority w:val="99"/>
    <w:rsid w:val="00C4356A"/>
    <w:rPr>
      <w:rFonts w:ascii="Calibri" w:hAnsi="Calibri" w:cs="Calibri"/>
      <w:b/>
      <w:bCs/>
      <w:sz w:val="20"/>
      <w:szCs w:val="20"/>
      <w:shd w:val="clear" w:color="auto" w:fill="FFFFFF"/>
      <w:lang w:eastAsia="uk-UA"/>
    </w:rPr>
  </w:style>
  <w:style w:type="character" w:customStyle="1" w:styleId="Heading13Calibri1">
    <w:name w:val="Heading #1 (3) + Calibri1"/>
    <w:aliases w:val="Not Italic1,Spacing 0 pt5"/>
    <w:basedOn w:val="Heading13"/>
    <w:uiPriority w:val="99"/>
    <w:rsid w:val="00C4356A"/>
    <w:rPr>
      <w:rFonts w:ascii="Calibri" w:hAnsi="Calibri" w:cs="Calibri"/>
      <w:i w:val="0"/>
      <w:iCs w:val="0"/>
      <w:noProof/>
      <w:spacing w:val="-10"/>
      <w:sz w:val="23"/>
      <w:szCs w:val="23"/>
      <w:shd w:val="clear" w:color="auto" w:fill="FFFFFF"/>
      <w:lang w:eastAsia="uk-UA"/>
    </w:rPr>
  </w:style>
  <w:style w:type="character" w:customStyle="1" w:styleId="Tablecaption8">
    <w:name w:val="Table caption (8)_"/>
    <w:basedOn w:val="ad"/>
    <w:link w:val="Tablecaption81"/>
    <w:uiPriority w:val="99"/>
    <w:rsid w:val="00C4356A"/>
    <w:rPr>
      <w:rFonts w:ascii="Calibri" w:hAnsi="Calibri" w:cs="Calibri"/>
      <w:b/>
      <w:bCs/>
      <w:sz w:val="20"/>
      <w:szCs w:val="20"/>
      <w:shd w:val="clear" w:color="auto" w:fill="FFFFFF"/>
      <w:lang w:eastAsia="uk-UA"/>
    </w:rPr>
  </w:style>
  <w:style w:type="character" w:customStyle="1" w:styleId="Tablecaption80">
    <w:name w:val="Table caption (8)"/>
    <w:basedOn w:val="Tablecaption8"/>
    <w:uiPriority w:val="99"/>
    <w:rsid w:val="00C4356A"/>
    <w:rPr>
      <w:rFonts w:ascii="Calibri" w:hAnsi="Calibri" w:cs="Calibri"/>
      <w:b/>
      <w:bCs/>
      <w:sz w:val="20"/>
      <w:szCs w:val="20"/>
      <w:shd w:val="clear" w:color="auto" w:fill="FFFFFF"/>
      <w:lang w:eastAsia="uk-UA"/>
    </w:rPr>
  </w:style>
  <w:style w:type="character" w:customStyle="1" w:styleId="Tablecaption82">
    <w:name w:val="Table caption (8)2"/>
    <w:basedOn w:val="Tablecaption8"/>
    <w:uiPriority w:val="99"/>
    <w:rsid w:val="00C4356A"/>
    <w:rPr>
      <w:rFonts w:ascii="Calibri" w:hAnsi="Calibri" w:cs="Calibri"/>
      <w:b/>
      <w:bCs/>
      <w:sz w:val="20"/>
      <w:szCs w:val="20"/>
      <w:u w:val="single"/>
      <w:shd w:val="clear" w:color="auto" w:fill="FFFFFF"/>
      <w:lang w:eastAsia="uk-UA"/>
    </w:rPr>
  </w:style>
  <w:style w:type="character" w:customStyle="1" w:styleId="Heading15110">
    <w:name w:val="Heading #1 (5) + 11"/>
    <w:aliases w:val="5 pt4,Not Bold2,Spacing 0 pt4"/>
    <w:basedOn w:val="Heading15"/>
    <w:uiPriority w:val="99"/>
    <w:rsid w:val="00C4356A"/>
    <w:rPr>
      <w:rFonts w:ascii="Calibri" w:hAnsi="Calibri" w:cs="Calibri"/>
      <w:b w:val="0"/>
      <w:bCs w:val="0"/>
      <w:spacing w:val="-10"/>
      <w:sz w:val="23"/>
      <w:szCs w:val="23"/>
      <w:shd w:val="clear" w:color="auto" w:fill="FFFFFF"/>
      <w:lang w:eastAsia="uk-UA"/>
    </w:rPr>
  </w:style>
  <w:style w:type="character" w:customStyle="1" w:styleId="HeaderorfooterCalibri2">
    <w:name w:val="Header or footer + Calibri2"/>
    <w:aliases w:val="11 pt2,Spacing 0 pt3"/>
    <w:basedOn w:val="Headerorfooter"/>
    <w:uiPriority w:val="99"/>
    <w:rsid w:val="00C4356A"/>
    <w:rPr>
      <w:rFonts w:ascii="Calibri" w:hAnsi="Calibri" w:cs="Calibri"/>
      <w:spacing w:val="10"/>
      <w:sz w:val="22"/>
      <w:szCs w:val="22"/>
      <w:shd w:val="clear" w:color="auto" w:fill="FFFFFF"/>
      <w:lang w:eastAsia="uk-UA"/>
    </w:rPr>
  </w:style>
  <w:style w:type="character" w:customStyle="1" w:styleId="HeaderorfooterCalibri1">
    <w:name w:val="Header or footer + Calibri1"/>
    <w:aliases w:val="11 pt1,Bold1"/>
    <w:basedOn w:val="Headerorfooter"/>
    <w:uiPriority w:val="99"/>
    <w:rsid w:val="00C4356A"/>
    <w:rPr>
      <w:rFonts w:ascii="Calibri" w:hAnsi="Calibri" w:cs="Calibri"/>
      <w:b/>
      <w:bCs/>
      <w:spacing w:val="0"/>
      <w:sz w:val="22"/>
      <w:szCs w:val="22"/>
      <w:u w:val="single"/>
      <w:shd w:val="clear" w:color="auto" w:fill="FFFFFF"/>
      <w:lang w:eastAsia="uk-UA"/>
    </w:rPr>
  </w:style>
  <w:style w:type="character" w:customStyle="1" w:styleId="Tablecaption811">
    <w:name w:val="Table caption (8) + 11"/>
    <w:aliases w:val="5 pt3,Not Bold1,Spacing 0 pt2"/>
    <w:basedOn w:val="Tablecaption8"/>
    <w:uiPriority w:val="99"/>
    <w:rsid w:val="00C4356A"/>
    <w:rPr>
      <w:rFonts w:ascii="Calibri" w:hAnsi="Calibri" w:cs="Calibri"/>
      <w:b w:val="0"/>
      <w:bCs w:val="0"/>
      <w:spacing w:val="-10"/>
      <w:sz w:val="23"/>
      <w:szCs w:val="23"/>
      <w:shd w:val="clear" w:color="auto" w:fill="FFFFFF"/>
      <w:lang w:eastAsia="uk-UA"/>
    </w:rPr>
  </w:style>
  <w:style w:type="character" w:customStyle="1" w:styleId="Bodytext16Spacing-1pt">
    <w:name w:val="Body text (16) + Spacing -1 pt"/>
    <w:basedOn w:val="Bodytext16"/>
    <w:uiPriority w:val="99"/>
    <w:rsid w:val="00C4356A"/>
    <w:rPr>
      <w:rFonts w:ascii="Calibri" w:hAnsi="Calibri" w:cs="Calibri"/>
      <w:spacing w:val="-20"/>
      <w:sz w:val="23"/>
      <w:szCs w:val="23"/>
      <w:shd w:val="clear" w:color="auto" w:fill="FFFFFF"/>
      <w:lang w:eastAsia="uk-UA"/>
    </w:rPr>
  </w:style>
  <w:style w:type="character" w:customStyle="1" w:styleId="BodytextBold1">
    <w:name w:val="Body text + Bold1"/>
    <w:basedOn w:val="1fffa"/>
    <w:uiPriority w:val="99"/>
    <w:rsid w:val="00C4356A"/>
    <w:rPr>
      <w:rFonts w:ascii="Calibri" w:hAnsi="Calibri" w:cs="Calibri"/>
      <w:b/>
      <w:bCs/>
      <w:spacing w:val="0"/>
      <w:sz w:val="22"/>
      <w:szCs w:val="22"/>
    </w:rPr>
  </w:style>
  <w:style w:type="character" w:customStyle="1" w:styleId="Tablecaption6">
    <w:name w:val="Table caption (6)_"/>
    <w:basedOn w:val="ad"/>
    <w:link w:val="Tablecaption61"/>
    <w:uiPriority w:val="99"/>
    <w:rsid w:val="00C4356A"/>
    <w:rPr>
      <w:rFonts w:ascii="Calibri" w:hAnsi="Calibri" w:cs="Calibri"/>
      <w:b/>
      <w:bCs/>
      <w:shd w:val="clear" w:color="auto" w:fill="FFFFFF"/>
    </w:rPr>
  </w:style>
  <w:style w:type="character" w:customStyle="1" w:styleId="Bodytext11">
    <w:name w:val="Body text + 11"/>
    <w:aliases w:val="5 pt2,Spacing 0 pt1"/>
    <w:basedOn w:val="1fffa"/>
    <w:uiPriority w:val="99"/>
    <w:rsid w:val="00C4356A"/>
    <w:rPr>
      <w:rFonts w:ascii="Calibri" w:hAnsi="Calibri" w:cs="Calibri"/>
      <w:spacing w:val="-10"/>
      <w:sz w:val="23"/>
      <w:szCs w:val="23"/>
    </w:rPr>
  </w:style>
  <w:style w:type="character" w:customStyle="1" w:styleId="Tablecaption60">
    <w:name w:val="Table caption (6)"/>
    <w:basedOn w:val="Tablecaption6"/>
    <w:uiPriority w:val="99"/>
    <w:rsid w:val="00C4356A"/>
    <w:rPr>
      <w:rFonts w:ascii="Calibri" w:hAnsi="Calibri" w:cs="Calibri"/>
      <w:b/>
      <w:bCs/>
      <w:shd w:val="clear" w:color="auto" w:fill="FFFFFF"/>
    </w:rPr>
  </w:style>
  <w:style w:type="character" w:customStyle="1" w:styleId="BodytextSpacing-1pt">
    <w:name w:val="Body text + Spacing -1 pt"/>
    <w:basedOn w:val="1fffa"/>
    <w:uiPriority w:val="99"/>
    <w:rsid w:val="00C4356A"/>
    <w:rPr>
      <w:rFonts w:ascii="Calibri" w:hAnsi="Calibri" w:cs="Calibri"/>
      <w:spacing w:val="-20"/>
      <w:sz w:val="22"/>
      <w:szCs w:val="22"/>
      <w:lang w:val="uk-UA" w:eastAsia="uk-UA"/>
    </w:rPr>
  </w:style>
  <w:style w:type="character" w:customStyle="1" w:styleId="BodytextSpacing-1pt3">
    <w:name w:val="Body text + Spacing -1 pt3"/>
    <w:basedOn w:val="1fffa"/>
    <w:uiPriority w:val="99"/>
    <w:rsid w:val="00C4356A"/>
    <w:rPr>
      <w:rFonts w:ascii="Calibri" w:hAnsi="Calibri" w:cs="Calibri"/>
      <w:spacing w:val="-20"/>
      <w:sz w:val="22"/>
      <w:szCs w:val="22"/>
    </w:rPr>
  </w:style>
  <w:style w:type="character" w:customStyle="1" w:styleId="Tableofcontents">
    <w:name w:val="Table of contents_"/>
    <w:basedOn w:val="ad"/>
    <w:link w:val="Tableofcontents0"/>
    <w:uiPriority w:val="99"/>
    <w:rsid w:val="00C4356A"/>
    <w:rPr>
      <w:rFonts w:ascii="Calibri" w:hAnsi="Calibri" w:cs="Calibri"/>
      <w:shd w:val="clear" w:color="auto" w:fill="FFFFFF"/>
    </w:rPr>
  </w:style>
  <w:style w:type="character" w:customStyle="1" w:styleId="Heading14">
    <w:name w:val="Heading #1 (4)_"/>
    <w:basedOn w:val="ad"/>
    <w:link w:val="Heading140"/>
    <w:uiPriority w:val="99"/>
    <w:rsid w:val="00C4356A"/>
    <w:rPr>
      <w:rFonts w:ascii="Calibri" w:hAnsi="Calibri" w:cs="Calibri"/>
      <w:shd w:val="clear" w:color="auto" w:fill="FFFFFF"/>
    </w:rPr>
  </w:style>
  <w:style w:type="character" w:customStyle="1" w:styleId="Heading14Bold">
    <w:name w:val="Heading #1 (4) + Bold"/>
    <w:basedOn w:val="Heading14"/>
    <w:uiPriority w:val="99"/>
    <w:rsid w:val="00C4356A"/>
    <w:rPr>
      <w:rFonts w:ascii="Calibri" w:hAnsi="Calibri" w:cs="Calibri"/>
      <w:b/>
      <w:bCs/>
      <w:shd w:val="clear" w:color="auto" w:fill="FFFFFF"/>
    </w:rPr>
  </w:style>
  <w:style w:type="character" w:customStyle="1" w:styleId="Bodytext62">
    <w:name w:val="Body text (6)2"/>
    <w:basedOn w:val="Bodytext6"/>
    <w:uiPriority w:val="99"/>
    <w:rsid w:val="00C4356A"/>
    <w:rPr>
      <w:rFonts w:ascii="Consolas" w:hAnsi="Consolas" w:cs="Consolas"/>
      <w:spacing w:val="-10"/>
      <w:sz w:val="8"/>
      <w:szCs w:val="8"/>
      <w:shd w:val="clear" w:color="auto" w:fill="FFFFFF"/>
      <w:lang w:val="en-US" w:eastAsia="en-US"/>
    </w:rPr>
  </w:style>
  <w:style w:type="character" w:customStyle="1" w:styleId="Bodytext15">
    <w:name w:val="Body text (15)_"/>
    <w:basedOn w:val="ad"/>
    <w:link w:val="Bodytext151"/>
    <w:uiPriority w:val="99"/>
    <w:rsid w:val="00C4356A"/>
    <w:rPr>
      <w:rFonts w:ascii="Calibri" w:hAnsi="Calibri" w:cs="Calibri"/>
      <w:b/>
      <w:bCs/>
      <w:i/>
      <w:iCs/>
      <w:sz w:val="23"/>
      <w:szCs w:val="23"/>
      <w:shd w:val="clear" w:color="auto" w:fill="FFFFFF"/>
    </w:rPr>
  </w:style>
  <w:style w:type="character" w:customStyle="1" w:styleId="Bodytext150">
    <w:name w:val="Body text (15)"/>
    <w:basedOn w:val="Bodytext15"/>
    <w:uiPriority w:val="99"/>
    <w:rsid w:val="00C4356A"/>
    <w:rPr>
      <w:rFonts w:ascii="Calibri" w:hAnsi="Calibri" w:cs="Calibri"/>
      <w:b/>
      <w:bCs/>
      <w:i/>
      <w:iCs/>
      <w:sz w:val="23"/>
      <w:szCs w:val="23"/>
      <w:shd w:val="clear" w:color="auto" w:fill="FFFFFF"/>
    </w:rPr>
  </w:style>
  <w:style w:type="character" w:customStyle="1" w:styleId="Picturecaption2">
    <w:name w:val="Picture caption (2)_"/>
    <w:basedOn w:val="ad"/>
    <w:link w:val="Picturecaption21"/>
    <w:uiPriority w:val="99"/>
    <w:rsid w:val="00C4356A"/>
    <w:rPr>
      <w:rFonts w:ascii="Calibri" w:hAnsi="Calibri" w:cs="Calibri"/>
      <w:b/>
      <w:bCs/>
      <w:i/>
      <w:iCs/>
      <w:sz w:val="23"/>
      <w:szCs w:val="23"/>
      <w:shd w:val="clear" w:color="auto" w:fill="FFFFFF"/>
    </w:rPr>
  </w:style>
  <w:style w:type="character" w:customStyle="1" w:styleId="Picturecaption20">
    <w:name w:val="Picture caption (2)"/>
    <w:basedOn w:val="Picturecaption2"/>
    <w:uiPriority w:val="99"/>
    <w:rsid w:val="00C4356A"/>
    <w:rPr>
      <w:rFonts w:ascii="Calibri" w:hAnsi="Calibri" w:cs="Calibri"/>
      <w:b/>
      <w:bCs/>
      <w:i/>
      <w:iCs/>
      <w:sz w:val="23"/>
      <w:szCs w:val="23"/>
      <w:shd w:val="clear" w:color="auto" w:fill="FFFFFF"/>
    </w:rPr>
  </w:style>
  <w:style w:type="character" w:customStyle="1" w:styleId="TablecaptionItalic">
    <w:name w:val="Table caption + Italic"/>
    <w:basedOn w:val="Tablecaption"/>
    <w:uiPriority w:val="99"/>
    <w:rsid w:val="00C4356A"/>
    <w:rPr>
      <w:rFonts w:ascii="Calibri" w:hAnsi="Calibri" w:cs="Calibri"/>
      <w:i/>
      <w:iCs/>
      <w:shd w:val="clear" w:color="auto" w:fill="FFFFFF"/>
    </w:rPr>
  </w:style>
  <w:style w:type="character" w:customStyle="1" w:styleId="PicturecaptionNotBold">
    <w:name w:val="Picture caption + Not Bold"/>
    <w:basedOn w:val="Picturecaption"/>
    <w:uiPriority w:val="99"/>
    <w:rsid w:val="00C4356A"/>
    <w:rPr>
      <w:rFonts w:ascii="Calibri" w:hAnsi="Calibri" w:cs="Calibri"/>
      <w:b w:val="0"/>
      <w:bCs w:val="0"/>
      <w:shd w:val="clear" w:color="auto" w:fill="FFFFFF"/>
    </w:rPr>
  </w:style>
  <w:style w:type="character" w:customStyle="1" w:styleId="BodytextSpacing-1pt2">
    <w:name w:val="Body text + Spacing -1 pt2"/>
    <w:basedOn w:val="1fffa"/>
    <w:uiPriority w:val="99"/>
    <w:rsid w:val="00C4356A"/>
    <w:rPr>
      <w:rFonts w:ascii="Calibri" w:hAnsi="Calibri" w:cs="Calibri"/>
      <w:spacing w:val="-20"/>
      <w:sz w:val="22"/>
      <w:szCs w:val="22"/>
    </w:rPr>
  </w:style>
  <w:style w:type="character" w:customStyle="1" w:styleId="BodytextSpacing-1pt1">
    <w:name w:val="Body text + Spacing -1 pt1"/>
    <w:basedOn w:val="1fffa"/>
    <w:uiPriority w:val="99"/>
    <w:rsid w:val="00C4356A"/>
    <w:rPr>
      <w:rFonts w:ascii="Calibri" w:hAnsi="Calibri" w:cs="Calibri"/>
      <w:spacing w:val="-20"/>
      <w:sz w:val="22"/>
      <w:szCs w:val="22"/>
    </w:rPr>
  </w:style>
  <w:style w:type="character" w:customStyle="1" w:styleId="Bodytext50">
    <w:name w:val="Body text (5)"/>
    <w:basedOn w:val="Bodytext5"/>
    <w:uiPriority w:val="99"/>
    <w:rsid w:val="00C4356A"/>
    <w:rPr>
      <w:rFonts w:ascii="Calibri" w:hAnsi="Calibri" w:cs="Calibri"/>
      <w:i/>
      <w:iCs/>
      <w:shd w:val="clear" w:color="auto" w:fill="FFFFFF"/>
      <w:lang w:val="uk-UA" w:eastAsia="uk-UA"/>
    </w:rPr>
  </w:style>
  <w:style w:type="character" w:customStyle="1" w:styleId="Bodytext53">
    <w:name w:val="Body text (5)3"/>
    <w:basedOn w:val="Bodytext5"/>
    <w:uiPriority w:val="99"/>
    <w:rsid w:val="00C4356A"/>
    <w:rPr>
      <w:rFonts w:ascii="Calibri" w:hAnsi="Calibri" w:cs="Calibri"/>
      <w:i/>
      <w:iCs/>
      <w:shd w:val="clear" w:color="auto" w:fill="FFFFFF"/>
      <w:lang w:val="uk-UA" w:eastAsia="uk-UA"/>
    </w:rPr>
  </w:style>
  <w:style w:type="character" w:customStyle="1" w:styleId="Bodytext52">
    <w:name w:val="Body text (5)2"/>
    <w:basedOn w:val="Bodytext5"/>
    <w:uiPriority w:val="99"/>
    <w:rsid w:val="00C4356A"/>
    <w:rPr>
      <w:rFonts w:ascii="Calibri" w:hAnsi="Calibri" w:cs="Calibri"/>
      <w:i/>
      <w:iCs/>
      <w:shd w:val="clear" w:color="auto" w:fill="FFFFFF"/>
      <w:lang w:val="uk-UA" w:eastAsia="uk-UA"/>
    </w:rPr>
  </w:style>
  <w:style w:type="character" w:customStyle="1" w:styleId="Bodytext152">
    <w:name w:val="Body text (15)2"/>
    <w:basedOn w:val="Bodytext15"/>
    <w:uiPriority w:val="99"/>
    <w:rsid w:val="00C4356A"/>
    <w:rPr>
      <w:rFonts w:ascii="Calibri" w:hAnsi="Calibri" w:cs="Calibri"/>
      <w:b/>
      <w:bCs/>
      <w:i/>
      <w:iCs/>
      <w:sz w:val="23"/>
      <w:szCs w:val="23"/>
      <w:shd w:val="clear" w:color="auto" w:fill="FFFFFF"/>
      <w:lang w:val="uk-UA" w:eastAsia="uk-UA"/>
    </w:rPr>
  </w:style>
  <w:style w:type="paragraph" w:customStyle="1" w:styleId="Footnote0">
    <w:name w:val="Footnote"/>
    <w:basedOn w:val="ac"/>
    <w:link w:val="Footnote"/>
    <w:uiPriority w:val="99"/>
    <w:rsid w:val="00C4356A"/>
    <w:pPr>
      <w:shd w:val="clear" w:color="auto" w:fill="FFFFFF"/>
      <w:tabs>
        <w:tab w:val="num" w:pos="900"/>
      </w:tabs>
      <w:spacing w:after="0" w:line="336" w:lineRule="exact"/>
      <w:ind w:hanging="360"/>
      <w:jc w:val="both"/>
    </w:pPr>
    <w:rPr>
      <w:rFonts w:ascii="Calibri" w:hAnsi="Calibri" w:cs="Calibri"/>
    </w:rPr>
  </w:style>
  <w:style w:type="paragraph" w:customStyle="1" w:styleId="Heading11">
    <w:name w:val="Heading #11"/>
    <w:basedOn w:val="ac"/>
    <w:link w:val="Heading1"/>
    <w:uiPriority w:val="99"/>
    <w:rsid w:val="00C4356A"/>
    <w:pPr>
      <w:shd w:val="clear" w:color="auto" w:fill="FFFFFF"/>
      <w:tabs>
        <w:tab w:val="num" w:pos="900"/>
      </w:tabs>
      <w:spacing w:after="360" w:line="240" w:lineRule="atLeast"/>
      <w:ind w:hanging="740"/>
      <w:outlineLvl w:val="0"/>
    </w:pPr>
    <w:rPr>
      <w:rFonts w:ascii="Calibri" w:hAnsi="Calibri" w:cs="Calibri"/>
      <w:b/>
      <w:bCs/>
    </w:rPr>
  </w:style>
  <w:style w:type="paragraph" w:customStyle="1" w:styleId="Tablecaption0">
    <w:name w:val="Table caption"/>
    <w:basedOn w:val="ac"/>
    <w:link w:val="Tablecaption"/>
    <w:uiPriority w:val="99"/>
    <w:rsid w:val="00C4356A"/>
    <w:pPr>
      <w:shd w:val="clear" w:color="auto" w:fill="FFFFFF"/>
      <w:tabs>
        <w:tab w:val="num" w:pos="900"/>
      </w:tabs>
      <w:spacing w:after="0" w:line="240" w:lineRule="atLeast"/>
      <w:ind w:hanging="660"/>
    </w:pPr>
    <w:rPr>
      <w:rFonts w:ascii="Calibri" w:hAnsi="Calibri" w:cs="Calibri"/>
    </w:rPr>
  </w:style>
  <w:style w:type="paragraph" w:customStyle="1" w:styleId="Bodytext30">
    <w:name w:val="Body text (3)"/>
    <w:basedOn w:val="ac"/>
    <w:link w:val="Bodytext3"/>
    <w:uiPriority w:val="99"/>
    <w:rsid w:val="00C4356A"/>
    <w:pPr>
      <w:shd w:val="clear" w:color="auto" w:fill="FFFFFF"/>
      <w:tabs>
        <w:tab w:val="num" w:pos="900"/>
      </w:tabs>
      <w:spacing w:after="0" w:line="240" w:lineRule="atLeast"/>
    </w:pPr>
    <w:rPr>
      <w:rFonts w:ascii="Times New Roman" w:hAnsi="Times New Roman" w:cs="Times New Roman"/>
      <w:noProof/>
      <w:sz w:val="20"/>
      <w:szCs w:val="20"/>
    </w:rPr>
  </w:style>
  <w:style w:type="paragraph" w:customStyle="1" w:styleId="Bodytext51">
    <w:name w:val="Body text (5)1"/>
    <w:basedOn w:val="ac"/>
    <w:link w:val="Bodytext5"/>
    <w:uiPriority w:val="99"/>
    <w:rsid w:val="00C4356A"/>
    <w:pPr>
      <w:shd w:val="clear" w:color="auto" w:fill="FFFFFF"/>
      <w:tabs>
        <w:tab w:val="num" w:pos="900"/>
      </w:tabs>
      <w:spacing w:before="60" w:after="0" w:line="341" w:lineRule="exact"/>
      <w:ind w:hanging="560"/>
      <w:jc w:val="both"/>
    </w:pPr>
    <w:rPr>
      <w:rFonts w:ascii="Calibri" w:hAnsi="Calibri" w:cs="Calibri"/>
      <w:i/>
      <w:iCs/>
    </w:rPr>
  </w:style>
  <w:style w:type="paragraph" w:customStyle="1" w:styleId="Bodytext210">
    <w:name w:val="Body text (2)1"/>
    <w:basedOn w:val="ac"/>
    <w:link w:val="Bodytext20"/>
    <w:uiPriority w:val="99"/>
    <w:rsid w:val="00C4356A"/>
    <w:pPr>
      <w:shd w:val="clear" w:color="auto" w:fill="FFFFFF"/>
      <w:tabs>
        <w:tab w:val="num" w:pos="900"/>
      </w:tabs>
      <w:spacing w:after="60" w:line="240" w:lineRule="atLeast"/>
      <w:ind w:hanging="660"/>
      <w:jc w:val="both"/>
    </w:pPr>
    <w:rPr>
      <w:rFonts w:ascii="Calibri" w:hAnsi="Calibri" w:cs="Calibri"/>
      <w:sz w:val="15"/>
      <w:szCs w:val="15"/>
    </w:rPr>
  </w:style>
  <w:style w:type="paragraph" w:customStyle="1" w:styleId="Bodytext70">
    <w:name w:val="Body text (7)"/>
    <w:basedOn w:val="ac"/>
    <w:link w:val="Bodytext7"/>
    <w:uiPriority w:val="99"/>
    <w:rsid w:val="00C4356A"/>
    <w:pPr>
      <w:shd w:val="clear" w:color="auto" w:fill="FFFFFF"/>
      <w:tabs>
        <w:tab w:val="num" w:pos="900"/>
      </w:tabs>
      <w:spacing w:before="60" w:after="0" w:line="240" w:lineRule="atLeast"/>
    </w:pPr>
    <w:rPr>
      <w:rFonts w:ascii="Calibri" w:hAnsi="Calibri" w:cs="Calibri"/>
      <w:i/>
      <w:iCs/>
      <w:noProof/>
      <w:sz w:val="8"/>
      <w:szCs w:val="8"/>
    </w:rPr>
  </w:style>
  <w:style w:type="paragraph" w:customStyle="1" w:styleId="Bodytext80">
    <w:name w:val="Body text (8)"/>
    <w:basedOn w:val="ac"/>
    <w:link w:val="Bodytext8"/>
    <w:uiPriority w:val="99"/>
    <w:rsid w:val="00C4356A"/>
    <w:pPr>
      <w:shd w:val="clear" w:color="auto" w:fill="FFFFFF"/>
      <w:tabs>
        <w:tab w:val="num" w:pos="900"/>
      </w:tabs>
      <w:spacing w:after="0" w:line="293" w:lineRule="exact"/>
      <w:jc w:val="right"/>
    </w:pPr>
    <w:rPr>
      <w:rFonts w:ascii="Calibri" w:hAnsi="Calibri" w:cs="Calibri"/>
      <w:b/>
      <w:bCs/>
    </w:rPr>
  </w:style>
  <w:style w:type="paragraph" w:customStyle="1" w:styleId="Tablecaption30">
    <w:name w:val="Table caption (3)"/>
    <w:basedOn w:val="ac"/>
    <w:link w:val="Tablecaption3"/>
    <w:uiPriority w:val="99"/>
    <w:rsid w:val="00C4356A"/>
    <w:pPr>
      <w:shd w:val="clear" w:color="auto" w:fill="FFFFFF"/>
      <w:tabs>
        <w:tab w:val="num" w:pos="900"/>
      </w:tabs>
      <w:spacing w:after="0" w:line="240" w:lineRule="atLeast"/>
    </w:pPr>
    <w:rPr>
      <w:rFonts w:ascii="Calibri" w:hAnsi="Calibri" w:cs="Calibri"/>
      <w:sz w:val="21"/>
      <w:szCs w:val="21"/>
      <w:lang w:val="en-US"/>
    </w:rPr>
  </w:style>
  <w:style w:type="paragraph" w:customStyle="1" w:styleId="Bodytext90">
    <w:name w:val="Body text (9)"/>
    <w:basedOn w:val="ac"/>
    <w:link w:val="Bodytext9"/>
    <w:uiPriority w:val="99"/>
    <w:rsid w:val="00C4356A"/>
    <w:pPr>
      <w:shd w:val="clear" w:color="auto" w:fill="FFFFFF"/>
      <w:tabs>
        <w:tab w:val="num" w:pos="900"/>
      </w:tabs>
      <w:spacing w:after="0" w:line="240" w:lineRule="atLeast"/>
    </w:pPr>
    <w:rPr>
      <w:rFonts w:ascii="Calibri" w:hAnsi="Calibri" w:cs="Calibri"/>
      <w:sz w:val="21"/>
      <w:szCs w:val="21"/>
    </w:rPr>
  </w:style>
  <w:style w:type="paragraph" w:customStyle="1" w:styleId="Headerorfooter0">
    <w:name w:val="Header or footer"/>
    <w:basedOn w:val="ac"/>
    <w:link w:val="Headerorfooter"/>
    <w:uiPriority w:val="99"/>
    <w:rsid w:val="00C4356A"/>
    <w:pPr>
      <w:shd w:val="clear" w:color="auto" w:fill="FFFFFF"/>
      <w:tabs>
        <w:tab w:val="num" w:pos="900"/>
      </w:tabs>
      <w:spacing w:after="0" w:line="240" w:lineRule="auto"/>
    </w:pPr>
    <w:rPr>
      <w:rFonts w:ascii="Times New Roman" w:hAnsi="Times New Roman" w:cs="Times New Roman"/>
      <w:sz w:val="20"/>
      <w:szCs w:val="20"/>
      <w:lang w:eastAsia="uk-UA"/>
    </w:rPr>
  </w:style>
  <w:style w:type="paragraph" w:customStyle="1" w:styleId="Bodytext61">
    <w:name w:val="Body text (6)1"/>
    <w:basedOn w:val="ac"/>
    <w:link w:val="Bodytext6"/>
    <w:uiPriority w:val="99"/>
    <w:rsid w:val="00C4356A"/>
    <w:pPr>
      <w:shd w:val="clear" w:color="auto" w:fill="FFFFFF"/>
      <w:tabs>
        <w:tab w:val="num" w:pos="900"/>
      </w:tabs>
      <w:spacing w:after="0" w:line="240" w:lineRule="atLeast"/>
    </w:pPr>
    <w:rPr>
      <w:rFonts w:ascii="Consolas" w:hAnsi="Consolas" w:cs="Consolas"/>
      <w:spacing w:val="-10"/>
      <w:sz w:val="8"/>
      <w:szCs w:val="8"/>
    </w:rPr>
  </w:style>
  <w:style w:type="paragraph" w:customStyle="1" w:styleId="Picturecaption0">
    <w:name w:val="Picture caption"/>
    <w:basedOn w:val="ac"/>
    <w:link w:val="Picturecaption"/>
    <w:uiPriority w:val="99"/>
    <w:rsid w:val="00C4356A"/>
    <w:pPr>
      <w:shd w:val="clear" w:color="auto" w:fill="FFFFFF"/>
      <w:tabs>
        <w:tab w:val="num" w:pos="900"/>
      </w:tabs>
      <w:spacing w:after="0" w:line="240" w:lineRule="atLeast"/>
    </w:pPr>
    <w:rPr>
      <w:rFonts w:ascii="Calibri" w:hAnsi="Calibri" w:cs="Calibri"/>
      <w:b/>
      <w:bCs/>
    </w:rPr>
  </w:style>
  <w:style w:type="paragraph" w:customStyle="1" w:styleId="Picturecaption30">
    <w:name w:val="Picture caption (3)"/>
    <w:basedOn w:val="ac"/>
    <w:link w:val="Picturecaption3"/>
    <w:uiPriority w:val="99"/>
    <w:rsid w:val="00C4356A"/>
    <w:pPr>
      <w:shd w:val="clear" w:color="auto" w:fill="FFFFFF"/>
      <w:tabs>
        <w:tab w:val="num" w:pos="900"/>
      </w:tabs>
      <w:spacing w:after="0" w:line="240" w:lineRule="atLeast"/>
    </w:pPr>
    <w:rPr>
      <w:rFonts w:ascii="Calibri" w:hAnsi="Calibri" w:cs="Calibri"/>
    </w:rPr>
  </w:style>
  <w:style w:type="paragraph" w:customStyle="1" w:styleId="Bodytext41">
    <w:name w:val="Body text (4)1"/>
    <w:basedOn w:val="ac"/>
    <w:link w:val="Bodytext4"/>
    <w:uiPriority w:val="99"/>
    <w:rsid w:val="00C4356A"/>
    <w:pPr>
      <w:shd w:val="clear" w:color="auto" w:fill="FFFFFF"/>
      <w:tabs>
        <w:tab w:val="num" w:pos="900"/>
      </w:tabs>
      <w:spacing w:after="0" w:line="240" w:lineRule="atLeast"/>
    </w:pPr>
    <w:rPr>
      <w:rFonts w:ascii="Calibri" w:hAnsi="Calibri" w:cs="Calibri"/>
      <w:b/>
      <w:bCs/>
      <w:sz w:val="20"/>
      <w:szCs w:val="20"/>
      <w:lang w:eastAsia="uk-UA"/>
    </w:rPr>
  </w:style>
  <w:style w:type="paragraph" w:customStyle="1" w:styleId="Bodytext161">
    <w:name w:val="Body text (16)1"/>
    <w:basedOn w:val="ac"/>
    <w:link w:val="Bodytext16"/>
    <w:uiPriority w:val="99"/>
    <w:rsid w:val="00C4356A"/>
    <w:pPr>
      <w:shd w:val="clear" w:color="auto" w:fill="FFFFFF"/>
      <w:tabs>
        <w:tab w:val="num" w:pos="900"/>
      </w:tabs>
      <w:spacing w:after="0" w:line="254" w:lineRule="exact"/>
      <w:ind w:hanging="440"/>
      <w:jc w:val="center"/>
    </w:pPr>
    <w:rPr>
      <w:rFonts w:ascii="Calibri" w:hAnsi="Calibri" w:cs="Calibri"/>
      <w:spacing w:val="-10"/>
      <w:sz w:val="23"/>
      <w:szCs w:val="23"/>
      <w:lang w:eastAsia="uk-UA"/>
    </w:rPr>
  </w:style>
  <w:style w:type="paragraph" w:customStyle="1" w:styleId="Heading151">
    <w:name w:val="Heading #1 (5)1"/>
    <w:basedOn w:val="ac"/>
    <w:link w:val="Heading15"/>
    <w:uiPriority w:val="99"/>
    <w:rsid w:val="00C4356A"/>
    <w:pPr>
      <w:shd w:val="clear" w:color="auto" w:fill="FFFFFF"/>
      <w:tabs>
        <w:tab w:val="num" w:pos="900"/>
      </w:tabs>
      <w:spacing w:after="0" w:line="274" w:lineRule="exact"/>
      <w:ind w:hanging="440"/>
      <w:jc w:val="both"/>
      <w:outlineLvl w:val="0"/>
    </w:pPr>
    <w:rPr>
      <w:rFonts w:ascii="Calibri" w:hAnsi="Calibri" w:cs="Calibri"/>
      <w:b/>
      <w:bCs/>
      <w:sz w:val="20"/>
      <w:szCs w:val="20"/>
      <w:lang w:eastAsia="uk-UA"/>
    </w:rPr>
  </w:style>
  <w:style w:type="paragraph" w:customStyle="1" w:styleId="Tablecaption71">
    <w:name w:val="Table caption (7)1"/>
    <w:basedOn w:val="ac"/>
    <w:link w:val="Tablecaption7"/>
    <w:uiPriority w:val="99"/>
    <w:rsid w:val="00C4356A"/>
    <w:pPr>
      <w:shd w:val="clear" w:color="auto" w:fill="FFFFFF"/>
      <w:tabs>
        <w:tab w:val="num" w:pos="900"/>
      </w:tabs>
      <w:spacing w:after="0" w:line="240" w:lineRule="atLeast"/>
    </w:pPr>
    <w:rPr>
      <w:rFonts w:ascii="Calibri" w:hAnsi="Calibri" w:cs="Calibri"/>
      <w:spacing w:val="-10"/>
      <w:sz w:val="23"/>
      <w:szCs w:val="23"/>
      <w:lang w:eastAsia="uk-UA"/>
    </w:rPr>
  </w:style>
  <w:style w:type="paragraph" w:customStyle="1" w:styleId="Heading130">
    <w:name w:val="Heading #1 (3)"/>
    <w:basedOn w:val="ac"/>
    <w:link w:val="Heading13"/>
    <w:uiPriority w:val="99"/>
    <w:rsid w:val="00C4356A"/>
    <w:pPr>
      <w:shd w:val="clear" w:color="auto" w:fill="FFFFFF"/>
      <w:tabs>
        <w:tab w:val="num" w:pos="900"/>
      </w:tabs>
      <w:spacing w:after="0" w:line="288" w:lineRule="exact"/>
      <w:jc w:val="both"/>
      <w:outlineLvl w:val="0"/>
    </w:pPr>
    <w:rPr>
      <w:rFonts w:ascii="Times New Roman" w:hAnsi="Times New Roman" w:cs="Times New Roman"/>
      <w:i/>
      <w:iCs/>
      <w:sz w:val="23"/>
      <w:szCs w:val="23"/>
      <w:lang w:eastAsia="uk-UA"/>
    </w:rPr>
  </w:style>
  <w:style w:type="paragraph" w:customStyle="1" w:styleId="Bodytext120">
    <w:name w:val="Body text (12)"/>
    <w:basedOn w:val="ac"/>
    <w:link w:val="Bodytext12"/>
    <w:uiPriority w:val="99"/>
    <w:rsid w:val="00C4356A"/>
    <w:pPr>
      <w:shd w:val="clear" w:color="auto" w:fill="FFFFFF"/>
      <w:tabs>
        <w:tab w:val="num" w:pos="900"/>
      </w:tabs>
      <w:spacing w:after="0" w:line="283" w:lineRule="exact"/>
      <w:jc w:val="both"/>
    </w:pPr>
    <w:rPr>
      <w:rFonts w:ascii="Times New Roman" w:hAnsi="Times New Roman" w:cs="Times New Roman"/>
      <w:i/>
      <w:iCs/>
      <w:sz w:val="23"/>
      <w:szCs w:val="23"/>
      <w:lang w:eastAsia="uk-UA"/>
    </w:rPr>
  </w:style>
  <w:style w:type="paragraph" w:customStyle="1" w:styleId="Tablecaption81">
    <w:name w:val="Table caption (8)1"/>
    <w:basedOn w:val="ac"/>
    <w:link w:val="Tablecaption8"/>
    <w:uiPriority w:val="99"/>
    <w:rsid w:val="00C4356A"/>
    <w:pPr>
      <w:shd w:val="clear" w:color="auto" w:fill="FFFFFF"/>
      <w:tabs>
        <w:tab w:val="num" w:pos="900"/>
      </w:tabs>
      <w:spacing w:after="0" w:line="240" w:lineRule="atLeast"/>
    </w:pPr>
    <w:rPr>
      <w:rFonts w:ascii="Calibri" w:hAnsi="Calibri" w:cs="Calibri"/>
      <w:b/>
      <w:bCs/>
      <w:sz w:val="20"/>
      <w:szCs w:val="20"/>
      <w:lang w:eastAsia="uk-UA"/>
    </w:rPr>
  </w:style>
  <w:style w:type="paragraph" w:customStyle="1" w:styleId="Tablecaption61">
    <w:name w:val="Table caption (6)1"/>
    <w:basedOn w:val="ac"/>
    <w:link w:val="Tablecaption6"/>
    <w:uiPriority w:val="99"/>
    <w:rsid w:val="00C4356A"/>
    <w:pPr>
      <w:shd w:val="clear" w:color="auto" w:fill="FFFFFF"/>
      <w:tabs>
        <w:tab w:val="num" w:pos="900"/>
      </w:tabs>
      <w:spacing w:after="0" w:line="240" w:lineRule="atLeast"/>
    </w:pPr>
    <w:rPr>
      <w:rFonts w:ascii="Calibri" w:hAnsi="Calibri" w:cs="Calibri"/>
      <w:b/>
      <w:bCs/>
    </w:rPr>
  </w:style>
  <w:style w:type="paragraph" w:customStyle="1" w:styleId="Tableofcontents0">
    <w:name w:val="Table of contents"/>
    <w:basedOn w:val="ac"/>
    <w:link w:val="Tableofcontents"/>
    <w:uiPriority w:val="99"/>
    <w:rsid w:val="00C4356A"/>
    <w:pPr>
      <w:shd w:val="clear" w:color="auto" w:fill="FFFFFF"/>
      <w:tabs>
        <w:tab w:val="num" w:pos="900"/>
      </w:tabs>
      <w:spacing w:before="660" w:after="0" w:line="293" w:lineRule="exact"/>
      <w:jc w:val="both"/>
    </w:pPr>
    <w:rPr>
      <w:rFonts w:ascii="Calibri" w:hAnsi="Calibri" w:cs="Calibri"/>
    </w:rPr>
  </w:style>
  <w:style w:type="paragraph" w:customStyle="1" w:styleId="Heading140">
    <w:name w:val="Heading #1 (4)"/>
    <w:basedOn w:val="ac"/>
    <w:link w:val="Heading14"/>
    <w:uiPriority w:val="99"/>
    <w:rsid w:val="00C4356A"/>
    <w:pPr>
      <w:shd w:val="clear" w:color="auto" w:fill="FFFFFF"/>
      <w:tabs>
        <w:tab w:val="num" w:pos="900"/>
      </w:tabs>
      <w:spacing w:after="0" w:line="442" w:lineRule="exact"/>
      <w:ind w:hanging="400"/>
      <w:outlineLvl w:val="0"/>
    </w:pPr>
    <w:rPr>
      <w:rFonts w:ascii="Calibri" w:hAnsi="Calibri" w:cs="Calibri"/>
    </w:rPr>
  </w:style>
  <w:style w:type="paragraph" w:customStyle="1" w:styleId="Bodytext151">
    <w:name w:val="Body text (15)1"/>
    <w:basedOn w:val="ac"/>
    <w:link w:val="Bodytext15"/>
    <w:uiPriority w:val="99"/>
    <w:rsid w:val="00C4356A"/>
    <w:pPr>
      <w:shd w:val="clear" w:color="auto" w:fill="FFFFFF"/>
      <w:tabs>
        <w:tab w:val="num" w:pos="900"/>
      </w:tabs>
      <w:spacing w:after="0" w:line="240" w:lineRule="atLeast"/>
    </w:pPr>
    <w:rPr>
      <w:rFonts w:ascii="Calibri" w:hAnsi="Calibri" w:cs="Calibri"/>
      <w:b/>
      <w:bCs/>
      <w:i/>
      <w:iCs/>
      <w:sz w:val="23"/>
      <w:szCs w:val="23"/>
    </w:rPr>
  </w:style>
  <w:style w:type="paragraph" w:customStyle="1" w:styleId="Picturecaption21">
    <w:name w:val="Picture caption (2)1"/>
    <w:basedOn w:val="ac"/>
    <w:link w:val="Picturecaption2"/>
    <w:uiPriority w:val="99"/>
    <w:rsid w:val="00C4356A"/>
    <w:pPr>
      <w:shd w:val="clear" w:color="auto" w:fill="FFFFFF"/>
      <w:tabs>
        <w:tab w:val="num" w:pos="900"/>
      </w:tabs>
      <w:spacing w:after="0" w:line="240" w:lineRule="atLeast"/>
    </w:pPr>
    <w:rPr>
      <w:rFonts w:ascii="Calibri" w:hAnsi="Calibri" w:cs="Calibri"/>
      <w:b/>
      <w:bCs/>
      <w:i/>
      <w:iCs/>
      <w:sz w:val="23"/>
      <w:szCs w:val="23"/>
    </w:rPr>
  </w:style>
  <w:style w:type="table" w:customStyle="1" w:styleId="230">
    <w:name w:val="Сетка таблицы23"/>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Изысканная таблица2"/>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Звичайна таблиця11"/>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21">
    <w:name w:val="Сетка таблицы32"/>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Изысканная таблица3"/>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Звичайна таблиця12"/>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30">
    <w:name w:val="Сетка таблицы33"/>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var">
    <w:name w:val="searchvar"/>
    <w:basedOn w:val="ac"/>
    <w:rsid w:val="00C4356A"/>
    <w:pPr>
      <w:tabs>
        <w:tab w:val="num" w:pos="900"/>
      </w:tabs>
      <w:spacing w:before="100" w:beforeAutospacing="1" w:after="100" w:afterAutospacing="1" w:line="240" w:lineRule="auto"/>
      <w:ind w:right="1753"/>
    </w:pPr>
    <w:rPr>
      <w:rFonts w:ascii="Times New Roman" w:eastAsia="Times New Roman" w:hAnsi="Times New Roman" w:cs="Times New Roman"/>
      <w:sz w:val="24"/>
      <w:szCs w:val="24"/>
      <w:lang w:val="ru-RU" w:eastAsia="ru-RU"/>
    </w:rPr>
  </w:style>
  <w:style w:type="paragraph" w:customStyle="1" w:styleId="fsh3">
    <w:name w:val="fsh3"/>
    <w:basedOn w:val="ac"/>
    <w:rsid w:val="00C4356A"/>
    <w:pPr>
      <w:tabs>
        <w:tab w:val="num" w:pos="900"/>
      </w:tabs>
      <w:spacing w:before="100" w:beforeAutospacing="1" w:after="125" w:line="240" w:lineRule="auto"/>
      <w:jc w:val="center"/>
    </w:pPr>
    <w:rPr>
      <w:rFonts w:ascii="Times New Roman" w:eastAsia="Times New Roman" w:hAnsi="Times New Roman" w:cs="Times New Roman"/>
      <w:sz w:val="24"/>
      <w:szCs w:val="24"/>
      <w:lang w:val="ru-RU" w:eastAsia="ru-RU"/>
    </w:rPr>
  </w:style>
  <w:style w:type="paragraph" w:customStyle="1" w:styleId="searchoptionsdown">
    <w:name w:val="searchoptionsdown"/>
    <w:basedOn w:val="ac"/>
    <w:rsid w:val="00C4356A"/>
    <w:pPr>
      <w:tabs>
        <w:tab w:val="num" w:pos="900"/>
      </w:tabs>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searchoptionsup">
    <w:name w:val="searchoptionsup"/>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wrap">
    <w:name w:val="fancybox-wrap"/>
    <w:basedOn w:val="ac"/>
    <w:rsid w:val="00C4356A"/>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skin">
    <w:name w:val="fancybox-skin"/>
    <w:basedOn w:val="ac"/>
    <w:rsid w:val="00C4356A"/>
    <w:pPr>
      <w:shd w:val="clear" w:color="auto" w:fill="F9F9F9"/>
      <w:tabs>
        <w:tab w:val="num" w:pos="900"/>
      </w:tabs>
      <w:spacing w:after="0" w:line="240" w:lineRule="auto"/>
      <w:textAlignment w:val="top"/>
    </w:pPr>
    <w:rPr>
      <w:rFonts w:ascii="Times New Roman" w:eastAsia="Times New Roman" w:hAnsi="Times New Roman" w:cs="Times New Roman"/>
      <w:color w:val="444444"/>
      <w:sz w:val="24"/>
      <w:szCs w:val="24"/>
      <w:lang w:val="ru-RU" w:eastAsia="ru-RU"/>
    </w:rPr>
  </w:style>
  <w:style w:type="paragraph" w:customStyle="1" w:styleId="fancybox-outer">
    <w:name w:val="fancybox-outer"/>
    <w:basedOn w:val="ac"/>
    <w:rsid w:val="00C4356A"/>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inner">
    <w:name w:val="fancybox-inner"/>
    <w:basedOn w:val="ac"/>
    <w:rsid w:val="00C4356A"/>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image">
    <w:name w:val="fancybox-image"/>
    <w:basedOn w:val="ac"/>
    <w:rsid w:val="00C4356A"/>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nav">
    <w:name w:val="fancybox-nav"/>
    <w:basedOn w:val="ac"/>
    <w:rsid w:val="00C4356A"/>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tmp">
    <w:name w:val="fancybox-tmp"/>
    <w:basedOn w:val="ac"/>
    <w:rsid w:val="00C4356A"/>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error">
    <w:name w:val="fancybox-error"/>
    <w:basedOn w:val="ac"/>
    <w:rsid w:val="00C4356A"/>
    <w:pPr>
      <w:tabs>
        <w:tab w:val="num" w:pos="900"/>
      </w:tabs>
      <w:spacing w:after="0" w:line="250" w:lineRule="atLeast"/>
    </w:pPr>
    <w:rPr>
      <w:rFonts w:ascii="Helvetica" w:eastAsia="Times New Roman" w:hAnsi="Helvetica" w:cs="Helvetica"/>
      <w:color w:val="444444"/>
      <w:sz w:val="18"/>
      <w:szCs w:val="18"/>
      <w:lang w:val="ru-RU" w:eastAsia="ru-RU"/>
    </w:rPr>
  </w:style>
  <w:style w:type="paragraph" w:customStyle="1" w:styleId="fancybox-iframe">
    <w:name w:val="fancybox-iframe"/>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close">
    <w:name w:val="fancybox-close"/>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overlay">
    <w:name w:val="fancybox-overlay"/>
    <w:basedOn w:val="ac"/>
    <w:rsid w:val="00C4356A"/>
    <w:pPr>
      <w:tabs>
        <w:tab w:val="num" w:pos="900"/>
      </w:tabs>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fancybox-title">
    <w:name w:val="fancybox-title"/>
    <w:basedOn w:val="ac"/>
    <w:rsid w:val="00C4356A"/>
    <w:pPr>
      <w:tabs>
        <w:tab w:val="num" w:pos="900"/>
      </w:tabs>
      <w:spacing w:before="100" w:beforeAutospacing="1" w:after="100" w:afterAutospacing="1" w:line="250" w:lineRule="atLeast"/>
    </w:pPr>
    <w:rPr>
      <w:rFonts w:ascii="Helvetica" w:eastAsia="Times New Roman" w:hAnsi="Helvetica" w:cs="Helvetica"/>
      <w:sz w:val="16"/>
      <w:szCs w:val="16"/>
      <w:lang w:val="ru-RU" w:eastAsia="ru-RU"/>
    </w:rPr>
  </w:style>
  <w:style w:type="paragraph" w:customStyle="1" w:styleId="fancybox-title-float-wrap">
    <w:name w:val="fancybox-title-float-wrap"/>
    <w:basedOn w:val="ac"/>
    <w:rsid w:val="00C4356A"/>
    <w:pPr>
      <w:tabs>
        <w:tab w:val="num" w:pos="900"/>
      </w:tabs>
      <w:spacing w:before="100" w:beforeAutospacing="1" w:after="0" w:line="240" w:lineRule="auto"/>
      <w:jc w:val="center"/>
    </w:pPr>
    <w:rPr>
      <w:rFonts w:ascii="Times New Roman" w:eastAsia="Times New Roman" w:hAnsi="Times New Roman" w:cs="Times New Roman"/>
      <w:sz w:val="24"/>
      <w:szCs w:val="24"/>
      <w:lang w:val="ru-RU" w:eastAsia="ru-RU"/>
    </w:rPr>
  </w:style>
  <w:style w:type="paragraph" w:customStyle="1" w:styleId="fancybox-title-outside-wrap">
    <w:name w:val="fancybox-title-outside-wrap"/>
    <w:basedOn w:val="ac"/>
    <w:rsid w:val="00C4356A"/>
    <w:pPr>
      <w:tabs>
        <w:tab w:val="num" w:pos="900"/>
      </w:tabs>
      <w:spacing w:before="125" w:after="100" w:afterAutospacing="1" w:line="240" w:lineRule="auto"/>
    </w:pPr>
    <w:rPr>
      <w:rFonts w:ascii="Times New Roman" w:eastAsia="Times New Roman" w:hAnsi="Times New Roman" w:cs="Times New Roman"/>
      <w:color w:val="FFFFFF"/>
      <w:sz w:val="24"/>
      <w:szCs w:val="24"/>
      <w:lang w:val="ru-RU" w:eastAsia="ru-RU"/>
    </w:rPr>
  </w:style>
  <w:style w:type="paragraph" w:customStyle="1" w:styleId="fancybox-title-inside-wrap">
    <w:name w:val="fancybox-title-inside-wrap"/>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title-over-wrap">
    <w:name w:val="fancybox-title-over-wrap"/>
    <w:basedOn w:val="ac"/>
    <w:rsid w:val="00C4356A"/>
    <w:pPr>
      <w:shd w:val="clear" w:color="auto" w:fill="000000"/>
      <w:tabs>
        <w:tab w:val="num" w:pos="900"/>
      </w:tabs>
      <w:spacing w:before="100" w:beforeAutospacing="1" w:after="100" w:afterAutospacing="1" w:line="240" w:lineRule="auto"/>
    </w:pPr>
    <w:rPr>
      <w:rFonts w:ascii="Times New Roman" w:eastAsia="Times New Roman" w:hAnsi="Times New Roman" w:cs="Times New Roman"/>
      <w:color w:val="FFFFFF"/>
      <w:sz w:val="24"/>
      <w:szCs w:val="24"/>
      <w:lang w:val="ru-RU" w:eastAsia="ru-RU"/>
    </w:rPr>
  </w:style>
  <w:style w:type="paragraph" w:customStyle="1" w:styleId="child">
    <w:name w:val="child"/>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earchword">
    <w:name w:val="searchword"/>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ubmitsearch">
    <w:name w:val="submitsearch"/>
    <w:basedOn w:val="ac"/>
    <w:rsid w:val="00C4356A"/>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athway">
    <w:name w:val="pathway"/>
    <w:basedOn w:val="ad"/>
    <w:rsid w:val="00C4356A"/>
  </w:style>
  <w:style w:type="paragraph" w:customStyle="1" w:styleId="searchword1">
    <w:name w:val="searchword1"/>
    <w:basedOn w:val="ac"/>
    <w:rsid w:val="00C4356A"/>
    <w:pPr>
      <w:tabs>
        <w:tab w:val="num" w:pos="900"/>
      </w:tabs>
      <w:spacing w:before="100" w:beforeAutospacing="1" w:after="100" w:afterAutospacing="1" w:line="240" w:lineRule="auto"/>
      <w:ind w:left="250"/>
    </w:pPr>
    <w:rPr>
      <w:rFonts w:ascii="Times New Roman" w:eastAsia="Times New Roman" w:hAnsi="Times New Roman" w:cs="Times New Roman"/>
      <w:sz w:val="24"/>
      <w:szCs w:val="24"/>
      <w:lang w:val="ru-RU" w:eastAsia="ru-RU"/>
    </w:rPr>
  </w:style>
  <w:style w:type="paragraph" w:customStyle="1" w:styleId="submitsearch1">
    <w:name w:val="submitsearch1"/>
    <w:basedOn w:val="ac"/>
    <w:rsid w:val="00C4356A"/>
    <w:pPr>
      <w:tabs>
        <w:tab w:val="num" w:pos="900"/>
      </w:tabs>
      <w:spacing w:before="100" w:beforeAutospacing="1" w:after="100" w:afterAutospacing="1" w:line="240" w:lineRule="auto"/>
      <w:ind w:right="250"/>
    </w:pPr>
    <w:rPr>
      <w:rFonts w:ascii="Times New Roman" w:eastAsia="Times New Roman" w:hAnsi="Times New Roman" w:cs="Times New Roman"/>
      <w:sz w:val="24"/>
      <w:szCs w:val="24"/>
      <w:lang w:val="ru-RU" w:eastAsia="ru-RU"/>
    </w:rPr>
  </w:style>
  <w:style w:type="character" w:customStyle="1" w:styleId="pathway1">
    <w:name w:val="pathway1"/>
    <w:rsid w:val="00C4356A"/>
    <w:rPr>
      <w:vanish w:val="0"/>
      <w:webHidden w:val="0"/>
      <w:specVanish w:val="0"/>
    </w:rPr>
  </w:style>
  <w:style w:type="paragraph" w:customStyle="1" w:styleId="child1">
    <w:name w:val="child1"/>
    <w:basedOn w:val="ac"/>
    <w:rsid w:val="00C4356A"/>
    <w:pPr>
      <w:tabs>
        <w:tab w:val="num" w:pos="900"/>
      </w:tabs>
      <w:spacing w:before="100" w:beforeAutospacing="1" w:after="100" w:afterAutospacing="1" w:line="301" w:lineRule="atLeast"/>
      <w:ind w:right="-12240"/>
    </w:pPr>
    <w:rPr>
      <w:rFonts w:ascii="Times New Roman" w:eastAsia="Times New Roman" w:hAnsi="Times New Roman" w:cs="Times New Roman"/>
      <w:b/>
      <w:bCs/>
      <w:color w:val="FFFFFF"/>
      <w:sz w:val="24"/>
      <w:szCs w:val="24"/>
      <w:lang w:val="ru-RU" w:eastAsia="ru-RU"/>
    </w:rPr>
  </w:style>
  <w:style w:type="paragraph" w:customStyle="1" w:styleId="231">
    <w:name w:val="Основной текст 23"/>
    <w:basedOn w:val="ac"/>
    <w:rsid w:val="00C4356A"/>
    <w:pPr>
      <w:tabs>
        <w:tab w:val="num" w:pos="900"/>
      </w:tabs>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uk-UA"/>
    </w:rPr>
  </w:style>
  <w:style w:type="paragraph" w:customStyle="1" w:styleId="western">
    <w:name w:val="western"/>
    <w:basedOn w:val="ac"/>
    <w:rsid w:val="00C4356A"/>
    <w:pPr>
      <w:tabs>
        <w:tab w:val="num" w:pos="900"/>
      </w:tabs>
      <w:spacing w:before="100" w:after="119" w:line="240" w:lineRule="auto"/>
    </w:pPr>
    <w:rPr>
      <w:rFonts w:ascii="Times New Roman" w:eastAsia="Times New Roman" w:hAnsi="Times New Roman" w:cs="Times New Roman"/>
      <w:color w:val="000000"/>
      <w:sz w:val="24"/>
      <w:szCs w:val="24"/>
      <w:lang w:eastAsia="zh-CN"/>
    </w:rPr>
  </w:style>
  <w:style w:type="character" w:customStyle="1" w:styleId="WW8Num3z0">
    <w:name w:val="WW8Num3z0"/>
    <w:rsid w:val="00C4356A"/>
    <w:rPr>
      <w:rFonts w:ascii="Arial" w:hAnsi="Arial" w:cs="Arial"/>
      <w:sz w:val="16"/>
      <w:szCs w:val="18"/>
    </w:rPr>
  </w:style>
  <w:style w:type="character" w:customStyle="1" w:styleId="WW8Num3z3">
    <w:name w:val="WW8Num3z3"/>
    <w:rsid w:val="00C4356A"/>
    <w:rPr>
      <w:rFonts w:ascii="Arial" w:hAnsi="Arial" w:cs="Arial"/>
    </w:rPr>
  </w:style>
  <w:style w:type="character" w:customStyle="1" w:styleId="WW8Num4z3">
    <w:name w:val="WW8Num4z3"/>
    <w:rsid w:val="00C4356A"/>
    <w:rPr>
      <w:rFonts w:ascii="Arial" w:hAnsi="Arial" w:cs="Arial"/>
    </w:rPr>
  </w:style>
  <w:style w:type="character" w:customStyle="1" w:styleId="WW8Num5z3">
    <w:name w:val="WW8Num5z3"/>
    <w:rsid w:val="00C4356A"/>
    <w:rPr>
      <w:rFonts w:ascii="Arial" w:hAnsi="Arial" w:cs="Arial"/>
    </w:rPr>
  </w:style>
  <w:style w:type="character" w:customStyle="1" w:styleId="WW8Num6z1">
    <w:name w:val="WW8Num6z1"/>
    <w:rsid w:val="00C4356A"/>
    <w:rPr>
      <w:b w:val="0"/>
      <w:lang w:val="en-US"/>
    </w:rPr>
  </w:style>
  <w:style w:type="character" w:customStyle="1" w:styleId="WW8Num6z3">
    <w:name w:val="WW8Num6z3"/>
    <w:rsid w:val="00C4356A"/>
    <w:rPr>
      <w:rFonts w:ascii="Arial" w:hAnsi="Arial" w:cs="Arial"/>
    </w:rPr>
  </w:style>
  <w:style w:type="character" w:customStyle="1" w:styleId="WW8Num7z0">
    <w:name w:val="WW8Num7z0"/>
    <w:rsid w:val="00C4356A"/>
    <w:rPr>
      <w:rFonts w:ascii="Symbol" w:hAnsi="Symbol" w:cs="Arial"/>
      <w:b/>
      <w:sz w:val="16"/>
      <w:szCs w:val="18"/>
    </w:rPr>
  </w:style>
  <w:style w:type="character" w:customStyle="1" w:styleId="WW8Num7z1">
    <w:name w:val="WW8Num7z1"/>
    <w:rsid w:val="00C4356A"/>
    <w:rPr>
      <w:rFonts w:ascii="OpenSymbol" w:hAnsi="OpenSymbol" w:cs="StarSymbol"/>
      <w:sz w:val="18"/>
      <w:szCs w:val="18"/>
    </w:rPr>
  </w:style>
  <w:style w:type="character" w:customStyle="1" w:styleId="WW8Num9z0">
    <w:name w:val="WW8Num9z0"/>
    <w:rsid w:val="00C4356A"/>
    <w:rPr>
      <w:rFonts w:ascii="Symbol" w:hAnsi="Symbol" w:cs="StarSymbol"/>
      <w:sz w:val="18"/>
      <w:szCs w:val="18"/>
    </w:rPr>
  </w:style>
  <w:style w:type="character" w:customStyle="1" w:styleId="WW8Num9z1">
    <w:name w:val="WW8Num9z1"/>
    <w:rsid w:val="00C4356A"/>
    <w:rPr>
      <w:rFonts w:ascii="OpenSymbol" w:hAnsi="OpenSymbol" w:cs="StarSymbol"/>
      <w:sz w:val="18"/>
      <w:szCs w:val="18"/>
    </w:rPr>
  </w:style>
  <w:style w:type="character" w:customStyle="1" w:styleId="WW8Num10z0">
    <w:name w:val="WW8Num10z0"/>
    <w:rsid w:val="00C4356A"/>
    <w:rPr>
      <w:rFonts w:ascii="Symbol" w:hAnsi="Symbol" w:cs="StarSymbol"/>
      <w:sz w:val="18"/>
      <w:szCs w:val="18"/>
    </w:rPr>
  </w:style>
  <w:style w:type="character" w:customStyle="1" w:styleId="WW8Num10z1">
    <w:name w:val="WW8Num10z1"/>
    <w:rsid w:val="00C4356A"/>
    <w:rPr>
      <w:rFonts w:ascii="OpenSymbol" w:hAnsi="OpenSymbol" w:cs="StarSymbol"/>
      <w:sz w:val="18"/>
      <w:szCs w:val="18"/>
    </w:rPr>
  </w:style>
  <w:style w:type="character" w:customStyle="1" w:styleId="WW8Num11z0">
    <w:name w:val="WW8Num11z0"/>
    <w:rsid w:val="00C4356A"/>
    <w:rPr>
      <w:rFonts w:ascii="Symbol" w:hAnsi="Symbol" w:cs="StarSymbol"/>
      <w:sz w:val="18"/>
      <w:szCs w:val="18"/>
    </w:rPr>
  </w:style>
  <w:style w:type="character" w:customStyle="1" w:styleId="WW8Num11z1">
    <w:name w:val="WW8Num11z1"/>
    <w:rsid w:val="00C4356A"/>
    <w:rPr>
      <w:rFonts w:ascii="OpenSymbol" w:hAnsi="OpenSymbol" w:cs="StarSymbol"/>
      <w:sz w:val="18"/>
      <w:szCs w:val="18"/>
    </w:rPr>
  </w:style>
  <w:style w:type="character" w:customStyle="1" w:styleId="WW8Num12z0">
    <w:name w:val="WW8Num12z0"/>
    <w:rsid w:val="00C4356A"/>
    <w:rPr>
      <w:rFonts w:ascii="Symbol" w:hAnsi="Symbol" w:cs="Arial"/>
      <w:b/>
      <w:sz w:val="18"/>
      <w:szCs w:val="18"/>
    </w:rPr>
  </w:style>
  <w:style w:type="character" w:customStyle="1" w:styleId="WW8Num12z1">
    <w:name w:val="WW8Num12z1"/>
    <w:rsid w:val="00C4356A"/>
    <w:rPr>
      <w:rFonts w:ascii="OpenSymbol" w:hAnsi="OpenSymbol" w:cs="StarSymbol"/>
      <w:sz w:val="18"/>
      <w:szCs w:val="18"/>
    </w:rPr>
  </w:style>
  <w:style w:type="character" w:customStyle="1" w:styleId="WW8Num13z0">
    <w:name w:val="WW8Num13z0"/>
    <w:rsid w:val="00C4356A"/>
    <w:rPr>
      <w:rFonts w:ascii="Symbol" w:hAnsi="Symbol" w:cs="StarSymbol"/>
      <w:sz w:val="18"/>
      <w:szCs w:val="18"/>
    </w:rPr>
  </w:style>
  <w:style w:type="character" w:customStyle="1" w:styleId="WW8Num13z1">
    <w:name w:val="WW8Num13z1"/>
    <w:rsid w:val="00C4356A"/>
    <w:rPr>
      <w:rFonts w:ascii="OpenSymbol" w:hAnsi="OpenSymbol" w:cs="StarSymbol"/>
      <w:sz w:val="18"/>
      <w:szCs w:val="18"/>
    </w:rPr>
  </w:style>
  <w:style w:type="character" w:customStyle="1" w:styleId="WW8Num14z0">
    <w:name w:val="WW8Num14z0"/>
    <w:rsid w:val="00C4356A"/>
    <w:rPr>
      <w:rFonts w:ascii="Symbol" w:hAnsi="Symbol" w:cs="StarSymbol"/>
      <w:sz w:val="18"/>
      <w:szCs w:val="18"/>
    </w:rPr>
  </w:style>
  <w:style w:type="character" w:customStyle="1" w:styleId="WW8Num14z1">
    <w:name w:val="WW8Num14z1"/>
    <w:rsid w:val="00C4356A"/>
    <w:rPr>
      <w:rFonts w:ascii="OpenSymbol" w:hAnsi="OpenSymbol" w:cs="StarSymbol"/>
      <w:sz w:val="18"/>
      <w:szCs w:val="18"/>
    </w:rPr>
  </w:style>
  <w:style w:type="character" w:customStyle="1" w:styleId="WW8Num15z0">
    <w:name w:val="WW8Num15z0"/>
    <w:rsid w:val="00C4356A"/>
    <w:rPr>
      <w:rFonts w:ascii="Symbol" w:hAnsi="Symbol" w:cs="StarSymbol"/>
      <w:sz w:val="18"/>
      <w:szCs w:val="18"/>
    </w:rPr>
  </w:style>
  <w:style w:type="character" w:customStyle="1" w:styleId="WW8Num15z1">
    <w:name w:val="WW8Num15z1"/>
    <w:rsid w:val="00C4356A"/>
    <w:rPr>
      <w:rFonts w:ascii="OpenSymbol" w:hAnsi="OpenSymbol" w:cs="StarSymbol"/>
      <w:sz w:val="18"/>
      <w:szCs w:val="18"/>
    </w:rPr>
  </w:style>
  <w:style w:type="character" w:customStyle="1" w:styleId="WW8Num20z0">
    <w:name w:val="WW8Num20z0"/>
    <w:rsid w:val="00C4356A"/>
    <w:rPr>
      <w:rFonts w:ascii="Symbol" w:hAnsi="Symbol" w:cs="StarSymbol"/>
      <w:sz w:val="18"/>
      <w:szCs w:val="18"/>
    </w:rPr>
  </w:style>
  <w:style w:type="character" w:customStyle="1" w:styleId="WW8Num24z0">
    <w:name w:val="WW8Num24z0"/>
    <w:rsid w:val="00C4356A"/>
    <w:rPr>
      <w:rFonts w:ascii="Symbol" w:hAnsi="Symbol" w:cs="StarSymbol"/>
      <w:sz w:val="18"/>
      <w:szCs w:val="18"/>
    </w:rPr>
  </w:style>
  <w:style w:type="character" w:customStyle="1" w:styleId="WW8Num26z0">
    <w:name w:val="WW8Num26z0"/>
    <w:rsid w:val="00C4356A"/>
    <w:rPr>
      <w:rFonts w:ascii="Symbol" w:hAnsi="Symbol" w:cs="StarSymbol"/>
      <w:sz w:val="18"/>
      <w:szCs w:val="18"/>
    </w:rPr>
  </w:style>
  <w:style w:type="character" w:customStyle="1" w:styleId="55">
    <w:name w:val="Основной шрифт абзаца5"/>
    <w:rsid w:val="00C4356A"/>
  </w:style>
  <w:style w:type="character" w:customStyle="1" w:styleId="WW-Absatz-Standardschriftart1">
    <w:name w:val="WW-Absatz-Standardschriftart1"/>
    <w:rsid w:val="00C4356A"/>
  </w:style>
  <w:style w:type="character" w:customStyle="1" w:styleId="WW-Absatz-Standardschriftart11">
    <w:name w:val="WW-Absatz-Standardschriftart11"/>
    <w:rsid w:val="00C4356A"/>
  </w:style>
  <w:style w:type="character" w:customStyle="1" w:styleId="4c">
    <w:name w:val="Основной шрифт абзаца4"/>
    <w:rsid w:val="00C4356A"/>
  </w:style>
  <w:style w:type="character" w:customStyle="1" w:styleId="WW8Num7z3">
    <w:name w:val="WW8Num7z3"/>
    <w:rsid w:val="00C4356A"/>
    <w:rPr>
      <w:rFonts w:ascii="Arial" w:hAnsi="Arial" w:cs="Arial"/>
    </w:rPr>
  </w:style>
  <w:style w:type="character" w:customStyle="1" w:styleId="WW8Num16z0">
    <w:name w:val="WW8Num16z0"/>
    <w:rsid w:val="00C4356A"/>
  </w:style>
  <w:style w:type="character" w:customStyle="1" w:styleId="WW8Num16z1">
    <w:name w:val="WW8Num16z1"/>
    <w:rsid w:val="00C4356A"/>
  </w:style>
  <w:style w:type="character" w:customStyle="1" w:styleId="WW8Num23z0">
    <w:name w:val="WW8Num23z0"/>
    <w:rsid w:val="00C4356A"/>
  </w:style>
  <w:style w:type="character" w:customStyle="1" w:styleId="WW8Num1z0">
    <w:name w:val="WW8Num1z0"/>
    <w:rsid w:val="00C4356A"/>
  </w:style>
  <w:style w:type="character" w:customStyle="1" w:styleId="WW8Num1z1">
    <w:name w:val="WW8Num1z1"/>
    <w:rsid w:val="00C4356A"/>
  </w:style>
  <w:style w:type="character" w:customStyle="1" w:styleId="WW8Num1z2">
    <w:name w:val="WW8Num1z2"/>
    <w:rsid w:val="00C4356A"/>
  </w:style>
  <w:style w:type="character" w:customStyle="1" w:styleId="WW8Num1z4">
    <w:name w:val="WW8Num1z4"/>
    <w:rsid w:val="00C4356A"/>
  </w:style>
  <w:style w:type="character" w:customStyle="1" w:styleId="WW8Num1z5">
    <w:name w:val="WW8Num1z5"/>
    <w:rsid w:val="00C4356A"/>
  </w:style>
  <w:style w:type="character" w:customStyle="1" w:styleId="WW8Num1z6">
    <w:name w:val="WW8Num1z6"/>
    <w:rsid w:val="00C4356A"/>
  </w:style>
  <w:style w:type="character" w:customStyle="1" w:styleId="WW8Num1z7">
    <w:name w:val="WW8Num1z7"/>
    <w:rsid w:val="00C4356A"/>
  </w:style>
  <w:style w:type="character" w:customStyle="1" w:styleId="WW8Num1z8">
    <w:name w:val="WW8Num1z8"/>
    <w:rsid w:val="00C4356A"/>
  </w:style>
  <w:style w:type="character" w:customStyle="1" w:styleId="WW8Num2z1">
    <w:name w:val="WW8Num2z1"/>
    <w:rsid w:val="00C4356A"/>
  </w:style>
  <w:style w:type="character" w:customStyle="1" w:styleId="WW8Num2z2">
    <w:name w:val="WW8Num2z2"/>
    <w:rsid w:val="00C4356A"/>
  </w:style>
  <w:style w:type="character" w:customStyle="1" w:styleId="WW8Num2z3">
    <w:name w:val="WW8Num2z3"/>
    <w:rsid w:val="00C4356A"/>
  </w:style>
  <w:style w:type="character" w:customStyle="1" w:styleId="WW8Num2z4">
    <w:name w:val="WW8Num2z4"/>
    <w:rsid w:val="00C4356A"/>
  </w:style>
  <w:style w:type="character" w:customStyle="1" w:styleId="WW8Num2z5">
    <w:name w:val="WW8Num2z5"/>
    <w:rsid w:val="00C4356A"/>
  </w:style>
  <w:style w:type="character" w:customStyle="1" w:styleId="WW8Num2z6">
    <w:name w:val="WW8Num2z6"/>
    <w:rsid w:val="00C4356A"/>
  </w:style>
  <w:style w:type="character" w:customStyle="1" w:styleId="WW8Num2z7">
    <w:name w:val="WW8Num2z7"/>
    <w:rsid w:val="00C4356A"/>
  </w:style>
  <w:style w:type="character" w:customStyle="1" w:styleId="WW8Num2z8">
    <w:name w:val="WW8Num2z8"/>
    <w:rsid w:val="00C4356A"/>
  </w:style>
  <w:style w:type="character" w:customStyle="1" w:styleId="WW8Num3z1">
    <w:name w:val="WW8Num3z1"/>
    <w:rsid w:val="00C4356A"/>
  </w:style>
  <w:style w:type="character" w:customStyle="1" w:styleId="WW8Num3z2">
    <w:name w:val="WW8Num3z2"/>
    <w:rsid w:val="00C4356A"/>
  </w:style>
  <w:style w:type="character" w:customStyle="1" w:styleId="WW8Num3z4">
    <w:name w:val="WW8Num3z4"/>
    <w:rsid w:val="00C4356A"/>
  </w:style>
  <w:style w:type="character" w:customStyle="1" w:styleId="WW8Num3z5">
    <w:name w:val="WW8Num3z5"/>
    <w:rsid w:val="00C4356A"/>
  </w:style>
  <w:style w:type="character" w:customStyle="1" w:styleId="WW8Num3z6">
    <w:name w:val="WW8Num3z6"/>
    <w:rsid w:val="00C4356A"/>
  </w:style>
  <w:style w:type="character" w:customStyle="1" w:styleId="WW8Num3z7">
    <w:name w:val="WW8Num3z7"/>
    <w:rsid w:val="00C4356A"/>
  </w:style>
  <w:style w:type="character" w:customStyle="1" w:styleId="WW8Num3z8">
    <w:name w:val="WW8Num3z8"/>
    <w:rsid w:val="00C4356A"/>
  </w:style>
  <w:style w:type="character" w:customStyle="1" w:styleId="WW8Num4z1">
    <w:name w:val="WW8Num4z1"/>
    <w:rsid w:val="00C4356A"/>
  </w:style>
  <w:style w:type="character" w:customStyle="1" w:styleId="WW8Num4z2">
    <w:name w:val="WW8Num4z2"/>
    <w:rsid w:val="00C4356A"/>
  </w:style>
  <w:style w:type="character" w:customStyle="1" w:styleId="WW8Num4z4">
    <w:name w:val="WW8Num4z4"/>
    <w:rsid w:val="00C4356A"/>
  </w:style>
  <w:style w:type="character" w:customStyle="1" w:styleId="WW8Num4z5">
    <w:name w:val="WW8Num4z5"/>
    <w:rsid w:val="00C4356A"/>
  </w:style>
  <w:style w:type="character" w:customStyle="1" w:styleId="WW8Num4z6">
    <w:name w:val="WW8Num4z6"/>
    <w:rsid w:val="00C4356A"/>
  </w:style>
  <w:style w:type="character" w:customStyle="1" w:styleId="WW8Num4z7">
    <w:name w:val="WW8Num4z7"/>
    <w:rsid w:val="00C4356A"/>
  </w:style>
  <w:style w:type="character" w:customStyle="1" w:styleId="WW8Num4z8">
    <w:name w:val="WW8Num4z8"/>
    <w:rsid w:val="00C4356A"/>
  </w:style>
  <w:style w:type="character" w:customStyle="1" w:styleId="WW8Num5z1">
    <w:name w:val="WW8Num5z1"/>
    <w:rsid w:val="00C4356A"/>
  </w:style>
  <w:style w:type="character" w:customStyle="1" w:styleId="WW8Num5z2">
    <w:name w:val="WW8Num5z2"/>
    <w:rsid w:val="00C4356A"/>
  </w:style>
  <w:style w:type="character" w:customStyle="1" w:styleId="WW8Num5z4">
    <w:name w:val="WW8Num5z4"/>
    <w:rsid w:val="00C4356A"/>
  </w:style>
  <w:style w:type="character" w:customStyle="1" w:styleId="WW8Num5z5">
    <w:name w:val="WW8Num5z5"/>
    <w:rsid w:val="00C4356A"/>
  </w:style>
  <w:style w:type="character" w:customStyle="1" w:styleId="WW8Num5z6">
    <w:name w:val="WW8Num5z6"/>
    <w:rsid w:val="00C4356A"/>
  </w:style>
  <w:style w:type="character" w:customStyle="1" w:styleId="WW8Num5z7">
    <w:name w:val="WW8Num5z7"/>
    <w:rsid w:val="00C4356A"/>
  </w:style>
  <w:style w:type="character" w:customStyle="1" w:styleId="WW8Num5z8">
    <w:name w:val="WW8Num5z8"/>
    <w:rsid w:val="00C4356A"/>
  </w:style>
  <w:style w:type="character" w:customStyle="1" w:styleId="WW8Num6z2">
    <w:name w:val="WW8Num6z2"/>
    <w:rsid w:val="00C4356A"/>
  </w:style>
  <w:style w:type="character" w:customStyle="1" w:styleId="WW8Num6z4">
    <w:name w:val="WW8Num6z4"/>
    <w:rsid w:val="00C4356A"/>
  </w:style>
  <w:style w:type="character" w:customStyle="1" w:styleId="WW8Num6z5">
    <w:name w:val="WW8Num6z5"/>
    <w:rsid w:val="00C4356A"/>
  </w:style>
  <w:style w:type="character" w:customStyle="1" w:styleId="WW8Num6z6">
    <w:name w:val="WW8Num6z6"/>
    <w:rsid w:val="00C4356A"/>
  </w:style>
  <w:style w:type="character" w:customStyle="1" w:styleId="WW8Num6z7">
    <w:name w:val="WW8Num6z7"/>
    <w:rsid w:val="00C4356A"/>
  </w:style>
  <w:style w:type="character" w:customStyle="1" w:styleId="WW8Num6z8">
    <w:name w:val="WW8Num6z8"/>
    <w:rsid w:val="00C4356A"/>
  </w:style>
  <w:style w:type="character" w:customStyle="1" w:styleId="WW8Num16z2">
    <w:name w:val="WW8Num16z2"/>
    <w:rsid w:val="00C4356A"/>
  </w:style>
  <w:style w:type="character" w:customStyle="1" w:styleId="WW8Num16z3">
    <w:name w:val="WW8Num16z3"/>
    <w:rsid w:val="00C4356A"/>
  </w:style>
  <w:style w:type="character" w:customStyle="1" w:styleId="WW8Num16z4">
    <w:name w:val="WW8Num16z4"/>
    <w:rsid w:val="00C4356A"/>
  </w:style>
  <w:style w:type="character" w:customStyle="1" w:styleId="WW8Num16z5">
    <w:name w:val="WW8Num16z5"/>
    <w:rsid w:val="00C4356A"/>
  </w:style>
  <w:style w:type="character" w:customStyle="1" w:styleId="WW8Num16z6">
    <w:name w:val="WW8Num16z6"/>
    <w:rsid w:val="00C4356A"/>
  </w:style>
  <w:style w:type="character" w:customStyle="1" w:styleId="WW8Num16z7">
    <w:name w:val="WW8Num16z7"/>
    <w:rsid w:val="00C4356A"/>
  </w:style>
  <w:style w:type="character" w:customStyle="1" w:styleId="WW8Num16z8">
    <w:name w:val="WW8Num16z8"/>
    <w:rsid w:val="00C4356A"/>
  </w:style>
  <w:style w:type="character" w:customStyle="1" w:styleId="WW8Num17z0">
    <w:name w:val="WW8Num17z0"/>
    <w:rsid w:val="00C4356A"/>
  </w:style>
  <w:style w:type="character" w:customStyle="1" w:styleId="WW8Num17z1">
    <w:name w:val="WW8Num17z1"/>
    <w:rsid w:val="00C4356A"/>
  </w:style>
  <w:style w:type="character" w:customStyle="1" w:styleId="WW8Num17z2">
    <w:name w:val="WW8Num17z2"/>
    <w:rsid w:val="00C4356A"/>
  </w:style>
  <w:style w:type="character" w:customStyle="1" w:styleId="WW8Num17z3">
    <w:name w:val="WW8Num17z3"/>
    <w:rsid w:val="00C4356A"/>
  </w:style>
  <w:style w:type="character" w:customStyle="1" w:styleId="WW8Num17z4">
    <w:name w:val="WW8Num17z4"/>
    <w:rsid w:val="00C4356A"/>
  </w:style>
  <w:style w:type="character" w:customStyle="1" w:styleId="WW8Num17z5">
    <w:name w:val="WW8Num17z5"/>
    <w:rsid w:val="00C4356A"/>
  </w:style>
  <w:style w:type="character" w:customStyle="1" w:styleId="WW8Num17z6">
    <w:name w:val="WW8Num17z6"/>
    <w:rsid w:val="00C4356A"/>
  </w:style>
  <w:style w:type="character" w:customStyle="1" w:styleId="WW8Num17z7">
    <w:name w:val="WW8Num17z7"/>
    <w:rsid w:val="00C4356A"/>
  </w:style>
  <w:style w:type="character" w:customStyle="1" w:styleId="WW8Num17z8">
    <w:name w:val="WW8Num17z8"/>
    <w:rsid w:val="00C4356A"/>
  </w:style>
  <w:style w:type="character" w:customStyle="1" w:styleId="WW8Num18z0">
    <w:name w:val="WW8Num18z0"/>
    <w:rsid w:val="00C4356A"/>
  </w:style>
  <w:style w:type="character" w:customStyle="1" w:styleId="WW8Num18z1">
    <w:name w:val="WW8Num18z1"/>
    <w:rsid w:val="00C4356A"/>
  </w:style>
  <w:style w:type="character" w:customStyle="1" w:styleId="WW8Num18z2">
    <w:name w:val="WW8Num18z2"/>
    <w:rsid w:val="00C4356A"/>
  </w:style>
  <w:style w:type="character" w:customStyle="1" w:styleId="WW8Num18z3">
    <w:name w:val="WW8Num18z3"/>
    <w:rsid w:val="00C4356A"/>
  </w:style>
  <w:style w:type="character" w:customStyle="1" w:styleId="WW8Num18z4">
    <w:name w:val="WW8Num18z4"/>
    <w:rsid w:val="00C4356A"/>
  </w:style>
  <w:style w:type="character" w:customStyle="1" w:styleId="WW8Num18z5">
    <w:name w:val="WW8Num18z5"/>
    <w:rsid w:val="00C4356A"/>
  </w:style>
  <w:style w:type="character" w:customStyle="1" w:styleId="WW8Num18z6">
    <w:name w:val="WW8Num18z6"/>
    <w:rsid w:val="00C4356A"/>
  </w:style>
  <w:style w:type="character" w:customStyle="1" w:styleId="WW8Num18z7">
    <w:name w:val="WW8Num18z7"/>
    <w:rsid w:val="00C4356A"/>
  </w:style>
  <w:style w:type="character" w:customStyle="1" w:styleId="WW8Num18z8">
    <w:name w:val="WW8Num18z8"/>
    <w:rsid w:val="00C4356A"/>
  </w:style>
  <w:style w:type="character" w:customStyle="1" w:styleId="WW8Num19z0">
    <w:name w:val="WW8Num19z0"/>
    <w:rsid w:val="00C4356A"/>
  </w:style>
  <w:style w:type="character" w:customStyle="1" w:styleId="WW-Absatz-Standardschriftart111">
    <w:name w:val="WW-Absatz-Standardschriftart111"/>
    <w:rsid w:val="00C4356A"/>
  </w:style>
  <w:style w:type="character" w:customStyle="1" w:styleId="WW8Num26z1">
    <w:name w:val="WW8Num26z1"/>
    <w:rsid w:val="00C4356A"/>
    <w:rPr>
      <w:rFonts w:ascii="Courier New" w:hAnsi="Courier New" w:cs="Courier New"/>
    </w:rPr>
  </w:style>
  <w:style w:type="character" w:customStyle="1" w:styleId="3f4">
    <w:name w:val="Основной шрифт абзаца3"/>
    <w:rsid w:val="00C4356A"/>
  </w:style>
  <w:style w:type="character" w:customStyle="1" w:styleId="WW-Absatz-Standardschriftart1111">
    <w:name w:val="WW-Absatz-Standardschriftart1111"/>
    <w:rsid w:val="00C4356A"/>
  </w:style>
  <w:style w:type="character" w:customStyle="1" w:styleId="WW-Absatz-Standardschriftart11111">
    <w:name w:val="WW-Absatz-Standardschriftart11111"/>
    <w:rsid w:val="00C4356A"/>
  </w:style>
  <w:style w:type="character" w:customStyle="1" w:styleId="WW-Absatz-Standardschriftart111111">
    <w:name w:val="WW-Absatz-Standardschriftart111111"/>
    <w:rsid w:val="00C4356A"/>
  </w:style>
  <w:style w:type="character" w:customStyle="1" w:styleId="WW-Absatz-Standardschriftart1111111">
    <w:name w:val="WW-Absatz-Standardschriftart1111111"/>
    <w:rsid w:val="00C4356A"/>
  </w:style>
  <w:style w:type="character" w:customStyle="1" w:styleId="WW-Absatz-Standardschriftart11111111">
    <w:name w:val="WW-Absatz-Standardschriftart11111111"/>
    <w:rsid w:val="00C4356A"/>
  </w:style>
  <w:style w:type="character" w:customStyle="1" w:styleId="WW-Absatz-Standardschriftart111111111">
    <w:name w:val="WW-Absatz-Standardschriftart111111111"/>
    <w:rsid w:val="00C4356A"/>
  </w:style>
  <w:style w:type="character" w:customStyle="1" w:styleId="WW-Absatz-Standardschriftart1111111111">
    <w:name w:val="WW-Absatz-Standardschriftart1111111111"/>
    <w:rsid w:val="00C4356A"/>
  </w:style>
  <w:style w:type="character" w:customStyle="1" w:styleId="2fe">
    <w:name w:val="Основной шрифт абзаца2"/>
    <w:rsid w:val="00C4356A"/>
  </w:style>
  <w:style w:type="character" w:customStyle="1" w:styleId="WW8Num23z1">
    <w:name w:val="WW8Num23z1"/>
    <w:rsid w:val="00C4356A"/>
    <w:rPr>
      <w:rFonts w:cs="Times New Roman"/>
    </w:rPr>
  </w:style>
  <w:style w:type="character" w:customStyle="1" w:styleId="WW8Num24z1">
    <w:name w:val="WW8Num24z1"/>
    <w:rsid w:val="00C4356A"/>
    <w:rPr>
      <w:rFonts w:ascii="Courier New" w:hAnsi="Courier New" w:cs="Courier New"/>
    </w:rPr>
  </w:style>
  <w:style w:type="character" w:customStyle="1" w:styleId="WW8Num24z2">
    <w:name w:val="WW8Num24z2"/>
    <w:rsid w:val="00C4356A"/>
    <w:rPr>
      <w:rFonts w:ascii="Wingdings" w:hAnsi="Wingdings" w:cs="Wingdings"/>
    </w:rPr>
  </w:style>
  <w:style w:type="character" w:customStyle="1" w:styleId="WW8Num26z2">
    <w:name w:val="WW8Num26z2"/>
    <w:rsid w:val="00C4356A"/>
    <w:rPr>
      <w:rFonts w:ascii="Wingdings" w:hAnsi="Wingdings" w:cs="Wingdings"/>
    </w:rPr>
  </w:style>
  <w:style w:type="character" w:customStyle="1" w:styleId="WW8Num28z0">
    <w:name w:val="WW8Num28z0"/>
    <w:rsid w:val="00C4356A"/>
    <w:rPr>
      <w:rFonts w:ascii="Symbol" w:hAnsi="Symbol" w:cs="StarSymbol"/>
      <w:sz w:val="18"/>
      <w:szCs w:val="18"/>
    </w:rPr>
  </w:style>
  <w:style w:type="character" w:customStyle="1" w:styleId="WW8Num28z1">
    <w:name w:val="WW8Num28z1"/>
    <w:rsid w:val="00C4356A"/>
    <w:rPr>
      <w:rFonts w:cs="Times New Roman"/>
    </w:rPr>
  </w:style>
  <w:style w:type="character" w:customStyle="1" w:styleId="WW8Num29z0">
    <w:name w:val="WW8Num29z0"/>
    <w:rsid w:val="00C4356A"/>
    <w:rPr>
      <w:rFonts w:ascii="Symbol" w:hAnsi="Symbol" w:cs="StarSymbol"/>
      <w:sz w:val="18"/>
      <w:szCs w:val="18"/>
    </w:rPr>
  </w:style>
  <w:style w:type="character" w:customStyle="1" w:styleId="WW8Num29z1">
    <w:name w:val="WW8Num29z1"/>
    <w:rsid w:val="00C4356A"/>
    <w:rPr>
      <w:rFonts w:ascii="OpenSymbol" w:hAnsi="OpenSymbol" w:cs="StarSymbol"/>
      <w:sz w:val="18"/>
      <w:szCs w:val="18"/>
    </w:rPr>
  </w:style>
  <w:style w:type="character" w:customStyle="1" w:styleId="WW8Num29z2">
    <w:name w:val="WW8Num29z2"/>
    <w:rsid w:val="00C4356A"/>
    <w:rPr>
      <w:rFonts w:ascii="Wingdings" w:hAnsi="Wingdings" w:cs="Wingdings"/>
    </w:rPr>
  </w:style>
  <w:style w:type="character" w:customStyle="1" w:styleId="WW8Num30z1">
    <w:name w:val="WW8Num30z1"/>
    <w:rsid w:val="00C4356A"/>
    <w:rPr>
      <w:rFonts w:ascii="OpenSymbol" w:hAnsi="OpenSymbol" w:cs="StarSymbol"/>
      <w:sz w:val="18"/>
      <w:szCs w:val="18"/>
    </w:rPr>
  </w:style>
  <w:style w:type="character" w:customStyle="1" w:styleId="WW8Num30z2">
    <w:name w:val="WW8Num30z2"/>
    <w:rsid w:val="00C4356A"/>
    <w:rPr>
      <w:rFonts w:ascii="Wingdings" w:hAnsi="Wingdings" w:cs="Wingdings"/>
    </w:rPr>
  </w:style>
  <w:style w:type="character" w:customStyle="1" w:styleId="WW8Num30z3">
    <w:name w:val="WW8Num30z3"/>
    <w:rsid w:val="00C4356A"/>
    <w:rPr>
      <w:rFonts w:ascii="Symbol" w:hAnsi="Symbol" w:cs="Symbol"/>
    </w:rPr>
  </w:style>
  <w:style w:type="character" w:customStyle="1" w:styleId="WW8Num33z0">
    <w:name w:val="WW8Num33z0"/>
    <w:rsid w:val="00C4356A"/>
    <w:rPr>
      <w:rFonts w:ascii="Symbol" w:hAnsi="Symbol" w:cs="StarSymbol"/>
      <w:sz w:val="18"/>
      <w:szCs w:val="18"/>
    </w:rPr>
  </w:style>
  <w:style w:type="character" w:customStyle="1" w:styleId="WW8Num33z1">
    <w:name w:val="WW8Num33z1"/>
    <w:rsid w:val="00C4356A"/>
    <w:rPr>
      <w:rFonts w:ascii="OpenSymbol" w:hAnsi="OpenSymbol" w:cs="StarSymbol"/>
      <w:sz w:val="18"/>
      <w:szCs w:val="18"/>
    </w:rPr>
  </w:style>
  <w:style w:type="character" w:customStyle="1" w:styleId="WW-Absatz-Standardschriftart11111111111">
    <w:name w:val="WW-Absatz-Standardschriftart11111111111"/>
    <w:rsid w:val="00C4356A"/>
  </w:style>
  <w:style w:type="character" w:customStyle="1" w:styleId="WW8Num32z0">
    <w:name w:val="WW8Num32z0"/>
    <w:rsid w:val="00C4356A"/>
    <w:rPr>
      <w:rFonts w:ascii="Symbol" w:hAnsi="Symbol" w:cs="StarSymbol"/>
      <w:sz w:val="18"/>
      <w:szCs w:val="18"/>
    </w:rPr>
  </w:style>
  <w:style w:type="character" w:customStyle="1" w:styleId="WW8Num32z1">
    <w:name w:val="WW8Num32z1"/>
    <w:rsid w:val="00C4356A"/>
    <w:rPr>
      <w:rFonts w:ascii="OpenSymbol" w:hAnsi="OpenSymbol" w:cs="StarSymbol"/>
      <w:sz w:val="18"/>
      <w:szCs w:val="18"/>
    </w:rPr>
  </w:style>
  <w:style w:type="character" w:customStyle="1" w:styleId="WW8Num34z0">
    <w:name w:val="WW8Num34z0"/>
    <w:rsid w:val="00C4356A"/>
    <w:rPr>
      <w:rFonts w:ascii="Symbol" w:hAnsi="Symbol" w:cs="StarSymbol"/>
      <w:sz w:val="18"/>
      <w:szCs w:val="18"/>
    </w:rPr>
  </w:style>
  <w:style w:type="character" w:customStyle="1" w:styleId="WW8Num34z1">
    <w:name w:val="WW8Num34z1"/>
    <w:rsid w:val="00C4356A"/>
    <w:rPr>
      <w:rFonts w:ascii="OpenSymbol" w:hAnsi="OpenSymbol" w:cs="StarSymbol"/>
      <w:sz w:val="18"/>
      <w:szCs w:val="18"/>
    </w:rPr>
  </w:style>
  <w:style w:type="character" w:customStyle="1" w:styleId="WW-Absatz-Standardschriftart111111111111">
    <w:name w:val="WW-Absatz-Standardschriftart111111111111"/>
    <w:rsid w:val="00C4356A"/>
  </w:style>
  <w:style w:type="character" w:customStyle="1" w:styleId="WW-Absatz-Standardschriftart1111111111111">
    <w:name w:val="WW-Absatz-Standardschriftart1111111111111"/>
    <w:rsid w:val="00C4356A"/>
  </w:style>
  <w:style w:type="character" w:customStyle="1" w:styleId="WW-Absatz-Standardschriftart11111111111111">
    <w:name w:val="WW-Absatz-Standardschriftart11111111111111"/>
    <w:rsid w:val="00C4356A"/>
  </w:style>
  <w:style w:type="character" w:customStyle="1" w:styleId="WW8Num12z3">
    <w:name w:val="WW8Num12z3"/>
    <w:rsid w:val="00C4356A"/>
    <w:rPr>
      <w:rFonts w:ascii="Arial" w:hAnsi="Arial" w:cs="Arial"/>
    </w:rPr>
  </w:style>
  <w:style w:type="character" w:customStyle="1" w:styleId="WW-Absatz-Standardschriftart111111111111111">
    <w:name w:val="WW-Absatz-Standardschriftart111111111111111"/>
    <w:rsid w:val="00C4356A"/>
  </w:style>
  <w:style w:type="character" w:customStyle="1" w:styleId="WW-WW8Num2z0">
    <w:name w:val="WW-WW8Num2z0"/>
    <w:rsid w:val="00C4356A"/>
    <w:rPr>
      <w:rFonts w:ascii="Arial" w:hAnsi="Arial" w:cs="Arial"/>
      <w:sz w:val="16"/>
      <w:szCs w:val="18"/>
    </w:rPr>
  </w:style>
  <w:style w:type="character" w:customStyle="1" w:styleId="WW-WW8Num2z3">
    <w:name w:val="WW-WW8Num2z3"/>
    <w:rsid w:val="00C4356A"/>
    <w:rPr>
      <w:rFonts w:ascii="Arial" w:hAnsi="Arial" w:cs="Arial"/>
    </w:rPr>
  </w:style>
  <w:style w:type="character" w:customStyle="1" w:styleId="WW-WW8Num3z0">
    <w:name w:val="WW-WW8Num3z0"/>
    <w:rsid w:val="00C4356A"/>
    <w:rPr>
      <w:rFonts w:ascii="Arial" w:hAnsi="Arial" w:cs="Arial"/>
      <w:sz w:val="16"/>
      <w:szCs w:val="18"/>
    </w:rPr>
  </w:style>
  <w:style w:type="character" w:customStyle="1" w:styleId="WW-WW8Num3z3">
    <w:name w:val="WW-WW8Num3z3"/>
    <w:rsid w:val="00C4356A"/>
    <w:rPr>
      <w:rFonts w:ascii="Arial" w:hAnsi="Arial" w:cs="Arial"/>
    </w:rPr>
  </w:style>
  <w:style w:type="character" w:customStyle="1" w:styleId="WW-WW8Num4z0">
    <w:name w:val="WW-WW8Num4z0"/>
    <w:rsid w:val="00C4356A"/>
    <w:rPr>
      <w:rFonts w:ascii="Arial" w:hAnsi="Arial" w:cs="Arial"/>
      <w:sz w:val="16"/>
      <w:szCs w:val="18"/>
    </w:rPr>
  </w:style>
  <w:style w:type="character" w:customStyle="1" w:styleId="WW-WW8Num4z3">
    <w:name w:val="WW-WW8Num4z3"/>
    <w:rsid w:val="00C4356A"/>
    <w:rPr>
      <w:rFonts w:ascii="Arial" w:hAnsi="Arial" w:cs="Arial"/>
    </w:rPr>
  </w:style>
  <w:style w:type="character" w:customStyle="1" w:styleId="WW-WW8Num5z0">
    <w:name w:val="WW-WW8Num5z0"/>
    <w:rsid w:val="00C4356A"/>
    <w:rPr>
      <w:rFonts w:ascii="Arial" w:hAnsi="Arial" w:cs="Arial"/>
      <w:sz w:val="16"/>
      <w:szCs w:val="18"/>
    </w:rPr>
  </w:style>
  <w:style w:type="character" w:customStyle="1" w:styleId="WW-WW8Num5z3">
    <w:name w:val="WW-WW8Num5z3"/>
    <w:rsid w:val="00C4356A"/>
    <w:rPr>
      <w:rFonts w:ascii="Arial" w:hAnsi="Arial" w:cs="Arial"/>
    </w:rPr>
  </w:style>
  <w:style w:type="character" w:customStyle="1" w:styleId="WW-WW8Num6z0">
    <w:name w:val="WW-WW8Num6z0"/>
    <w:rsid w:val="00C4356A"/>
    <w:rPr>
      <w:rFonts w:ascii="Arial" w:hAnsi="Arial" w:cs="Arial"/>
      <w:sz w:val="16"/>
      <w:szCs w:val="18"/>
    </w:rPr>
  </w:style>
  <w:style w:type="character" w:customStyle="1" w:styleId="WW-WW8Num6z3">
    <w:name w:val="WW-WW8Num6z3"/>
    <w:rsid w:val="00C4356A"/>
    <w:rPr>
      <w:rFonts w:ascii="Arial" w:hAnsi="Arial" w:cs="Arial"/>
    </w:rPr>
  </w:style>
  <w:style w:type="character" w:customStyle="1" w:styleId="WW-WW8Num7z0">
    <w:name w:val="WW-WW8Num7z0"/>
    <w:rsid w:val="00C4356A"/>
    <w:rPr>
      <w:rFonts w:ascii="Arial" w:hAnsi="Arial" w:cs="Arial"/>
      <w:b/>
      <w:sz w:val="16"/>
      <w:szCs w:val="18"/>
    </w:rPr>
  </w:style>
  <w:style w:type="character" w:customStyle="1" w:styleId="WW-WW8Num7z3">
    <w:name w:val="WW-WW8Num7z3"/>
    <w:rsid w:val="00C4356A"/>
    <w:rPr>
      <w:rFonts w:ascii="Arial" w:hAnsi="Arial" w:cs="Arial"/>
    </w:rPr>
  </w:style>
  <w:style w:type="character" w:customStyle="1" w:styleId="WW-WW8Num8z0">
    <w:name w:val="WW-WW8Num8z0"/>
    <w:rsid w:val="00C4356A"/>
    <w:rPr>
      <w:rFonts w:ascii="Symbol" w:hAnsi="Symbol" w:cs="StarSymbol"/>
      <w:sz w:val="18"/>
      <w:szCs w:val="18"/>
    </w:rPr>
  </w:style>
  <w:style w:type="character" w:customStyle="1" w:styleId="WW-WW8Num9z0">
    <w:name w:val="WW-WW8Num9z0"/>
    <w:rsid w:val="00C4356A"/>
    <w:rPr>
      <w:rFonts w:ascii="Symbol" w:hAnsi="Symbol" w:cs="StarSymbol"/>
      <w:sz w:val="18"/>
      <w:szCs w:val="18"/>
    </w:rPr>
  </w:style>
  <w:style w:type="character" w:customStyle="1" w:styleId="WW-WW8Num10z0">
    <w:name w:val="WW-WW8Num10z0"/>
    <w:rsid w:val="00C4356A"/>
    <w:rPr>
      <w:rFonts w:ascii="Symbol" w:hAnsi="Symbol" w:cs="StarSymbol"/>
      <w:sz w:val="18"/>
      <w:szCs w:val="18"/>
    </w:rPr>
  </w:style>
  <w:style w:type="character" w:customStyle="1" w:styleId="WW-WW8Num11z0">
    <w:name w:val="WW-WW8Num11z0"/>
    <w:rsid w:val="00C4356A"/>
    <w:rPr>
      <w:rFonts w:ascii="Symbol" w:hAnsi="Symbol" w:cs="StarSymbol"/>
      <w:sz w:val="18"/>
      <w:szCs w:val="18"/>
    </w:rPr>
  </w:style>
  <w:style w:type="character" w:customStyle="1" w:styleId="WW-WW8Num12z0">
    <w:name w:val="WW-WW8Num12z0"/>
    <w:rsid w:val="00C4356A"/>
    <w:rPr>
      <w:rFonts w:ascii="Arial" w:hAnsi="Arial" w:cs="Arial"/>
      <w:b/>
      <w:sz w:val="18"/>
      <w:szCs w:val="18"/>
    </w:rPr>
  </w:style>
  <w:style w:type="character" w:customStyle="1" w:styleId="WW-WW8Num12z3">
    <w:name w:val="WW-WW8Num12z3"/>
    <w:rsid w:val="00C4356A"/>
    <w:rPr>
      <w:rFonts w:ascii="Arial" w:hAnsi="Arial" w:cs="Arial"/>
    </w:rPr>
  </w:style>
  <w:style w:type="character" w:customStyle="1" w:styleId="WW-WW8Num13z0">
    <w:name w:val="WW-WW8Num13z0"/>
    <w:rsid w:val="00C4356A"/>
    <w:rPr>
      <w:rFonts w:ascii="Symbol" w:hAnsi="Symbol" w:cs="StarSymbol"/>
      <w:sz w:val="18"/>
      <w:szCs w:val="18"/>
    </w:rPr>
  </w:style>
  <w:style w:type="character" w:customStyle="1" w:styleId="WW-WW8Num14z0">
    <w:name w:val="WW-WW8Num14z0"/>
    <w:rsid w:val="00C4356A"/>
    <w:rPr>
      <w:rFonts w:ascii="Symbol" w:hAnsi="Symbol" w:cs="StarSymbol"/>
      <w:sz w:val="18"/>
      <w:szCs w:val="18"/>
    </w:rPr>
  </w:style>
  <w:style w:type="character" w:customStyle="1" w:styleId="WW-WW8Num15z0">
    <w:name w:val="WW-WW8Num15z0"/>
    <w:rsid w:val="00C4356A"/>
    <w:rPr>
      <w:rFonts w:ascii="Symbol" w:hAnsi="Symbol" w:cs="StarSymbol"/>
      <w:sz w:val="18"/>
      <w:szCs w:val="18"/>
    </w:rPr>
  </w:style>
  <w:style w:type="character" w:customStyle="1" w:styleId="WW-WW8Num16z0">
    <w:name w:val="WW-WW8Num16z0"/>
    <w:rsid w:val="00C4356A"/>
    <w:rPr>
      <w:rFonts w:ascii="Symbol" w:hAnsi="Symbol" w:cs="StarSymbol"/>
      <w:sz w:val="18"/>
      <w:szCs w:val="18"/>
    </w:rPr>
  </w:style>
  <w:style w:type="character" w:customStyle="1" w:styleId="WW-WW8Num17z0">
    <w:name w:val="WW-WW8Num17z0"/>
    <w:rsid w:val="00C4356A"/>
    <w:rPr>
      <w:rFonts w:ascii="Symbol" w:hAnsi="Symbol" w:cs="StarSymbol"/>
      <w:sz w:val="18"/>
      <w:szCs w:val="18"/>
    </w:rPr>
  </w:style>
  <w:style w:type="character" w:customStyle="1" w:styleId="WW-WW8Num18z0">
    <w:name w:val="WW-WW8Num18z0"/>
    <w:rsid w:val="00C4356A"/>
    <w:rPr>
      <w:rFonts w:ascii="Symbol" w:hAnsi="Symbol" w:cs="StarSymbol"/>
      <w:sz w:val="18"/>
      <w:szCs w:val="18"/>
    </w:rPr>
  </w:style>
  <w:style w:type="character" w:customStyle="1" w:styleId="WW-Absatz-Standardschriftart1111111111111111">
    <w:name w:val="WW-Absatz-Standardschriftart1111111111111111"/>
    <w:rsid w:val="00C4356A"/>
  </w:style>
  <w:style w:type="character" w:customStyle="1" w:styleId="WW-WW8Num2z01">
    <w:name w:val="WW-WW8Num2z01"/>
    <w:rsid w:val="00C4356A"/>
    <w:rPr>
      <w:rFonts w:ascii="Arial" w:hAnsi="Arial" w:cs="Arial"/>
      <w:sz w:val="16"/>
      <w:szCs w:val="18"/>
    </w:rPr>
  </w:style>
  <w:style w:type="character" w:customStyle="1" w:styleId="WW-WW8Num2z31">
    <w:name w:val="WW-WW8Num2z31"/>
    <w:rsid w:val="00C4356A"/>
    <w:rPr>
      <w:rFonts w:ascii="Arial" w:hAnsi="Arial" w:cs="Arial"/>
    </w:rPr>
  </w:style>
  <w:style w:type="character" w:customStyle="1" w:styleId="WW-WW8Num3z01">
    <w:name w:val="WW-WW8Num3z01"/>
    <w:rsid w:val="00C4356A"/>
    <w:rPr>
      <w:rFonts w:ascii="Arial" w:hAnsi="Arial" w:cs="Arial"/>
      <w:sz w:val="16"/>
      <w:szCs w:val="18"/>
    </w:rPr>
  </w:style>
  <w:style w:type="character" w:customStyle="1" w:styleId="WW-WW8Num3z31">
    <w:name w:val="WW-WW8Num3z31"/>
    <w:rsid w:val="00C4356A"/>
    <w:rPr>
      <w:rFonts w:ascii="Arial" w:hAnsi="Arial" w:cs="Arial"/>
    </w:rPr>
  </w:style>
  <w:style w:type="character" w:customStyle="1" w:styleId="WW-WW8Num4z01">
    <w:name w:val="WW-WW8Num4z01"/>
    <w:rsid w:val="00C4356A"/>
    <w:rPr>
      <w:rFonts w:ascii="Arial" w:hAnsi="Arial" w:cs="Arial"/>
      <w:sz w:val="16"/>
      <w:szCs w:val="18"/>
    </w:rPr>
  </w:style>
  <w:style w:type="character" w:customStyle="1" w:styleId="WW-WW8Num4z31">
    <w:name w:val="WW-WW8Num4z31"/>
    <w:rsid w:val="00C4356A"/>
    <w:rPr>
      <w:rFonts w:ascii="Arial" w:hAnsi="Arial" w:cs="Arial"/>
    </w:rPr>
  </w:style>
  <w:style w:type="character" w:customStyle="1" w:styleId="WW-WW8Num5z01">
    <w:name w:val="WW-WW8Num5z01"/>
    <w:rsid w:val="00C4356A"/>
    <w:rPr>
      <w:rFonts w:ascii="Arial" w:hAnsi="Arial" w:cs="Arial"/>
      <w:sz w:val="16"/>
      <w:szCs w:val="18"/>
    </w:rPr>
  </w:style>
  <w:style w:type="character" w:customStyle="1" w:styleId="WW-WW8Num5z31">
    <w:name w:val="WW-WW8Num5z31"/>
    <w:rsid w:val="00C4356A"/>
    <w:rPr>
      <w:rFonts w:ascii="Arial" w:hAnsi="Arial" w:cs="Arial"/>
    </w:rPr>
  </w:style>
  <w:style w:type="character" w:customStyle="1" w:styleId="WW-WW8Num6z01">
    <w:name w:val="WW-WW8Num6z01"/>
    <w:rsid w:val="00C4356A"/>
    <w:rPr>
      <w:rFonts w:ascii="Arial" w:hAnsi="Arial" w:cs="Arial"/>
      <w:sz w:val="16"/>
      <w:szCs w:val="18"/>
    </w:rPr>
  </w:style>
  <w:style w:type="character" w:customStyle="1" w:styleId="WW-WW8Num6z31">
    <w:name w:val="WW-WW8Num6z31"/>
    <w:rsid w:val="00C4356A"/>
    <w:rPr>
      <w:rFonts w:ascii="Arial" w:hAnsi="Arial" w:cs="Arial"/>
    </w:rPr>
  </w:style>
  <w:style w:type="character" w:customStyle="1" w:styleId="WW-WW8Num7z01">
    <w:name w:val="WW-WW8Num7z01"/>
    <w:rsid w:val="00C4356A"/>
    <w:rPr>
      <w:rFonts w:ascii="Arial" w:hAnsi="Arial" w:cs="Arial"/>
      <w:b/>
      <w:sz w:val="16"/>
      <w:szCs w:val="18"/>
    </w:rPr>
  </w:style>
  <w:style w:type="character" w:customStyle="1" w:styleId="WW-WW8Num7z31">
    <w:name w:val="WW-WW8Num7z31"/>
    <w:rsid w:val="00C4356A"/>
    <w:rPr>
      <w:rFonts w:ascii="Arial" w:hAnsi="Arial" w:cs="Arial"/>
    </w:rPr>
  </w:style>
  <w:style w:type="character" w:customStyle="1" w:styleId="WW-WW8Num8z01">
    <w:name w:val="WW-WW8Num8z01"/>
    <w:rsid w:val="00C4356A"/>
    <w:rPr>
      <w:rFonts w:ascii="Symbol" w:hAnsi="Symbol" w:cs="StarSymbol"/>
      <w:sz w:val="18"/>
      <w:szCs w:val="18"/>
    </w:rPr>
  </w:style>
  <w:style w:type="character" w:customStyle="1" w:styleId="WW-WW8Num9z01">
    <w:name w:val="WW-WW8Num9z01"/>
    <w:rsid w:val="00C4356A"/>
    <w:rPr>
      <w:rFonts w:ascii="Symbol" w:hAnsi="Symbol" w:cs="StarSymbol"/>
      <w:sz w:val="18"/>
      <w:szCs w:val="18"/>
    </w:rPr>
  </w:style>
  <w:style w:type="character" w:customStyle="1" w:styleId="WW-WW8Num10z01">
    <w:name w:val="WW-WW8Num10z01"/>
    <w:rsid w:val="00C4356A"/>
    <w:rPr>
      <w:rFonts w:ascii="Symbol" w:hAnsi="Symbol" w:cs="StarSymbol"/>
      <w:sz w:val="18"/>
      <w:szCs w:val="18"/>
    </w:rPr>
  </w:style>
  <w:style w:type="character" w:customStyle="1" w:styleId="WW-WW8Num11z01">
    <w:name w:val="WW-WW8Num11z01"/>
    <w:rsid w:val="00C4356A"/>
    <w:rPr>
      <w:rFonts w:ascii="Symbol" w:hAnsi="Symbol" w:cs="StarSymbol"/>
      <w:sz w:val="18"/>
      <w:szCs w:val="18"/>
    </w:rPr>
  </w:style>
  <w:style w:type="character" w:customStyle="1" w:styleId="WW-WW8Num12z01">
    <w:name w:val="WW-WW8Num12z01"/>
    <w:rsid w:val="00C4356A"/>
    <w:rPr>
      <w:rFonts w:ascii="Arial" w:hAnsi="Arial" w:cs="Arial"/>
      <w:b/>
      <w:sz w:val="18"/>
      <w:szCs w:val="18"/>
    </w:rPr>
  </w:style>
  <w:style w:type="character" w:customStyle="1" w:styleId="WW-WW8Num12z31">
    <w:name w:val="WW-WW8Num12z31"/>
    <w:rsid w:val="00C4356A"/>
    <w:rPr>
      <w:rFonts w:ascii="Arial" w:hAnsi="Arial" w:cs="Arial"/>
    </w:rPr>
  </w:style>
  <w:style w:type="character" w:customStyle="1" w:styleId="WW-WW8Num13z01">
    <w:name w:val="WW-WW8Num13z01"/>
    <w:rsid w:val="00C4356A"/>
    <w:rPr>
      <w:rFonts w:ascii="Symbol" w:hAnsi="Symbol" w:cs="StarSymbol"/>
      <w:sz w:val="18"/>
      <w:szCs w:val="18"/>
    </w:rPr>
  </w:style>
  <w:style w:type="character" w:customStyle="1" w:styleId="WW-WW8Num14z01">
    <w:name w:val="WW-WW8Num14z01"/>
    <w:rsid w:val="00C4356A"/>
    <w:rPr>
      <w:rFonts w:ascii="Symbol" w:hAnsi="Symbol" w:cs="StarSymbol"/>
      <w:sz w:val="18"/>
      <w:szCs w:val="18"/>
    </w:rPr>
  </w:style>
  <w:style w:type="character" w:customStyle="1" w:styleId="WW-WW8Num15z01">
    <w:name w:val="WW-WW8Num15z01"/>
    <w:rsid w:val="00C4356A"/>
    <w:rPr>
      <w:rFonts w:ascii="Symbol" w:hAnsi="Symbol" w:cs="StarSymbol"/>
      <w:sz w:val="18"/>
      <w:szCs w:val="18"/>
    </w:rPr>
  </w:style>
  <w:style w:type="character" w:customStyle="1" w:styleId="WW-WW8Num16z01">
    <w:name w:val="WW-WW8Num16z01"/>
    <w:rsid w:val="00C4356A"/>
    <w:rPr>
      <w:rFonts w:ascii="Symbol" w:hAnsi="Symbol" w:cs="StarSymbol"/>
      <w:sz w:val="18"/>
      <w:szCs w:val="18"/>
    </w:rPr>
  </w:style>
  <w:style w:type="character" w:customStyle="1" w:styleId="WW-WW8Num17z01">
    <w:name w:val="WW-WW8Num17z01"/>
    <w:rsid w:val="00C4356A"/>
    <w:rPr>
      <w:rFonts w:ascii="Symbol" w:hAnsi="Symbol" w:cs="StarSymbol"/>
      <w:sz w:val="18"/>
      <w:szCs w:val="18"/>
    </w:rPr>
  </w:style>
  <w:style w:type="character" w:customStyle="1" w:styleId="WW-WW8Num18z01">
    <w:name w:val="WW-WW8Num18z01"/>
    <w:rsid w:val="00C4356A"/>
    <w:rPr>
      <w:rFonts w:ascii="Symbol" w:hAnsi="Symbol" w:cs="StarSymbol"/>
      <w:sz w:val="18"/>
      <w:szCs w:val="18"/>
    </w:rPr>
  </w:style>
  <w:style w:type="character" w:customStyle="1" w:styleId="WW-Absatz-Standardschriftart11111111111111111">
    <w:name w:val="WW-Absatz-Standardschriftart11111111111111111"/>
    <w:rsid w:val="00C4356A"/>
  </w:style>
  <w:style w:type="character" w:customStyle="1" w:styleId="WW-WW8Num2z011">
    <w:name w:val="WW-WW8Num2z011"/>
    <w:rsid w:val="00C4356A"/>
    <w:rPr>
      <w:rFonts w:ascii="Arial" w:hAnsi="Arial" w:cs="Arial"/>
      <w:sz w:val="16"/>
      <w:szCs w:val="18"/>
    </w:rPr>
  </w:style>
  <w:style w:type="character" w:customStyle="1" w:styleId="WW-WW8Num2z311">
    <w:name w:val="WW-WW8Num2z311"/>
    <w:rsid w:val="00C4356A"/>
    <w:rPr>
      <w:rFonts w:ascii="Arial" w:hAnsi="Arial" w:cs="Arial"/>
    </w:rPr>
  </w:style>
  <w:style w:type="character" w:customStyle="1" w:styleId="WW-WW8Num3z011">
    <w:name w:val="WW-WW8Num3z011"/>
    <w:rsid w:val="00C4356A"/>
    <w:rPr>
      <w:rFonts w:ascii="Arial" w:hAnsi="Arial" w:cs="Arial"/>
      <w:sz w:val="16"/>
      <w:szCs w:val="18"/>
    </w:rPr>
  </w:style>
  <w:style w:type="character" w:customStyle="1" w:styleId="WW-WW8Num3z311">
    <w:name w:val="WW-WW8Num3z311"/>
    <w:rsid w:val="00C4356A"/>
    <w:rPr>
      <w:rFonts w:ascii="Arial" w:hAnsi="Arial" w:cs="Arial"/>
    </w:rPr>
  </w:style>
  <w:style w:type="character" w:customStyle="1" w:styleId="WW-WW8Num4z011">
    <w:name w:val="WW-WW8Num4z011"/>
    <w:rsid w:val="00C4356A"/>
    <w:rPr>
      <w:rFonts w:ascii="Arial" w:hAnsi="Arial" w:cs="Arial"/>
      <w:sz w:val="16"/>
      <w:szCs w:val="18"/>
    </w:rPr>
  </w:style>
  <w:style w:type="character" w:customStyle="1" w:styleId="WW-WW8Num4z311">
    <w:name w:val="WW-WW8Num4z311"/>
    <w:rsid w:val="00C4356A"/>
    <w:rPr>
      <w:rFonts w:ascii="Arial" w:hAnsi="Arial" w:cs="Arial"/>
    </w:rPr>
  </w:style>
  <w:style w:type="character" w:customStyle="1" w:styleId="WW-WW8Num5z011">
    <w:name w:val="WW-WW8Num5z011"/>
    <w:rsid w:val="00C4356A"/>
    <w:rPr>
      <w:rFonts w:ascii="Arial" w:hAnsi="Arial" w:cs="Arial"/>
      <w:sz w:val="16"/>
      <w:szCs w:val="18"/>
    </w:rPr>
  </w:style>
  <w:style w:type="character" w:customStyle="1" w:styleId="WW-WW8Num5z311">
    <w:name w:val="WW-WW8Num5z311"/>
    <w:rsid w:val="00C4356A"/>
    <w:rPr>
      <w:rFonts w:ascii="Arial" w:hAnsi="Arial" w:cs="Arial"/>
    </w:rPr>
  </w:style>
  <w:style w:type="character" w:customStyle="1" w:styleId="WW-WW8Num6z011">
    <w:name w:val="WW-WW8Num6z011"/>
    <w:rsid w:val="00C4356A"/>
    <w:rPr>
      <w:rFonts w:ascii="Arial" w:hAnsi="Arial" w:cs="Arial"/>
      <w:sz w:val="16"/>
      <w:szCs w:val="18"/>
    </w:rPr>
  </w:style>
  <w:style w:type="character" w:customStyle="1" w:styleId="WW-WW8Num6z311">
    <w:name w:val="WW-WW8Num6z311"/>
    <w:rsid w:val="00C4356A"/>
    <w:rPr>
      <w:rFonts w:ascii="Arial" w:hAnsi="Arial" w:cs="Arial"/>
    </w:rPr>
  </w:style>
  <w:style w:type="character" w:customStyle="1" w:styleId="WW-WW8Num7z011">
    <w:name w:val="WW-WW8Num7z011"/>
    <w:rsid w:val="00C4356A"/>
    <w:rPr>
      <w:rFonts w:ascii="Arial" w:hAnsi="Arial" w:cs="Arial"/>
      <w:b/>
      <w:sz w:val="16"/>
      <w:szCs w:val="18"/>
    </w:rPr>
  </w:style>
  <w:style w:type="character" w:customStyle="1" w:styleId="WW-WW8Num7z311">
    <w:name w:val="WW-WW8Num7z311"/>
    <w:rsid w:val="00C4356A"/>
    <w:rPr>
      <w:rFonts w:ascii="Arial" w:hAnsi="Arial" w:cs="Arial"/>
    </w:rPr>
  </w:style>
  <w:style w:type="character" w:customStyle="1" w:styleId="WW-WW8Num8z011">
    <w:name w:val="WW-WW8Num8z011"/>
    <w:rsid w:val="00C4356A"/>
    <w:rPr>
      <w:rFonts w:ascii="Symbol" w:hAnsi="Symbol" w:cs="StarSymbol"/>
      <w:sz w:val="18"/>
      <w:szCs w:val="18"/>
    </w:rPr>
  </w:style>
  <w:style w:type="character" w:customStyle="1" w:styleId="WW-WW8Num9z011">
    <w:name w:val="WW-WW8Num9z011"/>
    <w:rsid w:val="00C4356A"/>
    <w:rPr>
      <w:rFonts w:ascii="Symbol" w:hAnsi="Symbol" w:cs="StarSymbol"/>
      <w:sz w:val="18"/>
      <w:szCs w:val="18"/>
    </w:rPr>
  </w:style>
  <w:style w:type="character" w:customStyle="1" w:styleId="WW-WW8Num10z011">
    <w:name w:val="WW-WW8Num10z011"/>
    <w:rsid w:val="00C4356A"/>
    <w:rPr>
      <w:rFonts w:ascii="Symbol" w:hAnsi="Symbol" w:cs="StarSymbol"/>
      <w:sz w:val="18"/>
      <w:szCs w:val="18"/>
    </w:rPr>
  </w:style>
  <w:style w:type="character" w:customStyle="1" w:styleId="WW-WW8Num11z011">
    <w:name w:val="WW-WW8Num11z011"/>
    <w:rsid w:val="00C4356A"/>
    <w:rPr>
      <w:rFonts w:ascii="Symbol" w:hAnsi="Symbol" w:cs="StarSymbol"/>
      <w:sz w:val="18"/>
      <w:szCs w:val="18"/>
    </w:rPr>
  </w:style>
  <w:style w:type="character" w:customStyle="1" w:styleId="WW-WW8Num12z011">
    <w:name w:val="WW-WW8Num12z011"/>
    <w:rsid w:val="00C4356A"/>
    <w:rPr>
      <w:rFonts w:ascii="Arial" w:hAnsi="Arial" w:cs="Arial"/>
      <w:b/>
      <w:sz w:val="18"/>
      <w:szCs w:val="18"/>
    </w:rPr>
  </w:style>
  <w:style w:type="character" w:customStyle="1" w:styleId="WW-WW8Num12z311">
    <w:name w:val="WW-WW8Num12z311"/>
    <w:rsid w:val="00C4356A"/>
    <w:rPr>
      <w:rFonts w:ascii="Arial" w:hAnsi="Arial" w:cs="Arial"/>
    </w:rPr>
  </w:style>
  <w:style w:type="character" w:customStyle="1" w:styleId="WW-WW8Num13z011">
    <w:name w:val="WW-WW8Num13z011"/>
    <w:rsid w:val="00C4356A"/>
    <w:rPr>
      <w:rFonts w:ascii="Symbol" w:hAnsi="Symbol" w:cs="StarSymbol"/>
      <w:sz w:val="18"/>
      <w:szCs w:val="18"/>
    </w:rPr>
  </w:style>
  <w:style w:type="character" w:customStyle="1" w:styleId="WW-WW8Num14z011">
    <w:name w:val="WW-WW8Num14z011"/>
    <w:rsid w:val="00C4356A"/>
    <w:rPr>
      <w:rFonts w:ascii="Symbol" w:hAnsi="Symbol" w:cs="StarSymbol"/>
      <w:sz w:val="18"/>
      <w:szCs w:val="18"/>
    </w:rPr>
  </w:style>
  <w:style w:type="character" w:customStyle="1" w:styleId="WW-WW8Num15z011">
    <w:name w:val="WW-WW8Num15z011"/>
    <w:rsid w:val="00C4356A"/>
    <w:rPr>
      <w:rFonts w:ascii="Symbol" w:hAnsi="Symbol" w:cs="StarSymbol"/>
      <w:sz w:val="18"/>
      <w:szCs w:val="18"/>
    </w:rPr>
  </w:style>
  <w:style w:type="character" w:customStyle="1" w:styleId="WW-WW8Num16z011">
    <w:name w:val="WW-WW8Num16z011"/>
    <w:rsid w:val="00C4356A"/>
    <w:rPr>
      <w:rFonts w:ascii="Symbol" w:hAnsi="Symbol" w:cs="StarSymbol"/>
      <w:sz w:val="18"/>
      <w:szCs w:val="18"/>
    </w:rPr>
  </w:style>
  <w:style w:type="character" w:customStyle="1" w:styleId="WW-WW8Num17z011">
    <w:name w:val="WW-WW8Num17z011"/>
    <w:rsid w:val="00C4356A"/>
    <w:rPr>
      <w:rFonts w:ascii="Symbol" w:hAnsi="Symbol" w:cs="StarSymbol"/>
      <w:sz w:val="18"/>
      <w:szCs w:val="18"/>
    </w:rPr>
  </w:style>
  <w:style w:type="character" w:customStyle="1" w:styleId="WW-WW8Num18z011">
    <w:name w:val="WW-WW8Num18z011"/>
    <w:rsid w:val="00C4356A"/>
    <w:rPr>
      <w:rFonts w:ascii="Symbol" w:hAnsi="Symbol" w:cs="StarSymbol"/>
      <w:sz w:val="18"/>
      <w:szCs w:val="18"/>
    </w:rPr>
  </w:style>
  <w:style w:type="character" w:customStyle="1" w:styleId="WW-Absatz-Standardschriftart111111111111111111">
    <w:name w:val="WW-Absatz-Standardschriftart111111111111111111"/>
    <w:rsid w:val="00C4356A"/>
  </w:style>
  <w:style w:type="character" w:customStyle="1" w:styleId="WW-WW8Num2z0111">
    <w:name w:val="WW-WW8Num2z0111"/>
    <w:rsid w:val="00C4356A"/>
    <w:rPr>
      <w:rFonts w:ascii="Arial" w:hAnsi="Arial" w:cs="Arial"/>
      <w:sz w:val="16"/>
      <w:szCs w:val="18"/>
    </w:rPr>
  </w:style>
  <w:style w:type="character" w:customStyle="1" w:styleId="WW-WW8Num2z3111">
    <w:name w:val="WW-WW8Num2z3111"/>
    <w:rsid w:val="00C4356A"/>
    <w:rPr>
      <w:rFonts w:ascii="Arial" w:hAnsi="Arial" w:cs="Arial"/>
    </w:rPr>
  </w:style>
  <w:style w:type="character" w:customStyle="1" w:styleId="WW-WW8Num3z0111">
    <w:name w:val="WW-WW8Num3z0111"/>
    <w:rsid w:val="00C4356A"/>
    <w:rPr>
      <w:rFonts w:ascii="Arial" w:hAnsi="Arial" w:cs="Arial"/>
      <w:sz w:val="16"/>
      <w:szCs w:val="18"/>
    </w:rPr>
  </w:style>
  <w:style w:type="character" w:customStyle="1" w:styleId="WW-WW8Num3z3111">
    <w:name w:val="WW-WW8Num3z3111"/>
    <w:rsid w:val="00C4356A"/>
    <w:rPr>
      <w:rFonts w:ascii="Arial" w:hAnsi="Arial" w:cs="Arial"/>
    </w:rPr>
  </w:style>
  <w:style w:type="character" w:customStyle="1" w:styleId="WW-WW8Num4z0111">
    <w:name w:val="WW-WW8Num4z0111"/>
    <w:rsid w:val="00C4356A"/>
    <w:rPr>
      <w:rFonts w:ascii="Arial" w:hAnsi="Arial" w:cs="Arial"/>
      <w:sz w:val="16"/>
      <w:szCs w:val="18"/>
    </w:rPr>
  </w:style>
  <w:style w:type="character" w:customStyle="1" w:styleId="WW-WW8Num4z3111">
    <w:name w:val="WW-WW8Num4z3111"/>
    <w:rsid w:val="00C4356A"/>
    <w:rPr>
      <w:rFonts w:ascii="Arial" w:hAnsi="Arial" w:cs="Arial"/>
    </w:rPr>
  </w:style>
  <w:style w:type="character" w:customStyle="1" w:styleId="WW-WW8Num5z0111">
    <w:name w:val="WW-WW8Num5z0111"/>
    <w:rsid w:val="00C4356A"/>
    <w:rPr>
      <w:rFonts w:ascii="Arial" w:hAnsi="Arial" w:cs="Arial"/>
      <w:sz w:val="16"/>
      <w:szCs w:val="18"/>
    </w:rPr>
  </w:style>
  <w:style w:type="character" w:customStyle="1" w:styleId="WW-WW8Num5z3111">
    <w:name w:val="WW-WW8Num5z3111"/>
    <w:rsid w:val="00C4356A"/>
    <w:rPr>
      <w:rFonts w:ascii="Arial" w:hAnsi="Arial" w:cs="Arial"/>
    </w:rPr>
  </w:style>
  <w:style w:type="character" w:customStyle="1" w:styleId="WW-WW8Num6z0111">
    <w:name w:val="WW-WW8Num6z0111"/>
    <w:rsid w:val="00C4356A"/>
    <w:rPr>
      <w:rFonts w:ascii="Arial" w:hAnsi="Arial" w:cs="Arial"/>
      <w:sz w:val="16"/>
      <w:szCs w:val="18"/>
    </w:rPr>
  </w:style>
  <w:style w:type="character" w:customStyle="1" w:styleId="WW-WW8Num6z3111">
    <w:name w:val="WW-WW8Num6z3111"/>
    <w:rsid w:val="00C4356A"/>
    <w:rPr>
      <w:rFonts w:ascii="Arial" w:hAnsi="Arial" w:cs="Arial"/>
    </w:rPr>
  </w:style>
  <w:style w:type="character" w:customStyle="1" w:styleId="WW-WW8Num7z0111">
    <w:name w:val="WW-WW8Num7z0111"/>
    <w:rsid w:val="00C4356A"/>
    <w:rPr>
      <w:rFonts w:ascii="Arial" w:hAnsi="Arial" w:cs="Arial"/>
      <w:b/>
      <w:sz w:val="16"/>
      <w:szCs w:val="18"/>
    </w:rPr>
  </w:style>
  <w:style w:type="character" w:customStyle="1" w:styleId="WW-WW8Num7z3111">
    <w:name w:val="WW-WW8Num7z3111"/>
    <w:rsid w:val="00C4356A"/>
    <w:rPr>
      <w:rFonts w:ascii="Arial" w:hAnsi="Arial" w:cs="Arial"/>
    </w:rPr>
  </w:style>
  <w:style w:type="character" w:customStyle="1" w:styleId="WW-WW8Num8z0111">
    <w:name w:val="WW-WW8Num8z0111"/>
    <w:rsid w:val="00C4356A"/>
    <w:rPr>
      <w:rFonts w:ascii="Symbol" w:hAnsi="Symbol" w:cs="StarSymbol"/>
      <w:sz w:val="18"/>
      <w:szCs w:val="18"/>
    </w:rPr>
  </w:style>
  <w:style w:type="character" w:customStyle="1" w:styleId="WW-WW8Num9z0111">
    <w:name w:val="WW-WW8Num9z0111"/>
    <w:rsid w:val="00C4356A"/>
    <w:rPr>
      <w:rFonts w:ascii="Symbol" w:hAnsi="Symbol" w:cs="StarSymbol"/>
      <w:sz w:val="18"/>
      <w:szCs w:val="18"/>
    </w:rPr>
  </w:style>
  <w:style w:type="character" w:customStyle="1" w:styleId="WW-WW8Num10z0111">
    <w:name w:val="WW-WW8Num10z0111"/>
    <w:rsid w:val="00C4356A"/>
    <w:rPr>
      <w:rFonts w:ascii="Symbol" w:hAnsi="Symbol" w:cs="StarSymbol"/>
      <w:sz w:val="18"/>
      <w:szCs w:val="18"/>
    </w:rPr>
  </w:style>
  <w:style w:type="character" w:customStyle="1" w:styleId="WW-WW8Num11z0111">
    <w:name w:val="WW-WW8Num11z0111"/>
    <w:rsid w:val="00C4356A"/>
    <w:rPr>
      <w:rFonts w:ascii="Symbol" w:hAnsi="Symbol" w:cs="StarSymbol"/>
      <w:sz w:val="18"/>
      <w:szCs w:val="18"/>
    </w:rPr>
  </w:style>
  <w:style w:type="character" w:customStyle="1" w:styleId="WW-WW8Num12z0111">
    <w:name w:val="WW-WW8Num12z0111"/>
    <w:rsid w:val="00C4356A"/>
    <w:rPr>
      <w:rFonts w:ascii="Arial" w:hAnsi="Arial" w:cs="Arial"/>
      <w:b/>
      <w:sz w:val="18"/>
      <w:szCs w:val="18"/>
    </w:rPr>
  </w:style>
  <w:style w:type="character" w:customStyle="1" w:styleId="WW-WW8Num12z3111">
    <w:name w:val="WW-WW8Num12z3111"/>
    <w:rsid w:val="00C4356A"/>
    <w:rPr>
      <w:rFonts w:ascii="Arial" w:hAnsi="Arial" w:cs="Arial"/>
    </w:rPr>
  </w:style>
  <w:style w:type="character" w:customStyle="1" w:styleId="WW-WW8Num13z0111">
    <w:name w:val="WW-WW8Num13z0111"/>
    <w:rsid w:val="00C4356A"/>
    <w:rPr>
      <w:rFonts w:ascii="Symbol" w:hAnsi="Symbol" w:cs="StarSymbol"/>
      <w:sz w:val="18"/>
      <w:szCs w:val="18"/>
    </w:rPr>
  </w:style>
  <w:style w:type="character" w:customStyle="1" w:styleId="WW-WW8Num14z0111">
    <w:name w:val="WW-WW8Num14z0111"/>
    <w:rsid w:val="00C4356A"/>
    <w:rPr>
      <w:rFonts w:ascii="Symbol" w:hAnsi="Symbol" w:cs="StarSymbol"/>
      <w:sz w:val="18"/>
      <w:szCs w:val="18"/>
    </w:rPr>
  </w:style>
  <w:style w:type="character" w:customStyle="1" w:styleId="WW-WW8Num15z0111">
    <w:name w:val="WW-WW8Num15z0111"/>
    <w:rsid w:val="00C4356A"/>
    <w:rPr>
      <w:rFonts w:ascii="Symbol" w:hAnsi="Symbol" w:cs="StarSymbol"/>
      <w:sz w:val="18"/>
      <w:szCs w:val="18"/>
    </w:rPr>
  </w:style>
  <w:style w:type="character" w:customStyle="1" w:styleId="WW-WW8Num16z0111">
    <w:name w:val="WW-WW8Num16z0111"/>
    <w:rsid w:val="00C4356A"/>
    <w:rPr>
      <w:rFonts w:ascii="Symbol" w:hAnsi="Symbol" w:cs="StarSymbol"/>
      <w:sz w:val="18"/>
      <w:szCs w:val="18"/>
    </w:rPr>
  </w:style>
  <w:style w:type="character" w:customStyle="1" w:styleId="WW-WW8Num17z0111">
    <w:name w:val="WW-WW8Num17z0111"/>
    <w:rsid w:val="00C4356A"/>
    <w:rPr>
      <w:rFonts w:ascii="Symbol" w:hAnsi="Symbol" w:cs="StarSymbol"/>
      <w:sz w:val="18"/>
      <w:szCs w:val="18"/>
    </w:rPr>
  </w:style>
  <w:style w:type="character" w:customStyle="1" w:styleId="WW-WW8Num18z0111">
    <w:name w:val="WW-WW8Num18z0111"/>
    <w:rsid w:val="00C4356A"/>
    <w:rPr>
      <w:rFonts w:ascii="Symbol" w:hAnsi="Symbol" w:cs="StarSymbol"/>
      <w:sz w:val="18"/>
      <w:szCs w:val="18"/>
    </w:rPr>
  </w:style>
  <w:style w:type="character" w:customStyle="1" w:styleId="WW-Absatz-Standardschriftart1111111111111111111">
    <w:name w:val="WW-Absatz-Standardschriftart1111111111111111111"/>
    <w:rsid w:val="00C4356A"/>
  </w:style>
  <w:style w:type="character" w:customStyle="1" w:styleId="WW-WW8Num3z01111">
    <w:name w:val="WW-WW8Num3z01111"/>
    <w:rsid w:val="00C4356A"/>
    <w:rPr>
      <w:rFonts w:ascii="Arial" w:hAnsi="Arial" w:cs="Arial"/>
      <w:sz w:val="16"/>
      <w:szCs w:val="18"/>
    </w:rPr>
  </w:style>
  <w:style w:type="character" w:customStyle="1" w:styleId="WW-WW8Num3z31111">
    <w:name w:val="WW-WW8Num3z31111"/>
    <w:rsid w:val="00C4356A"/>
    <w:rPr>
      <w:rFonts w:ascii="Arial" w:hAnsi="Arial" w:cs="Arial"/>
    </w:rPr>
  </w:style>
  <w:style w:type="character" w:customStyle="1" w:styleId="WW-WW8Num4z01111">
    <w:name w:val="WW-WW8Num4z01111"/>
    <w:rsid w:val="00C4356A"/>
    <w:rPr>
      <w:rFonts w:ascii="Arial" w:hAnsi="Arial" w:cs="Arial"/>
      <w:sz w:val="16"/>
      <w:szCs w:val="18"/>
    </w:rPr>
  </w:style>
  <w:style w:type="character" w:customStyle="1" w:styleId="WW-WW8Num4z31111">
    <w:name w:val="WW-WW8Num4z31111"/>
    <w:rsid w:val="00C4356A"/>
    <w:rPr>
      <w:rFonts w:ascii="Arial" w:hAnsi="Arial" w:cs="Arial"/>
    </w:rPr>
  </w:style>
  <w:style w:type="character" w:customStyle="1" w:styleId="WW-WW8Num5z01111">
    <w:name w:val="WW-WW8Num5z01111"/>
    <w:rsid w:val="00C4356A"/>
    <w:rPr>
      <w:rFonts w:ascii="Arial" w:hAnsi="Arial" w:cs="Arial"/>
      <w:sz w:val="16"/>
      <w:szCs w:val="18"/>
    </w:rPr>
  </w:style>
  <w:style w:type="character" w:customStyle="1" w:styleId="WW-WW8Num5z31111">
    <w:name w:val="WW-WW8Num5z31111"/>
    <w:rsid w:val="00C4356A"/>
    <w:rPr>
      <w:rFonts w:ascii="Arial" w:hAnsi="Arial" w:cs="Arial"/>
    </w:rPr>
  </w:style>
  <w:style w:type="character" w:customStyle="1" w:styleId="WW-WW8Num6z01111">
    <w:name w:val="WW-WW8Num6z01111"/>
    <w:rsid w:val="00C4356A"/>
    <w:rPr>
      <w:rFonts w:ascii="Arial" w:hAnsi="Arial" w:cs="Arial"/>
      <w:sz w:val="16"/>
      <w:szCs w:val="18"/>
    </w:rPr>
  </w:style>
  <w:style w:type="character" w:customStyle="1" w:styleId="WW-WW8Num6z31111">
    <w:name w:val="WW-WW8Num6z31111"/>
    <w:rsid w:val="00C4356A"/>
    <w:rPr>
      <w:rFonts w:ascii="Arial" w:hAnsi="Arial" w:cs="Arial"/>
    </w:rPr>
  </w:style>
  <w:style w:type="character" w:customStyle="1" w:styleId="WW-WW8Num7z01111">
    <w:name w:val="WW-WW8Num7z01111"/>
    <w:rsid w:val="00C4356A"/>
    <w:rPr>
      <w:rFonts w:ascii="Arial" w:hAnsi="Arial" w:cs="Arial"/>
      <w:sz w:val="16"/>
      <w:szCs w:val="18"/>
    </w:rPr>
  </w:style>
  <w:style w:type="character" w:customStyle="1" w:styleId="WW-WW8Num7z31111">
    <w:name w:val="WW-WW8Num7z31111"/>
    <w:rsid w:val="00C4356A"/>
    <w:rPr>
      <w:rFonts w:ascii="Arial" w:hAnsi="Arial" w:cs="Arial"/>
    </w:rPr>
  </w:style>
  <w:style w:type="character" w:customStyle="1" w:styleId="WW-WW8Num8z01111">
    <w:name w:val="WW-WW8Num8z01111"/>
    <w:rsid w:val="00C4356A"/>
    <w:rPr>
      <w:rFonts w:ascii="Arial" w:hAnsi="Arial" w:cs="Arial"/>
      <w:b/>
      <w:sz w:val="16"/>
      <w:szCs w:val="18"/>
    </w:rPr>
  </w:style>
  <w:style w:type="character" w:customStyle="1" w:styleId="WW-WW8Num9z01111">
    <w:name w:val="WW-WW8Num9z01111"/>
    <w:rsid w:val="00C4356A"/>
    <w:rPr>
      <w:rFonts w:ascii="Symbol" w:hAnsi="Symbol" w:cs="StarSymbol"/>
      <w:sz w:val="18"/>
      <w:szCs w:val="18"/>
    </w:rPr>
  </w:style>
  <w:style w:type="character" w:customStyle="1" w:styleId="WW-WW8Num10z01111">
    <w:name w:val="WW-WW8Num10z01111"/>
    <w:rsid w:val="00C4356A"/>
    <w:rPr>
      <w:rFonts w:ascii="Symbol" w:hAnsi="Symbol" w:cs="StarSymbol"/>
      <w:sz w:val="18"/>
      <w:szCs w:val="18"/>
    </w:rPr>
  </w:style>
  <w:style w:type="character" w:customStyle="1" w:styleId="WW-WW8Num11z01111">
    <w:name w:val="WW-WW8Num11z01111"/>
    <w:rsid w:val="00C4356A"/>
    <w:rPr>
      <w:rFonts w:ascii="Symbol" w:hAnsi="Symbol" w:cs="StarSymbol"/>
      <w:sz w:val="18"/>
      <w:szCs w:val="18"/>
    </w:rPr>
  </w:style>
  <w:style w:type="character" w:customStyle="1" w:styleId="WW-WW8Num12z01111">
    <w:name w:val="WW-WW8Num12z01111"/>
    <w:rsid w:val="00C4356A"/>
    <w:rPr>
      <w:rFonts w:ascii="Symbol" w:hAnsi="Symbol" w:cs="StarSymbol"/>
      <w:sz w:val="18"/>
      <w:szCs w:val="18"/>
    </w:rPr>
  </w:style>
  <w:style w:type="character" w:customStyle="1" w:styleId="WW-WW8Num13z01111">
    <w:name w:val="WW-WW8Num13z01111"/>
    <w:rsid w:val="00C4356A"/>
    <w:rPr>
      <w:rFonts w:ascii="Arial" w:hAnsi="Arial" w:cs="Arial"/>
      <w:b/>
      <w:sz w:val="18"/>
      <w:szCs w:val="18"/>
    </w:rPr>
  </w:style>
  <w:style w:type="character" w:customStyle="1" w:styleId="WW8Num13z3">
    <w:name w:val="WW8Num13z3"/>
    <w:rsid w:val="00C4356A"/>
    <w:rPr>
      <w:rFonts w:ascii="Arial" w:hAnsi="Arial" w:cs="Arial"/>
    </w:rPr>
  </w:style>
  <w:style w:type="character" w:customStyle="1" w:styleId="WW-WW8Num14z01111">
    <w:name w:val="WW-WW8Num14z01111"/>
    <w:rsid w:val="00C4356A"/>
    <w:rPr>
      <w:rFonts w:ascii="Symbol" w:hAnsi="Symbol" w:cs="StarSymbol"/>
      <w:sz w:val="18"/>
      <w:szCs w:val="18"/>
    </w:rPr>
  </w:style>
  <w:style w:type="character" w:customStyle="1" w:styleId="WW-WW8Num15z01111">
    <w:name w:val="WW-WW8Num15z01111"/>
    <w:rsid w:val="00C4356A"/>
    <w:rPr>
      <w:rFonts w:ascii="Symbol" w:hAnsi="Symbol" w:cs="StarSymbol"/>
      <w:sz w:val="18"/>
      <w:szCs w:val="18"/>
    </w:rPr>
  </w:style>
  <w:style w:type="character" w:customStyle="1" w:styleId="WW-WW8Num16z01111">
    <w:name w:val="WW-WW8Num16z01111"/>
    <w:rsid w:val="00C4356A"/>
    <w:rPr>
      <w:rFonts w:ascii="Symbol" w:hAnsi="Symbol" w:cs="StarSymbol"/>
      <w:sz w:val="18"/>
      <w:szCs w:val="18"/>
    </w:rPr>
  </w:style>
  <w:style w:type="character" w:customStyle="1" w:styleId="WW-WW8Num17z01111">
    <w:name w:val="WW-WW8Num17z01111"/>
    <w:rsid w:val="00C4356A"/>
    <w:rPr>
      <w:rFonts w:ascii="Symbol" w:hAnsi="Symbol" w:cs="StarSymbol"/>
      <w:sz w:val="18"/>
      <w:szCs w:val="18"/>
    </w:rPr>
  </w:style>
  <w:style w:type="character" w:customStyle="1" w:styleId="WW-WW8Num18z01111">
    <w:name w:val="WW-WW8Num18z01111"/>
    <w:rsid w:val="00C4356A"/>
    <w:rPr>
      <w:rFonts w:ascii="Symbol" w:hAnsi="Symbol" w:cs="StarSymbol"/>
      <w:sz w:val="18"/>
      <w:szCs w:val="18"/>
    </w:rPr>
  </w:style>
  <w:style w:type="character" w:customStyle="1" w:styleId="WW-WW8Num19z0">
    <w:name w:val="WW-WW8Num19z0"/>
    <w:rsid w:val="00C4356A"/>
    <w:rPr>
      <w:rFonts w:ascii="Symbol" w:hAnsi="Symbol" w:cs="StarSymbol"/>
      <w:sz w:val="18"/>
      <w:szCs w:val="18"/>
    </w:rPr>
  </w:style>
  <w:style w:type="character" w:customStyle="1" w:styleId="WW-Absatz-Standardschriftart11111111111111111111">
    <w:name w:val="WW-Absatz-Standardschriftart11111111111111111111"/>
    <w:rsid w:val="00C4356A"/>
  </w:style>
  <w:style w:type="character" w:customStyle="1" w:styleId="WW-WW8Num1z0">
    <w:name w:val="WW-WW8Num1z0"/>
    <w:rsid w:val="00C4356A"/>
    <w:rPr>
      <w:rFonts w:ascii="Arial" w:hAnsi="Arial" w:cs="Arial"/>
      <w:sz w:val="16"/>
      <w:szCs w:val="18"/>
    </w:rPr>
  </w:style>
  <w:style w:type="character" w:customStyle="1" w:styleId="WW-WW8Num1z3">
    <w:name w:val="WW-WW8Num1z3"/>
    <w:rsid w:val="00C4356A"/>
    <w:rPr>
      <w:rFonts w:ascii="Arial" w:hAnsi="Arial" w:cs="Arial"/>
    </w:rPr>
  </w:style>
  <w:style w:type="character" w:customStyle="1" w:styleId="WW-Absatz-Standardschriftart111111111111111111111">
    <w:name w:val="WW-Absatz-Standardschriftart111111111111111111111"/>
    <w:rsid w:val="00C4356A"/>
  </w:style>
  <w:style w:type="character" w:customStyle="1" w:styleId="WW-WW8Num8z011111">
    <w:name w:val="WW-WW8Num8z011111"/>
    <w:rsid w:val="00C4356A"/>
    <w:rPr>
      <w:rFonts w:ascii="Arial" w:hAnsi="Arial" w:cs="Arial"/>
      <w:sz w:val="16"/>
      <w:szCs w:val="18"/>
    </w:rPr>
  </w:style>
  <w:style w:type="character" w:customStyle="1" w:styleId="WW-WW8Num8z3">
    <w:name w:val="WW-WW8Num8z3"/>
    <w:rsid w:val="00C4356A"/>
    <w:rPr>
      <w:rFonts w:ascii="Arial" w:hAnsi="Arial" w:cs="Arial"/>
    </w:rPr>
  </w:style>
  <w:style w:type="character" w:customStyle="1" w:styleId="WW-WW8Num5z011111">
    <w:name w:val="WW-WW8Num5z011111"/>
    <w:rsid w:val="00C4356A"/>
    <w:rPr>
      <w:rFonts w:ascii="Arial" w:hAnsi="Arial" w:cs="Arial"/>
      <w:sz w:val="16"/>
      <w:szCs w:val="18"/>
    </w:rPr>
  </w:style>
  <w:style w:type="character" w:customStyle="1" w:styleId="WW-WW8Num5z311111">
    <w:name w:val="WW-WW8Num5z311111"/>
    <w:rsid w:val="00C4356A"/>
    <w:rPr>
      <w:rFonts w:ascii="Arial" w:hAnsi="Arial" w:cs="Arial"/>
    </w:rPr>
  </w:style>
  <w:style w:type="character" w:customStyle="1" w:styleId="WW-WW8Num6z011111">
    <w:name w:val="WW-WW8Num6z011111"/>
    <w:rsid w:val="00C4356A"/>
    <w:rPr>
      <w:rFonts w:ascii="Arial" w:hAnsi="Arial" w:cs="Arial"/>
      <w:sz w:val="16"/>
      <w:szCs w:val="18"/>
    </w:rPr>
  </w:style>
  <w:style w:type="character" w:customStyle="1" w:styleId="WW-WW8Num6z311111">
    <w:name w:val="WW-WW8Num6z311111"/>
    <w:rsid w:val="00C4356A"/>
    <w:rPr>
      <w:rFonts w:ascii="Arial" w:hAnsi="Arial" w:cs="Arial"/>
    </w:rPr>
  </w:style>
  <w:style w:type="character" w:customStyle="1" w:styleId="WW-WW8Num9z011111">
    <w:name w:val="WW-WW8Num9z011111"/>
    <w:rsid w:val="00C4356A"/>
    <w:rPr>
      <w:rFonts w:ascii="Arial" w:hAnsi="Arial" w:cs="Arial"/>
      <w:sz w:val="16"/>
      <w:szCs w:val="18"/>
    </w:rPr>
  </w:style>
  <w:style w:type="character" w:customStyle="1" w:styleId="WW8Num9z3">
    <w:name w:val="WW8Num9z3"/>
    <w:rsid w:val="00C4356A"/>
    <w:rPr>
      <w:rFonts w:ascii="Arial" w:hAnsi="Arial" w:cs="Arial"/>
    </w:rPr>
  </w:style>
  <w:style w:type="character" w:customStyle="1" w:styleId="WW-WW8Num7z011111">
    <w:name w:val="WW-WW8Num7z011111"/>
    <w:rsid w:val="00C4356A"/>
    <w:rPr>
      <w:rFonts w:ascii="Arial" w:hAnsi="Arial" w:cs="Arial"/>
      <w:sz w:val="16"/>
      <w:szCs w:val="18"/>
    </w:rPr>
  </w:style>
  <w:style w:type="character" w:customStyle="1" w:styleId="WW-WW8Num7z311111">
    <w:name w:val="WW-WW8Num7z311111"/>
    <w:rsid w:val="00C4356A"/>
    <w:rPr>
      <w:rFonts w:ascii="Arial" w:hAnsi="Arial" w:cs="Arial"/>
    </w:rPr>
  </w:style>
  <w:style w:type="character" w:customStyle="1" w:styleId="WW-WW8Num3z011111">
    <w:name w:val="WW-WW8Num3z011111"/>
    <w:rsid w:val="00C4356A"/>
    <w:rPr>
      <w:rFonts w:ascii="Arial" w:hAnsi="Arial" w:cs="Arial"/>
      <w:b/>
      <w:sz w:val="16"/>
      <w:szCs w:val="18"/>
    </w:rPr>
  </w:style>
  <w:style w:type="character" w:customStyle="1" w:styleId="WW-WW8Num3z311111">
    <w:name w:val="WW-WW8Num3z311111"/>
    <w:rsid w:val="00C4356A"/>
    <w:rPr>
      <w:rFonts w:ascii="Arial" w:hAnsi="Arial" w:cs="Arial"/>
    </w:rPr>
  </w:style>
  <w:style w:type="character" w:customStyle="1" w:styleId="WW-WW8Num10z011111">
    <w:name w:val="WW-WW8Num10z011111"/>
    <w:rsid w:val="00C4356A"/>
    <w:rPr>
      <w:rFonts w:ascii="Symbol" w:hAnsi="Symbol" w:cs="StarSymbol"/>
      <w:sz w:val="18"/>
      <w:szCs w:val="18"/>
    </w:rPr>
  </w:style>
  <w:style w:type="character" w:customStyle="1" w:styleId="WW-WW8Num11z011111">
    <w:name w:val="WW-WW8Num11z011111"/>
    <w:rsid w:val="00C4356A"/>
    <w:rPr>
      <w:rFonts w:ascii="Symbol" w:hAnsi="Symbol" w:cs="StarSymbol"/>
      <w:sz w:val="18"/>
      <w:szCs w:val="18"/>
    </w:rPr>
  </w:style>
  <w:style w:type="character" w:customStyle="1" w:styleId="WW-WW8Num13z011111">
    <w:name w:val="WW-WW8Num13z011111"/>
    <w:rsid w:val="00C4356A"/>
    <w:rPr>
      <w:rFonts w:ascii="Symbol" w:hAnsi="Symbol" w:cs="StarSymbol"/>
      <w:sz w:val="18"/>
      <w:szCs w:val="18"/>
    </w:rPr>
  </w:style>
  <w:style w:type="character" w:customStyle="1" w:styleId="WW-WW8Num12z011111">
    <w:name w:val="WW-WW8Num12z011111"/>
    <w:rsid w:val="00C4356A"/>
    <w:rPr>
      <w:rFonts w:ascii="Symbol" w:hAnsi="Symbol" w:cs="StarSymbol"/>
      <w:sz w:val="18"/>
      <w:szCs w:val="18"/>
    </w:rPr>
  </w:style>
  <w:style w:type="character" w:customStyle="1" w:styleId="WW-WW8Num4z011111">
    <w:name w:val="WW-WW8Num4z011111"/>
    <w:rsid w:val="00C4356A"/>
    <w:rPr>
      <w:rFonts w:ascii="Arial" w:hAnsi="Arial" w:cs="Arial"/>
      <w:b/>
      <w:sz w:val="18"/>
      <w:szCs w:val="18"/>
    </w:rPr>
  </w:style>
  <w:style w:type="character" w:customStyle="1" w:styleId="WW-WW8Num4z311111">
    <w:name w:val="WW-WW8Num4z311111"/>
    <w:rsid w:val="00C4356A"/>
    <w:rPr>
      <w:rFonts w:ascii="Arial" w:hAnsi="Arial" w:cs="Arial"/>
    </w:rPr>
  </w:style>
  <w:style w:type="character" w:customStyle="1" w:styleId="WW-WW8Num14z011111">
    <w:name w:val="WW-WW8Num14z011111"/>
    <w:rsid w:val="00C4356A"/>
    <w:rPr>
      <w:rFonts w:ascii="Courier New" w:hAnsi="Courier New" w:cs="Courier New"/>
    </w:rPr>
  </w:style>
  <w:style w:type="character" w:customStyle="1" w:styleId="WW-WW8Num15z011111">
    <w:name w:val="WW-WW8Num15z011111"/>
    <w:rsid w:val="00C4356A"/>
    <w:rPr>
      <w:rFonts w:ascii="Courier New" w:hAnsi="Courier New" w:cs="Courier New"/>
    </w:rPr>
  </w:style>
  <w:style w:type="character" w:customStyle="1" w:styleId="WW-">
    <w:name w:val="WW-Маркеры списка"/>
    <w:rsid w:val="00C4356A"/>
    <w:rPr>
      <w:rFonts w:ascii="StarSymbol" w:eastAsia="StarSymbol" w:hAnsi="StarSymbol" w:cs="StarSymbol"/>
      <w:sz w:val="18"/>
      <w:szCs w:val="18"/>
    </w:rPr>
  </w:style>
  <w:style w:type="character" w:customStyle="1" w:styleId="WW-1">
    <w:name w:val="WW-Маркеры списка1"/>
    <w:rsid w:val="00C4356A"/>
    <w:rPr>
      <w:rFonts w:ascii="StarSymbol" w:eastAsia="StarSymbol" w:hAnsi="StarSymbol" w:cs="StarSymbol"/>
      <w:sz w:val="18"/>
      <w:szCs w:val="18"/>
    </w:rPr>
  </w:style>
  <w:style w:type="character" w:customStyle="1" w:styleId="WW-11">
    <w:name w:val="WW-Маркеры списка11"/>
    <w:rsid w:val="00C4356A"/>
    <w:rPr>
      <w:rFonts w:ascii="StarSymbol" w:eastAsia="StarSymbol" w:hAnsi="StarSymbol" w:cs="StarSymbol"/>
      <w:sz w:val="18"/>
      <w:szCs w:val="18"/>
    </w:rPr>
  </w:style>
  <w:style w:type="character" w:customStyle="1" w:styleId="WW-111">
    <w:name w:val="WW-Маркеры списка111"/>
    <w:rsid w:val="00C4356A"/>
    <w:rPr>
      <w:rFonts w:ascii="StarSymbol" w:eastAsia="StarSymbol" w:hAnsi="StarSymbol" w:cs="StarSymbol"/>
      <w:sz w:val="18"/>
      <w:szCs w:val="18"/>
    </w:rPr>
  </w:style>
  <w:style w:type="character" w:customStyle="1" w:styleId="WW-1111">
    <w:name w:val="WW-Маркеры списка1111"/>
    <w:rsid w:val="00C4356A"/>
    <w:rPr>
      <w:rFonts w:ascii="StarSymbol" w:eastAsia="StarSymbol" w:hAnsi="StarSymbol" w:cs="StarSymbol"/>
      <w:sz w:val="18"/>
      <w:szCs w:val="18"/>
    </w:rPr>
  </w:style>
  <w:style w:type="character" w:customStyle="1" w:styleId="WW-11111">
    <w:name w:val="WW-Маркеры списка11111"/>
    <w:rsid w:val="00C4356A"/>
    <w:rPr>
      <w:rFonts w:ascii="StarSymbol" w:eastAsia="StarSymbol" w:hAnsi="StarSymbol" w:cs="StarSymbol"/>
      <w:sz w:val="18"/>
      <w:szCs w:val="18"/>
    </w:rPr>
  </w:style>
  <w:style w:type="character" w:customStyle="1" w:styleId="WW-WW8Num20z0">
    <w:name w:val="WW-WW8Num20z0"/>
    <w:rsid w:val="00C4356A"/>
    <w:rPr>
      <w:rFonts w:ascii="Symbol" w:hAnsi="Symbol" w:cs="StarSymbol"/>
      <w:sz w:val="18"/>
      <w:szCs w:val="18"/>
    </w:rPr>
  </w:style>
  <w:style w:type="character" w:customStyle="1" w:styleId="WW-0">
    <w:name w:val="WW-Символ нумерации"/>
    <w:rsid w:val="00C4356A"/>
  </w:style>
  <w:style w:type="character" w:customStyle="1" w:styleId="WW8Num121z0">
    <w:name w:val="WW8Num121z0"/>
    <w:rsid w:val="00C4356A"/>
    <w:rPr>
      <w:rFonts w:ascii="Symbol" w:hAnsi="Symbol" w:cs="StarSymbol"/>
      <w:sz w:val="18"/>
      <w:szCs w:val="18"/>
    </w:rPr>
  </w:style>
  <w:style w:type="character" w:customStyle="1" w:styleId="hpsatn">
    <w:name w:val="hps atn"/>
    <w:basedOn w:val="1f4"/>
    <w:rsid w:val="00C4356A"/>
  </w:style>
  <w:style w:type="character" w:customStyle="1" w:styleId="2ff">
    <w:name w:val="Знак примечания2"/>
    <w:rsid w:val="00C4356A"/>
    <w:rPr>
      <w:sz w:val="16"/>
      <w:szCs w:val="16"/>
    </w:rPr>
  </w:style>
  <w:style w:type="character" w:customStyle="1" w:styleId="3f5">
    <w:name w:val="Знак примечания3"/>
    <w:rsid w:val="00C4356A"/>
    <w:rPr>
      <w:sz w:val="16"/>
      <w:szCs w:val="16"/>
    </w:rPr>
  </w:style>
  <w:style w:type="paragraph" w:customStyle="1" w:styleId="65">
    <w:name w:val="Указатель6"/>
    <w:basedOn w:val="ac"/>
    <w:rsid w:val="00C4356A"/>
    <w:pPr>
      <w:widowControl w:val="0"/>
      <w:suppressLineNumbers/>
      <w:tabs>
        <w:tab w:val="num" w:pos="900"/>
      </w:tabs>
      <w:suppressAutoHyphens/>
      <w:spacing w:after="0" w:line="240" w:lineRule="auto"/>
    </w:pPr>
    <w:rPr>
      <w:rFonts w:ascii="Times New Roman" w:eastAsia="Arial" w:hAnsi="Times New Roman" w:cs="Lohit Hindi"/>
      <w:sz w:val="24"/>
      <w:szCs w:val="20"/>
      <w:lang w:val="ru-RU" w:eastAsia="zh-CN"/>
    </w:rPr>
  </w:style>
  <w:style w:type="paragraph" w:customStyle="1" w:styleId="2ff0">
    <w:name w:val="Название объекта2"/>
    <w:basedOn w:val="ac"/>
    <w:rsid w:val="00C4356A"/>
    <w:pPr>
      <w:widowControl w:val="0"/>
      <w:suppressLineNumbers/>
      <w:tabs>
        <w:tab w:val="num" w:pos="900"/>
      </w:tabs>
      <w:suppressAutoHyphens/>
      <w:spacing w:before="120" w:after="120" w:line="240" w:lineRule="auto"/>
    </w:pPr>
    <w:rPr>
      <w:rFonts w:ascii="Arial" w:eastAsia="Arial" w:hAnsi="Arial" w:cs="Mangal"/>
      <w:i/>
      <w:iCs/>
      <w:sz w:val="20"/>
      <w:szCs w:val="24"/>
      <w:lang w:val="ru-RU" w:eastAsia="zh-CN"/>
    </w:rPr>
  </w:style>
  <w:style w:type="paragraph" w:customStyle="1" w:styleId="56">
    <w:name w:val="Указатель5"/>
    <w:basedOn w:val="ac"/>
    <w:rsid w:val="00C4356A"/>
    <w:pPr>
      <w:widowControl w:val="0"/>
      <w:suppressLineNumbers/>
      <w:tabs>
        <w:tab w:val="num" w:pos="900"/>
      </w:tabs>
      <w:suppressAutoHyphens/>
      <w:spacing w:after="0" w:line="240" w:lineRule="auto"/>
    </w:pPr>
    <w:rPr>
      <w:rFonts w:ascii="Arial" w:eastAsia="Arial" w:hAnsi="Arial" w:cs="Mangal"/>
      <w:sz w:val="24"/>
      <w:szCs w:val="20"/>
      <w:lang w:val="ru-RU" w:eastAsia="zh-CN"/>
    </w:rPr>
  </w:style>
  <w:style w:type="paragraph" w:customStyle="1" w:styleId="3f6">
    <w:name w:val="Название3"/>
    <w:basedOn w:val="ac"/>
    <w:rsid w:val="00C4356A"/>
    <w:pPr>
      <w:widowControl w:val="0"/>
      <w:suppressLineNumbers/>
      <w:tabs>
        <w:tab w:val="num" w:pos="900"/>
      </w:tabs>
      <w:suppressAutoHyphens/>
      <w:spacing w:before="120" w:after="120" w:line="240" w:lineRule="auto"/>
    </w:pPr>
    <w:rPr>
      <w:rFonts w:ascii="Times New Roman" w:eastAsia="Arial" w:hAnsi="Times New Roman" w:cs="Lohit Devanagari"/>
      <w:i/>
      <w:iCs/>
      <w:sz w:val="24"/>
      <w:szCs w:val="24"/>
      <w:lang w:val="ru-RU" w:eastAsia="zh-CN"/>
    </w:rPr>
  </w:style>
  <w:style w:type="paragraph" w:customStyle="1" w:styleId="4d">
    <w:name w:val="Указатель4"/>
    <w:basedOn w:val="ac"/>
    <w:rsid w:val="00C4356A"/>
    <w:pPr>
      <w:widowControl w:val="0"/>
      <w:suppressLineNumbers/>
      <w:tabs>
        <w:tab w:val="num" w:pos="900"/>
      </w:tabs>
      <w:suppressAutoHyphens/>
      <w:spacing w:after="0" w:line="240" w:lineRule="auto"/>
    </w:pPr>
    <w:rPr>
      <w:rFonts w:ascii="Times New Roman" w:eastAsia="Arial" w:hAnsi="Times New Roman" w:cs="Lohit Devanagari"/>
      <w:sz w:val="24"/>
      <w:szCs w:val="20"/>
      <w:lang w:val="ru-RU" w:eastAsia="zh-CN"/>
    </w:rPr>
  </w:style>
  <w:style w:type="paragraph" w:customStyle="1" w:styleId="1fffb">
    <w:name w:val="Название объекта1"/>
    <w:basedOn w:val="ac"/>
    <w:rsid w:val="00C4356A"/>
    <w:pPr>
      <w:widowControl w:val="0"/>
      <w:suppressLineNumbers/>
      <w:tabs>
        <w:tab w:val="num" w:pos="900"/>
      </w:tabs>
      <w:suppressAutoHyphens/>
      <w:spacing w:before="120" w:after="120" w:line="240" w:lineRule="auto"/>
    </w:pPr>
    <w:rPr>
      <w:rFonts w:ascii="Times New Roman" w:eastAsia="Arial" w:hAnsi="Times New Roman" w:cs="Lohit Devanagari"/>
      <w:i/>
      <w:iCs/>
      <w:sz w:val="24"/>
      <w:szCs w:val="24"/>
      <w:lang w:val="ru-RU" w:eastAsia="zh-CN"/>
    </w:rPr>
  </w:style>
  <w:style w:type="paragraph" w:customStyle="1" w:styleId="3f7">
    <w:name w:val="Указатель3"/>
    <w:basedOn w:val="ac"/>
    <w:rsid w:val="00C4356A"/>
    <w:pPr>
      <w:widowControl w:val="0"/>
      <w:suppressLineNumbers/>
      <w:tabs>
        <w:tab w:val="num" w:pos="900"/>
      </w:tabs>
      <w:suppressAutoHyphens/>
      <w:spacing w:after="0" w:line="240" w:lineRule="auto"/>
    </w:pPr>
    <w:rPr>
      <w:rFonts w:ascii="Times New Roman" w:eastAsia="Arial" w:hAnsi="Times New Roman" w:cs="Lohit Devanagari"/>
      <w:sz w:val="24"/>
      <w:szCs w:val="20"/>
      <w:lang w:val="ru-RU" w:eastAsia="zh-CN"/>
    </w:rPr>
  </w:style>
  <w:style w:type="paragraph" w:customStyle="1" w:styleId="2ff1">
    <w:name w:val="Название2"/>
    <w:basedOn w:val="ac"/>
    <w:rsid w:val="00C4356A"/>
    <w:pPr>
      <w:widowControl w:val="0"/>
      <w:suppressLineNumbers/>
      <w:tabs>
        <w:tab w:val="num" w:pos="900"/>
      </w:tabs>
      <w:suppressAutoHyphens/>
      <w:spacing w:before="120" w:after="120" w:line="240" w:lineRule="auto"/>
    </w:pPr>
    <w:rPr>
      <w:rFonts w:ascii="Arial" w:eastAsia="Arial" w:hAnsi="Arial" w:cs="Arial"/>
      <w:i/>
      <w:iCs/>
      <w:sz w:val="20"/>
      <w:szCs w:val="24"/>
      <w:lang w:val="ru-RU" w:eastAsia="zh-CN"/>
    </w:rPr>
  </w:style>
  <w:style w:type="paragraph" w:customStyle="1" w:styleId="2ff2">
    <w:name w:val="Указатель2"/>
    <w:basedOn w:val="ac"/>
    <w:rsid w:val="00C4356A"/>
    <w:pPr>
      <w:widowControl w:val="0"/>
      <w:suppressLineNumbers/>
      <w:tabs>
        <w:tab w:val="num" w:pos="900"/>
      </w:tabs>
      <w:suppressAutoHyphens/>
      <w:spacing w:after="0" w:line="240" w:lineRule="auto"/>
    </w:pPr>
    <w:rPr>
      <w:rFonts w:ascii="Arial" w:eastAsia="Arial" w:hAnsi="Arial" w:cs="Arial"/>
      <w:sz w:val="24"/>
      <w:szCs w:val="20"/>
      <w:lang w:val="ru-RU" w:eastAsia="zh-CN"/>
    </w:rPr>
  </w:style>
  <w:style w:type="paragraph" w:customStyle="1" w:styleId="WW-4">
    <w:name w:val="WW-Название"/>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5">
    <w:name w:val="WW-Указатель"/>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6">
    <w:name w:val="WW-Заголовок"/>
    <w:basedOn w:val="ac"/>
    <w:next w:val="aff1"/>
    <w:rsid w:val="00C4356A"/>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0">
    <w:name w:val="WW-Название1"/>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2">
    <w:name w:val="WW-Указатель1"/>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3">
    <w:name w:val="WW-Заголовок1"/>
    <w:basedOn w:val="ac"/>
    <w:next w:val="aff1"/>
    <w:rsid w:val="00C4356A"/>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0">
    <w:name w:val="WW-Название11"/>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2">
    <w:name w:val="WW-Указатель11"/>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3">
    <w:name w:val="WW-Заголовок11"/>
    <w:basedOn w:val="ac"/>
    <w:next w:val="aff1"/>
    <w:rsid w:val="00C4356A"/>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0">
    <w:name w:val="WW-Название111"/>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2">
    <w:name w:val="WW-Указатель111"/>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3">
    <w:name w:val="WW-Заголовок111"/>
    <w:basedOn w:val="ac"/>
    <w:next w:val="aff1"/>
    <w:rsid w:val="00C4356A"/>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0">
    <w:name w:val="WW-Название1111"/>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2">
    <w:name w:val="WW-Указатель1111"/>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13">
    <w:name w:val="WW-Заголовок1111"/>
    <w:basedOn w:val="ac"/>
    <w:next w:val="aff1"/>
    <w:rsid w:val="00C4356A"/>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10">
    <w:name w:val="WW-Название11111"/>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11">
    <w:name w:val="WW-Указатель11111"/>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112">
    <w:name w:val="WW-Заголовок11111"/>
    <w:basedOn w:val="ac"/>
    <w:next w:val="aff1"/>
    <w:rsid w:val="00C4356A"/>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110">
    <w:name w:val="WW-Название111111"/>
    <w:basedOn w:val="ac"/>
    <w:rsid w:val="00C4356A"/>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111">
    <w:name w:val="WW-Указатель111111"/>
    <w:basedOn w:val="ac"/>
    <w:rsid w:val="00C4356A"/>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7">
    <w:name w:val="WW-Содержимое таблицы"/>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4">
    <w:name w:val="WW-Содержимое таблицы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4">
    <w:name w:val="WW-Содержимое таблицы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4">
    <w:name w:val="WW-Содержимое таблицы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4">
    <w:name w:val="WW-Содержимое таблицы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3">
    <w:name w:val="WW-Содержимое таблицы1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2">
    <w:name w:val="WW-Содержимое таблицы11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8">
    <w:name w:val="WW-Заголовок таблицы"/>
    <w:basedOn w:val="WW-7"/>
    <w:rsid w:val="00C4356A"/>
    <w:pPr>
      <w:jc w:val="center"/>
    </w:pPr>
    <w:rPr>
      <w:b/>
      <w:bCs/>
      <w:i/>
      <w:iCs/>
    </w:rPr>
  </w:style>
  <w:style w:type="paragraph" w:customStyle="1" w:styleId="WW-15">
    <w:name w:val="WW-Заголовок таблицы1"/>
    <w:basedOn w:val="WW-14"/>
    <w:rsid w:val="00C4356A"/>
    <w:pPr>
      <w:jc w:val="center"/>
    </w:pPr>
    <w:rPr>
      <w:b/>
      <w:bCs/>
      <w:i/>
      <w:iCs/>
    </w:rPr>
  </w:style>
  <w:style w:type="paragraph" w:customStyle="1" w:styleId="WW-115">
    <w:name w:val="WW-Заголовок таблицы11"/>
    <w:basedOn w:val="WW-114"/>
    <w:rsid w:val="00C4356A"/>
    <w:pPr>
      <w:jc w:val="center"/>
    </w:pPr>
    <w:rPr>
      <w:b/>
      <w:bCs/>
      <w:i/>
      <w:iCs/>
    </w:rPr>
  </w:style>
  <w:style w:type="paragraph" w:customStyle="1" w:styleId="WW-1115">
    <w:name w:val="WW-Заголовок таблицы111"/>
    <w:basedOn w:val="WW-1114"/>
    <w:rsid w:val="00C4356A"/>
    <w:pPr>
      <w:jc w:val="center"/>
    </w:pPr>
    <w:rPr>
      <w:b/>
      <w:bCs/>
      <w:i/>
      <w:iCs/>
    </w:rPr>
  </w:style>
  <w:style w:type="paragraph" w:customStyle="1" w:styleId="WW-11115">
    <w:name w:val="WW-Заголовок таблицы1111"/>
    <w:basedOn w:val="WW-11114"/>
    <w:rsid w:val="00C4356A"/>
    <w:pPr>
      <w:jc w:val="center"/>
    </w:pPr>
    <w:rPr>
      <w:b/>
      <w:bCs/>
      <w:i/>
      <w:iCs/>
    </w:rPr>
  </w:style>
  <w:style w:type="paragraph" w:customStyle="1" w:styleId="WW-111114">
    <w:name w:val="WW-Заголовок таблицы11111"/>
    <w:basedOn w:val="WW-111113"/>
    <w:rsid w:val="00C4356A"/>
    <w:pPr>
      <w:jc w:val="center"/>
    </w:pPr>
    <w:rPr>
      <w:b/>
      <w:bCs/>
      <w:i/>
      <w:iCs/>
    </w:rPr>
  </w:style>
  <w:style w:type="paragraph" w:customStyle="1" w:styleId="WW-1111113">
    <w:name w:val="WW-Заголовок таблицы111111"/>
    <w:basedOn w:val="WW-1111112"/>
    <w:rsid w:val="00C4356A"/>
    <w:pPr>
      <w:jc w:val="center"/>
    </w:pPr>
    <w:rPr>
      <w:b/>
      <w:bCs/>
      <w:i/>
      <w:iCs/>
    </w:rPr>
  </w:style>
  <w:style w:type="paragraph" w:customStyle="1" w:styleId="WW-BalloonText">
    <w:name w:val="WW-Balloon Text"/>
    <w:basedOn w:val="ac"/>
    <w:rsid w:val="00C4356A"/>
    <w:pPr>
      <w:widowControl w:val="0"/>
      <w:tabs>
        <w:tab w:val="num" w:pos="900"/>
      </w:tabs>
      <w:suppressAutoHyphens/>
      <w:spacing w:after="0" w:line="240" w:lineRule="auto"/>
    </w:pPr>
    <w:rPr>
      <w:rFonts w:ascii="Tahoma" w:eastAsia="Arial" w:hAnsi="Tahoma" w:cs="Tahoma"/>
      <w:sz w:val="16"/>
      <w:szCs w:val="16"/>
      <w:lang w:val="ru-RU" w:eastAsia="zh-CN"/>
    </w:rPr>
  </w:style>
  <w:style w:type="paragraph" w:customStyle="1" w:styleId="WW-11111111111">
    <w:name w:val="WW-Текст в заданном формате1111111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111111">
    <w:name w:val="WW-Текст в заданном формате111111111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affffff8">
    <w:name w:val="Текст в заданном формате"/>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9">
    <w:name w:val="WW-Текст в заданном формате"/>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6">
    <w:name w:val="WW-Текст в заданном формате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6">
    <w:name w:val="WW-Текст в заданном формате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6">
    <w:name w:val="WW-Текст в заданном формате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6">
    <w:name w:val="WW-Текст в заданном формате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5">
    <w:name w:val="WW-Текст в заданном формате1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affffff9">
    <w:name w:val="Îáû÷íûé"/>
    <w:basedOn w:val="ac"/>
    <w:rsid w:val="00C4356A"/>
    <w:pPr>
      <w:widowControl w:val="0"/>
      <w:tabs>
        <w:tab w:val="num" w:pos="900"/>
      </w:tabs>
      <w:suppressAutoHyphens/>
      <w:autoSpaceDE w:val="0"/>
      <w:spacing w:after="0" w:line="240" w:lineRule="auto"/>
    </w:pPr>
    <w:rPr>
      <w:rFonts w:ascii="Times New Roman" w:eastAsia="Arial" w:hAnsi="Times New Roman" w:cs="Times New Roman"/>
      <w:b/>
      <w:bCs/>
      <w:lang w:eastAsia="zh-CN"/>
    </w:rPr>
  </w:style>
  <w:style w:type="paragraph" w:customStyle="1" w:styleId="WW-11111111111111111111111111111111111">
    <w:name w:val="WW-Содержимое таблицы1111111111111111111111111111111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
    <w:name w:val="WW-Содержимое таблицы11111111111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affffffa">
    <w:name w:val="Стандарт"/>
    <w:rsid w:val="00C4356A"/>
    <w:pPr>
      <w:suppressAutoHyphens/>
      <w:spacing w:after="0" w:line="240" w:lineRule="auto"/>
    </w:pPr>
    <w:rPr>
      <w:rFonts w:ascii="Times New Roman" w:eastAsia="Arial" w:hAnsi="Times New Roman" w:cs="Times New Roman"/>
      <w:sz w:val="24"/>
      <w:szCs w:val="20"/>
      <w:lang w:val="ru-RU" w:eastAsia="zh-CN"/>
    </w:rPr>
  </w:style>
  <w:style w:type="paragraph" w:customStyle="1" w:styleId="WW-1111111111111111111">
    <w:name w:val="WW-Содержимое таблицы111111111111111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11110">
    <w:name w:val="WW-Заголовок таблицы1111111111111111111"/>
    <w:basedOn w:val="WW-1111111111111111111"/>
    <w:rsid w:val="00C4356A"/>
    <w:pPr>
      <w:jc w:val="center"/>
    </w:pPr>
    <w:rPr>
      <w:b/>
      <w:bCs/>
      <w:i/>
      <w:iCs/>
    </w:rPr>
  </w:style>
  <w:style w:type="paragraph" w:customStyle="1" w:styleId="WW-11111111111111111111111">
    <w:name w:val="WW-Содержимое таблицы11111111111111111111111"/>
    <w:basedOn w:val="aff1"/>
    <w:rsid w:val="00C4356A"/>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111111">
    <w:name w:val="WW-Текст в заданном формате11111111111111111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0">
    <w:name w:val="WW-Текст в заданном формате111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111111111">
    <w:name w:val="WW-Текст в заданном формате1111111111111111"/>
    <w:basedOn w:val="ac"/>
    <w:rsid w:val="00C4356A"/>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1fffc">
    <w:name w:val="Текст выноски1"/>
    <w:basedOn w:val="ac"/>
    <w:rsid w:val="00C4356A"/>
    <w:pPr>
      <w:widowControl w:val="0"/>
      <w:tabs>
        <w:tab w:val="num" w:pos="900"/>
      </w:tabs>
      <w:suppressAutoHyphens/>
      <w:spacing w:after="0" w:line="240" w:lineRule="auto"/>
    </w:pPr>
    <w:rPr>
      <w:rFonts w:ascii="Tahoma" w:eastAsia="Arial" w:hAnsi="Tahoma" w:cs="Tahoma"/>
      <w:sz w:val="16"/>
      <w:szCs w:val="16"/>
      <w:lang w:val="ru-RU" w:eastAsia="zh-CN"/>
    </w:rPr>
  </w:style>
  <w:style w:type="paragraph" w:customStyle="1" w:styleId="322">
    <w:name w:val="Основной текст 32"/>
    <w:basedOn w:val="ac"/>
    <w:rsid w:val="00C4356A"/>
    <w:pPr>
      <w:widowControl w:val="0"/>
      <w:tabs>
        <w:tab w:val="num" w:pos="900"/>
      </w:tabs>
      <w:suppressAutoHyphens/>
      <w:spacing w:after="120" w:line="240" w:lineRule="auto"/>
    </w:pPr>
    <w:rPr>
      <w:rFonts w:ascii="Times New Roman" w:eastAsia="Arial" w:hAnsi="Times New Roman" w:cs="Times New Roman"/>
      <w:sz w:val="16"/>
      <w:szCs w:val="16"/>
      <w:lang w:val="ru-RU" w:eastAsia="zh-CN"/>
    </w:rPr>
  </w:style>
  <w:style w:type="paragraph" w:customStyle="1" w:styleId="1fffd">
    <w:name w:val="Тема примечания1"/>
    <w:basedOn w:val="1f9"/>
    <w:next w:val="1f9"/>
    <w:rsid w:val="00C4356A"/>
    <w:pPr>
      <w:tabs>
        <w:tab w:val="clear" w:pos="900"/>
      </w:tabs>
      <w:suppressAutoHyphens/>
      <w:autoSpaceDE/>
    </w:pPr>
    <w:rPr>
      <w:rFonts w:eastAsia="Arial"/>
      <w:b/>
      <w:bCs/>
      <w:color w:val="auto"/>
      <w:spacing w:val="0"/>
      <w:kern w:val="0"/>
      <w:lang w:eastAsia="zh-CN"/>
    </w:rPr>
  </w:style>
  <w:style w:type="paragraph" w:customStyle="1" w:styleId="2ff3">
    <w:name w:val="Текст примечания2"/>
    <w:basedOn w:val="ac"/>
    <w:rsid w:val="00C4356A"/>
    <w:pPr>
      <w:widowControl w:val="0"/>
      <w:tabs>
        <w:tab w:val="num" w:pos="900"/>
      </w:tabs>
      <w:suppressAutoHyphens/>
      <w:spacing w:after="0" w:line="240" w:lineRule="auto"/>
    </w:pPr>
    <w:rPr>
      <w:rFonts w:ascii="Times New Roman" w:eastAsia="Arial" w:hAnsi="Times New Roman" w:cs="Times New Roman"/>
      <w:sz w:val="20"/>
      <w:szCs w:val="20"/>
      <w:lang w:val="ru-RU" w:eastAsia="zh-CN"/>
    </w:rPr>
  </w:style>
  <w:style w:type="paragraph" w:customStyle="1" w:styleId="3f8">
    <w:name w:val="Текст примечания3"/>
    <w:basedOn w:val="ac"/>
    <w:rsid w:val="00C4356A"/>
    <w:pPr>
      <w:widowControl w:val="0"/>
      <w:tabs>
        <w:tab w:val="num" w:pos="900"/>
      </w:tabs>
      <w:suppressAutoHyphens/>
      <w:spacing w:after="0" w:line="240" w:lineRule="auto"/>
    </w:pPr>
    <w:rPr>
      <w:rFonts w:ascii="Times New Roman" w:eastAsia="Arial" w:hAnsi="Times New Roman" w:cs="Times New Roman"/>
      <w:sz w:val="20"/>
      <w:szCs w:val="20"/>
      <w:lang w:val="ru-RU" w:eastAsia="zh-CN"/>
    </w:rPr>
  </w:style>
  <w:style w:type="character" w:customStyle="1" w:styleId="maintxt">
    <w:name w:val="main_txt"/>
    <w:basedOn w:val="ad"/>
    <w:rsid w:val="00C4356A"/>
  </w:style>
  <w:style w:type="table" w:customStyle="1" w:styleId="170">
    <w:name w:val="Сетка таблицы17"/>
    <w:basedOn w:val="ae"/>
    <w:next w:val="af0"/>
    <w:uiPriority w:val="59"/>
    <w:rsid w:val="00C4356A"/>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e"/>
    <w:next w:val="af0"/>
    <w:uiPriority w:val="59"/>
    <w:rsid w:val="00C4356A"/>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e"/>
    <w:next w:val="af0"/>
    <w:uiPriority w:val="59"/>
    <w:rsid w:val="00C4356A"/>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C4356A"/>
    <w:pPr>
      <w:numPr>
        <w:numId w:val="21"/>
      </w:numPr>
    </w:pPr>
  </w:style>
  <w:style w:type="table" w:customStyle="1" w:styleId="4e">
    <w:name w:val="Изысканная таблица4"/>
    <w:basedOn w:val="ae"/>
    <w:next w:val="affff1"/>
    <w:rsid w:val="00C4356A"/>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0">
    <w:name w:val="Сетка таблицы114"/>
    <w:basedOn w:val="ae"/>
    <w:next w:val="af0"/>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Изысканная таблица11"/>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
    <w:name w:val="Звичайна таблиця13"/>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41">
    <w:name w:val="Сетка таблицы34"/>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e"/>
    <w:next w:val="af0"/>
    <w:uiPriority w:val="59"/>
    <w:rsid w:val="00C4356A"/>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e"/>
    <w:next w:val="af0"/>
    <w:uiPriority w:val="59"/>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e"/>
    <w:next w:val="af0"/>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Изысканная таблица21"/>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2">
    <w:name w:val="Звичайна таблиця111"/>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210">
    <w:name w:val="Сетка таблицы321"/>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e"/>
    <w:next w:val="af0"/>
    <w:uiPriority w:val="59"/>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e"/>
    <w:next w:val="af0"/>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Изысканная таблица31"/>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1">
    <w:name w:val="Звичайна таблиця121"/>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31">
    <w:name w:val="Сетка таблицы331"/>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1"/>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e"/>
    <w:next w:val="af0"/>
    <w:uiPriority w:val="99"/>
    <w:rsid w:val="00C4356A"/>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Схема документа1"/>
    <w:basedOn w:val="ac"/>
    <w:next w:val="afff3"/>
    <w:rsid w:val="00C4356A"/>
    <w:pPr>
      <w:shd w:val="clear" w:color="auto" w:fill="000080"/>
      <w:tabs>
        <w:tab w:val="num" w:pos="900"/>
      </w:tabs>
      <w:autoSpaceDE w:val="0"/>
      <w:autoSpaceDN w:val="0"/>
      <w:spacing w:after="0" w:line="240" w:lineRule="auto"/>
      <w:ind w:firstLine="851"/>
      <w:jc w:val="both"/>
    </w:pPr>
    <w:rPr>
      <w:lang w:val="ru-RU"/>
    </w:rPr>
  </w:style>
  <w:style w:type="character" w:customStyle="1" w:styleId="2ff4">
    <w:name w:val="Схема документа Знак2"/>
    <w:basedOn w:val="ad"/>
    <w:uiPriority w:val="99"/>
    <w:semiHidden/>
    <w:rsid w:val="00C4356A"/>
    <w:rPr>
      <w:rFonts w:ascii="Tahoma" w:hAnsi="Tahoma" w:cs="Tahoma"/>
      <w:sz w:val="16"/>
      <w:szCs w:val="16"/>
    </w:rPr>
  </w:style>
  <w:style w:type="table" w:customStyle="1" w:styleId="190">
    <w:name w:val="Сетка таблицы19"/>
    <w:basedOn w:val="ae"/>
    <w:next w:val="af0"/>
    <w:uiPriority w:val="5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Изысканная таблица5"/>
    <w:basedOn w:val="ae"/>
    <w:next w:val="affff1"/>
    <w:rsid w:val="00C4356A"/>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e"/>
    <w:next w:val="af0"/>
    <w:uiPriority w:val="59"/>
    <w:rsid w:val="00C4356A"/>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e"/>
    <w:next w:val="af0"/>
    <w:uiPriority w:val="59"/>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e"/>
    <w:next w:val="af0"/>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Изысканная таблица12"/>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5">
    <w:name w:val="Звичайна таблиця14"/>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50">
    <w:name w:val="Сетка таблицы35"/>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2"/>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e"/>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e"/>
    <w:next w:val="af0"/>
    <w:uiPriority w:val="59"/>
    <w:rsid w:val="00C4356A"/>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e"/>
    <w:next w:val="af0"/>
    <w:uiPriority w:val="59"/>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e"/>
    <w:next w:val="af0"/>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Изысканная таблица22"/>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
    <w:name w:val="Звичайна таблиця112"/>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220">
    <w:name w:val="Сетка таблицы322"/>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2"/>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e"/>
    <w:next w:val="af0"/>
    <w:uiPriority w:val="59"/>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e"/>
    <w:next w:val="af0"/>
    <w:rsid w:val="00C4356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e"/>
    <w:next w:val="af0"/>
    <w:uiPriority w:val="99"/>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e"/>
    <w:next w:val="af0"/>
    <w:rsid w:val="00C4356A"/>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e"/>
    <w:next w:val="af0"/>
    <w:rsid w:val="00C4356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Изысканная таблица32"/>
    <w:basedOn w:val="ae"/>
    <w:next w:val="affff1"/>
    <w:rsid w:val="00C4356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1">
    <w:name w:val="Звичайна таблиця122"/>
    <w:semiHidden/>
    <w:rsid w:val="00C4356A"/>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table" w:customStyle="1" w:styleId="332">
    <w:name w:val="Сетка таблицы332"/>
    <w:basedOn w:val="ae"/>
    <w:next w:val="af0"/>
    <w:uiPriority w:val="59"/>
    <w:rsid w:val="00C4356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e"/>
    <w:next w:val="af0"/>
    <w:uiPriority w:val="59"/>
    <w:rsid w:val="00C4356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e"/>
    <w:next w:val="af0"/>
    <w:uiPriority w:val="59"/>
    <w:rsid w:val="00C4356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e"/>
    <w:next w:val="af0"/>
    <w:uiPriority w:val="99"/>
    <w:rsid w:val="00C4356A"/>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Обычный3"/>
    <w:rsid w:val="00C4356A"/>
    <w:pPr>
      <w:widowControl w:val="0"/>
      <w:snapToGrid w:val="0"/>
      <w:spacing w:after="0" w:line="300" w:lineRule="auto"/>
    </w:pPr>
    <w:rPr>
      <w:rFonts w:ascii="Times New Roman" w:eastAsia="Times New Roman" w:hAnsi="Times New Roman" w:cs="Times New Roman"/>
      <w:szCs w:val="20"/>
      <w:lang w:val="ru-RU" w:eastAsia="ru-RU"/>
    </w:rPr>
  </w:style>
  <w:style w:type="paragraph" w:customStyle="1" w:styleId="4f">
    <w:name w:val="Обычный4"/>
    <w:rsid w:val="00C4356A"/>
    <w:pPr>
      <w:widowControl w:val="0"/>
      <w:snapToGrid w:val="0"/>
      <w:spacing w:after="0" w:line="300" w:lineRule="auto"/>
    </w:pPr>
    <w:rPr>
      <w:rFonts w:ascii="Times New Roman" w:eastAsia="Times New Roman" w:hAnsi="Times New Roman" w:cs="Times New Roman"/>
      <w:szCs w:val="20"/>
      <w:lang w:val="ru-RU" w:eastAsia="ru-RU"/>
    </w:rPr>
  </w:style>
  <w:style w:type="paragraph" w:customStyle="1" w:styleId="58">
    <w:name w:val="Абзац списка5"/>
    <w:basedOn w:val="ac"/>
    <w:rsid w:val="00C4356A"/>
    <w:pPr>
      <w:tabs>
        <w:tab w:val="num" w:pos="900"/>
      </w:tabs>
      <w:suppressAutoHyphens/>
      <w:spacing w:after="0" w:line="240" w:lineRule="auto"/>
      <w:ind w:left="720"/>
    </w:pPr>
    <w:rPr>
      <w:rFonts w:ascii="Times New Roman" w:eastAsia="SimSun" w:hAnsi="Times New Roman" w:cs="Mangal"/>
      <w:kern w:val="1"/>
      <w:sz w:val="24"/>
      <w:szCs w:val="24"/>
      <w:lang w:val="ru-RU" w:eastAsia="hi-IN" w:bidi="hi-IN"/>
    </w:rPr>
  </w:style>
  <w:style w:type="paragraph" w:customStyle="1" w:styleId="affffffb">
    <w:name w:val="Текст таблицы"/>
    <w:basedOn w:val="ac"/>
    <w:rsid w:val="00C4356A"/>
    <w:pPr>
      <w:tabs>
        <w:tab w:val="num" w:pos="900"/>
      </w:tabs>
      <w:suppressAutoHyphens/>
      <w:spacing w:after="0" w:line="240" w:lineRule="auto"/>
    </w:pPr>
    <w:rPr>
      <w:rFonts w:ascii="Times New Roman" w:eastAsia="SimSun" w:hAnsi="Times New Roman" w:cs="Mangal"/>
      <w:kern w:val="1"/>
      <w:szCs w:val="24"/>
      <w:lang w:val="ru-RU" w:eastAsia="hi-IN" w:bidi="hi-IN"/>
    </w:rPr>
  </w:style>
  <w:style w:type="paragraph" w:customStyle="1" w:styleId="4text">
    <w:name w:val="4text"/>
    <w:uiPriority w:val="99"/>
    <w:rsid w:val="00C4356A"/>
    <w:pPr>
      <w:autoSpaceDE w:val="0"/>
      <w:autoSpaceDN w:val="0"/>
      <w:adjustRightInd w:val="0"/>
      <w:spacing w:after="57" w:line="240" w:lineRule="auto"/>
      <w:ind w:firstLine="454"/>
      <w:jc w:val="both"/>
    </w:pPr>
    <w:rPr>
      <w:rFonts w:ascii="Arial" w:eastAsia="Times New Roman" w:hAnsi="Arial" w:cs="Arial"/>
      <w:color w:val="000000"/>
      <w:sz w:val="20"/>
      <w:szCs w:val="20"/>
      <w:lang w:val="ru-RU" w:eastAsia="ru-RU"/>
    </w:rPr>
  </w:style>
  <w:style w:type="character" w:customStyle="1" w:styleId="cf01">
    <w:name w:val="cf01"/>
    <w:basedOn w:val="ad"/>
    <w:rsid w:val="00C4356A"/>
    <w:rPr>
      <w:rFonts w:ascii="Segoe UI" w:hAnsi="Segoe UI" w:cs="Segoe UI" w:hint="default"/>
      <w:color w:val="262626"/>
      <w:sz w:val="36"/>
      <w:szCs w:val="36"/>
    </w:rPr>
  </w:style>
  <w:style w:type="numbering" w:customStyle="1" w:styleId="118">
    <w:name w:val="Нет списка11"/>
    <w:next w:val="af"/>
    <w:uiPriority w:val="99"/>
    <w:semiHidden/>
    <w:rsid w:val="000A246F"/>
  </w:style>
  <w:style w:type="numbering" w:customStyle="1" w:styleId="1113">
    <w:name w:val="Нет списка111"/>
    <w:next w:val="af"/>
    <w:uiPriority w:val="99"/>
    <w:semiHidden/>
    <w:rsid w:val="000A246F"/>
  </w:style>
  <w:style w:type="numbering" w:customStyle="1" w:styleId="21a">
    <w:name w:val="Нет списка21"/>
    <w:next w:val="af"/>
    <w:uiPriority w:val="99"/>
    <w:semiHidden/>
    <w:rsid w:val="000A246F"/>
  </w:style>
  <w:style w:type="numbering" w:customStyle="1" w:styleId="123">
    <w:name w:val="Нет списка12"/>
    <w:next w:val="af"/>
    <w:semiHidden/>
    <w:rsid w:val="000A246F"/>
  </w:style>
  <w:style w:type="numbering" w:customStyle="1" w:styleId="133">
    <w:name w:val="Нет списка13"/>
    <w:next w:val="af"/>
    <w:uiPriority w:val="99"/>
    <w:semiHidden/>
    <w:unhideWhenUsed/>
    <w:rsid w:val="000A246F"/>
  </w:style>
  <w:style w:type="numbering" w:customStyle="1" w:styleId="11110">
    <w:name w:val="Нет списка1111"/>
    <w:next w:val="af"/>
    <w:semiHidden/>
    <w:unhideWhenUsed/>
    <w:rsid w:val="000A246F"/>
  </w:style>
  <w:style w:type="numbering" w:customStyle="1" w:styleId="11111">
    <w:name w:val="Нет списка11111"/>
    <w:next w:val="af"/>
    <w:uiPriority w:val="99"/>
    <w:semiHidden/>
    <w:rsid w:val="000A246F"/>
  </w:style>
  <w:style w:type="numbering" w:customStyle="1" w:styleId="1ffff">
    <w:name w:val="Немає списку1"/>
    <w:next w:val="af"/>
    <w:uiPriority w:val="99"/>
    <w:semiHidden/>
    <w:unhideWhenUsed/>
    <w:rsid w:val="000A246F"/>
  </w:style>
  <w:style w:type="numbering" w:customStyle="1" w:styleId="2ff5">
    <w:name w:val="Немає списку2"/>
    <w:next w:val="af"/>
    <w:uiPriority w:val="99"/>
    <w:semiHidden/>
    <w:unhideWhenUsed/>
    <w:rsid w:val="000A246F"/>
  </w:style>
  <w:style w:type="numbering" w:customStyle="1" w:styleId="2113">
    <w:name w:val="Нет списка211"/>
    <w:next w:val="af"/>
    <w:uiPriority w:val="99"/>
    <w:semiHidden/>
    <w:unhideWhenUsed/>
    <w:rsid w:val="000A246F"/>
  </w:style>
  <w:style w:type="numbering" w:customStyle="1" w:styleId="59">
    <w:name w:val="Нет списка5"/>
    <w:next w:val="af"/>
    <w:semiHidden/>
    <w:rsid w:val="000A246F"/>
  </w:style>
  <w:style w:type="numbering" w:customStyle="1" w:styleId="66">
    <w:name w:val="Нет списка6"/>
    <w:next w:val="af"/>
    <w:uiPriority w:val="99"/>
    <w:semiHidden/>
    <w:unhideWhenUsed/>
    <w:rsid w:val="000A246F"/>
  </w:style>
  <w:style w:type="numbering" w:customStyle="1" w:styleId="73">
    <w:name w:val="Нет списка7"/>
    <w:next w:val="af"/>
    <w:semiHidden/>
    <w:rsid w:val="000A246F"/>
  </w:style>
  <w:style w:type="numbering" w:customStyle="1" w:styleId="84">
    <w:name w:val="Нет списка8"/>
    <w:next w:val="af"/>
    <w:uiPriority w:val="99"/>
    <w:semiHidden/>
    <w:unhideWhenUsed/>
    <w:rsid w:val="000A246F"/>
  </w:style>
  <w:style w:type="numbering" w:customStyle="1" w:styleId="93">
    <w:name w:val="Нет списка9"/>
    <w:next w:val="af"/>
    <w:uiPriority w:val="99"/>
    <w:semiHidden/>
    <w:unhideWhenUsed/>
    <w:rsid w:val="000A246F"/>
  </w:style>
  <w:style w:type="numbering" w:customStyle="1" w:styleId="103">
    <w:name w:val="Нет списка10"/>
    <w:next w:val="af"/>
    <w:uiPriority w:val="99"/>
    <w:semiHidden/>
    <w:unhideWhenUsed/>
    <w:rsid w:val="000A246F"/>
  </w:style>
  <w:style w:type="numbering" w:customStyle="1" w:styleId="146">
    <w:name w:val="Нет списка14"/>
    <w:next w:val="af"/>
    <w:uiPriority w:val="99"/>
    <w:semiHidden/>
    <w:unhideWhenUsed/>
    <w:rsid w:val="000A246F"/>
  </w:style>
  <w:style w:type="numbering" w:customStyle="1" w:styleId="155">
    <w:name w:val="Нет списка15"/>
    <w:next w:val="af"/>
    <w:uiPriority w:val="99"/>
    <w:semiHidden/>
    <w:unhideWhenUsed/>
    <w:rsid w:val="000A246F"/>
  </w:style>
  <w:style w:type="numbering" w:customStyle="1" w:styleId="161">
    <w:name w:val="Нет списка16"/>
    <w:next w:val="af"/>
    <w:uiPriority w:val="99"/>
    <w:semiHidden/>
    <w:rsid w:val="000A246F"/>
  </w:style>
  <w:style w:type="numbering" w:customStyle="1" w:styleId="1124">
    <w:name w:val="Нет списка112"/>
    <w:next w:val="af"/>
    <w:semiHidden/>
    <w:rsid w:val="000A246F"/>
  </w:style>
  <w:style w:type="numbering" w:customStyle="1" w:styleId="224">
    <w:name w:val="Нет списка22"/>
    <w:next w:val="af"/>
    <w:uiPriority w:val="99"/>
    <w:semiHidden/>
    <w:rsid w:val="000A246F"/>
  </w:style>
  <w:style w:type="numbering" w:customStyle="1" w:styleId="1212">
    <w:name w:val="Нет списка121"/>
    <w:next w:val="af"/>
    <w:semiHidden/>
    <w:rsid w:val="000A246F"/>
  </w:style>
  <w:style w:type="numbering" w:customStyle="1" w:styleId="317">
    <w:name w:val="Нет списка31"/>
    <w:next w:val="af"/>
    <w:uiPriority w:val="99"/>
    <w:semiHidden/>
    <w:unhideWhenUsed/>
    <w:rsid w:val="000A246F"/>
  </w:style>
  <w:style w:type="numbering" w:customStyle="1" w:styleId="1311">
    <w:name w:val="Нет списка131"/>
    <w:next w:val="af"/>
    <w:uiPriority w:val="99"/>
    <w:semiHidden/>
    <w:unhideWhenUsed/>
    <w:rsid w:val="000A246F"/>
  </w:style>
  <w:style w:type="numbering" w:customStyle="1" w:styleId="11121">
    <w:name w:val="Нет списка1112"/>
    <w:next w:val="af"/>
    <w:uiPriority w:val="99"/>
    <w:semiHidden/>
    <w:unhideWhenUsed/>
    <w:rsid w:val="000A246F"/>
  </w:style>
  <w:style w:type="numbering" w:customStyle="1" w:styleId="11112">
    <w:name w:val="Нет списка11112"/>
    <w:next w:val="af"/>
    <w:semiHidden/>
    <w:rsid w:val="000A246F"/>
  </w:style>
  <w:style w:type="numbering" w:customStyle="1" w:styleId="119">
    <w:name w:val="Немає списку11"/>
    <w:next w:val="af"/>
    <w:uiPriority w:val="99"/>
    <w:semiHidden/>
    <w:unhideWhenUsed/>
    <w:rsid w:val="000A246F"/>
  </w:style>
  <w:style w:type="numbering" w:customStyle="1" w:styleId="21b">
    <w:name w:val="Немає списку21"/>
    <w:next w:val="af"/>
    <w:uiPriority w:val="99"/>
    <w:semiHidden/>
    <w:unhideWhenUsed/>
    <w:rsid w:val="000A246F"/>
  </w:style>
  <w:style w:type="numbering" w:customStyle="1" w:styleId="2123">
    <w:name w:val="Нет списка212"/>
    <w:next w:val="af"/>
    <w:uiPriority w:val="99"/>
    <w:semiHidden/>
    <w:unhideWhenUsed/>
    <w:rsid w:val="000A246F"/>
  </w:style>
  <w:style w:type="numbering" w:customStyle="1" w:styleId="41a">
    <w:name w:val="Нет списка41"/>
    <w:next w:val="af"/>
    <w:uiPriority w:val="99"/>
    <w:semiHidden/>
    <w:rsid w:val="000A246F"/>
  </w:style>
  <w:style w:type="numbering" w:customStyle="1" w:styleId="511">
    <w:name w:val="Нет списка51"/>
    <w:next w:val="af"/>
    <w:semiHidden/>
    <w:rsid w:val="000A246F"/>
  </w:style>
  <w:style w:type="numbering" w:customStyle="1" w:styleId="612">
    <w:name w:val="Нет списка61"/>
    <w:next w:val="af"/>
    <w:uiPriority w:val="99"/>
    <w:semiHidden/>
    <w:unhideWhenUsed/>
    <w:rsid w:val="000A246F"/>
  </w:style>
  <w:style w:type="numbering" w:customStyle="1" w:styleId="711">
    <w:name w:val="Нет списка71"/>
    <w:next w:val="af"/>
    <w:semiHidden/>
    <w:rsid w:val="000A246F"/>
  </w:style>
  <w:style w:type="numbering" w:customStyle="1" w:styleId="811">
    <w:name w:val="Нет списка81"/>
    <w:next w:val="af"/>
    <w:uiPriority w:val="99"/>
    <w:semiHidden/>
    <w:unhideWhenUsed/>
    <w:rsid w:val="000A246F"/>
  </w:style>
  <w:style w:type="numbering" w:customStyle="1" w:styleId="911">
    <w:name w:val="Нет списка91"/>
    <w:next w:val="af"/>
    <w:uiPriority w:val="99"/>
    <w:semiHidden/>
    <w:unhideWhenUsed/>
    <w:rsid w:val="000A246F"/>
  </w:style>
  <w:style w:type="numbering" w:customStyle="1" w:styleId="171">
    <w:name w:val="Нет списка17"/>
    <w:next w:val="af"/>
    <w:uiPriority w:val="99"/>
    <w:semiHidden/>
    <w:unhideWhenUsed/>
    <w:rsid w:val="000A246F"/>
  </w:style>
  <w:style w:type="numbering" w:customStyle="1" w:styleId="181">
    <w:name w:val="Нет списка18"/>
    <w:next w:val="af"/>
    <w:uiPriority w:val="99"/>
    <w:semiHidden/>
    <w:rsid w:val="000A246F"/>
  </w:style>
  <w:style w:type="numbering" w:customStyle="1" w:styleId="1133">
    <w:name w:val="Нет списка113"/>
    <w:next w:val="af"/>
    <w:semiHidden/>
    <w:rsid w:val="000A246F"/>
  </w:style>
  <w:style w:type="numbering" w:customStyle="1" w:styleId="233">
    <w:name w:val="Нет списка23"/>
    <w:next w:val="af"/>
    <w:uiPriority w:val="99"/>
    <w:semiHidden/>
    <w:rsid w:val="000A246F"/>
  </w:style>
  <w:style w:type="numbering" w:customStyle="1" w:styleId="1222">
    <w:name w:val="Нет списка122"/>
    <w:next w:val="af"/>
    <w:semiHidden/>
    <w:rsid w:val="000A246F"/>
  </w:style>
  <w:style w:type="numbering" w:customStyle="1" w:styleId="324">
    <w:name w:val="Нет списка32"/>
    <w:next w:val="af"/>
    <w:uiPriority w:val="99"/>
    <w:semiHidden/>
    <w:unhideWhenUsed/>
    <w:rsid w:val="000A246F"/>
  </w:style>
  <w:style w:type="numbering" w:customStyle="1" w:styleId="1320">
    <w:name w:val="Нет списка132"/>
    <w:next w:val="af"/>
    <w:uiPriority w:val="99"/>
    <w:semiHidden/>
    <w:unhideWhenUsed/>
    <w:rsid w:val="000A246F"/>
  </w:style>
  <w:style w:type="numbering" w:customStyle="1" w:styleId="11130">
    <w:name w:val="Нет списка1113"/>
    <w:next w:val="af"/>
    <w:uiPriority w:val="99"/>
    <w:semiHidden/>
    <w:unhideWhenUsed/>
    <w:rsid w:val="000A246F"/>
  </w:style>
  <w:style w:type="numbering" w:customStyle="1" w:styleId="11113">
    <w:name w:val="Нет списка11113"/>
    <w:next w:val="af"/>
    <w:semiHidden/>
    <w:rsid w:val="000A246F"/>
  </w:style>
  <w:style w:type="numbering" w:customStyle="1" w:styleId="124">
    <w:name w:val="Немає списку12"/>
    <w:next w:val="af"/>
    <w:uiPriority w:val="99"/>
    <w:semiHidden/>
    <w:unhideWhenUsed/>
    <w:rsid w:val="000A246F"/>
  </w:style>
  <w:style w:type="numbering" w:customStyle="1" w:styleId="225">
    <w:name w:val="Немає списку22"/>
    <w:next w:val="af"/>
    <w:uiPriority w:val="99"/>
    <w:semiHidden/>
    <w:unhideWhenUsed/>
    <w:rsid w:val="000A246F"/>
  </w:style>
  <w:style w:type="numbering" w:customStyle="1" w:styleId="2133">
    <w:name w:val="Нет списка213"/>
    <w:next w:val="af"/>
    <w:uiPriority w:val="99"/>
    <w:semiHidden/>
    <w:unhideWhenUsed/>
    <w:rsid w:val="000A246F"/>
  </w:style>
  <w:style w:type="numbering" w:customStyle="1" w:styleId="423">
    <w:name w:val="Нет списка42"/>
    <w:next w:val="af"/>
    <w:uiPriority w:val="99"/>
    <w:semiHidden/>
    <w:rsid w:val="000A246F"/>
  </w:style>
  <w:style w:type="numbering" w:customStyle="1" w:styleId="521">
    <w:name w:val="Нет списка52"/>
    <w:next w:val="af"/>
    <w:semiHidden/>
    <w:rsid w:val="000A246F"/>
  </w:style>
  <w:style w:type="numbering" w:customStyle="1" w:styleId="621">
    <w:name w:val="Нет списка62"/>
    <w:next w:val="af"/>
    <w:uiPriority w:val="99"/>
    <w:semiHidden/>
    <w:unhideWhenUsed/>
    <w:rsid w:val="000A246F"/>
  </w:style>
  <w:style w:type="numbering" w:customStyle="1" w:styleId="721">
    <w:name w:val="Нет списка72"/>
    <w:next w:val="af"/>
    <w:semiHidden/>
    <w:rsid w:val="000A246F"/>
  </w:style>
  <w:style w:type="numbering" w:customStyle="1" w:styleId="821">
    <w:name w:val="Нет списка82"/>
    <w:next w:val="af"/>
    <w:uiPriority w:val="99"/>
    <w:semiHidden/>
    <w:unhideWhenUsed/>
    <w:rsid w:val="000A246F"/>
  </w:style>
  <w:style w:type="numbering" w:customStyle="1" w:styleId="921">
    <w:name w:val="Нет списка92"/>
    <w:next w:val="af"/>
    <w:uiPriority w:val="99"/>
    <w:semiHidden/>
    <w:unhideWhenUsed/>
    <w:rsid w:val="000A246F"/>
  </w:style>
  <w:style w:type="numbering" w:customStyle="1" w:styleId="191">
    <w:name w:val="Нет списка19"/>
    <w:next w:val="af"/>
    <w:uiPriority w:val="99"/>
    <w:semiHidden/>
    <w:unhideWhenUsed/>
    <w:rsid w:val="000A246F"/>
  </w:style>
  <w:style w:type="numbering" w:customStyle="1" w:styleId="201">
    <w:name w:val="Нет списка20"/>
    <w:next w:val="af"/>
    <w:uiPriority w:val="99"/>
    <w:semiHidden/>
    <w:unhideWhenUsed/>
    <w:rsid w:val="000A246F"/>
  </w:style>
  <w:style w:type="numbering" w:customStyle="1" w:styleId="243">
    <w:name w:val="Нет списка24"/>
    <w:next w:val="af"/>
    <w:uiPriority w:val="99"/>
    <w:semiHidden/>
    <w:unhideWhenUsed/>
    <w:rsid w:val="000A246F"/>
  </w:style>
  <w:style w:type="numbering" w:customStyle="1" w:styleId="251">
    <w:name w:val="Нет списка25"/>
    <w:next w:val="af"/>
    <w:uiPriority w:val="99"/>
    <w:semiHidden/>
    <w:unhideWhenUsed/>
    <w:rsid w:val="000A246F"/>
  </w:style>
  <w:style w:type="numbering" w:customStyle="1" w:styleId="261">
    <w:name w:val="Нет списка26"/>
    <w:next w:val="af"/>
    <w:uiPriority w:val="99"/>
    <w:semiHidden/>
    <w:unhideWhenUsed/>
    <w:rsid w:val="000A246F"/>
  </w:style>
  <w:style w:type="numbering" w:customStyle="1" w:styleId="271">
    <w:name w:val="Нет списка27"/>
    <w:next w:val="af"/>
    <w:uiPriority w:val="99"/>
    <w:semiHidden/>
    <w:unhideWhenUsed/>
    <w:rsid w:val="000A246F"/>
  </w:style>
  <w:style w:type="numbering" w:customStyle="1" w:styleId="280">
    <w:name w:val="Нет списка28"/>
    <w:next w:val="af"/>
    <w:uiPriority w:val="99"/>
    <w:semiHidden/>
    <w:unhideWhenUsed/>
    <w:rsid w:val="000A246F"/>
  </w:style>
  <w:style w:type="numbering" w:customStyle="1" w:styleId="290">
    <w:name w:val="Нет списка29"/>
    <w:next w:val="af"/>
    <w:uiPriority w:val="99"/>
    <w:semiHidden/>
    <w:unhideWhenUsed/>
    <w:rsid w:val="000A246F"/>
  </w:style>
  <w:style w:type="numbering" w:customStyle="1" w:styleId="1101">
    <w:name w:val="Нет списка110"/>
    <w:next w:val="af"/>
    <w:uiPriority w:val="99"/>
    <w:semiHidden/>
    <w:unhideWhenUsed/>
    <w:rsid w:val="000A246F"/>
  </w:style>
  <w:style w:type="numbering" w:customStyle="1" w:styleId="2100">
    <w:name w:val="Нет списка210"/>
    <w:next w:val="af"/>
    <w:uiPriority w:val="99"/>
    <w:semiHidden/>
    <w:unhideWhenUsed/>
    <w:rsid w:val="000A246F"/>
  </w:style>
  <w:style w:type="numbering" w:customStyle="1" w:styleId="1141">
    <w:name w:val="Нет списка114"/>
    <w:next w:val="af"/>
    <w:uiPriority w:val="99"/>
    <w:semiHidden/>
    <w:rsid w:val="000A246F"/>
  </w:style>
  <w:style w:type="numbering" w:customStyle="1" w:styleId="1114">
    <w:name w:val="Нет списка1114"/>
    <w:next w:val="af"/>
    <w:semiHidden/>
    <w:rsid w:val="000A246F"/>
  </w:style>
  <w:style w:type="numbering" w:customStyle="1" w:styleId="2141">
    <w:name w:val="Нет списка214"/>
    <w:next w:val="af"/>
    <w:uiPriority w:val="99"/>
    <w:semiHidden/>
    <w:rsid w:val="000A246F"/>
  </w:style>
  <w:style w:type="numbering" w:customStyle="1" w:styleId="1230">
    <w:name w:val="Нет списка123"/>
    <w:next w:val="af"/>
    <w:semiHidden/>
    <w:rsid w:val="000A246F"/>
  </w:style>
  <w:style w:type="numbering" w:customStyle="1" w:styleId="333">
    <w:name w:val="Нет списка33"/>
    <w:next w:val="af"/>
    <w:uiPriority w:val="99"/>
    <w:semiHidden/>
    <w:unhideWhenUsed/>
    <w:rsid w:val="000A246F"/>
  </w:style>
  <w:style w:type="numbering" w:customStyle="1" w:styleId="1330">
    <w:name w:val="Нет списка133"/>
    <w:next w:val="af"/>
    <w:uiPriority w:val="99"/>
    <w:semiHidden/>
    <w:unhideWhenUsed/>
    <w:rsid w:val="000A246F"/>
  </w:style>
  <w:style w:type="numbering" w:customStyle="1" w:styleId="11114">
    <w:name w:val="Нет списка11114"/>
    <w:next w:val="af"/>
    <w:uiPriority w:val="99"/>
    <w:semiHidden/>
    <w:unhideWhenUsed/>
    <w:rsid w:val="000A246F"/>
  </w:style>
  <w:style w:type="numbering" w:customStyle="1" w:styleId="111111">
    <w:name w:val="Нет списка111111"/>
    <w:next w:val="af"/>
    <w:semiHidden/>
    <w:rsid w:val="000A246F"/>
  </w:style>
  <w:style w:type="numbering" w:customStyle="1" w:styleId="134">
    <w:name w:val="Немає списку13"/>
    <w:next w:val="af"/>
    <w:uiPriority w:val="99"/>
    <w:semiHidden/>
    <w:unhideWhenUsed/>
    <w:rsid w:val="000A246F"/>
  </w:style>
  <w:style w:type="numbering" w:customStyle="1" w:styleId="234">
    <w:name w:val="Немає списку23"/>
    <w:next w:val="af"/>
    <w:uiPriority w:val="99"/>
    <w:semiHidden/>
    <w:unhideWhenUsed/>
    <w:rsid w:val="000A246F"/>
  </w:style>
  <w:style w:type="numbering" w:customStyle="1" w:styleId="21110">
    <w:name w:val="Нет списка2111"/>
    <w:next w:val="af"/>
    <w:uiPriority w:val="99"/>
    <w:semiHidden/>
    <w:unhideWhenUsed/>
    <w:rsid w:val="000A246F"/>
  </w:style>
  <w:style w:type="numbering" w:customStyle="1" w:styleId="433">
    <w:name w:val="Нет списка43"/>
    <w:next w:val="af"/>
    <w:uiPriority w:val="99"/>
    <w:semiHidden/>
    <w:rsid w:val="000A246F"/>
  </w:style>
  <w:style w:type="numbering" w:customStyle="1" w:styleId="530">
    <w:name w:val="Нет списка53"/>
    <w:next w:val="af"/>
    <w:semiHidden/>
    <w:rsid w:val="000A246F"/>
  </w:style>
  <w:style w:type="numbering" w:customStyle="1" w:styleId="630">
    <w:name w:val="Нет списка63"/>
    <w:next w:val="af"/>
    <w:uiPriority w:val="99"/>
    <w:semiHidden/>
    <w:unhideWhenUsed/>
    <w:rsid w:val="000A246F"/>
  </w:style>
  <w:style w:type="numbering" w:customStyle="1" w:styleId="730">
    <w:name w:val="Нет списка73"/>
    <w:next w:val="af"/>
    <w:semiHidden/>
    <w:rsid w:val="000A246F"/>
  </w:style>
  <w:style w:type="numbering" w:customStyle="1" w:styleId="830">
    <w:name w:val="Нет списка83"/>
    <w:next w:val="af"/>
    <w:uiPriority w:val="99"/>
    <w:semiHidden/>
    <w:unhideWhenUsed/>
    <w:rsid w:val="000A246F"/>
  </w:style>
  <w:style w:type="numbering" w:customStyle="1" w:styleId="930">
    <w:name w:val="Нет списка93"/>
    <w:next w:val="af"/>
    <w:uiPriority w:val="99"/>
    <w:semiHidden/>
    <w:unhideWhenUsed/>
    <w:rsid w:val="000A246F"/>
  </w:style>
  <w:style w:type="numbering" w:customStyle="1" w:styleId="1010">
    <w:name w:val="Нет списка101"/>
    <w:next w:val="af"/>
    <w:uiPriority w:val="99"/>
    <w:semiHidden/>
    <w:unhideWhenUsed/>
    <w:rsid w:val="000A246F"/>
  </w:style>
  <w:style w:type="numbering" w:customStyle="1" w:styleId="1411">
    <w:name w:val="Нет списка141"/>
    <w:next w:val="af"/>
    <w:uiPriority w:val="99"/>
    <w:semiHidden/>
    <w:unhideWhenUsed/>
    <w:rsid w:val="000A246F"/>
  </w:style>
  <w:style w:type="numbering" w:customStyle="1" w:styleId="1510">
    <w:name w:val="Нет списка151"/>
    <w:next w:val="af"/>
    <w:uiPriority w:val="99"/>
    <w:semiHidden/>
    <w:unhideWhenUsed/>
    <w:rsid w:val="000A246F"/>
  </w:style>
  <w:style w:type="numbering" w:customStyle="1" w:styleId="1610">
    <w:name w:val="Нет списка161"/>
    <w:next w:val="af"/>
    <w:uiPriority w:val="99"/>
    <w:semiHidden/>
    <w:rsid w:val="000A246F"/>
  </w:style>
  <w:style w:type="numbering" w:customStyle="1" w:styleId="11210">
    <w:name w:val="Нет списка1121"/>
    <w:next w:val="af"/>
    <w:semiHidden/>
    <w:rsid w:val="000A246F"/>
  </w:style>
  <w:style w:type="numbering" w:customStyle="1" w:styleId="2211">
    <w:name w:val="Нет списка221"/>
    <w:next w:val="af"/>
    <w:uiPriority w:val="99"/>
    <w:semiHidden/>
    <w:rsid w:val="000A246F"/>
  </w:style>
  <w:style w:type="numbering" w:customStyle="1" w:styleId="12110">
    <w:name w:val="Нет списка1211"/>
    <w:next w:val="af"/>
    <w:semiHidden/>
    <w:rsid w:val="000A246F"/>
  </w:style>
  <w:style w:type="numbering" w:customStyle="1" w:styleId="3111">
    <w:name w:val="Нет списка311"/>
    <w:next w:val="af"/>
    <w:uiPriority w:val="99"/>
    <w:semiHidden/>
    <w:unhideWhenUsed/>
    <w:rsid w:val="000A246F"/>
  </w:style>
  <w:style w:type="numbering" w:customStyle="1" w:styleId="13110">
    <w:name w:val="Нет списка1311"/>
    <w:next w:val="af"/>
    <w:uiPriority w:val="99"/>
    <w:semiHidden/>
    <w:unhideWhenUsed/>
    <w:rsid w:val="000A246F"/>
  </w:style>
  <w:style w:type="numbering" w:customStyle="1" w:styleId="111210">
    <w:name w:val="Нет списка11121"/>
    <w:next w:val="af"/>
    <w:uiPriority w:val="99"/>
    <w:semiHidden/>
    <w:unhideWhenUsed/>
    <w:rsid w:val="000A246F"/>
  </w:style>
  <w:style w:type="numbering" w:customStyle="1" w:styleId="111121">
    <w:name w:val="Нет списка111121"/>
    <w:next w:val="af"/>
    <w:semiHidden/>
    <w:rsid w:val="000A246F"/>
  </w:style>
  <w:style w:type="numbering" w:customStyle="1" w:styleId="1115">
    <w:name w:val="Немає списку111"/>
    <w:next w:val="af"/>
    <w:uiPriority w:val="99"/>
    <w:semiHidden/>
    <w:unhideWhenUsed/>
    <w:rsid w:val="000A246F"/>
  </w:style>
  <w:style w:type="numbering" w:customStyle="1" w:styleId="2114">
    <w:name w:val="Немає списку211"/>
    <w:next w:val="af"/>
    <w:uiPriority w:val="99"/>
    <w:semiHidden/>
    <w:unhideWhenUsed/>
    <w:rsid w:val="000A246F"/>
  </w:style>
  <w:style w:type="numbering" w:customStyle="1" w:styleId="21210">
    <w:name w:val="Нет списка2121"/>
    <w:next w:val="af"/>
    <w:uiPriority w:val="99"/>
    <w:semiHidden/>
    <w:unhideWhenUsed/>
    <w:rsid w:val="000A246F"/>
  </w:style>
  <w:style w:type="numbering" w:customStyle="1" w:styleId="4115">
    <w:name w:val="Нет списка411"/>
    <w:next w:val="af"/>
    <w:uiPriority w:val="99"/>
    <w:semiHidden/>
    <w:rsid w:val="000A246F"/>
  </w:style>
  <w:style w:type="numbering" w:customStyle="1" w:styleId="5110">
    <w:name w:val="Нет списка511"/>
    <w:next w:val="af"/>
    <w:semiHidden/>
    <w:rsid w:val="000A246F"/>
  </w:style>
  <w:style w:type="numbering" w:customStyle="1" w:styleId="6110">
    <w:name w:val="Нет списка611"/>
    <w:next w:val="af"/>
    <w:uiPriority w:val="99"/>
    <w:semiHidden/>
    <w:unhideWhenUsed/>
    <w:rsid w:val="000A246F"/>
  </w:style>
  <w:style w:type="numbering" w:customStyle="1" w:styleId="7110">
    <w:name w:val="Нет списка711"/>
    <w:next w:val="af"/>
    <w:semiHidden/>
    <w:rsid w:val="000A246F"/>
  </w:style>
  <w:style w:type="numbering" w:customStyle="1" w:styleId="8110">
    <w:name w:val="Нет списка811"/>
    <w:next w:val="af"/>
    <w:uiPriority w:val="99"/>
    <w:semiHidden/>
    <w:unhideWhenUsed/>
    <w:rsid w:val="000A246F"/>
  </w:style>
  <w:style w:type="numbering" w:customStyle="1" w:styleId="9110">
    <w:name w:val="Нет списка911"/>
    <w:next w:val="af"/>
    <w:uiPriority w:val="99"/>
    <w:semiHidden/>
    <w:unhideWhenUsed/>
    <w:rsid w:val="000A246F"/>
  </w:style>
  <w:style w:type="numbering" w:customStyle="1" w:styleId="1710">
    <w:name w:val="Нет списка171"/>
    <w:next w:val="af"/>
    <w:uiPriority w:val="99"/>
    <w:semiHidden/>
    <w:unhideWhenUsed/>
    <w:rsid w:val="000A246F"/>
  </w:style>
  <w:style w:type="numbering" w:customStyle="1" w:styleId="1810">
    <w:name w:val="Нет списка181"/>
    <w:next w:val="af"/>
    <w:uiPriority w:val="99"/>
    <w:semiHidden/>
    <w:rsid w:val="000A246F"/>
  </w:style>
  <w:style w:type="numbering" w:customStyle="1" w:styleId="11310">
    <w:name w:val="Нет списка1131"/>
    <w:next w:val="af"/>
    <w:semiHidden/>
    <w:rsid w:val="000A246F"/>
  </w:style>
  <w:style w:type="numbering" w:customStyle="1" w:styleId="2311">
    <w:name w:val="Нет списка231"/>
    <w:next w:val="af"/>
    <w:uiPriority w:val="99"/>
    <w:semiHidden/>
    <w:rsid w:val="000A246F"/>
  </w:style>
  <w:style w:type="numbering" w:customStyle="1" w:styleId="12210">
    <w:name w:val="Нет списка1221"/>
    <w:next w:val="af"/>
    <w:semiHidden/>
    <w:rsid w:val="000A246F"/>
  </w:style>
  <w:style w:type="numbering" w:customStyle="1" w:styleId="3211">
    <w:name w:val="Нет списка321"/>
    <w:next w:val="af"/>
    <w:uiPriority w:val="99"/>
    <w:semiHidden/>
    <w:unhideWhenUsed/>
    <w:rsid w:val="000A246F"/>
  </w:style>
  <w:style w:type="numbering" w:customStyle="1" w:styleId="1321">
    <w:name w:val="Нет списка1321"/>
    <w:next w:val="af"/>
    <w:uiPriority w:val="99"/>
    <w:semiHidden/>
    <w:unhideWhenUsed/>
    <w:rsid w:val="000A246F"/>
  </w:style>
  <w:style w:type="numbering" w:customStyle="1" w:styleId="11131">
    <w:name w:val="Нет списка11131"/>
    <w:next w:val="af"/>
    <w:uiPriority w:val="99"/>
    <w:semiHidden/>
    <w:unhideWhenUsed/>
    <w:rsid w:val="000A246F"/>
  </w:style>
  <w:style w:type="numbering" w:customStyle="1" w:styleId="111131">
    <w:name w:val="Нет списка111131"/>
    <w:next w:val="af"/>
    <w:semiHidden/>
    <w:rsid w:val="000A246F"/>
  </w:style>
  <w:style w:type="numbering" w:customStyle="1" w:styleId="1213">
    <w:name w:val="Немає списку121"/>
    <w:next w:val="af"/>
    <w:uiPriority w:val="99"/>
    <w:semiHidden/>
    <w:unhideWhenUsed/>
    <w:rsid w:val="000A246F"/>
  </w:style>
  <w:style w:type="numbering" w:customStyle="1" w:styleId="2212">
    <w:name w:val="Немає списку221"/>
    <w:next w:val="af"/>
    <w:uiPriority w:val="99"/>
    <w:semiHidden/>
    <w:unhideWhenUsed/>
    <w:rsid w:val="000A246F"/>
  </w:style>
  <w:style w:type="numbering" w:customStyle="1" w:styleId="21310">
    <w:name w:val="Нет списка2131"/>
    <w:next w:val="af"/>
    <w:uiPriority w:val="99"/>
    <w:semiHidden/>
    <w:unhideWhenUsed/>
    <w:rsid w:val="000A246F"/>
  </w:style>
  <w:style w:type="numbering" w:customStyle="1" w:styleId="4210">
    <w:name w:val="Нет списка421"/>
    <w:next w:val="af"/>
    <w:uiPriority w:val="99"/>
    <w:semiHidden/>
    <w:rsid w:val="000A246F"/>
  </w:style>
  <w:style w:type="numbering" w:customStyle="1" w:styleId="5210">
    <w:name w:val="Нет списка521"/>
    <w:next w:val="af"/>
    <w:semiHidden/>
    <w:rsid w:val="000A246F"/>
  </w:style>
  <w:style w:type="numbering" w:customStyle="1" w:styleId="6210">
    <w:name w:val="Нет списка621"/>
    <w:next w:val="af"/>
    <w:uiPriority w:val="99"/>
    <w:semiHidden/>
    <w:unhideWhenUsed/>
    <w:rsid w:val="000A246F"/>
  </w:style>
  <w:style w:type="numbering" w:customStyle="1" w:styleId="7210">
    <w:name w:val="Нет списка721"/>
    <w:next w:val="af"/>
    <w:semiHidden/>
    <w:rsid w:val="000A246F"/>
  </w:style>
  <w:style w:type="numbering" w:customStyle="1" w:styleId="8210">
    <w:name w:val="Нет списка821"/>
    <w:next w:val="af"/>
    <w:uiPriority w:val="99"/>
    <w:semiHidden/>
    <w:unhideWhenUsed/>
    <w:rsid w:val="000A246F"/>
  </w:style>
  <w:style w:type="numbering" w:customStyle="1" w:styleId="9210">
    <w:name w:val="Нет списка921"/>
    <w:next w:val="af"/>
    <w:uiPriority w:val="99"/>
    <w:semiHidden/>
    <w:unhideWhenUsed/>
    <w:rsid w:val="000A246F"/>
  </w:style>
  <w:style w:type="numbering" w:customStyle="1" w:styleId="1910">
    <w:name w:val="Нет списка191"/>
    <w:next w:val="af"/>
    <w:uiPriority w:val="99"/>
    <w:semiHidden/>
    <w:unhideWhenUsed/>
    <w:rsid w:val="000A246F"/>
  </w:style>
  <w:style w:type="numbering" w:customStyle="1" w:styleId="2010">
    <w:name w:val="Нет списка201"/>
    <w:next w:val="af"/>
    <w:uiPriority w:val="99"/>
    <w:semiHidden/>
    <w:unhideWhenUsed/>
    <w:rsid w:val="000A246F"/>
  </w:style>
  <w:style w:type="numbering" w:customStyle="1" w:styleId="2410">
    <w:name w:val="Нет списка241"/>
    <w:next w:val="af"/>
    <w:uiPriority w:val="99"/>
    <w:semiHidden/>
    <w:unhideWhenUsed/>
    <w:rsid w:val="000A246F"/>
  </w:style>
  <w:style w:type="numbering" w:customStyle="1" w:styleId="2510">
    <w:name w:val="Нет списка251"/>
    <w:next w:val="af"/>
    <w:uiPriority w:val="99"/>
    <w:semiHidden/>
    <w:unhideWhenUsed/>
    <w:rsid w:val="000A246F"/>
  </w:style>
  <w:style w:type="numbering" w:customStyle="1" w:styleId="2610">
    <w:name w:val="Нет списка261"/>
    <w:next w:val="af"/>
    <w:uiPriority w:val="99"/>
    <w:semiHidden/>
    <w:unhideWhenUsed/>
    <w:rsid w:val="000A246F"/>
  </w:style>
  <w:style w:type="numbering" w:customStyle="1" w:styleId="2710">
    <w:name w:val="Нет списка271"/>
    <w:next w:val="af"/>
    <w:uiPriority w:val="99"/>
    <w:semiHidden/>
    <w:unhideWhenUsed/>
    <w:rsid w:val="000A246F"/>
  </w:style>
  <w:style w:type="numbering" w:customStyle="1" w:styleId="300">
    <w:name w:val="Нет списка30"/>
    <w:next w:val="af"/>
    <w:uiPriority w:val="99"/>
    <w:semiHidden/>
    <w:unhideWhenUsed/>
    <w:rsid w:val="000A246F"/>
  </w:style>
  <w:style w:type="numbering" w:customStyle="1" w:styleId="342">
    <w:name w:val="Нет списка34"/>
    <w:next w:val="af"/>
    <w:uiPriority w:val="99"/>
    <w:semiHidden/>
    <w:unhideWhenUsed/>
    <w:rsid w:val="000A246F"/>
  </w:style>
  <w:style w:type="numbering" w:customStyle="1" w:styleId="1151">
    <w:name w:val="Нет списка115"/>
    <w:next w:val="af"/>
    <w:uiPriority w:val="99"/>
    <w:semiHidden/>
    <w:unhideWhenUsed/>
    <w:rsid w:val="000A246F"/>
  </w:style>
  <w:style w:type="numbering" w:customStyle="1" w:styleId="125">
    <w:name w:val="Стиль12"/>
    <w:rsid w:val="000A246F"/>
  </w:style>
  <w:style w:type="numbering" w:customStyle="1" w:styleId="1160">
    <w:name w:val="Нет списка116"/>
    <w:next w:val="af"/>
    <w:uiPriority w:val="99"/>
    <w:semiHidden/>
    <w:unhideWhenUsed/>
    <w:rsid w:val="000A246F"/>
  </w:style>
  <w:style w:type="numbering" w:customStyle="1" w:styleId="2151">
    <w:name w:val="Нет списка215"/>
    <w:next w:val="af"/>
    <w:uiPriority w:val="99"/>
    <w:semiHidden/>
    <w:unhideWhenUsed/>
    <w:rsid w:val="000A246F"/>
  </w:style>
  <w:style w:type="numbering" w:customStyle="1" w:styleId="11150">
    <w:name w:val="Нет списка1115"/>
    <w:next w:val="af"/>
    <w:uiPriority w:val="99"/>
    <w:semiHidden/>
    <w:rsid w:val="000A246F"/>
  </w:style>
  <w:style w:type="numbering" w:customStyle="1" w:styleId="11115">
    <w:name w:val="Нет списка11115"/>
    <w:next w:val="af"/>
    <w:semiHidden/>
    <w:rsid w:val="000A246F"/>
  </w:style>
  <w:style w:type="numbering" w:customStyle="1" w:styleId="2160">
    <w:name w:val="Нет списка216"/>
    <w:next w:val="af"/>
    <w:uiPriority w:val="99"/>
    <w:semiHidden/>
    <w:rsid w:val="000A246F"/>
  </w:style>
  <w:style w:type="numbering" w:customStyle="1" w:styleId="1240">
    <w:name w:val="Нет списка124"/>
    <w:next w:val="af"/>
    <w:semiHidden/>
    <w:rsid w:val="000A246F"/>
  </w:style>
  <w:style w:type="numbering" w:customStyle="1" w:styleId="351">
    <w:name w:val="Нет списка35"/>
    <w:next w:val="af"/>
    <w:uiPriority w:val="99"/>
    <w:semiHidden/>
    <w:unhideWhenUsed/>
    <w:rsid w:val="000A246F"/>
  </w:style>
  <w:style w:type="numbering" w:customStyle="1" w:styleId="1340">
    <w:name w:val="Нет списка134"/>
    <w:next w:val="af"/>
    <w:uiPriority w:val="99"/>
    <w:semiHidden/>
    <w:unhideWhenUsed/>
    <w:rsid w:val="000A246F"/>
  </w:style>
  <w:style w:type="numbering" w:customStyle="1" w:styleId="111112">
    <w:name w:val="Нет списка111112"/>
    <w:next w:val="af"/>
    <w:uiPriority w:val="99"/>
    <w:semiHidden/>
    <w:unhideWhenUsed/>
    <w:rsid w:val="000A246F"/>
  </w:style>
  <w:style w:type="numbering" w:customStyle="1" w:styleId="1111111">
    <w:name w:val="Нет списка1111111"/>
    <w:next w:val="af"/>
    <w:semiHidden/>
    <w:rsid w:val="000A246F"/>
  </w:style>
  <w:style w:type="numbering" w:customStyle="1" w:styleId="147">
    <w:name w:val="Немає списку14"/>
    <w:next w:val="af"/>
    <w:uiPriority w:val="99"/>
    <w:semiHidden/>
    <w:unhideWhenUsed/>
    <w:rsid w:val="000A246F"/>
  </w:style>
  <w:style w:type="numbering" w:customStyle="1" w:styleId="244">
    <w:name w:val="Немає списку24"/>
    <w:next w:val="af"/>
    <w:uiPriority w:val="99"/>
    <w:semiHidden/>
    <w:unhideWhenUsed/>
    <w:rsid w:val="000A246F"/>
  </w:style>
  <w:style w:type="numbering" w:customStyle="1" w:styleId="21120">
    <w:name w:val="Нет списка2112"/>
    <w:next w:val="af"/>
    <w:uiPriority w:val="99"/>
    <w:semiHidden/>
    <w:unhideWhenUsed/>
    <w:rsid w:val="000A246F"/>
  </w:style>
  <w:style w:type="numbering" w:customStyle="1" w:styleId="441">
    <w:name w:val="Нет списка44"/>
    <w:next w:val="af"/>
    <w:uiPriority w:val="99"/>
    <w:semiHidden/>
    <w:rsid w:val="000A246F"/>
  </w:style>
  <w:style w:type="numbering" w:customStyle="1" w:styleId="540">
    <w:name w:val="Нет списка54"/>
    <w:next w:val="af"/>
    <w:semiHidden/>
    <w:rsid w:val="000A246F"/>
  </w:style>
  <w:style w:type="numbering" w:customStyle="1" w:styleId="640">
    <w:name w:val="Нет списка64"/>
    <w:next w:val="af"/>
    <w:uiPriority w:val="99"/>
    <w:semiHidden/>
    <w:unhideWhenUsed/>
    <w:rsid w:val="000A246F"/>
  </w:style>
  <w:style w:type="numbering" w:customStyle="1" w:styleId="74">
    <w:name w:val="Нет списка74"/>
    <w:next w:val="af"/>
    <w:semiHidden/>
    <w:rsid w:val="000A246F"/>
  </w:style>
  <w:style w:type="numbering" w:customStyle="1" w:styleId="840">
    <w:name w:val="Нет списка84"/>
    <w:next w:val="af"/>
    <w:uiPriority w:val="99"/>
    <w:semiHidden/>
    <w:unhideWhenUsed/>
    <w:rsid w:val="000A246F"/>
  </w:style>
  <w:style w:type="numbering" w:customStyle="1" w:styleId="94">
    <w:name w:val="Нет списка94"/>
    <w:next w:val="af"/>
    <w:uiPriority w:val="99"/>
    <w:semiHidden/>
    <w:unhideWhenUsed/>
    <w:rsid w:val="000A246F"/>
  </w:style>
  <w:style w:type="numbering" w:customStyle="1" w:styleId="1020">
    <w:name w:val="Нет списка102"/>
    <w:next w:val="af"/>
    <w:uiPriority w:val="99"/>
    <w:semiHidden/>
    <w:unhideWhenUsed/>
    <w:rsid w:val="000A246F"/>
  </w:style>
  <w:style w:type="numbering" w:customStyle="1" w:styleId="1421">
    <w:name w:val="Нет списка142"/>
    <w:next w:val="af"/>
    <w:uiPriority w:val="99"/>
    <w:semiHidden/>
    <w:unhideWhenUsed/>
    <w:rsid w:val="000A246F"/>
  </w:style>
  <w:style w:type="numbering" w:customStyle="1" w:styleId="1520">
    <w:name w:val="Нет списка152"/>
    <w:next w:val="af"/>
    <w:uiPriority w:val="99"/>
    <w:semiHidden/>
    <w:unhideWhenUsed/>
    <w:rsid w:val="000A246F"/>
  </w:style>
  <w:style w:type="numbering" w:customStyle="1" w:styleId="162">
    <w:name w:val="Нет списка162"/>
    <w:next w:val="af"/>
    <w:uiPriority w:val="99"/>
    <w:semiHidden/>
    <w:rsid w:val="000A246F"/>
  </w:style>
  <w:style w:type="numbering" w:customStyle="1" w:styleId="11220">
    <w:name w:val="Нет списка1122"/>
    <w:next w:val="af"/>
    <w:semiHidden/>
    <w:rsid w:val="000A246F"/>
  </w:style>
  <w:style w:type="numbering" w:customStyle="1" w:styleId="2220">
    <w:name w:val="Нет списка222"/>
    <w:next w:val="af"/>
    <w:uiPriority w:val="99"/>
    <w:semiHidden/>
    <w:rsid w:val="000A246F"/>
  </w:style>
  <w:style w:type="numbering" w:customStyle="1" w:styleId="12120">
    <w:name w:val="Нет списка1212"/>
    <w:next w:val="af"/>
    <w:semiHidden/>
    <w:rsid w:val="000A246F"/>
  </w:style>
  <w:style w:type="numbering" w:customStyle="1" w:styleId="3121">
    <w:name w:val="Нет списка312"/>
    <w:next w:val="af"/>
    <w:uiPriority w:val="99"/>
    <w:semiHidden/>
    <w:unhideWhenUsed/>
    <w:rsid w:val="000A246F"/>
  </w:style>
  <w:style w:type="numbering" w:customStyle="1" w:styleId="1312">
    <w:name w:val="Нет списка1312"/>
    <w:next w:val="af"/>
    <w:uiPriority w:val="99"/>
    <w:semiHidden/>
    <w:unhideWhenUsed/>
    <w:rsid w:val="000A246F"/>
  </w:style>
  <w:style w:type="numbering" w:customStyle="1" w:styleId="11122">
    <w:name w:val="Нет списка11122"/>
    <w:next w:val="af"/>
    <w:uiPriority w:val="99"/>
    <w:semiHidden/>
    <w:unhideWhenUsed/>
    <w:rsid w:val="000A246F"/>
  </w:style>
  <w:style w:type="numbering" w:customStyle="1" w:styleId="111122">
    <w:name w:val="Нет списка111122"/>
    <w:next w:val="af"/>
    <w:semiHidden/>
    <w:rsid w:val="000A246F"/>
  </w:style>
  <w:style w:type="numbering" w:customStyle="1" w:styleId="1125">
    <w:name w:val="Немає списку112"/>
    <w:next w:val="af"/>
    <w:uiPriority w:val="99"/>
    <w:semiHidden/>
    <w:unhideWhenUsed/>
    <w:rsid w:val="000A246F"/>
  </w:style>
  <w:style w:type="numbering" w:customStyle="1" w:styleId="2124">
    <w:name w:val="Немає списку212"/>
    <w:next w:val="af"/>
    <w:uiPriority w:val="99"/>
    <w:semiHidden/>
    <w:unhideWhenUsed/>
    <w:rsid w:val="000A246F"/>
  </w:style>
  <w:style w:type="numbering" w:customStyle="1" w:styleId="21220">
    <w:name w:val="Нет списка2122"/>
    <w:next w:val="af"/>
    <w:uiPriority w:val="99"/>
    <w:semiHidden/>
    <w:unhideWhenUsed/>
    <w:rsid w:val="000A246F"/>
  </w:style>
  <w:style w:type="numbering" w:customStyle="1" w:styleId="4122">
    <w:name w:val="Нет списка412"/>
    <w:next w:val="af"/>
    <w:uiPriority w:val="99"/>
    <w:semiHidden/>
    <w:rsid w:val="000A246F"/>
  </w:style>
  <w:style w:type="numbering" w:customStyle="1" w:styleId="512">
    <w:name w:val="Нет списка512"/>
    <w:next w:val="af"/>
    <w:semiHidden/>
    <w:rsid w:val="000A246F"/>
  </w:style>
  <w:style w:type="numbering" w:customStyle="1" w:styleId="6120">
    <w:name w:val="Нет списка612"/>
    <w:next w:val="af"/>
    <w:uiPriority w:val="99"/>
    <w:semiHidden/>
    <w:unhideWhenUsed/>
    <w:rsid w:val="000A246F"/>
  </w:style>
  <w:style w:type="numbering" w:customStyle="1" w:styleId="712">
    <w:name w:val="Нет списка712"/>
    <w:next w:val="af"/>
    <w:semiHidden/>
    <w:rsid w:val="000A246F"/>
  </w:style>
  <w:style w:type="numbering" w:customStyle="1" w:styleId="812">
    <w:name w:val="Нет списка812"/>
    <w:next w:val="af"/>
    <w:uiPriority w:val="99"/>
    <w:semiHidden/>
    <w:unhideWhenUsed/>
    <w:rsid w:val="000A246F"/>
  </w:style>
  <w:style w:type="numbering" w:customStyle="1" w:styleId="912">
    <w:name w:val="Нет списка912"/>
    <w:next w:val="af"/>
    <w:uiPriority w:val="99"/>
    <w:semiHidden/>
    <w:unhideWhenUsed/>
    <w:rsid w:val="000A246F"/>
  </w:style>
  <w:style w:type="numbering" w:customStyle="1" w:styleId="172">
    <w:name w:val="Нет списка172"/>
    <w:next w:val="af"/>
    <w:uiPriority w:val="99"/>
    <w:semiHidden/>
    <w:unhideWhenUsed/>
    <w:rsid w:val="000A246F"/>
  </w:style>
  <w:style w:type="numbering" w:customStyle="1" w:styleId="182">
    <w:name w:val="Нет списка182"/>
    <w:next w:val="af"/>
    <w:uiPriority w:val="99"/>
    <w:semiHidden/>
    <w:rsid w:val="000A246F"/>
  </w:style>
  <w:style w:type="numbering" w:customStyle="1" w:styleId="11320">
    <w:name w:val="Нет списка1132"/>
    <w:next w:val="af"/>
    <w:semiHidden/>
    <w:rsid w:val="000A246F"/>
  </w:style>
  <w:style w:type="numbering" w:customStyle="1" w:styleId="2320">
    <w:name w:val="Нет списка232"/>
    <w:next w:val="af"/>
    <w:uiPriority w:val="99"/>
    <w:semiHidden/>
    <w:rsid w:val="000A246F"/>
  </w:style>
  <w:style w:type="numbering" w:customStyle="1" w:styleId="12220">
    <w:name w:val="Нет списка1222"/>
    <w:next w:val="af"/>
    <w:semiHidden/>
    <w:rsid w:val="000A246F"/>
  </w:style>
  <w:style w:type="numbering" w:customStyle="1" w:styleId="3221">
    <w:name w:val="Нет списка322"/>
    <w:next w:val="af"/>
    <w:uiPriority w:val="99"/>
    <w:semiHidden/>
    <w:unhideWhenUsed/>
    <w:rsid w:val="000A246F"/>
  </w:style>
  <w:style w:type="numbering" w:customStyle="1" w:styleId="1322">
    <w:name w:val="Нет списка1322"/>
    <w:next w:val="af"/>
    <w:uiPriority w:val="99"/>
    <w:semiHidden/>
    <w:unhideWhenUsed/>
    <w:rsid w:val="000A246F"/>
  </w:style>
  <w:style w:type="numbering" w:customStyle="1" w:styleId="11132">
    <w:name w:val="Нет списка11132"/>
    <w:next w:val="af"/>
    <w:uiPriority w:val="99"/>
    <w:semiHidden/>
    <w:unhideWhenUsed/>
    <w:rsid w:val="000A246F"/>
  </w:style>
  <w:style w:type="numbering" w:customStyle="1" w:styleId="111132">
    <w:name w:val="Нет списка111132"/>
    <w:next w:val="af"/>
    <w:semiHidden/>
    <w:rsid w:val="000A246F"/>
  </w:style>
  <w:style w:type="numbering" w:customStyle="1" w:styleId="1223">
    <w:name w:val="Немає списку122"/>
    <w:next w:val="af"/>
    <w:uiPriority w:val="99"/>
    <w:semiHidden/>
    <w:unhideWhenUsed/>
    <w:rsid w:val="000A246F"/>
  </w:style>
  <w:style w:type="numbering" w:customStyle="1" w:styleId="2221">
    <w:name w:val="Немає списку222"/>
    <w:next w:val="af"/>
    <w:uiPriority w:val="99"/>
    <w:semiHidden/>
    <w:unhideWhenUsed/>
    <w:rsid w:val="000A246F"/>
  </w:style>
  <w:style w:type="numbering" w:customStyle="1" w:styleId="21320">
    <w:name w:val="Нет списка2132"/>
    <w:next w:val="af"/>
    <w:uiPriority w:val="99"/>
    <w:semiHidden/>
    <w:unhideWhenUsed/>
    <w:rsid w:val="000A246F"/>
  </w:style>
  <w:style w:type="numbering" w:customStyle="1" w:styleId="4220">
    <w:name w:val="Нет списка422"/>
    <w:next w:val="af"/>
    <w:uiPriority w:val="99"/>
    <w:semiHidden/>
    <w:rsid w:val="000A246F"/>
  </w:style>
  <w:style w:type="numbering" w:customStyle="1" w:styleId="522">
    <w:name w:val="Нет списка522"/>
    <w:next w:val="af"/>
    <w:semiHidden/>
    <w:rsid w:val="000A246F"/>
  </w:style>
  <w:style w:type="numbering" w:customStyle="1" w:styleId="622">
    <w:name w:val="Нет списка622"/>
    <w:next w:val="af"/>
    <w:uiPriority w:val="99"/>
    <w:semiHidden/>
    <w:unhideWhenUsed/>
    <w:rsid w:val="000A246F"/>
  </w:style>
  <w:style w:type="numbering" w:customStyle="1" w:styleId="722">
    <w:name w:val="Нет списка722"/>
    <w:next w:val="af"/>
    <w:semiHidden/>
    <w:rsid w:val="000A246F"/>
  </w:style>
  <w:style w:type="numbering" w:customStyle="1" w:styleId="822">
    <w:name w:val="Нет списка822"/>
    <w:next w:val="af"/>
    <w:uiPriority w:val="99"/>
    <w:semiHidden/>
    <w:unhideWhenUsed/>
    <w:rsid w:val="000A246F"/>
  </w:style>
  <w:style w:type="numbering" w:customStyle="1" w:styleId="922">
    <w:name w:val="Нет списка922"/>
    <w:next w:val="af"/>
    <w:uiPriority w:val="99"/>
    <w:semiHidden/>
    <w:unhideWhenUsed/>
    <w:rsid w:val="000A246F"/>
  </w:style>
  <w:style w:type="numbering" w:customStyle="1" w:styleId="192">
    <w:name w:val="Нет списка192"/>
    <w:next w:val="af"/>
    <w:uiPriority w:val="99"/>
    <w:semiHidden/>
    <w:unhideWhenUsed/>
    <w:rsid w:val="000A246F"/>
  </w:style>
  <w:style w:type="numbering" w:customStyle="1" w:styleId="202">
    <w:name w:val="Нет списка202"/>
    <w:next w:val="af"/>
    <w:uiPriority w:val="99"/>
    <w:semiHidden/>
    <w:unhideWhenUsed/>
    <w:rsid w:val="000A246F"/>
  </w:style>
  <w:style w:type="numbering" w:customStyle="1" w:styleId="2420">
    <w:name w:val="Нет списка242"/>
    <w:next w:val="af"/>
    <w:uiPriority w:val="99"/>
    <w:semiHidden/>
    <w:unhideWhenUsed/>
    <w:rsid w:val="000A246F"/>
  </w:style>
  <w:style w:type="numbering" w:customStyle="1" w:styleId="252">
    <w:name w:val="Нет списка252"/>
    <w:next w:val="af"/>
    <w:uiPriority w:val="99"/>
    <w:semiHidden/>
    <w:unhideWhenUsed/>
    <w:rsid w:val="000A246F"/>
  </w:style>
  <w:style w:type="numbering" w:customStyle="1" w:styleId="262">
    <w:name w:val="Нет списка262"/>
    <w:next w:val="af"/>
    <w:uiPriority w:val="99"/>
    <w:semiHidden/>
    <w:unhideWhenUsed/>
    <w:rsid w:val="000A246F"/>
  </w:style>
  <w:style w:type="numbering" w:customStyle="1" w:styleId="272">
    <w:name w:val="Нет списка272"/>
    <w:next w:val="af"/>
    <w:uiPriority w:val="99"/>
    <w:semiHidden/>
    <w:unhideWhenUsed/>
    <w:rsid w:val="000A246F"/>
  </w:style>
  <w:style w:type="numbering" w:customStyle="1" w:styleId="360">
    <w:name w:val="Нет списка36"/>
    <w:next w:val="af"/>
    <w:uiPriority w:val="99"/>
    <w:semiHidden/>
    <w:unhideWhenUsed/>
    <w:rsid w:val="000A246F"/>
  </w:style>
  <w:style w:type="numbering" w:customStyle="1" w:styleId="1170">
    <w:name w:val="Нет списка117"/>
    <w:next w:val="af"/>
    <w:uiPriority w:val="99"/>
    <w:semiHidden/>
    <w:unhideWhenUsed/>
    <w:rsid w:val="000A246F"/>
  </w:style>
  <w:style w:type="numbering" w:customStyle="1" w:styleId="135">
    <w:name w:val="Стиль13"/>
    <w:rsid w:val="000A246F"/>
  </w:style>
  <w:style w:type="numbering" w:customStyle="1" w:styleId="1180">
    <w:name w:val="Нет списка118"/>
    <w:next w:val="af"/>
    <w:uiPriority w:val="99"/>
    <w:semiHidden/>
    <w:unhideWhenUsed/>
    <w:rsid w:val="000A246F"/>
  </w:style>
  <w:style w:type="numbering" w:customStyle="1" w:styleId="2170">
    <w:name w:val="Нет списка217"/>
    <w:next w:val="af"/>
    <w:uiPriority w:val="99"/>
    <w:semiHidden/>
    <w:unhideWhenUsed/>
    <w:rsid w:val="000A246F"/>
  </w:style>
  <w:style w:type="numbering" w:customStyle="1" w:styleId="1116">
    <w:name w:val="Нет списка1116"/>
    <w:next w:val="af"/>
    <w:uiPriority w:val="99"/>
    <w:semiHidden/>
    <w:rsid w:val="000A246F"/>
  </w:style>
  <w:style w:type="numbering" w:customStyle="1" w:styleId="11116">
    <w:name w:val="Нет списка11116"/>
    <w:next w:val="af"/>
    <w:semiHidden/>
    <w:rsid w:val="000A246F"/>
  </w:style>
  <w:style w:type="numbering" w:customStyle="1" w:styleId="2180">
    <w:name w:val="Нет списка218"/>
    <w:next w:val="af"/>
    <w:uiPriority w:val="99"/>
    <w:semiHidden/>
    <w:rsid w:val="000A246F"/>
  </w:style>
  <w:style w:type="numbering" w:customStyle="1" w:styleId="1250">
    <w:name w:val="Нет списка125"/>
    <w:next w:val="af"/>
    <w:semiHidden/>
    <w:rsid w:val="000A246F"/>
  </w:style>
  <w:style w:type="numbering" w:customStyle="1" w:styleId="370">
    <w:name w:val="Нет списка37"/>
    <w:next w:val="af"/>
    <w:uiPriority w:val="99"/>
    <w:semiHidden/>
    <w:unhideWhenUsed/>
    <w:rsid w:val="000A246F"/>
  </w:style>
  <w:style w:type="numbering" w:customStyle="1" w:styleId="1350">
    <w:name w:val="Нет списка135"/>
    <w:next w:val="af"/>
    <w:uiPriority w:val="99"/>
    <w:semiHidden/>
    <w:unhideWhenUsed/>
    <w:rsid w:val="000A246F"/>
  </w:style>
  <w:style w:type="numbering" w:customStyle="1" w:styleId="111113">
    <w:name w:val="Нет списка111113"/>
    <w:next w:val="af"/>
    <w:uiPriority w:val="99"/>
    <w:semiHidden/>
    <w:unhideWhenUsed/>
    <w:rsid w:val="000A246F"/>
  </w:style>
  <w:style w:type="numbering" w:customStyle="1" w:styleId="1111112">
    <w:name w:val="Нет списка1111112"/>
    <w:next w:val="af"/>
    <w:semiHidden/>
    <w:rsid w:val="000A246F"/>
  </w:style>
  <w:style w:type="numbering" w:customStyle="1" w:styleId="156">
    <w:name w:val="Немає списку15"/>
    <w:next w:val="af"/>
    <w:uiPriority w:val="99"/>
    <w:semiHidden/>
    <w:unhideWhenUsed/>
    <w:rsid w:val="000A246F"/>
  </w:style>
  <w:style w:type="numbering" w:customStyle="1" w:styleId="253">
    <w:name w:val="Немає списку25"/>
    <w:next w:val="af"/>
    <w:uiPriority w:val="99"/>
    <w:semiHidden/>
    <w:unhideWhenUsed/>
    <w:rsid w:val="000A246F"/>
  </w:style>
  <w:style w:type="numbering" w:customStyle="1" w:styleId="21130">
    <w:name w:val="Нет списка2113"/>
    <w:next w:val="af"/>
    <w:uiPriority w:val="99"/>
    <w:semiHidden/>
    <w:unhideWhenUsed/>
    <w:rsid w:val="000A246F"/>
  </w:style>
  <w:style w:type="numbering" w:customStyle="1" w:styleId="451">
    <w:name w:val="Нет списка45"/>
    <w:next w:val="af"/>
    <w:uiPriority w:val="99"/>
    <w:semiHidden/>
    <w:rsid w:val="000A246F"/>
  </w:style>
  <w:style w:type="numbering" w:customStyle="1" w:styleId="550">
    <w:name w:val="Нет списка55"/>
    <w:next w:val="af"/>
    <w:semiHidden/>
    <w:rsid w:val="000A246F"/>
  </w:style>
  <w:style w:type="numbering" w:customStyle="1" w:styleId="650">
    <w:name w:val="Нет списка65"/>
    <w:next w:val="af"/>
    <w:uiPriority w:val="99"/>
    <w:semiHidden/>
    <w:unhideWhenUsed/>
    <w:rsid w:val="000A246F"/>
  </w:style>
  <w:style w:type="numbering" w:customStyle="1" w:styleId="75">
    <w:name w:val="Нет списка75"/>
    <w:next w:val="af"/>
    <w:semiHidden/>
    <w:rsid w:val="000A246F"/>
  </w:style>
  <w:style w:type="numbering" w:customStyle="1" w:styleId="85">
    <w:name w:val="Нет списка85"/>
    <w:next w:val="af"/>
    <w:uiPriority w:val="99"/>
    <w:semiHidden/>
    <w:unhideWhenUsed/>
    <w:rsid w:val="000A246F"/>
  </w:style>
  <w:style w:type="numbering" w:customStyle="1" w:styleId="95">
    <w:name w:val="Нет списка95"/>
    <w:next w:val="af"/>
    <w:uiPriority w:val="99"/>
    <w:semiHidden/>
    <w:unhideWhenUsed/>
    <w:rsid w:val="000A246F"/>
  </w:style>
  <w:style w:type="numbering" w:customStyle="1" w:styleId="1030">
    <w:name w:val="Нет списка103"/>
    <w:next w:val="af"/>
    <w:uiPriority w:val="99"/>
    <w:semiHidden/>
    <w:unhideWhenUsed/>
    <w:rsid w:val="000A246F"/>
  </w:style>
  <w:style w:type="numbering" w:customStyle="1" w:styleId="1430">
    <w:name w:val="Нет списка143"/>
    <w:next w:val="af"/>
    <w:uiPriority w:val="99"/>
    <w:semiHidden/>
    <w:unhideWhenUsed/>
    <w:rsid w:val="000A246F"/>
  </w:style>
  <w:style w:type="numbering" w:customStyle="1" w:styleId="1530">
    <w:name w:val="Нет списка153"/>
    <w:next w:val="af"/>
    <w:uiPriority w:val="99"/>
    <w:semiHidden/>
    <w:unhideWhenUsed/>
    <w:rsid w:val="000A246F"/>
  </w:style>
  <w:style w:type="numbering" w:customStyle="1" w:styleId="163">
    <w:name w:val="Нет списка163"/>
    <w:next w:val="af"/>
    <w:uiPriority w:val="99"/>
    <w:semiHidden/>
    <w:rsid w:val="000A246F"/>
  </w:style>
  <w:style w:type="numbering" w:customStyle="1" w:styleId="11230">
    <w:name w:val="Нет списка1123"/>
    <w:next w:val="af"/>
    <w:semiHidden/>
    <w:rsid w:val="000A246F"/>
  </w:style>
  <w:style w:type="numbering" w:customStyle="1" w:styleId="2230">
    <w:name w:val="Нет списка223"/>
    <w:next w:val="af"/>
    <w:uiPriority w:val="99"/>
    <w:semiHidden/>
    <w:rsid w:val="000A246F"/>
  </w:style>
  <w:style w:type="numbering" w:customStyle="1" w:styleId="12130">
    <w:name w:val="Нет списка1213"/>
    <w:next w:val="af"/>
    <w:semiHidden/>
    <w:rsid w:val="000A246F"/>
  </w:style>
  <w:style w:type="numbering" w:customStyle="1" w:styleId="3130">
    <w:name w:val="Нет списка313"/>
    <w:next w:val="af"/>
    <w:uiPriority w:val="99"/>
    <w:semiHidden/>
    <w:unhideWhenUsed/>
    <w:rsid w:val="000A246F"/>
  </w:style>
  <w:style w:type="numbering" w:customStyle="1" w:styleId="1313">
    <w:name w:val="Нет списка1313"/>
    <w:next w:val="af"/>
    <w:uiPriority w:val="99"/>
    <w:semiHidden/>
    <w:unhideWhenUsed/>
    <w:rsid w:val="000A246F"/>
  </w:style>
  <w:style w:type="numbering" w:customStyle="1" w:styleId="11123">
    <w:name w:val="Нет списка11123"/>
    <w:next w:val="af"/>
    <w:uiPriority w:val="99"/>
    <w:semiHidden/>
    <w:unhideWhenUsed/>
    <w:rsid w:val="000A246F"/>
  </w:style>
  <w:style w:type="numbering" w:customStyle="1" w:styleId="111123">
    <w:name w:val="Нет списка111123"/>
    <w:next w:val="af"/>
    <w:semiHidden/>
    <w:rsid w:val="000A246F"/>
  </w:style>
  <w:style w:type="numbering" w:customStyle="1" w:styleId="1134">
    <w:name w:val="Немає списку113"/>
    <w:next w:val="af"/>
    <w:uiPriority w:val="99"/>
    <w:semiHidden/>
    <w:unhideWhenUsed/>
    <w:rsid w:val="000A246F"/>
  </w:style>
  <w:style w:type="numbering" w:customStyle="1" w:styleId="2134">
    <w:name w:val="Немає списку213"/>
    <w:next w:val="af"/>
    <w:uiPriority w:val="99"/>
    <w:semiHidden/>
    <w:unhideWhenUsed/>
    <w:rsid w:val="000A246F"/>
  </w:style>
  <w:style w:type="numbering" w:customStyle="1" w:styleId="21230">
    <w:name w:val="Нет списка2123"/>
    <w:next w:val="af"/>
    <w:uiPriority w:val="99"/>
    <w:semiHidden/>
    <w:unhideWhenUsed/>
    <w:rsid w:val="000A246F"/>
  </w:style>
  <w:style w:type="numbering" w:customStyle="1" w:styleId="4130">
    <w:name w:val="Нет списка413"/>
    <w:next w:val="af"/>
    <w:uiPriority w:val="99"/>
    <w:semiHidden/>
    <w:rsid w:val="000A246F"/>
  </w:style>
  <w:style w:type="numbering" w:customStyle="1" w:styleId="513">
    <w:name w:val="Нет списка513"/>
    <w:next w:val="af"/>
    <w:semiHidden/>
    <w:rsid w:val="000A246F"/>
  </w:style>
  <w:style w:type="numbering" w:customStyle="1" w:styleId="613">
    <w:name w:val="Нет списка613"/>
    <w:next w:val="af"/>
    <w:uiPriority w:val="99"/>
    <w:semiHidden/>
    <w:unhideWhenUsed/>
    <w:rsid w:val="000A246F"/>
  </w:style>
  <w:style w:type="numbering" w:customStyle="1" w:styleId="713">
    <w:name w:val="Нет списка713"/>
    <w:next w:val="af"/>
    <w:semiHidden/>
    <w:rsid w:val="000A246F"/>
  </w:style>
  <w:style w:type="numbering" w:customStyle="1" w:styleId="813">
    <w:name w:val="Нет списка813"/>
    <w:next w:val="af"/>
    <w:uiPriority w:val="99"/>
    <w:semiHidden/>
    <w:unhideWhenUsed/>
    <w:rsid w:val="000A246F"/>
  </w:style>
  <w:style w:type="numbering" w:customStyle="1" w:styleId="913">
    <w:name w:val="Нет списка913"/>
    <w:next w:val="af"/>
    <w:uiPriority w:val="99"/>
    <w:semiHidden/>
    <w:unhideWhenUsed/>
    <w:rsid w:val="000A246F"/>
  </w:style>
  <w:style w:type="numbering" w:customStyle="1" w:styleId="173">
    <w:name w:val="Нет списка173"/>
    <w:next w:val="af"/>
    <w:uiPriority w:val="99"/>
    <w:semiHidden/>
    <w:unhideWhenUsed/>
    <w:rsid w:val="000A246F"/>
  </w:style>
  <w:style w:type="numbering" w:customStyle="1" w:styleId="183">
    <w:name w:val="Нет списка183"/>
    <w:next w:val="af"/>
    <w:uiPriority w:val="99"/>
    <w:semiHidden/>
    <w:rsid w:val="000A246F"/>
  </w:style>
  <w:style w:type="numbering" w:customStyle="1" w:styleId="11330">
    <w:name w:val="Нет списка1133"/>
    <w:next w:val="af"/>
    <w:semiHidden/>
    <w:rsid w:val="000A246F"/>
  </w:style>
  <w:style w:type="numbering" w:customStyle="1" w:styleId="2330">
    <w:name w:val="Нет списка233"/>
    <w:next w:val="af"/>
    <w:uiPriority w:val="99"/>
    <w:semiHidden/>
    <w:rsid w:val="000A246F"/>
  </w:style>
  <w:style w:type="numbering" w:customStyle="1" w:styleId="12230">
    <w:name w:val="Нет списка1223"/>
    <w:next w:val="af"/>
    <w:semiHidden/>
    <w:rsid w:val="000A246F"/>
  </w:style>
  <w:style w:type="numbering" w:customStyle="1" w:styleId="3230">
    <w:name w:val="Нет списка323"/>
    <w:next w:val="af"/>
    <w:uiPriority w:val="99"/>
    <w:semiHidden/>
    <w:unhideWhenUsed/>
    <w:rsid w:val="000A246F"/>
  </w:style>
  <w:style w:type="numbering" w:customStyle="1" w:styleId="1323">
    <w:name w:val="Нет списка1323"/>
    <w:next w:val="af"/>
    <w:uiPriority w:val="99"/>
    <w:semiHidden/>
    <w:unhideWhenUsed/>
    <w:rsid w:val="000A246F"/>
  </w:style>
  <w:style w:type="numbering" w:customStyle="1" w:styleId="11133">
    <w:name w:val="Нет списка11133"/>
    <w:next w:val="af"/>
    <w:uiPriority w:val="99"/>
    <w:semiHidden/>
    <w:unhideWhenUsed/>
    <w:rsid w:val="000A246F"/>
  </w:style>
  <w:style w:type="numbering" w:customStyle="1" w:styleId="111133">
    <w:name w:val="Нет списка111133"/>
    <w:next w:val="af"/>
    <w:semiHidden/>
    <w:rsid w:val="000A246F"/>
  </w:style>
  <w:style w:type="numbering" w:customStyle="1" w:styleId="1231">
    <w:name w:val="Немає списку123"/>
    <w:next w:val="af"/>
    <w:uiPriority w:val="99"/>
    <w:semiHidden/>
    <w:unhideWhenUsed/>
    <w:rsid w:val="000A246F"/>
  </w:style>
  <w:style w:type="numbering" w:customStyle="1" w:styleId="2231">
    <w:name w:val="Немає списку223"/>
    <w:next w:val="af"/>
    <w:uiPriority w:val="99"/>
    <w:semiHidden/>
    <w:unhideWhenUsed/>
    <w:rsid w:val="000A246F"/>
  </w:style>
  <w:style w:type="numbering" w:customStyle="1" w:styleId="21330">
    <w:name w:val="Нет списка2133"/>
    <w:next w:val="af"/>
    <w:uiPriority w:val="99"/>
    <w:semiHidden/>
    <w:unhideWhenUsed/>
    <w:rsid w:val="000A246F"/>
  </w:style>
  <w:style w:type="numbering" w:customStyle="1" w:styleId="4230">
    <w:name w:val="Нет списка423"/>
    <w:next w:val="af"/>
    <w:uiPriority w:val="99"/>
    <w:semiHidden/>
    <w:rsid w:val="000A246F"/>
  </w:style>
  <w:style w:type="numbering" w:customStyle="1" w:styleId="523">
    <w:name w:val="Нет списка523"/>
    <w:next w:val="af"/>
    <w:semiHidden/>
    <w:rsid w:val="000A246F"/>
  </w:style>
  <w:style w:type="numbering" w:customStyle="1" w:styleId="623">
    <w:name w:val="Нет списка623"/>
    <w:next w:val="af"/>
    <w:uiPriority w:val="99"/>
    <w:semiHidden/>
    <w:unhideWhenUsed/>
    <w:rsid w:val="000A246F"/>
  </w:style>
  <w:style w:type="numbering" w:customStyle="1" w:styleId="723">
    <w:name w:val="Нет списка723"/>
    <w:next w:val="af"/>
    <w:semiHidden/>
    <w:rsid w:val="000A246F"/>
  </w:style>
  <w:style w:type="numbering" w:customStyle="1" w:styleId="823">
    <w:name w:val="Нет списка823"/>
    <w:next w:val="af"/>
    <w:uiPriority w:val="99"/>
    <w:semiHidden/>
    <w:unhideWhenUsed/>
    <w:rsid w:val="000A246F"/>
  </w:style>
  <w:style w:type="numbering" w:customStyle="1" w:styleId="923">
    <w:name w:val="Нет списка923"/>
    <w:next w:val="af"/>
    <w:uiPriority w:val="99"/>
    <w:semiHidden/>
    <w:unhideWhenUsed/>
    <w:rsid w:val="000A246F"/>
  </w:style>
  <w:style w:type="numbering" w:customStyle="1" w:styleId="193">
    <w:name w:val="Нет списка193"/>
    <w:next w:val="af"/>
    <w:uiPriority w:val="99"/>
    <w:semiHidden/>
    <w:unhideWhenUsed/>
    <w:rsid w:val="000A246F"/>
  </w:style>
  <w:style w:type="numbering" w:customStyle="1" w:styleId="203">
    <w:name w:val="Нет списка203"/>
    <w:next w:val="af"/>
    <w:uiPriority w:val="99"/>
    <w:semiHidden/>
    <w:unhideWhenUsed/>
    <w:rsid w:val="000A246F"/>
  </w:style>
  <w:style w:type="numbering" w:customStyle="1" w:styleId="2430">
    <w:name w:val="Нет списка243"/>
    <w:next w:val="af"/>
    <w:uiPriority w:val="99"/>
    <w:semiHidden/>
    <w:unhideWhenUsed/>
    <w:rsid w:val="000A246F"/>
  </w:style>
  <w:style w:type="numbering" w:customStyle="1" w:styleId="2530">
    <w:name w:val="Нет списка253"/>
    <w:next w:val="af"/>
    <w:uiPriority w:val="99"/>
    <w:semiHidden/>
    <w:unhideWhenUsed/>
    <w:rsid w:val="000A246F"/>
  </w:style>
  <w:style w:type="numbering" w:customStyle="1" w:styleId="263">
    <w:name w:val="Нет списка263"/>
    <w:next w:val="af"/>
    <w:uiPriority w:val="99"/>
    <w:semiHidden/>
    <w:unhideWhenUsed/>
    <w:rsid w:val="000A246F"/>
  </w:style>
  <w:style w:type="numbering" w:customStyle="1" w:styleId="273">
    <w:name w:val="Нет списка273"/>
    <w:next w:val="af"/>
    <w:uiPriority w:val="99"/>
    <w:semiHidden/>
    <w:unhideWhenUsed/>
    <w:rsid w:val="000A246F"/>
  </w:style>
  <w:style w:type="numbering" w:customStyle="1" w:styleId="380">
    <w:name w:val="Нет списка38"/>
    <w:next w:val="af"/>
    <w:uiPriority w:val="99"/>
    <w:semiHidden/>
    <w:unhideWhenUsed/>
    <w:rsid w:val="000A246F"/>
  </w:style>
  <w:style w:type="numbering" w:customStyle="1" w:styleId="1190">
    <w:name w:val="Нет списка119"/>
    <w:next w:val="af"/>
    <w:uiPriority w:val="99"/>
    <w:semiHidden/>
    <w:unhideWhenUsed/>
    <w:rsid w:val="000A246F"/>
  </w:style>
  <w:style w:type="numbering" w:customStyle="1" w:styleId="11100">
    <w:name w:val="Нет списка1110"/>
    <w:next w:val="af"/>
    <w:uiPriority w:val="99"/>
    <w:semiHidden/>
    <w:unhideWhenUsed/>
    <w:rsid w:val="000A246F"/>
  </w:style>
  <w:style w:type="numbering" w:customStyle="1" w:styleId="2190">
    <w:name w:val="Нет списка219"/>
    <w:next w:val="af"/>
    <w:uiPriority w:val="99"/>
    <w:semiHidden/>
    <w:unhideWhenUsed/>
    <w:rsid w:val="000A246F"/>
  </w:style>
  <w:style w:type="numbering" w:customStyle="1" w:styleId="1117">
    <w:name w:val="Нет списка1117"/>
    <w:next w:val="af"/>
    <w:uiPriority w:val="99"/>
    <w:semiHidden/>
    <w:rsid w:val="000A246F"/>
  </w:style>
  <w:style w:type="numbering" w:customStyle="1" w:styleId="11117">
    <w:name w:val="Нет списка11117"/>
    <w:next w:val="af"/>
    <w:semiHidden/>
    <w:rsid w:val="000A246F"/>
  </w:style>
  <w:style w:type="numbering" w:customStyle="1" w:styleId="21100">
    <w:name w:val="Нет списка2110"/>
    <w:next w:val="af"/>
    <w:uiPriority w:val="99"/>
    <w:semiHidden/>
    <w:rsid w:val="000A246F"/>
  </w:style>
  <w:style w:type="numbering" w:customStyle="1" w:styleId="126">
    <w:name w:val="Нет списка126"/>
    <w:next w:val="af"/>
    <w:semiHidden/>
    <w:rsid w:val="000A246F"/>
  </w:style>
  <w:style w:type="numbering" w:customStyle="1" w:styleId="390">
    <w:name w:val="Нет списка39"/>
    <w:next w:val="af"/>
    <w:uiPriority w:val="99"/>
    <w:semiHidden/>
    <w:unhideWhenUsed/>
    <w:rsid w:val="000A246F"/>
  </w:style>
  <w:style w:type="numbering" w:customStyle="1" w:styleId="136">
    <w:name w:val="Нет списка136"/>
    <w:next w:val="af"/>
    <w:uiPriority w:val="99"/>
    <w:semiHidden/>
    <w:unhideWhenUsed/>
    <w:rsid w:val="000A246F"/>
  </w:style>
  <w:style w:type="numbering" w:customStyle="1" w:styleId="111114">
    <w:name w:val="Нет списка111114"/>
    <w:next w:val="af"/>
    <w:uiPriority w:val="99"/>
    <w:semiHidden/>
    <w:unhideWhenUsed/>
    <w:rsid w:val="000A246F"/>
  </w:style>
  <w:style w:type="numbering" w:customStyle="1" w:styleId="1111113">
    <w:name w:val="Нет списка1111113"/>
    <w:next w:val="af"/>
    <w:semiHidden/>
    <w:rsid w:val="000A246F"/>
  </w:style>
  <w:style w:type="numbering" w:customStyle="1" w:styleId="164">
    <w:name w:val="Немає списку16"/>
    <w:next w:val="af"/>
    <w:uiPriority w:val="99"/>
    <w:semiHidden/>
    <w:unhideWhenUsed/>
    <w:rsid w:val="000A246F"/>
  </w:style>
  <w:style w:type="numbering" w:customStyle="1" w:styleId="264">
    <w:name w:val="Немає списку26"/>
    <w:next w:val="af"/>
    <w:uiPriority w:val="99"/>
    <w:semiHidden/>
    <w:unhideWhenUsed/>
    <w:rsid w:val="000A246F"/>
  </w:style>
  <w:style w:type="numbering" w:customStyle="1" w:styleId="21140">
    <w:name w:val="Нет списка2114"/>
    <w:next w:val="af"/>
    <w:uiPriority w:val="99"/>
    <w:semiHidden/>
    <w:unhideWhenUsed/>
    <w:rsid w:val="000A246F"/>
  </w:style>
  <w:style w:type="numbering" w:customStyle="1" w:styleId="460">
    <w:name w:val="Нет списка46"/>
    <w:next w:val="af"/>
    <w:uiPriority w:val="99"/>
    <w:semiHidden/>
    <w:rsid w:val="000A246F"/>
  </w:style>
  <w:style w:type="numbering" w:customStyle="1" w:styleId="560">
    <w:name w:val="Нет списка56"/>
    <w:next w:val="af"/>
    <w:semiHidden/>
    <w:rsid w:val="000A246F"/>
  </w:style>
  <w:style w:type="numbering" w:customStyle="1" w:styleId="660">
    <w:name w:val="Нет списка66"/>
    <w:next w:val="af"/>
    <w:uiPriority w:val="99"/>
    <w:semiHidden/>
    <w:unhideWhenUsed/>
    <w:rsid w:val="000A246F"/>
  </w:style>
  <w:style w:type="numbering" w:customStyle="1" w:styleId="76">
    <w:name w:val="Нет списка76"/>
    <w:next w:val="af"/>
    <w:semiHidden/>
    <w:rsid w:val="000A246F"/>
  </w:style>
  <w:style w:type="numbering" w:customStyle="1" w:styleId="86">
    <w:name w:val="Нет списка86"/>
    <w:next w:val="af"/>
    <w:uiPriority w:val="99"/>
    <w:semiHidden/>
    <w:unhideWhenUsed/>
    <w:rsid w:val="000A246F"/>
  </w:style>
  <w:style w:type="numbering" w:customStyle="1" w:styleId="96">
    <w:name w:val="Нет списка96"/>
    <w:next w:val="af"/>
    <w:uiPriority w:val="99"/>
    <w:semiHidden/>
    <w:unhideWhenUsed/>
    <w:rsid w:val="000A246F"/>
  </w:style>
  <w:style w:type="numbering" w:customStyle="1" w:styleId="104">
    <w:name w:val="Нет списка104"/>
    <w:next w:val="af"/>
    <w:uiPriority w:val="99"/>
    <w:semiHidden/>
    <w:unhideWhenUsed/>
    <w:rsid w:val="000A246F"/>
  </w:style>
  <w:style w:type="numbering" w:customStyle="1" w:styleId="1440">
    <w:name w:val="Нет списка144"/>
    <w:next w:val="af"/>
    <w:uiPriority w:val="99"/>
    <w:semiHidden/>
    <w:unhideWhenUsed/>
    <w:rsid w:val="000A246F"/>
  </w:style>
  <w:style w:type="numbering" w:customStyle="1" w:styleId="1540">
    <w:name w:val="Нет списка154"/>
    <w:next w:val="af"/>
    <w:uiPriority w:val="99"/>
    <w:semiHidden/>
    <w:unhideWhenUsed/>
    <w:rsid w:val="000A246F"/>
  </w:style>
  <w:style w:type="numbering" w:customStyle="1" w:styleId="1640">
    <w:name w:val="Нет списка164"/>
    <w:next w:val="af"/>
    <w:uiPriority w:val="99"/>
    <w:semiHidden/>
    <w:rsid w:val="000A246F"/>
  </w:style>
  <w:style w:type="numbering" w:customStyle="1" w:styleId="11240">
    <w:name w:val="Нет списка1124"/>
    <w:next w:val="af"/>
    <w:semiHidden/>
    <w:rsid w:val="000A246F"/>
  </w:style>
  <w:style w:type="numbering" w:customStyle="1" w:styleId="2240">
    <w:name w:val="Нет списка224"/>
    <w:next w:val="af"/>
    <w:uiPriority w:val="99"/>
    <w:semiHidden/>
    <w:rsid w:val="000A246F"/>
  </w:style>
  <w:style w:type="numbering" w:customStyle="1" w:styleId="1214">
    <w:name w:val="Нет списка1214"/>
    <w:next w:val="af"/>
    <w:semiHidden/>
    <w:rsid w:val="000A246F"/>
  </w:style>
  <w:style w:type="numbering" w:customStyle="1" w:styleId="3140">
    <w:name w:val="Нет списка314"/>
    <w:next w:val="af"/>
    <w:uiPriority w:val="99"/>
    <w:semiHidden/>
    <w:unhideWhenUsed/>
    <w:rsid w:val="000A246F"/>
  </w:style>
  <w:style w:type="numbering" w:customStyle="1" w:styleId="1314">
    <w:name w:val="Нет списка1314"/>
    <w:next w:val="af"/>
    <w:uiPriority w:val="99"/>
    <w:semiHidden/>
    <w:unhideWhenUsed/>
    <w:rsid w:val="000A246F"/>
  </w:style>
  <w:style w:type="numbering" w:customStyle="1" w:styleId="11124">
    <w:name w:val="Нет списка11124"/>
    <w:next w:val="af"/>
    <w:uiPriority w:val="99"/>
    <w:semiHidden/>
    <w:unhideWhenUsed/>
    <w:rsid w:val="000A246F"/>
  </w:style>
  <w:style w:type="numbering" w:customStyle="1" w:styleId="111124">
    <w:name w:val="Нет списка111124"/>
    <w:next w:val="af"/>
    <w:semiHidden/>
    <w:rsid w:val="000A246F"/>
  </w:style>
  <w:style w:type="numbering" w:customStyle="1" w:styleId="1142">
    <w:name w:val="Немає списку114"/>
    <w:next w:val="af"/>
    <w:uiPriority w:val="99"/>
    <w:semiHidden/>
    <w:unhideWhenUsed/>
    <w:rsid w:val="000A246F"/>
  </w:style>
  <w:style w:type="numbering" w:customStyle="1" w:styleId="2142">
    <w:name w:val="Немає списку214"/>
    <w:next w:val="af"/>
    <w:uiPriority w:val="99"/>
    <w:semiHidden/>
    <w:unhideWhenUsed/>
    <w:rsid w:val="000A246F"/>
  </w:style>
  <w:style w:type="numbering" w:customStyle="1" w:styleId="21240">
    <w:name w:val="Нет списка2124"/>
    <w:next w:val="af"/>
    <w:uiPriority w:val="99"/>
    <w:semiHidden/>
    <w:unhideWhenUsed/>
    <w:rsid w:val="000A246F"/>
  </w:style>
  <w:style w:type="numbering" w:customStyle="1" w:styleId="4140">
    <w:name w:val="Нет списка414"/>
    <w:next w:val="af"/>
    <w:uiPriority w:val="99"/>
    <w:semiHidden/>
    <w:rsid w:val="000A246F"/>
  </w:style>
  <w:style w:type="numbering" w:customStyle="1" w:styleId="514">
    <w:name w:val="Нет списка514"/>
    <w:next w:val="af"/>
    <w:semiHidden/>
    <w:rsid w:val="000A246F"/>
  </w:style>
  <w:style w:type="numbering" w:customStyle="1" w:styleId="614">
    <w:name w:val="Нет списка614"/>
    <w:next w:val="af"/>
    <w:uiPriority w:val="99"/>
    <w:semiHidden/>
    <w:unhideWhenUsed/>
    <w:rsid w:val="000A246F"/>
  </w:style>
  <w:style w:type="numbering" w:customStyle="1" w:styleId="714">
    <w:name w:val="Нет списка714"/>
    <w:next w:val="af"/>
    <w:semiHidden/>
    <w:rsid w:val="000A246F"/>
  </w:style>
  <w:style w:type="numbering" w:customStyle="1" w:styleId="814">
    <w:name w:val="Нет списка814"/>
    <w:next w:val="af"/>
    <w:uiPriority w:val="99"/>
    <w:semiHidden/>
    <w:unhideWhenUsed/>
    <w:rsid w:val="000A246F"/>
  </w:style>
  <w:style w:type="numbering" w:customStyle="1" w:styleId="914">
    <w:name w:val="Нет списка914"/>
    <w:next w:val="af"/>
    <w:uiPriority w:val="99"/>
    <w:semiHidden/>
    <w:unhideWhenUsed/>
    <w:rsid w:val="000A246F"/>
  </w:style>
  <w:style w:type="numbering" w:customStyle="1" w:styleId="174">
    <w:name w:val="Нет списка174"/>
    <w:next w:val="af"/>
    <w:uiPriority w:val="99"/>
    <w:semiHidden/>
    <w:unhideWhenUsed/>
    <w:rsid w:val="000A246F"/>
  </w:style>
  <w:style w:type="numbering" w:customStyle="1" w:styleId="184">
    <w:name w:val="Нет списка184"/>
    <w:next w:val="af"/>
    <w:uiPriority w:val="99"/>
    <w:semiHidden/>
    <w:rsid w:val="000A246F"/>
  </w:style>
  <w:style w:type="numbering" w:customStyle="1" w:styleId="11340">
    <w:name w:val="Нет списка1134"/>
    <w:next w:val="af"/>
    <w:semiHidden/>
    <w:rsid w:val="000A246F"/>
  </w:style>
  <w:style w:type="numbering" w:customStyle="1" w:styleId="2340">
    <w:name w:val="Нет списка234"/>
    <w:next w:val="af"/>
    <w:uiPriority w:val="99"/>
    <w:semiHidden/>
    <w:rsid w:val="000A246F"/>
  </w:style>
  <w:style w:type="numbering" w:customStyle="1" w:styleId="1224">
    <w:name w:val="Нет списка1224"/>
    <w:next w:val="af"/>
    <w:semiHidden/>
    <w:rsid w:val="000A246F"/>
  </w:style>
  <w:style w:type="numbering" w:customStyle="1" w:styleId="3240">
    <w:name w:val="Нет списка324"/>
    <w:next w:val="af"/>
    <w:uiPriority w:val="99"/>
    <w:semiHidden/>
    <w:unhideWhenUsed/>
    <w:rsid w:val="000A246F"/>
  </w:style>
  <w:style w:type="numbering" w:customStyle="1" w:styleId="1324">
    <w:name w:val="Нет списка1324"/>
    <w:next w:val="af"/>
    <w:uiPriority w:val="99"/>
    <w:semiHidden/>
    <w:unhideWhenUsed/>
    <w:rsid w:val="000A246F"/>
  </w:style>
  <w:style w:type="numbering" w:customStyle="1" w:styleId="11134">
    <w:name w:val="Нет списка11134"/>
    <w:next w:val="af"/>
    <w:uiPriority w:val="99"/>
    <w:semiHidden/>
    <w:unhideWhenUsed/>
    <w:rsid w:val="000A246F"/>
  </w:style>
  <w:style w:type="numbering" w:customStyle="1" w:styleId="111134">
    <w:name w:val="Нет списка111134"/>
    <w:next w:val="af"/>
    <w:semiHidden/>
    <w:rsid w:val="000A246F"/>
  </w:style>
  <w:style w:type="numbering" w:customStyle="1" w:styleId="1241">
    <w:name w:val="Немає списку124"/>
    <w:next w:val="af"/>
    <w:uiPriority w:val="99"/>
    <w:semiHidden/>
    <w:unhideWhenUsed/>
    <w:rsid w:val="000A246F"/>
  </w:style>
  <w:style w:type="numbering" w:customStyle="1" w:styleId="2241">
    <w:name w:val="Немає списку224"/>
    <w:next w:val="af"/>
    <w:uiPriority w:val="99"/>
    <w:semiHidden/>
    <w:unhideWhenUsed/>
    <w:rsid w:val="000A246F"/>
  </w:style>
  <w:style w:type="numbering" w:customStyle="1" w:styleId="21340">
    <w:name w:val="Нет списка2134"/>
    <w:next w:val="af"/>
    <w:uiPriority w:val="99"/>
    <w:semiHidden/>
    <w:unhideWhenUsed/>
    <w:rsid w:val="000A246F"/>
  </w:style>
  <w:style w:type="numbering" w:customStyle="1" w:styleId="424">
    <w:name w:val="Нет списка424"/>
    <w:next w:val="af"/>
    <w:uiPriority w:val="99"/>
    <w:semiHidden/>
    <w:rsid w:val="000A246F"/>
  </w:style>
  <w:style w:type="numbering" w:customStyle="1" w:styleId="524">
    <w:name w:val="Нет списка524"/>
    <w:next w:val="af"/>
    <w:semiHidden/>
    <w:rsid w:val="000A246F"/>
  </w:style>
  <w:style w:type="numbering" w:customStyle="1" w:styleId="624">
    <w:name w:val="Нет списка624"/>
    <w:next w:val="af"/>
    <w:uiPriority w:val="99"/>
    <w:semiHidden/>
    <w:unhideWhenUsed/>
    <w:rsid w:val="000A246F"/>
  </w:style>
  <w:style w:type="numbering" w:customStyle="1" w:styleId="724">
    <w:name w:val="Нет списка724"/>
    <w:next w:val="af"/>
    <w:semiHidden/>
    <w:rsid w:val="000A246F"/>
  </w:style>
  <w:style w:type="numbering" w:customStyle="1" w:styleId="824">
    <w:name w:val="Нет списка824"/>
    <w:next w:val="af"/>
    <w:uiPriority w:val="99"/>
    <w:semiHidden/>
    <w:unhideWhenUsed/>
    <w:rsid w:val="000A246F"/>
  </w:style>
  <w:style w:type="numbering" w:customStyle="1" w:styleId="924">
    <w:name w:val="Нет списка924"/>
    <w:next w:val="af"/>
    <w:uiPriority w:val="99"/>
    <w:semiHidden/>
    <w:unhideWhenUsed/>
    <w:rsid w:val="000A246F"/>
  </w:style>
  <w:style w:type="numbering" w:customStyle="1" w:styleId="194">
    <w:name w:val="Нет списка194"/>
    <w:next w:val="af"/>
    <w:uiPriority w:val="99"/>
    <w:semiHidden/>
    <w:unhideWhenUsed/>
    <w:rsid w:val="000A246F"/>
  </w:style>
  <w:style w:type="numbering" w:customStyle="1" w:styleId="204">
    <w:name w:val="Нет списка204"/>
    <w:next w:val="af"/>
    <w:uiPriority w:val="99"/>
    <w:semiHidden/>
    <w:unhideWhenUsed/>
    <w:rsid w:val="000A246F"/>
  </w:style>
  <w:style w:type="numbering" w:customStyle="1" w:styleId="2440">
    <w:name w:val="Нет списка244"/>
    <w:next w:val="af"/>
    <w:uiPriority w:val="99"/>
    <w:semiHidden/>
    <w:unhideWhenUsed/>
    <w:rsid w:val="000A246F"/>
  </w:style>
  <w:style w:type="numbering" w:customStyle="1" w:styleId="254">
    <w:name w:val="Нет списка254"/>
    <w:next w:val="af"/>
    <w:uiPriority w:val="99"/>
    <w:semiHidden/>
    <w:unhideWhenUsed/>
    <w:rsid w:val="000A246F"/>
  </w:style>
  <w:style w:type="numbering" w:customStyle="1" w:styleId="2640">
    <w:name w:val="Нет списка264"/>
    <w:next w:val="af"/>
    <w:uiPriority w:val="99"/>
    <w:semiHidden/>
    <w:unhideWhenUsed/>
    <w:rsid w:val="000A246F"/>
  </w:style>
  <w:style w:type="numbering" w:customStyle="1" w:styleId="274">
    <w:name w:val="Нет списка274"/>
    <w:next w:val="af"/>
    <w:uiPriority w:val="99"/>
    <w:semiHidden/>
    <w:unhideWhenUsed/>
    <w:rsid w:val="000A246F"/>
  </w:style>
  <w:style w:type="numbering" w:customStyle="1" w:styleId="400">
    <w:name w:val="Нет списка40"/>
    <w:next w:val="af"/>
    <w:uiPriority w:val="99"/>
    <w:semiHidden/>
    <w:unhideWhenUsed/>
    <w:rsid w:val="000A246F"/>
  </w:style>
  <w:style w:type="numbering" w:customStyle="1" w:styleId="470">
    <w:name w:val="Нет списка47"/>
    <w:next w:val="af"/>
    <w:uiPriority w:val="99"/>
    <w:semiHidden/>
    <w:unhideWhenUsed/>
    <w:rsid w:val="000A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marttender.biz" TargetMode="External"/><Relationship Id="rId18" Type="http://schemas.openxmlformats.org/officeDocument/2006/relationships/package" Target="embeddings/_________Microsoft_Word.docx"/><Relationship Id="rId26" Type="http://schemas.openxmlformats.org/officeDocument/2006/relationships/package" Target="embeddings/_____Microsoft_Excel.xls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image" Target="media/image1.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oleObject" Target="embeddings/_____Microsoft_Excel_97-2003.xls"/><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khovychIV@dtek.co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2.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55DBA2-7AE0-45E8-B641-CAC001A5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38</Pages>
  <Words>50595</Words>
  <Characters>28840</Characters>
  <Application>Microsoft Office Word</Application>
  <DocSecurity>0</DocSecurity>
  <Lines>240</Lines>
  <Paragraphs>158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79277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Liakhovych Iryna</cp:lastModifiedBy>
  <cp:revision>9</cp:revision>
  <cp:lastPrinted>2019-08-08T07:27:00Z</cp:lastPrinted>
  <dcterms:created xsi:type="dcterms:W3CDTF">2023-07-05T05:35:00Z</dcterms:created>
  <dcterms:modified xsi:type="dcterms:W3CDTF">2023-07-17T07:04:00Z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