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9DE10" w14:textId="77777777" w:rsidR="00B61112" w:rsidRPr="00D5609C" w:rsidRDefault="00B61112" w:rsidP="00B61112">
      <w:pPr>
        <w:jc w:val="center"/>
        <w:rPr>
          <w:rFonts w:asciiTheme="minorHAnsi" w:hAnsiTheme="minorHAnsi" w:cstheme="minorHAnsi"/>
          <w:sz w:val="24"/>
          <w:szCs w:val="24"/>
        </w:rPr>
      </w:pPr>
      <w:r w:rsidRPr="00D5609C">
        <w:rPr>
          <w:rFonts w:asciiTheme="minorHAnsi" w:hAnsiTheme="minorHAnsi" w:cstheme="minorHAnsi"/>
          <w:b/>
          <w:bCs/>
          <w:spacing w:val="4"/>
          <w:sz w:val="24"/>
          <w:szCs w:val="24"/>
          <w:lang w:val="uk-UA"/>
        </w:rPr>
        <w:t>ДОГОВІР</w:t>
      </w:r>
      <w:r w:rsidRPr="00D5609C">
        <w:rPr>
          <w:rFonts w:asciiTheme="minorHAnsi" w:hAnsiTheme="minorHAnsi" w:cstheme="minorHAnsi"/>
          <w:b/>
          <w:bCs/>
          <w:spacing w:val="4"/>
          <w:sz w:val="24"/>
          <w:szCs w:val="24"/>
        </w:rPr>
        <w:t xml:space="preserve"> </w:t>
      </w:r>
      <w:bookmarkStart w:id="0" w:name="_Hlk178163474"/>
      <w:r w:rsidRPr="00D5609C">
        <w:rPr>
          <w:rFonts w:asciiTheme="minorHAnsi" w:hAnsiTheme="minorHAnsi" w:cstheme="minorHAnsi"/>
          <w:b/>
          <w:bCs/>
          <w:spacing w:val="4"/>
          <w:sz w:val="24"/>
          <w:szCs w:val="24"/>
          <w:lang w:val="uk-UA"/>
        </w:rPr>
        <w:t xml:space="preserve">№ </w:t>
      </w:r>
      <w:r w:rsidRPr="00F32828">
        <w:rPr>
          <w:rFonts w:asciiTheme="minorHAnsi" w:hAnsiTheme="minorHAnsi" w:cstheme="minorHAnsi"/>
          <w:b/>
          <w:bCs/>
          <w:spacing w:val="4"/>
          <w:sz w:val="24"/>
          <w:szCs w:val="24"/>
          <w:lang w:val="uk-UA"/>
        </w:rPr>
        <w:t>___</w:t>
      </w:r>
      <w:r w:rsidRPr="00D5609C">
        <w:rPr>
          <w:rFonts w:asciiTheme="minorHAnsi" w:hAnsiTheme="minorHAnsi" w:cstheme="minorHAnsi"/>
          <w:b/>
          <w:bCs/>
          <w:spacing w:val="4"/>
          <w:sz w:val="24"/>
          <w:szCs w:val="24"/>
          <w:lang w:val="uk-UA"/>
        </w:rPr>
        <w:t>-</w:t>
      </w:r>
      <w:r w:rsidRPr="00D5609C">
        <w:rPr>
          <w:rFonts w:asciiTheme="minorHAnsi" w:hAnsiTheme="minorHAnsi" w:cstheme="minorHAnsi"/>
          <w:b/>
          <w:bCs/>
          <w:spacing w:val="4"/>
          <w:sz w:val="24"/>
          <w:szCs w:val="24"/>
        </w:rPr>
        <w:t>НГ</w:t>
      </w:r>
      <w:r w:rsidRPr="00F32828">
        <w:rPr>
          <w:rFonts w:asciiTheme="minorHAnsi" w:hAnsiTheme="minorHAnsi" w:cstheme="minorHAnsi"/>
          <w:b/>
          <w:bCs/>
          <w:spacing w:val="4"/>
          <w:sz w:val="24"/>
          <w:szCs w:val="24"/>
        </w:rPr>
        <w:t>СЛ</w:t>
      </w:r>
    </w:p>
    <w:p w14:paraId="0F58F6E3" w14:textId="77777777" w:rsidR="00B61112" w:rsidRPr="00D5609C" w:rsidRDefault="00B61112" w:rsidP="00B61112">
      <w:pPr>
        <w:shd w:val="clear" w:color="auto" w:fill="FFFFFF"/>
        <w:jc w:val="center"/>
        <w:rPr>
          <w:rFonts w:asciiTheme="minorHAnsi" w:hAnsiTheme="minorHAnsi" w:cstheme="minorHAnsi"/>
          <w:b/>
          <w:bCs/>
          <w:spacing w:val="-1"/>
          <w:sz w:val="24"/>
          <w:szCs w:val="24"/>
          <w:lang w:val="uk-UA"/>
        </w:rPr>
      </w:pPr>
      <w:r w:rsidRPr="00D5609C">
        <w:rPr>
          <w:rFonts w:asciiTheme="minorHAnsi" w:hAnsiTheme="minorHAnsi" w:cstheme="minorHAnsi"/>
          <w:b/>
          <w:bCs/>
          <w:spacing w:val="-1"/>
          <w:sz w:val="24"/>
          <w:szCs w:val="24"/>
          <w:lang w:val="uk-UA"/>
        </w:rPr>
        <w:t xml:space="preserve">про виконання комплексу робіт та надання послуг у сфері управління </w:t>
      </w:r>
      <w:proofErr w:type="spellStart"/>
      <w:r w:rsidRPr="00D5609C">
        <w:rPr>
          <w:rFonts w:asciiTheme="minorHAnsi" w:hAnsiTheme="minorHAnsi" w:cstheme="minorHAnsi"/>
          <w:b/>
          <w:bCs/>
          <w:spacing w:val="-1"/>
          <w:sz w:val="24"/>
          <w:szCs w:val="24"/>
        </w:rPr>
        <w:t>небезпечними</w:t>
      </w:r>
      <w:proofErr w:type="spellEnd"/>
      <w:r w:rsidRPr="00D5609C">
        <w:rPr>
          <w:rFonts w:asciiTheme="minorHAnsi" w:hAnsiTheme="minorHAnsi" w:cstheme="minorHAnsi"/>
          <w:b/>
          <w:bCs/>
          <w:spacing w:val="-1"/>
          <w:sz w:val="24"/>
          <w:szCs w:val="24"/>
          <w:lang w:val="uk-UA"/>
        </w:rPr>
        <w:t xml:space="preserve"> відходами</w:t>
      </w:r>
    </w:p>
    <w:bookmarkEnd w:id="0"/>
    <w:p w14:paraId="63042B98" w14:textId="77777777" w:rsidR="00B61112" w:rsidRPr="00D5609C" w:rsidRDefault="00B61112" w:rsidP="00B61112">
      <w:pPr>
        <w:shd w:val="clear" w:color="auto" w:fill="FFFFFF"/>
        <w:jc w:val="both"/>
        <w:rPr>
          <w:rFonts w:asciiTheme="minorHAnsi" w:hAnsiTheme="minorHAnsi" w:cstheme="minorHAnsi"/>
          <w:sz w:val="24"/>
          <w:szCs w:val="24"/>
          <w:lang w:val="uk-UA"/>
        </w:rPr>
      </w:pPr>
    </w:p>
    <w:p w14:paraId="32094AD9" w14:textId="074676C6" w:rsidR="00B61112" w:rsidRPr="00D5609C" w:rsidRDefault="00B61112" w:rsidP="00D84D07">
      <w:pPr>
        <w:shd w:val="clear" w:color="auto" w:fill="FFFFFF"/>
        <w:jc w:val="both"/>
        <w:rPr>
          <w:rFonts w:asciiTheme="minorHAnsi" w:hAnsiTheme="minorHAnsi" w:cstheme="minorHAnsi"/>
          <w:iCs/>
          <w:spacing w:val="-7"/>
          <w:sz w:val="24"/>
          <w:szCs w:val="24"/>
          <w:lang w:val="uk-UA"/>
        </w:rPr>
      </w:pPr>
      <w:r w:rsidRPr="00D5609C">
        <w:rPr>
          <w:rFonts w:asciiTheme="minorHAnsi" w:hAnsiTheme="minorHAnsi" w:cstheme="minorHAnsi"/>
          <w:iCs/>
          <w:spacing w:val="-1"/>
          <w:sz w:val="24"/>
          <w:szCs w:val="24"/>
          <w:lang w:val="uk-UA"/>
        </w:rPr>
        <w:t>м. Полтава</w:t>
      </w:r>
      <w:r w:rsidR="00D84D07">
        <w:rPr>
          <w:rFonts w:asciiTheme="minorHAnsi" w:hAnsiTheme="minorHAnsi" w:cstheme="minorHAnsi"/>
          <w:iCs/>
          <w:spacing w:val="-1"/>
          <w:sz w:val="24"/>
          <w:szCs w:val="24"/>
          <w:lang w:val="uk-UA"/>
        </w:rPr>
        <w:t>, Полтавська область</w:t>
      </w:r>
      <w:r w:rsidRPr="00D5609C">
        <w:rPr>
          <w:rFonts w:asciiTheme="minorHAnsi" w:hAnsiTheme="minorHAnsi" w:cstheme="minorHAnsi"/>
          <w:iCs/>
          <w:sz w:val="24"/>
          <w:szCs w:val="24"/>
          <w:lang w:val="uk-UA"/>
        </w:rPr>
        <w:tab/>
      </w:r>
      <w:r w:rsidRPr="00D5609C">
        <w:rPr>
          <w:rFonts w:asciiTheme="minorHAnsi" w:hAnsiTheme="minorHAnsi" w:cstheme="minorHAnsi"/>
          <w:iCs/>
          <w:sz w:val="24"/>
          <w:szCs w:val="24"/>
          <w:lang w:val="uk-UA"/>
        </w:rPr>
        <w:tab/>
      </w:r>
      <w:r w:rsidRPr="00D5609C">
        <w:rPr>
          <w:rFonts w:asciiTheme="minorHAnsi" w:hAnsiTheme="minorHAnsi" w:cstheme="minorHAnsi"/>
          <w:iCs/>
          <w:sz w:val="24"/>
          <w:szCs w:val="24"/>
          <w:lang w:val="uk-UA"/>
        </w:rPr>
        <w:tab/>
      </w:r>
      <w:r w:rsidRPr="00D5609C">
        <w:rPr>
          <w:rFonts w:asciiTheme="minorHAnsi" w:hAnsiTheme="minorHAnsi" w:cstheme="minorHAnsi"/>
          <w:iCs/>
          <w:sz w:val="24"/>
          <w:szCs w:val="24"/>
          <w:lang w:val="uk-UA"/>
        </w:rPr>
        <w:tab/>
      </w:r>
      <w:r w:rsidRPr="00D5609C">
        <w:rPr>
          <w:rFonts w:asciiTheme="minorHAnsi" w:hAnsiTheme="minorHAnsi" w:cstheme="minorHAnsi"/>
          <w:iCs/>
          <w:sz w:val="24"/>
          <w:szCs w:val="24"/>
          <w:lang w:val="uk-UA"/>
        </w:rPr>
        <w:tab/>
      </w:r>
      <w:r w:rsidRPr="00F32828">
        <w:rPr>
          <w:rFonts w:asciiTheme="minorHAnsi" w:hAnsiTheme="minorHAnsi" w:cstheme="minorHAnsi"/>
          <w:iCs/>
          <w:sz w:val="24"/>
          <w:szCs w:val="24"/>
          <w:lang w:val="uk-UA"/>
        </w:rPr>
        <w:tab/>
      </w:r>
      <w:r w:rsidRPr="00D5609C">
        <w:rPr>
          <w:rFonts w:asciiTheme="minorHAnsi" w:hAnsiTheme="minorHAnsi" w:cstheme="minorHAnsi"/>
          <w:iCs/>
          <w:sz w:val="24"/>
          <w:szCs w:val="24"/>
          <w:lang w:val="uk-UA"/>
        </w:rPr>
        <w:t xml:space="preserve"> «</w:t>
      </w:r>
      <w:r w:rsidRPr="00F32828">
        <w:rPr>
          <w:rFonts w:asciiTheme="minorHAnsi" w:hAnsiTheme="minorHAnsi" w:cstheme="minorHAnsi"/>
          <w:iCs/>
          <w:sz w:val="24"/>
          <w:szCs w:val="24"/>
          <w:lang w:val="uk-UA"/>
        </w:rPr>
        <w:t>___</w:t>
      </w:r>
      <w:r w:rsidRPr="00D5609C">
        <w:rPr>
          <w:rFonts w:asciiTheme="minorHAnsi" w:hAnsiTheme="minorHAnsi" w:cstheme="minorHAnsi"/>
          <w:iCs/>
          <w:sz w:val="24"/>
          <w:szCs w:val="24"/>
          <w:lang w:val="uk-UA"/>
        </w:rPr>
        <w:t xml:space="preserve">» </w:t>
      </w:r>
      <w:r w:rsidRPr="00F32828">
        <w:rPr>
          <w:rFonts w:asciiTheme="minorHAnsi" w:hAnsiTheme="minorHAnsi" w:cstheme="minorHAnsi"/>
          <w:iCs/>
          <w:sz w:val="24"/>
          <w:szCs w:val="24"/>
          <w:lang w:val="uk-UA"/>
        </w:rPr>
        <w:t>__________</w:t>
      </w:r>
      <w:r w:rsidRPr="00D5609C">
        <w:rPr>
          <w:rFonts w:asciiTheme="minorHAnsi" w:hAnsiTheme="minorHAnsi" w:cstheme="minorHAnsi"/>
          <w:iCs/>
          <w:sz w:val="24"/>
          <w:szCs w:val="24"/>
          <w:lang w:val="uk-UA"/>
        </w:rPr>
        <w:t xml:space="preserve"> </w:t>
      </w:r>
      <w:r w:rsidRPr="00D5609C">
        <w:rPr>
          <w:rFonts w:asciiTheme="minorHAnsi" w:hAnsiTheme="minorHAnsi" w:cstheme="minorHAnsi"/>
          <w:iCs/>
          <w:spacing w:val="-7"/>
          <w:sz w:val="24"/>
          <w:szCs w:val="24"/>
          <w:lang w:val="uk-UA"/>
        </w:rPr>
        <w:t>202</w:t>
      </w:r>
      <w:r w:rsidR="00D84D07">
        <w:rPr>
          <w:rFonts w:asciiTheme="minorHAnsi" w:hAnsiTheme="minorHAnsi" w:cstheme="minorHAnsi"/>
          <w:iCs/>
          <w:spacing w:val="-7"/>
          <w:sz w:val="24"/>
          <w:szCs w:val="24"/>
          <w:lang w:val="uk-UA"/>
        </w:rPr>
        <w:t>5</w:t>
      </w:r>
      <w:r w:rsidRPr="00D5609C">
        <w:rPr>
          <w:rFonts w:asciiTheme="minorHAnsi" w:hAnsiTheme="minorHAnsi" w:cstheme="minorHAnsi"/>
          <w:iCs/>
          <w:spacing w:val="-7"/>
          <w:sz w:val="24"/>
          <w:szCs w:val="24"/>
          <w:lang w:val="uk-UA"/>
        </w:rPr>
        <w:t xml:space="preserve"> р.</w:t>
      </w:r>
    </w:p>
    <w:p w14:paraId="29893E80" w14:textId="77777777" w:rsidR="00B61112" w:rsidRPr="00D5609C" w:rsidRDefault="00B61112" w:rsidP="00B61112">
      <w:pPr>
        <w:shd w:val="clear" w:color="auto" w:fill="FFFFFF"/>
        <w:jc w:val="both"/>
        <w:rPr>
          <w:rFonts w:asciiTheme="minorHAnsi" w:hAnsiTheme="minorHAnsi" w:cstheme="minorHAnsi"/>
          <w:sz w:val="24"/>
          <w:szCs w:val="24"/>
          <w:lang w:val="uk-UA"/>
        </w:rPr>
      </w:pPr>
    </w:p>
    <w:p w14:paraId="112F7BE9" w14:textId="50D0F493" w:rsidR="00B61112" w:rsidRPr="00D5609C" w:rsidRDefault="00B61112" w:rsidP="00B61112">
      <w:pPr>
        <w:shd w:val="clear" w:color="auto" w:fill="FFFFFF"/>
        <w:ind w:firstLine="709"/>
        <w:jc w:val="both"/>
        <w:rPr>
          <w:rFonts w:asciiTheme="minorHAnsi" w:hAnsiTheme="minorHAnsi" w:cstheme="minorHAnsi"/>
          <w:spacing w:val="-1"/>
          <w:sz w:val="24"/>
          <w:szCs w:val="24"/>
          <w:lang w:val="uk-UA"/>
        </w:rPr>
      </w:pPr>
      <w:bookmarkStart w:id="1" w:name="_Hlk175646516"/>
      <w:r w:rsidRPr="00F32828">
        <w:rPr>
          <w:rFonts w:asciiTheme="minorHAnsi" w:hAnsiTheme="minorHAnsi" w:cstheme="minorHAnsi"/>
          <w:b/>
          <w:sz w:val="24"/>
          <w:szCs w:val="24"/>
          <w:lang w:val="uk-UA"/>
        </w:rPr>
        <w:t>________________________________</w:t>
      </w:r>
      <w:r w:rsidRPr="00D5609C">
        <w:rPr>
          <w:rFonts w:asciiTheme="minorHAnsi" w:hAnsiTheme="minorHAnsi" w:cstheme="minorHAnsi"/>
          <w:b/>
          <w:sz w:val="24"/>
          <w:szCs w:val="24"/>
          <w:lang w:val="uk-UA"/>
        </w:rPr>
        <w:t xml:space="preserve"> «</w:t>
      </w:r>
      <w:r w:rsidRPr="00F32828">
        <w:rPr>
          <w:rFonts w:asciiTheme="minorHAnsi" w:hAnsiTheme="minorHAnsi" w:cstheme="minorHAnsi"/>
          <w:b/>
          <w:sz w:val="24"/>
          <w:szCs w:val="24"/>
          <w:lang w:val="uk-UA"/>
        </w:rPr>
        <w:t>___________</w:t>
      </w:r>
      <w:r w:rsidRPr="00D5609C">
        <w:rPr>
          <w:rFonts w:asciiTheme="minorHAnsi" w:hAnsiTheme="minorHAnsi" w:cstheme="minorHAnsi"/>
          <w:b/>
          <w:sz w:val="24"/>
          <w:szCs w:val="24"/>
          <w:lang w:val="uk-UA"/>
        </w:rPr>
        <w:t xml:space="preserve">» </w:t>
      </w:r>
      <w:r w:rsidRPr="00D5609C">
        <w:rPr>
          <w:rFonts w:asciiTheme="minorHAnsi" w:hAnsiTheme="minorHAnsi" w:cstheme="minorHAnsi"/>
          <w:b/>
          <w:bCs/>
          <w:spacing w:val="-6"/>
          <w:sz w:val="24"/>
          <w:szCs w:val="24"/>
          <w:lang w:val="uk-UA"/>
        </w:rPr>
        <w:t xml:space="preserve"> </w:t>
      </w:r>
      <w:bookmarkEnd w:id="1"/>
      <w:r w:rsidRPr="00D5609C">
        <w:rPr>
          <w:rFonts w:asciiTheme="minorHAnsi" w:hAnsiTheme="minorHAnsi" w:cstheme="minorHAnsi"/>
          <w:spacing w:val="-6"/>
          <w:sz w:val="24"/>
          <w:szCs w:val="24"/>
          <w:lang w:val="uk-UA"/>
        </w:rPr>
        <w:t xml:space="preserve">(надалі </w:t>
      </w:r>
      <w:r w:rsidRPr="00D5609C">
        <w:rPr>
          <w:rFonts w:asciiTheme="minorHAnsi" w:hAnsiTheme="minorHAnsi" w:cstheme="minorHAnsi"/>
          <w:spacing w:val="-1"/>
          <w:sz w:val="24"/>
          <w:szCs w:val="24"/>
          <w:lang w:val="uk-UA"/>
        </w:rPr>
        <w:t>іменується «</w:t>
      </w:r>
      <w:r w:rsidRPr="00D5609C">
        <w:rPr>
          <w:rFonts w:asciiTheme="minorHAnsi" w:hAnsiTheme="minorHAnsi" w:cstheme="minorHAnsi"/>
          <w:b/>
          <w:spacing w:val="-1"/>
          <w:sz w:val="24"/>
          <w:szCs w:val="24"/>
          <w:lang w:val="uk-UA"/>
        </w:rPr>
        <w:t>Виконавець</w:t>
      </w:r>
      <w:r w:rsidRPr="00D5609C">
        <w:rPr>
          <w:rFonts w:asciiTheme="minorHAnsi" w:hAnsiTheme="minorHAnsi" w:cstheme="minorHAnsi"/>
          <w:spacing w:val="-1"/>
          <w:sz w:val="24"/>
          <w:szCs w:val="24"/>
          <w:lang w:val="uk-UA"/>
        </w:rPr>
        <w:t>»), діючи у якості суб’єкта господарювання у сфері управління відходами,</w:t>
      </w:r>
      <w:r w:rsidRPr="00D5609C">
        <w:rPr>
          <w:rFonts w:asciiTheme="minorHAnsi" w:hAnsiTheme="minorHAnsi" w:cstheme="minorHAnsi"/>
          <w:sz w:val="24"/>
          <w:szCs w:val="24"/>
          <w:lang w:val="uk-UA"/>
        </w:rPr>
        <w:t xml:space="preserve"> в особі </w:t>
      </w:r>
      <w:bookmarkStart w:id="2" w:name="_Hlk175646531"/>
      <w:r w:rsidRPr="00F32828">
        <w:rPr>
          <w:rFonts w:asciiTheme="minorHAnsi" w:hAnsiTheme="minorHAnsi" w:cstheme="minorHAnsi"/>
          <w:sz w:val="24"/>
          <w:szCs w:val="24"/>
          <w:lang w:val="uk-UA"/>
        </w:rPr>
        <w:t>__________________________________</w:t>
      </w:r>
      <w:r w:rsidRPr="00D5609C">
        <w:rPr>
          <w:rFonts w:asciiTheme="minorHAnsi" w:hAnsiTheme="minorHAnsi" w:cstheme="minorHAnsi"/>
          <w:sz w:val="24"/>
          <w:szCs w:val="24"/>
          <w:lang w:val="uk-UA"/>
        </w:rPr>
        <w:t xml:space="preserve">, </w:t>
      </w:r>
      <w:bookmarkEnd w:id="2"/>
      <w:r w:rsidRPr="00D5609C">
        <w:rPr>
          <w:rFonts w:asciiTheme="minorHAnsi" w:hAnsiTheme="minorHAnsi" w:cstheme="minorHAnsi"/>
          <w:sz w:val="24"/>
          <w:szCs w:val="24"/>
          <w:lang w:val="uk-UA"/>
        </w:rPr>
        <w:t>який діє на підставі Статуту</w:t>
      </w:r>
      <w:r w:rsidRPr="00F32828">
        <w:rPr>
          <w:rFonts w:asciiTheme="minorHAnsi" w:hAnsiTheme="minorHAnsi" w:cstheme="minorHAnsi"/>
          <w:sz w:val="24"/>
          <w:szCs w:val="24"/>
          <w:lang w:val="uk-UA"/>
        </w:rPr>
        <w:t xml:space="preserve"> та</w:t>
      </w:r>
      <w:r w:rsidRPr="00D5609C">
        <w:rPr>
          <w:rFonts w:asciiTheme="minorHAnsi" w:hAnsiTheme="minorHAnsi" w:cstheme="minorHAnsi"/>
          <w:sz w:val="24"/>
          <w:szCs w:val="24"/>
          <w:lang w:val="uk-UA"/>
        </w:rPr>
        <w:t xml:space="preserve"> ліцензії, виданої Міністерством екології та природних ресурсів України (рішення № </w:t>
      </w:r>
      <w:r w:rsidRPr="00F32828">
        <w:rPr>
          <w:rFonts w:asciiTheme="minorHAnsi" w:hAnsiTheme="minorHAnsi" w:cstheme="minorHAnsi"/>
          <w:sz w:val="24"/>
          <w:szCs w:val="24"/>
          <w:lang w:val="uk-UA"/>
        </w:rPr>
        <w:t>___</w:t>
      </w:r>
      <w:r w:rsidRPr="00D5609C">
        <w:rPr>
          <w:rFonts w:asciiTheme="minorHAnsi" w:hAnsiTheme="minorHAnsi" w:cstheme="minorHAnsi"/>
          <w:sz w:val="24"/>
          <w:szCs w:val="24"/>
          <w:lang w:val="uk-UA"/>
        </w:rPr>
        <w:t xml:space="preserve"> від </w:t>
      </w:r>
      <w:r w:rsidRPr="00F32828">
        <w:rPr>
          <w:rFonts w:asciiTheme="minorHAnsi" w:hAnsiTheme="minorHAnsi" w:cstheme="minorHAnsi"/>
          <w:sz w:val="24"/>
          <w:szCs w:val="24"/>
          <w:lang w:val="uk-UA"/>
        </w:rPr>
        <w:t>__</w:t>
      </w:r>
      <w:r w:rsidRPr="00D5609C">
        <w:rPr>
          <w:rFonts w:asciiTheme="minorHAnsi" w:hAnsiTheme="minorHAnsi" w:cstheme="minorHAnsi"/>
          <w:sz w:val="24"/>
          <w:szCs w:val="24"/>
          <w:lang w:val="uk-UA"/>
        </w:rPr>
        <w:t>.</w:t>
      </w:r>
      <w:r w:rsidRPr="00F32828">
        <w:rPr>
          <w:rFonts w:asciiTheme="minorHAnsi" w:hAnsiTheme="minorHAnsi" w:cstheme="minorHAnsi"/>
          <w:sz w:val="24"/>
          <w:szCs w:val="24"/>
          <w:lang w:val="uk-UA"/>
        </w:rPr>
        <w:t>__</w:t>
      </w:r>
      <w:r w:rsidRPr="00D5609C">
        <w:rPr>
          <w:rFonts w:asciiTheme="minorHAnsi" w:hAnsiTheme="minorHAnsi" w:cstheme="minorHAnsi"/>
          <w:sz w:val="24"/>
          <w:szCs w:val="24"/>
          <w:lang w:val="uk-UA"/>
        </w:rPr>
        <w:t>.202</w:t>
      </w:r>
      <w:r w:rsidR="00036009">
        <w:rPr>
          <w:rFonts w:asciiTheme="minorHAnsi" w:hAnsiTheme="minorHAnsi" w:cstheme="minorHAnsi"/>
          <w:sz w:val="24"/>
          <w:szCs w:val="24"/>
          <w:lang w:val="uk-UA"/>
        </w:rPr>
        <w:t>__</w:t>
      </w:r>
      <w:r w:rsidRPr="00D5609C">
        <w:rPr>
          <w:rFonts w:asciiTheme="minorHAnsi" w:hAnsiTheme="minorHAnsi" w:cstheme="minorHAnsi"/>
          <w:sz w:val="24"/>
          <w:szCs w:val="24"/>
          <w:lang w:val="uk-UA"/>
        </w:rPr>
        <w:t xml:space="preserve"> р.) та ліцензії, виданої </w:t>
      </w:r>
      <w:proofErr w:type="spellStart"/>
      <w:r w:rsidRPr="00D5609C">
        <w:rPr>
          <w:rFonts w:asciiTheme="minorHAnsi" w:hAnsiTheme="minorHAnsi" w:cstheme="minorHAnsi"/>
          <w:sz w:val="24"/>
          <w:szCs w:val="24"/>
          <w:lang w:val="uk-UA"/>
        </w:rPr>
        <w:t>Укртрансбезпекою</w:t>
      </w:r>
      <w:proofErr w:type="spellEnd"/>
      <w:r w:rsidRPr="00D5609C">
        <w:rPr>
          <w:rFonts w:asciiTheme="minorHAnsi" w:hAnsiTheme="minorHAnsi" w:cstheme="minorHAnsi"/>
          <w:sz w:val="24"/>
          <w:szCs w:val="24"/>
          <w:lang w:val="uk-UA"/>
        </w:rPr>
        <w:t xml:space="preserve">, на внутрішні перевезення небезпечних вантажів та небезпечних відходів вантажними автомобілями (рішення № </w:t>
      </w:r>
      <w:r w:rsidRPr="00F32828">
        <w:rPr>
          <w:rFonts w:asciiTheme="minorHAnsi" w:hAnsiTheme="minorHAnsi" w:cstheme="minorHAnsi"/>
          <w:sz w:val="24"/>
          <w:szCs w:val="24"/>
          <w:lang w:val="uk-UA"/>
        </w:rPr>
        <w:t>___</w:t>
      </w:r>
      <w:r w:rsidRPr="00D5609C">
        <w:rPr>
          <w:rFonts w:asciiTheme="minorHAnsi" w:hAnsiTheme="minorHAnsi" w:cstheme="minorHAnsi"/>
          <w:sz w:val="24"/>
          <w:szCs w:val="24"/>
          <w:lang w:val="uk-UA"/>
        </w:rPr>
        <w:t xml:space="preserve"> від </w:t>
      </w:r>
      <w:r w:rsidRPr="00F32828">
        <w:rPr>
          <w:rFonts w:asciiTheme="minorHAnsi" w:hAnsiTheme="minorHAnsi" w:cstheme="minorHAnsi"/>
          <w:sz w:val="24"/>
          <w:szCs w:val="24"/>
          <w:lang w:val="uk-UA"/>
        </w:rPr>
        <w:t>__</w:t>
      </w:r>
      <w:r w:rsidRPr="00D5609C">
        <w:rPr>
          <w:rFonts w:asciiTheme="minorHAnsi" w:hAnsiTheme="minorHAnsi" w:cstheme="minorHAnsi"/>
          <w:sz w:val="24"/>
          <w:szCs w:val="24"/>
          <w:lang w:val="uk-UA"/>
        </w:rPr>
        <w:t>.</w:t>
      </w:r>
      <w:r w:rsidRPr="00F32828">
        <w:rPr>
          <w:rFonts w:asciiTheme="minorHAnsi" w:hAnsiTheme="minorHAnsi" w:cstheme="minorHAnsi"/>
          <w:sz w:val="24"/>
          <w:szCs w:val="24"/>
          <w:lang w:val="uk-UA"/>
        </w:rPr>
        <w:t>__</w:t>
      </w:r>
      <w:r w:rsidRPr="00D5609C">
        <w:rPr>
          <w:rFonts w:asciiTheme="minorHAnsi" w:hAnsiTheme="minorHAnsi" w:cstheme="minorHAnsi"/>
          <w:sz w:val="24"/>
          <w:szCs w:val="24"/>
          <w:lang w:val="uk-UA"/>
        </w:rPr>
        <w:t>.</w:t>
      </w:r>
      <w:r w:rsidRPr="00F32828">
        <w:rPr>
          <w:rFonts w:asciiTheme="minorHAnsi" w:hAnsiTheme="minorHAnsi" w:cstheme="minorHAnsi"/>
          <w:sz w:val="24"/>
          <w:szCs w:val="24"/>
          <w:lang w:val="uk-UA"/>
        </w:rPr>
        <w:t>____</w:t>
      </w:r>
      <w:r w:rsidRPr="00D5609C">
        <w:rPr>
          <w:rFonts w:asciiTheme="minorHAnsi" w:hAnsiTheme="minorHAnsi" w:cstheme="minorHAnsi"/>
          <w:sz w:val="24"/>
          <w:szCs w:val="24"/>
          <w:lang w:val="uk-UA"/>
        </w:rPr>
        <w:t xml:space="preserve"> р.)</w:t>
      </w:r>
      <w:r w:rsidRPr="00F32828">
        <w:rPr>
          <w:rFonts w:asciiTheme="minorHAnsi" w:hAnsiTheme="minorHAnsi" w:cstheme="minorHAnsi"/>
          <w:sz w:val="24"/>
          <w:szCs w:val="24"/>
          <w:lang w:val="uk-UA"/>
        </w:rPr>
        <w:t>,</w:t>
      </w:r>
      <w:r w:rsidRPr="00D5609C">
        <w:rPr>
          <w:rFonts w:asciiTheme="minorHAnsi" w:hAnsiTheme="minorHAnsi" w:cstheme="minorHAnsi"/>
          <w:spacing w:val="-1"/>
          <w:sz w:val="24"/>
          <w:szCs w:val="24"/>
          <w:lang w:val="uk-UA"/>
        </w:rPr>
        <w:t xml:space="preserve"> з однієї сторони, та</w:t>
      </w:r>
    </w:p>
    <w:p w14:paraId="65B15117" w14:textId="77777777" w:rsidR="00B61112" w:rsidRPr="00D5609C" w:rsidRDefault="00B61112" w:rsidP="00B61112">
      <w:pPr>
        <w:shd w:val="clear" w:color="auto" w:fill="FFFFFF"/>
        <w:ind w:firstLine="709"/>
        <w:jc w:val="both"/>
        <w:rPr>
          <w:rFonts w:asciiTheme="minorHAnsi" w:hAnsiTheme="minorHAnsi" w:cstheme="minorHAnsi"/>
          <w:spacing w:val="-1"/>
          <w:sz w:val="24"/>
          <w:szCs w:val="24"/>
          <w:lang w:val="uk-UA"/>
        </w:rPr>
      </w:pPr>
      <w:bookmarkStart w:id="3" w:name="_Hlk175646600"/>
      <w:r w:rsidRPr="00D5609C">
        <w:rPr>
          <w:rFonts w:asciiTheme="minorHAnsi" w:hAnsiTheme="minorHAnsi" w:cstheme="minorHAnsi"/>
          <w:b/>
          <w:sz w:val="24"/>
          <w:szCs w:val="24"/>
          <w:lang w:val="uk-UA"/>
        </w:rPr>
        <w:t>Товариство з обмеженою відповідальністю «</w:t>
      </w:r>
      <w:r w:rsidRPr="00F32828">
        <w:rPr>
          <w:rFonts w:asciiTheme="minorHAnsi" w:hAnsiTheme="minorHAnsi" w:cstheme="minorHAnsi"/>
          <w:b/>
          <w:sz w:val="24"/>
          <w:szCs w:val="24"/>
          <w:lang w:val="uk-UA"/>
        </w:rPr>
        <w:t>НАФТОГАЗСИЛА</w:t>
      </w:r>
      <w:r w:rsidRPr="00D5609C">
        <w:rPr>
          <w:rFonts w:asciiTheme="minorHAnsi" w:hAnsiTheme="minorHAnsi" w:cstheme="minorHAnsi"/>
          <w:b/>
          <w:sz w:val="24"/>
          <w:szCs w:val="24"/>
          <w:lang w:val="uk-UA"/>
        </w:rPr>
        <w:t>»</w:t>
      </w:r>
      <w:bookmarkEnd w:id="3"/>
      <w:r w:rsidRPr="00D5609C">
        <w:rPr>
          <w:rFonts w:asciiTheme="minorHAnsi" w:hAnsiTheme="minorHAnsi" w:cstheme="minorHAnsi"/>
          <w:b/>
          <w:bCs/>
          <w:spacing w:val="-6"/>
          <w:sz w:val="24"/>
          <w:szCs w:val="24"/>
          <w:lang w:val="uk-UA"/>
        </w:rPr>
        <w:t xml:space="preserve"> </w:t>
      </w:r>
      <w:r w:rsidRPr="00D5609C">
        <w:rPr>
          <w:rFonts w:asciiTheme="minorHAnsi" w:hAnsiTheme="minorHAnsi" w:cstheme="minorHAnsi"/>
          <w:spacing w:val="3"/>
          <w:sz w:val="24"/>
          <w:szCs w:val="24"/>
          <w:lang w:val="uk-UA"/>
        </w:rPr>
        <w:t>(надалі іменується «</w:t>
      </w:r>
      <w:r w:rsidRPr="00D5609C">
        <w:rPr>
          <w:rFonts w:asciiTheme="minorHAnsi" w:hAnsiTheme="minorHAnsi" w:cstheme="minorHAnsi"/>
          <w:b/>
          <w:spacing w:val="3"/>
          <w:sz w:val="24"/>
          <w:szCs w:val="24"/>
          <w:lang w:val="uk-UA"/>
        </w:rPr>
        <w:t>З</w:t>
      </w:r>
      <w:r w:rsidRPr="00D5609C">
        <w:rPr>
          <w:rFonts w:asciiTheme="minorHAnsi" w:hAnsiTheme="minorHAnsi" w:cstheme="minorHAnsi"/>
          <w:b/>
          <w:spacing w:val="10"/>
          <w:sz w:val="24"/>
          <w:szCs w:val="24"/>
          <w:lang w:val="uk-UA"/>
        </w:rPr>
        <w:t>амовник</w:t>
      </w:r>
      <w:r w:rsidRPr="00D5609C">
        <w:rPr>
          <w:rFonts w:asciiTheme="minorHAnsi" w:hAnsiTheme="minorHAnsi" w:cstheme="minorHAnsi"/>
          <w:spacing w:val="-1"/>
          <w:sz w:val="24"/>
          <w:szCs w:val="24"/>
          <w:lang w:val="uk-UA"/>
        </w:rPr>
        <w:t>»), в особі</w:t>
      </w:r>
      <w:r w:rsidRPr="00F32828">
        <w:rPr>
          <w:rFonts w:asciiTheme="minorHAnsi" w:hAnsiTheme="minorHAnsi" w:cstheme="minorHAnsi"/>
          <w:spacing w:val="-1"/>
          <w:sz w:val="24"/>
          <w:szCs w:val="24"/>
          <w:lang w:val="uk-UA"/>
        </w:rPr>
        <w:t xml:space="preserve"> директора д-ра </w:t>
      </w:r>
      <w:proofErr w:type="spellStart"/>
      <w:r w:rsidRPr="00F32828">
        <w:rPr>
          <w:rFonts w:asciiTheme="minorHAnsi" w:hAnsiTheme="minorHAnsi" w:cstheme="minorHAnsi"/>
          <w:spacing w:val="-1"/>
          <w:sz w:val="24"/>
          <w:szCs w:val="24"/>
          <w:lang w:val="uk-UA"/>
        </w:rPr>
        <w:t>Островскі</w:t>
      </w:r>
      <w:proofErr w:type="spellEnd"/>
      <w:r w:rsidRPr="00F32828">
        <w:rPr>
          <w:rFonts w:asciiTheme="minorHAnsi" w:hAnsiTheme="minorHAnsi" w:cstheme="minorHAnsi"/>
          <w:spacing w:val="-1"/>
          <w:sz w:val="24"/>
          <w:szCs w:val="24"/>
          <w:lang w:val="uk-UA"/>
        </w:rPr>
        <w:t xml:space="preserve"> Лукаша </w:t>
      </w:r>
      <w:proofErr w:type="spellStart"/>
      <w:r w:rsidRPr="00F32828">
        <w:rPr>
          <w:rFonts w:asciiTheme="minorHAnsi" w:hAnsiTheme="minorHAnsi" w:cstheme="minorHAnsi"/>
          <w:spacing w:val="-1"/>
          <w:sz w:val="24"/>
          <w:szCs w:val="24"/>
          <w:lang w:val="uk-UA"/>
        </w:rPr>
        <w:t>Пьотра</w:t>
      </w:r>
      <w:proofErr w:type="spellEnd"/>
      <w:r w:rsidRPr="00F32828">
        <w:rPr>
          <w:rFonts w:asciiTheme="minorHAnsi" w:hAnsiTheme="minorHAnsi" w:cstheme="minorHAnsi"/>
          <w:spacing w:val="-1"/>
          <w:sz w:val="24"/>
          <w:szCs w:val="24"/>
          <w:lang w:val="uk-UA"/>
        </w:rPr>
        <w:t xml:space="preserve">, </w:t>
      </w:r>
      <w:r w:rsidRPr="00D5609C">
        <w:rPr>
          <w:rFonts w:asciiTheme="minorHAnsi" w:hAnsiTheme="minorHAnsi" w:cstheme="minorHAnsi"/>
          <w:spacing w:val="-1"/>
          <w:sz w:val="24"/>
          <w:szCs w:val="24"/>
          <w:lang w:val="uk-UA"/>
        </w:rPr>
        <w:t xml:space="preserve">який діє на підставі </w:t>
      </w:r>
      <w:r w:rsidRPr="00F32828">
        <w:rPr>
          <w:rFonts w:asciiTheme="minorHAnsi" w:hAnsiTheme="minorHAnsi" w:cstheme="minorHAnsi"/>
          <w:spacing w:val="-1"/>
          <w:sz w:val="24"/>
          <w:szCs w:val="24"/>
          <w:lang w:val="uk-UA"/>
        </w:rPr>
        <w:t>Статуту</w:t>
      </w:r>
      <w:r w:rsidRPr="00D5609C">
        <w:rPr>
          <w:rFonts w:asciiTheme="minorHAnsi" w:hAnsiTheme="minorHAnsi" w:cstheme="minorHAnsi"/>
          <w:spacing w:val="-1"/>
          <w:sz w:val="24"/>
          <w:szCs w:val="24"/>
          <w:lang w:val="uk-UA"/>
        </w:rPr>
        <w:t>, з іншої сторони, (в подальшому разом іменуються «СТОРОНИ», а кожна окремо – «СТОРОНА»), уклали цей Договір (далі – «Договір») про наступне:</w:t>
      </w:r>
    </w:p>
    <w:p w14:paraId="5E80C914" w14:textId="77777777" w:rsidR="00B61112" w:rsidRPr="00D5609C" w:rsidRDefault="00B61112" w:rsidP="00B61112">
      <w:pPr>
        <w:shd w:val="clear" w:color="auto" w:fill="FFFFFF"/>
        <w:tabs>
          <w:tab w:val="left" w:leader="underscore" w:pos="6437"/>
        </w:tabs>
        <w:ind w:left="10"/>
        <w:jc w:val="both"/>
        <w:rPr>
          <w:rFonts w:asciiTheme="minorHAnsi" w:hAnsiTheme="minorHAnsi" w:cstheme="minorHAnsi"/>
          <w:sz w:val="24"/>
          <w:szCs w:val="24"/>
          <w:lang w:val="uk-UA"/>
        </w:rPr>
      </w:pPr>
    </w:p>
    <w:p w14:paraId="0DAEE96C" w14:textId="77777777" w:rsidR="00B61112" w:rsidRPr="00D5609C" w:rsidRDefault="00B61112" w:rsidP="00B61112">
      <w:pPr>
        <w:shd w:val="clear" w:color="auto" w:fill="FFFFFF"/>
        <w:ind w:left="17"/>
        <w:jc w:val="center"/>
        <w:rPr>
          <w:rFonts w:asciiTheme="minorHAnsi" w:hAnsiTheme="minorHAnsi" w:cstheme="minorHAnsi"/>
          <w:sz w:val="24"/>
          <w:szCs w:val="24"/>
          <w:lang w:val="uk-UA"/>
        </w:rPr>
      </w:pPr>
      <w:r w:rsidRPr="00D5609C">
        <w:rPr>
          <w:rFonts w:asciiTheme="minorHAnsi" w:hAnsiTheme="minorHAnsi" w:cstheme="minorHAnsi"/>
          <w:b/>
          <w:bCs/>
          <w:spacing w:val="-2"/>
          <w:sz w:val="24"/>
          <w:szCs w:val="24"/>
          <w:lang w:val="uk-UA"/>
        </w:rPr>
        <w:t>1. ПРЕДМЕТ ДОГОВОРУ</w:t>
      </w:r>
    </w:p>
    <w:p w14:paraId="0A3D8FF5" w14:textId="77777777" w:rsidR="00B61112" w:rsidRPr="00F32828" w:rsidRDefault="00B61112" w:rsidP="00B61112">
      <w:pPr>
        <w:shd w:val="clear" w:color="auto" w:fill="FFFFFF"/>
        <w:tabs>
          <w:tab w:val="left" w:pos="454"/>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1.1. Замовник доручає, а Виконавець зобов’язується на свій ризик виконати комплекс робіт з роздільного збору, організації та забезпечення відновлення та/або видалення у спеціально  відведених для цього місцях чи об'єктах небезпечних відходів виробництва та споживання (далі також – «небезпечні відходи»), що утворюються у виробничій діяльності  на  об’єктах Замовника:</w:t>
      </w:r>
    </w:p>
    <w:p w14:paraId="76C8548F" w14:textId="77777777" w:rsidR="00B61112" w:rsidRPr="00D5609C" w:rsidRDefault="00B61112" w:rsidP="00B61112">
      <w:pPr>
        <w:shd w:val="clear" w:color="auto" w:fill="FFFFFF"/>
        <w:tabs>
          <w:tab w:val="left" w:pos="454"/>
        </w:tabs>
        <w:jc w:val="both"/>
        <w:rPr>
          <w:rFonts w:asciiTheme="minorHAnsi" w:hAnsiTheme="minorHAnsi" w:cstheme="minorHAnsi"/>
          <w:spacing w:val="3"/>
          <w:sz w:val="24"/>
          <w:szCs w:val="24"/>
          <w:lang w:val="uk-UA"/>
        </w:rPr>
      </w:pPr>
      <w:bookmarkStart w:id="4" w:name="_Hlk175648172"/>
      <w:r w:rsidRPr="00D5609C">
        <w:rPr>
          <w:rFonts w:asciiTheme="minorHAnsi" w:hAnsiTheme="minorHAnsi" w:cstheme="minorHAnsi"/>
          <w:spacing w:val="3"/>
          <w:sz w:val="24"/>
          <w:szCs w:val="24"/>
          <w:lang w:val="uk-UA"/>
        </w:rPr>
        <w:t>1) виробнича база – Полтавська обл., м. Полтава, вул. Заводська,8-А,</w:t>
      </w:r>
    </w:p>
    <w:p w14:paraId="7E60F8BE" w14:textId="77777777" w:rsidR="00B61112" w:rsidRPr="00D5609C" w:rsidRDefault="00B61112" w:rsidP="00B61112">
      <w:pPr>
        <w:shd w:val="clear" w:color="auto" w:fill="FFFFFF"/>
        <w:tabs>
          <w:tab w:val="left" w:pos="454"/>
        </w:tabs>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2) буровий майданчик – Полтавська обл., Миргородський район,</w:t>
      </w:r>
    </w:p>
    <w:p w14:paraId="69338888" w14:textId="77777777" w:rsidR="00B61112" w:rsidRPr="00D5609C" w:rsidRDefault="00B61112" w:rsidP="00B61112">
      <w:pPr>
        <w:shd w:val="clear" w:color="auto" w:fill="FFFFFF"/>
        <w:tabs>
          <w:tab w:val="left" w:pos="454"/>
        </w:tabs>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3) буровий майданчик  – Полтавська обл., Полтавський район,</w:t>
      </w:r>
      <w:r w:rsidRPr="00D5609C">
        <w:rPr>
          <w:rFonts w:asciiTheme="minorHAnsi" w:hAnsiTheme="minorHAnsi" w:cstheme="minorHAnsi"/>
          <w:spacing w:val="3"/>
          <w:sz w:val="24"/>
          <w:szCs w:val="24"/>
          <w:lang w:val="uk-UA"/>
        </w:rPr>
        <w:br/>
        <w:t>4) інший об</w:t>
      </w:r>
      <w:r w:rsidRPr="00D5609C">
        <w:rPr>
          <w:rFonts w:asciiTheme="minorHAnsi" w:hAnsiTheme="minorHAnsi" w:cstheme="minorHAnsi"/>
          <w:spacing w:val="3"/>
          <w:sz w:val="24"/>
          <w:szCs w:val="24"/>
        </w:rPr>
        <w:t>’</w:t>
      </w:r>
      <w:proofErr w:type="spellStart"/>
      <w:r w:rsidRPr="00D5609C">
        <w:rPr>
          <w:rFonts w:asciiTheme="minorHAnsi" w:hAnsiTheme="minorHAnsi" w:cstheme="minorHAnsi"/>
          <w:spacing w:val="3"/>
          <w:sz w:val="24"/>
          <w:szCs w:val="24"/>
          <w:lang w:val="uk-UA"/>
        </w:rPr>
        <w:t>єкт</w:t>
      </w:r>
      <w:proofErr w:type="spellEnd"/>
      <w:r w:rsidRPr="00D5609C">
        <w:rPr>
          <w:rFonts w:asciiTheme="minorHAnsi" w:hAnsiTheme="minorHAnsi" w:cstheme="minorHAnsi"/>
          <w:spacing w:val="3"/>
          <w:sz w:val="24"/>
          <w:szCs w:val="24"/>
          <w:lang w:val="uk-UA"/>
        </w:rPr>
        <w:t xml:space="preserve">,  </w:t>
      </w:r>
      <w:r w:rsidRPr="00D5609C">
        <w:rPr>
          <w:rFonts w:asciiTheme="minorHAnsi" w:hAnsiTheme="minorHAnsi" w:cstheme="minorHAnsi"/>
          <w:spacing w:val="3"/>
          <w:sz w:val="24"/>
          <w:szCs w:val="24"/>
          <w:lang w:val="uk-UA"/>
        </w:rPr>
        <w:br/>
      </w:r>
      <w:bookmarkEnd w:id="4"/>
      <w:r w:rsidRPr="00D5609C">
        <w:rPr>
          <w:rFonts w:asciiTheme="minorHAnsi" w:hAnsiTheme="minorHAnsi" w:cstheme="minorHAnsi"/>
          <w:spacing w:val="3"/>
          <w:sz w:val="24"/>
          <w:szCs w:val="24"/>
          <w:lang w:val="uk-UA"/>
        </w:rPr>
        <w:t xml:space="preserve">та надати послуги з їх транспортування (перевезення) надалі – «Роботи/Послуги». </w:t>
      </w:r>
    </w:p>
    <w:p w14:paraId="7909BED1" w14:textId="77777777" w:rsidR="00B61112" w:rsidRPr="00D5609C" w:rsidRDefault="00B61112" w:rsidP="00B61112">
      <w:pPr>
        <w:shd w:val="clear" w:color="auto" w:fill="FFFFFF"/>
        <w:tabs>
          <w:tab w:val="left" w:pos="454"/>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На підставі даного Договору Замовник передає, а Виконавець приймає</w:t>
      </w:r>
      <w:r w:rsidRPr="00D5609C">
        <w:rPr>
          <w:rFonts w:asciiTheme="minorHAnsi" w:hAnsiTheme="minorHAnsi" w:cstheme="minorHAnsi"/>
          <w:spacing w:val="-1"/>
          <w:sz w:val="24"/>
          <w:szCs w:val="24"/>
          <w:lang w:val="uk-UA"/>
        </w:rPr>
        <w:t xml:space="preserve"> відходи у якості суб’єкта господарювання у сфері управління відходами</w:t>
      </w:r>
      <w:r w:rsidRPr="00D5609C">
        <w:rPr>
          <w:rFonts w:asciiTheme="minorHAnsi" w:hAnsiTheme="minorHAnsi" w:cstheme="minorHAnsi"/>
          <w:spacing w:val="3"/>
          <w:sz w:val="24"/>
          <w:szCs w:val="24"/>
          <w:lang w:val="uk-UA"/>
        </w:rPr>
        <w:t xml:space="preserve"> з метою їх збирання, перевезення та оброблення. </w:t>
      </w:r>
    </w:p>
    <w:p w14:paraId="05EA49F8" w14:textId="77777777" w:rsidR="00B61112" w:rsidRPr="00D5609C" w:rsidRDefault="00B61112" w:rsidP="00B61112">
      <w:pPr>
        <w:shd w:val="clear" w:color="auto" w:fill="FFFFFF"/>
        <w:tabs>
          <w:tab w:val="left" w:pos="454"/>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Код(-и) відходів згідно з Національним класифікатором відходів, обсяги відходів, найменування та код(-и) операції(-й) з відновлення та/або видалення відходів зазначені в Додатку№1 до даного Договору, що є невід’ємною його частиною.</w:t>
      </w:r>
    </w:p>
    <w:p w14:paraId="08247442" w14:textId="77777777" w:rsidR="00B61112" w:rsidRPr="00D5609C" w:rsidRDefault="00B61112" w:rsidP="00B61112">
      <w:pPr>
        <w:shd w:val="clear" w:color="auto" w:fill="FFFFFF"/>
        <w:tabs>
          <w:tab w:val="left" w:pos="454"/>
        </w:tabs>
        <w:ind w:firstLine="709"/>
        <w:jc w:val="both"/>
        <w:rPr>
          <w:rFonts w:asciiTheme="minorHAnsi" w:hAnsiTheme="minorHAnsi" w:cstheme="minorHAnsi"/>
          <w:sz w:val="24"/>
          <w:szCs w:val="24"/>
          <w:lang w:val="uk-UA"/>
        </w:rPr>
      </w:pPr>
      <w:r w:rsidRPr="00D5609C">
        <w:rPr>
          <w:rFonts w:asciiTheme="minorHAnsi" w:hAnsiTheme="minorHAnsi" w:cstheme="minorHAnsi"/>
          <w:spacing w:val="3"/>
          <w:sz w:val="24"/>
          <w:szCs w:val="24"/>
          <w:lang w:val="uk-UA"/>
        </w:rPr>
        <w:t xml:space="preserve">1.2. </w:t>
      </w:r>
      <w:r w:rsidRPr="00D5609C">
        <w:rPr>
          <w:rFonts w:asciiTheme="minorHAnsi" w:hAnsiTheme="minorHAnsi" w:cstheme="minorHAnsi"/>
          <w:sz w:val="24"/>
          <w:szCs w:val="24"/>
          <w:lang w:val="uk-UA"/>
        </w:rPr>
        <w:t>Виконавець приймає відходи та проводить їх подальше відновлення або видалення самостійно або із залученням третіх осіб, яких Виконавець визначає на свій розсуд, під свою відповідальність та за свій рахунок.</w:t>
      </w:r>
    </w:p>
    <w:p w14:paraId="798CAE30" w14:textId="77777777" w:rsidR="00B61112" w:rsidRPr="00D5609C" w:rsidRDefault="00B61112" w:rsidP="00B61112">
      <w:pPr>
        <w:shd w:val="clear" w:color="auto" w:fill="FFFFFF"/>
        <w:tabs>
          <w:tab w:val="left" w:pos="454"/>
        </w:tabs>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Виконавець зобов’язаний забезпечити виконання Робіт таким чином, щоб не заважати та не створювати перешкод для виконання іншими підрядниками та сервіс-провайдерами, залученими Замовником до виконуваних ними інших робіт на об’єктах, не допускати спричинення їх переривання, зупинення та/або простою внаслідок дій чи бездіяльності Виконавця, його персоналу (працівників), техніки, тощо.</w:t>
      </w:r>
    </w:p>
    <w:p w14:paraId="250359B5" w14:textId="77777777" w:rsidR="00B61112" w:rsidRPr="00D5609C" w:rsidRDefault="00B61112" w:rsidP="00B61112">
      <w:pPr>
        <w:shd w:val="clear" w:color="auto" w:fill="FFFFFF"/>
        <w:tabs>
          <w:tab w:val="left" w:pos="454"/>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1.3. Для забезпечення безперервності, своєчасності та повноти виконання Робіт/Послуг Виконавець зобов’язаний, зокрема, але не виключно:</w:t>
      </w:r>
    </w:p>
    <w:p w14:paraId="0C952862" w14:textId="77777777" w:rsidR="00B61112" w:rsidRPr="00D5609C" w:rsidRDefault="00B61112" w:rsidP="00B61112">
      <w:pPr>
        <w:shd w:val="clear" w:color="auto" w:fill="FFFFFF"/>
        <w:tabs>
          <w:tab w:val="left" w:pos="454"/>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1) залучити до виконання Робіт/Послуг достатню кількість основного кваліфікованого персоналу (працівників), включаючи керівника Робіт, які забезпечені Виконавцем відповідним спеціальним одягом та взуттям, інструментом, обладнанням, засобами індивідуального захисту, проінструктовані та навчені Виконавцем безпечному та правильному виконанню усіх видів Робіт/Послуг, до яких вони залучаються чи допускаються;</w:t>
      </w:r>
    </w:p>
    <w:p w14:paraId="513AF0D9" w14:textId="77777777" w:rsidR="00B61112" w:rsidRPr="00D5609C" w:rsidRDefault="00B61112" w:rsidP="00B61112">
      <w:pPr>
        <w:shd w:val="clear" w:color="auto" w:fill="FFFFFF"/>
        <w:tabs>
          <w:tab w:val="left" w:pos="454"/>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lastRenderedPageBreak/>
        <w:t>2) мати достатню кількість резервного кваліфікованого персоналу (працівників), включаючи керівника Робіт, і забезпечувати його негайне залучення до виконання Робіт при повному чи частковому вибутті основного персоналу (незалежно від причин) не пізніше 30 (тридцяти) хвилин. Резервний персонал повинен бути забезпечений Виконавцем відповідним спеціальним одягом та взуттям, інструментом, обладнанням, засобами індивідуального захисту, проінструктованим та навченим Виконавцем безпечному та правильному виконанню усіх видів Робіт/Послуг, до яких вони залучаються чи допускаються;</w:t>
      </w:r>
    </w:p>
    <w:p w14:paraId="5D3685FA" w14:textId="77777777" w:rsidR="00B61112" w:rsidRPr="00D5609C" w:rsidRDefault="00B61112" w:rsidP="00B61112">
      <w:pPr>
        <w:shd w:val="clear" w:color="auto" w:fill="FFFFFF"/>
        <w:tabs>
          <w:tab w:val="left" w:pos="454"/>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3) залучити до виконання Робіт/Послуг достатню кількість справних спеціальних вантажних транспортних засобів та інших технічних засобів, які  відповідають усім вимогам чинного законодавства України, відповідним регламентам, стандартам, нормам і правилам;</w:t>
      </w:r>
    </w:p>
    <w:p w14:paraId="0FBEBD29" w14:textId="77777777" w:rsidR="00B61112" w:rsidRPr="00D5609C" w:rsidRDefault="00B61112" w:rsidP="00B61112">
      <w:pPr>
        <w:shd w:val="clear" w:color="auto" w:fill="FFFFFF"/>
        <w:tabs>
          <w:tab w:val="left" w:pos="454"/>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4) забезпечувати достатню кількість дизельного палива, мастила, інших енергоносіїв та витратних матеріалів, постійно підтримувати їх запас виходячи із певного незнижуваного рівня, своєчасну заправку транспортних засобів та техніки.</w:t>
      </w:r>
    </w:p>
    <w:p w14:paraId="236B929B" w14:textId="77777777" w:rsidR="00B61112" w:rsidRPr="00D5609C" w:rsidRDefault="00B61112" w:rsidP="00B61112">
      <w:pPr>
        <w:shd w:val="clear" w:color="auto" w:fill="FFFFFF"/>
        <w:tabs>
          <w:tab w:val="left" w:pos="454"/>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1.4. Перевезення відходів здійснюється Виконавцем виключно у спеціально призначене для цього місце, що відповідає вимогам чинного законодавства України. Зазначене місце визначається Виконавцем на власний ризик, під свою власну відповідальність та за свій рахунок.</w:t>
      </w:r>
    </w:p>
    <w:p w14:paraId="70E40D70" w14:textId="77777777" w:rsidR="00B61112" w:rsidRPr="00D5609C" w:rsidRDefault="00B61112" w:rsidP="00B61112">
      <w:pPr>
        <w:shd w:val="clear" w:color="auto" w:fill="FFFFFF"/>
        <w:tabs>
          <w:tab w:val="left" w:pos="454"/>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Виконавець несе повну відповідальність за належне управління та поводження з відходами, дотримання відповідних природоохоронних, екологічних, санітарних, протипожежних та інших вимог, стандартів, норм та правил, за будь-які власні дії, бездіяльність, а також за дії, бездіяльність третіх осіб, залучених чи допущених ним до виконання Робіт/Послуг чи інших зобов’язань за ним.</w:t>
      </w:r>
    </w:p>
    <w:p w14:paraId="77E46650" w14:textId="77777777" w:rsidR="00B61112" w:rsidRPr="00D5609C" w:rsidRDefault="00B61112" w:rsidP="00B61112">
      <w:pPr>
        <w:shd w:val="clear" w:color="auto" w:fill="FFFFFF"/>
        <w:tabs>
          <w:tab w:val="left" w:pos="454"/>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Забезпечення контролю класифікації відходів відповідно до Національного переліку відходів та Порядку класифікації відходів здійснюється Виконавцем не пізніше моменту приймання відходів.</w:t>
      </w:r>
    </w:p>
    <w:p w14:paraId="1036092C" w14:textId="77777777" w:rsidR="00B61112" w:rsidRPr="00D5609C" w:rsidRDefault="00B61112" w:rsidP="00B61112">
      <w:pPr>
        <w:shd w:val="clear" w:color="auto" w:fill="FFFFFF"/>
        <w:tabs>
          <w:tab w:val="left" w:pos="454"/>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1.5. Для виконання Робіт/Послуг, що відносяться до робіт підвищеної небезпеки, та/або виконуються з використанням/застосуванням устаткування, машин, механізмів підвищеної небезпеки, Виконавець повинен мати до початку їх виконання відповідні чинні дозволи (декларації) відповідно до вимог Закону України «Про охорону праці» та постанови КМ України №1107 від 26 жовтня 2011 р., а для видів діяльності, що підлягають ліцензуванню – відповідні ліцензії згідно з нормами чинного законодавства України.</w:t>
      </w:r>
    </w:p>
    <w:p w14:paraId="040A8513" w14:textId="77777777" w:rsidR="00B61112" w:rsidRPr="00D5609C" w:rsidRDefault="00B61112" w:rsidP="00B61112">
      <w:pPr>
        <w:shd w:val="clear" w:color="auto" w:fill="FFFFFF"/>
        <w:tabs>
          <w:tab w:val="left" w:pos="454"/>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Для виконання Робіт/Послуг у частині, що стосується здійснення операцій з оброблення відходів, Виконавець повинен мати до початку їх виконання відповідний дозвіл на здійснення операцій з оброблення відходів.</w:t>
      </w:r>
    </w:p>
    <w:p w14:paraId="229FE433" w14:textId="77777777" w:rsidR="00B61112" w:rsidRPr="00D5609C" w:rsidRDefault="00B61112" w:rsidP="00B61112">
      <w:pPr>
        <w:shd w:val="clear" w:color="auto" w:fill="FFFFFF"/>
        <w:tabs>
          <w:tab w:val="left" w:pos="454"/>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Для виконання Робіт/Послуг у частині що стосується управління небезпечними відходами Виконавець повинен мати до початку їх виконання відповідну ліцензію на провадження господарської діяльності з управління небезпечними відходами.</w:t>
      </w:r>
    </w:p>
    <w:p w14:paraId="6B023824" w14:textId="77777777" w:rsidR="00B61112" w:rsidRPr="00D5609C" w:rsidRDefault="00B61112" w:rsidP="00B61112">
      <w:pPr>
        <w:shd w:val="clear" w:color="auto" w:fill="FFFFFF"/>
        <w:tabs>
          <w:tab w:val="left" w:pos="454"/>
        </w:tabs>
        <w:ind w:firstLine="709"/>
        <w:jc w:val="both"/>
        <w:rPr>
          <w:rFonts w:asciiTheme="minorHAnsi" w:hAnsiTheme="minorHAnsi" w:cstheme="minorHAnsi"/>
          <w:sz w:val="24"/>
          <w:szCs w:val="24"/>
          <w:lang w:val="uk-UA"/>
        </w:rPr>
      </w:pPr>
      <w:r w:rsidRPr="00D5609C">
        <w:rPr>
          <w:rFonts w:asciiTheme="minorHAnsi" w:hAnsiTheme="minorHAnsi" w:cstheme="minorHAnsi"/>
          <w:spacing w:val="3"/>
          <w:sz w:val="24"/>
          <w:szCs w:val="24"/>
          <w:lang w:val="uk-UA"/>
        </w:rPr>
        <w:t xml:space="preserve">1.6. </w:t>
      </w:r>
      <w:r w:rsidRPr="00D5609C">
        <w:rPr>
          <w:rFonts w:asciiTheme="minorHAnsi" w:hAnsiTheme="minorHAnsi" w:cstheme="minorHAnsi"/>
          <w:sz w:val="24"/>
          <w:szCs w:val="24"/>
          <w:lang w:val="uk-UA"/>
        </w:rPr>
        <w:t>Виконавець запевняє та підтверджує, що має всі необхідні та чинні дозволи, ліцензії та іншу документацію, які вимагаються відповідно до законодавства для виконання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sz w:val="24"/>
          <w:szCs w:val="24"/>
          <w:lang w:val="uk-UA"/>
        </w:rPr>
        <w:t xml:space="preserve"> за цим Договором, справне, надійне обладнання та кваліфікований персонал для належного, своєчасного, повного та безпечного виконання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sz w:val="24"/>
          <w:szCs w:val="24"/>
          <w:lang w:val="uk-UA"/>
        </w:rPr>
        <w:t xml:space="preserve">. </w:t>
      </w:r>
    </w:p>
    <w:p w14:paraId="4F309F15" w14:textId="77777777" w:rsidR="00B61112" w:rsidRPr="00D5609C" w:rsidRDefault="00B61112" w:rsidP="00B61112">
      <w:pPr>
        <w:shd w:val="clear" w:color="auto" w:fill="FFFFFF"/>
        <w:tabs>
          <w:tab w:val="left" w:pos="454"/>
        </w:tabs>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Виконання відповідних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sz w:val="24"/>
          <w:szCs w:val="24"/>
          <w:lang w:val="uk-UA"/>
        </w:rPr>
        <w:t xml:space="preserve"> без зазначених дозволів та ліцензій, інших документів до їх одержання, чинності та дійсності забороняється і не допускається.</w:t>
      </w:r>
    </w:p>
    <w:p w14:paraId="1753D8F3" w14:textId="77777777" w:rsidR="00B61112" w:rsidRPr="00D5609C" w:rsidRDefault="00B61112" w:rsidP="00B61112">
      <w:pPr>
        <w:shd w:val="clear" w:color="auto" w:fill="FFFFFF"/>
        <w:tabs>
          <w:tab w:val="left" w:pos="454"/>
        </w:tabs>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1.7. Виконавець підтверджує, що зміст та обсяги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sz w:val="24"/>
          <w:szCs w:val="24"/>
          <w:lang w:val="uk-UA"/>
        </w:rPr>
        <w:t xml:space="preserve"> йому зрозумілі, до укладення Договору ним оглянуто об’єкти, під’їзні шляхи та інші місця, що пов’язані з виконанням даного Договору, та відносно них Виконавець підтверджує їх відповідність умовам Договору та вимогам чинного законодавства, діючих стандартів, норм та правил.</w:t>
      </w:r>
    </w:p>
    <w:p w14:paraId="06B6A079" w14:textId="77777777" w:rsidR="00B61112" w:rsidRPr="00D5609C" w:rsidRDefault="00B61112" w:rsidP="00B61112">
      <w:pPr>
        <w:shd w:val="clear" w:color="auto" w:fill="FFFFFF"/>
        <w:tabs>
          <w:tab w:val="left" w:pos="454"/>
        </w:tabs>
        <w:ind w:firstLine="709"/>
        <w:jc w:val="both"/>
        <w:rPr>
          <w:rFonts w:asciiTheme="minorHAnsi" w:hAnsiTheme="minorHAnsi" w:cstheme="minorHAnsi"/>
          <w:spacing w:val="3"/>
          <w:sz w:val="24"/>
          <w:szCs w:val="24"/>
          <w:lang w:val="uk-UA"/>
        </w:rPr>
      </w:pPr>
      <w:r w:rsidRPr="00D5609C">
        <w:rPr>
          <w:rFonts w:asciiTheme="minorHAnsi" w:hAnsiTheme="minorHAnsi" w:cstheme="minorHAnsi"/>
          <w:sz w:val="24"/>
          <w:szCs w:val="24"/>
          <w:lang w:val="uk-UA"/>
        </w:rPr>
        <w:t xml:space="preserve">1.8. Даний Договір відповідно до ст. 628 Цивільного кодексу України є змішаним договором, що містить в собі елементи різних видів договорів, зокрема, але не виключно, договору </w:t>
      </w:r>
      <w:proofErr w:type="spellStart"/>
      <w:r w:rsidRPr="00D5609C">
        <w:rPr>
          <w:rFonts w:asciiTheme="minorHAnsi" w:hAnsiTheme="minorHAnsi" w:cstheme="minorHAnsi"/>
          <w:sz w:val="24"/>
          <w:szCs w:val="24"/>
          <w:lang w:val="uk-UA"/>
        </w:rPr>
        <w:t>підряду</w:t>
      </w:r>
      <w:proofErr w:type="spellEnd"/>
      <w:r w:rsidRPr="00D5609C">
        <w:rPr>
          <w:rFonts w:asciiTheme="minorHAnsi" w:hAnsiTheme="minorHAnsi" w:cstheme="minorHAnsi"/>
          <w:sz w:val="24"/>
          <w:szCs w:val="24"/>
          <w:lang w:val="uk-UA"/>
        </w:rPr>
        <w:t xml:space="preserve"> та про надання послуг. Для уникнення непорозумінь, Сторони домовились, що </w:t>
      </w:r>
      <w:r w:rsidRPr="00D5609C">
        <w:rPr>
          <w:rFonts w:asciiTheme="minorHAnsi" w:hAnsiTheme="minorHAnsi" w:cstheme="minorHAnsi"/>
          <w:sz w:val="24"/>
          <w:szCs w:val="24"/>
          <w:lang w:val="uk-UA"/>
        </w:rPr>
        <w:lastRenderedPageBreak/>
        <w:t>до результатів виконання зобов’язань Виконавця за даним договором застосовується умовний термін «Роботи» або «Послуги», як разом так і окремо, що охоплює результати виконання всіх зобов’язань Виконавця за Договором, незалежно від їх належності до елементів різних видів договорів, що містяться у ньому.</w:t>
      </w:r>
    </w:p>
    <w:p w14:paraId="2736EC4B" w14:textId="77777777" w:rsidR="00B61112" w:rsidRPr="00D5609C" w:rsidRDefault="00B61112" w:rsidP="00B61112">
      <w:pPr>
        <w:shd w:val="clear" w:color="auto" w:fill="FFFFFF"/>
        <w:tabs>
          <w:tab w:val="left" w:pos="454"/>
        </w:tabs>
        <w:ind w:firstLine="709"/>
        <w:jc w:val="both"/>
        <w:rPr>
          <w:rFonts w:asciiTheme="minorHAnsi" w:hAnsiTheme="minorHAnsi" w:cstheme="minorHAnsi"/>
          <w:spacing w:val="3"/>
          <w:sz w:val="24"/>
          <w:szCs w:val="24"/>
          <w:lang w:val="uk-UA"/>
        </w:rPr>
      </w:pPr>
      <w:r w:rsidRPr="00D5609C" w:rsidDel="003A21C8">
        <w:rPr>
          <w:rFonts w:asciiTheme="minorHAnsi" w:hAnsiTheme="minorHAnsi" w:cstheme="minorHAnsi"/>
          <w:spacing w:val="3"/>
          <w:sz w:val="24"/>
          <w:szCs w:val="24"/>
          <w:lang w:val="uk-UA"/>
        </w:rPr>
        <w:t xml:space="preserve"> </w:t>
      </w:r>
    </w:p>
    <w:p w14:paraId="0113C4C7" w14:textId="77777777" w:rsidR="00B61112" w:rsidRPr="00D5609C" w:rsidRDefault="00B61112" w:rsidP="00B61112">
      <w:pPr>
        <w:shd w:val="clear" w:color="auto" w:fill="FFFFFF"/>
        <w:tabs>
          <w:tab w:val="left" w:pos="454"/>
        </w:tabs>
        <w:ind w:firstLine="709"/>
        <w:jc w:val="center"/>
        <w:rPr>
          <w:rFonts w:asciiTheme="minorHAnsi" w:hAnsiTheme="minorHAnsi" w:cstheme="minorHAnsi"/>
          <w:b/>
          <w:caps/>
          <w:spacing w:val="3"/>
          <w:sz w:val="24"/>
          <w:szCs w:val="24"/>
          <w:lang w:val="uk-UA"/>
        </w:rPr>
      </w:pPr>
      <w:r w:rsidRPr="00D5609C">
        <w:rPr>
          <w:rFonts w:asciiTheme="minorHAnsi" w:hAnsiTheme="minorHAnsi" w:cstheme="minorHAnsi"/>
          <w:b/>
          <w:caps/>
          <w:spacing w:val="3"/>
          <w:sz w:val="24"/>
          <w:szCs w:val="24"/>
          <w:lang w:val="uk-UA"/>
        </w:rPr>
        <w:t>2. Порядок виконання Робіт та надання Послуг</w:t>
      </w:r>
    </w:p>
    <w:p w14:paraId="6E70BD5D" w14:textId="77777777" w:rsidR="00B61112" w:rsidRPr="00D5609C" w:rsidRDefault="00B61112" w:rsidP="00B61112">
      <w:pPr>
        <w:tabs>
          <w:tab w:val="left" w:pos="34"/>
          <w:tab w:val="left" w:pos="1080"/>
        </w:tabs>
        <w:ind w:firstLine="602"/>
        <w:jc w:val="both"/>
        <w:rPr>
          <w:rFonts w:asciiTheme="minorHAnsi" w:hAnsiTheme="minorHAnsi" w:cstheme="minorHAnsi"/>
          <w:kern w:val="16"/>
          <w:sz w:val="24"/>
          <w:szCs w:val="24"/>
          <w:lang w:val="uk-UA"/>
        </w:rPr>
      </w:pPr>
      <w:r w:rsidRPr="00D5609C">
        <w:rPr>
          <w:rFonts w:asciiTheme="minorHAnsi" w:hAnsiTheme="minorHAnsi" w:cstheme="minorHAnsi"/>
          <w:spacing w:val="3"/>
          <w:sz w:val="24"/>
          <w:szCs w:val="24"/>
          <w:lang w:val="uk-UA"/>
        </w:rPr>
        <w:t xml:space="preserve">2.1. Відходи </w:t>
      </w:r>
      <w:r w:rsidRPr="00D5609C">
        <w:rPr>
          <w:rFonts w:asciiTheme="minorHAnsi" w:hAnsiTheme="minorHAnsi" w:cstheme="minorHAnsi"/>
          <w:kern w:val="16"/>
          <w:sz w:val="24"/>
          <w:szCs w:val="24"/>
          <w:lang w:val="uk-UA"/>
        </w:rPr>
        <w:t xml:space="preserve">передаються Замовником на умовах їх </w:t>
      </w:r>
      <w:proofErr w:type="spellStart"/>
      <w:r w:rsidRPr="00D5609C">
        <w:rPr>
          <w:rFonts w:asciiTheme="minorHAnsi" w:hAnsiTheme="minorHAnsi" w:cstheme="minorHAnsi"/>
          <w:kern w:val="16"/>
          <w:sz w:val="24"/>
          <w:szCs w:val="24"/>
          <w:lang w:val="uk-UA"/>
        </w:rPr>
        <w:t>самовивозу</w:t>
      </w:r>
      <w:proofErr w:type="spellEnd"/>
      <w:r w:rsidRPr="00D5609C">
        <w:rPr>
          <w:rFonts w:asciiTheme="minorHAnsi" w:hAnsiTheme="minorHAnsi" w:cstheme="minorHAnsi"/>
          <w:kern w:val="16"/>
          <w:sz w:val="24"/>
          <w:szCs w:val="24"/>
          <w:lang w:val="uk-UA"/>
        </w:rPr>
        <w:t xml:space="preserve"> Виконавцем. </w:t>
      </w:r>
    </w:p>
    <w:p w14:paraId="761D8607" w14:textId="77777777" w:rsidR="00B61112" w:rsidRPr="00D5609C" w:rsidRDefault="00B61112" w:rsidP="00B61112">
      <w:pPr>
        <w:tabs>
          <w:tab w:val="left" w:pos="34"/>
          <w:tab w:val="left" w:pos="1080"/>
        </w:tabs>
        <w:ind w:firstLine="602"/>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Перед початком виконання Робіт/надання Послуг Замовник складає та надає Виконавцю в порядку, визначеному пунктом 3.5 Договору, Заявку за формою згідно Додатку №2 до цього Договору, якщо інше не буде узгоджене Сторонами.</w:t>
      </w:r>
    </w:p>
    <w:p w14:paraId="65ABBFD7" w14:textId="77777777" w:rsidR="00B61112" w:rsidRPr="00D5609C" w:rsidRDefault="00B61112" w:rsidP="00B61112">
      <w:pPr>
        <w:tabs>
          <w:tab w:val="left" w:pos="34"/>
          <w:tab w:val="left" w:pos="1080"/>
        </w:tabs>
        <w:ind w:firstLine="602"/>
        <w:jc w:val="both"/>
        <w:rPr>
          <w:rFonts w:asciiTheme="minorHAnsi" w:hAnsiTheme="minorHAnsi" w:cstheme="minorHAnsi"/>
          <w:kern w:val="16"/>
          <w:sz w:val="24"/>
          <w:szCs w:val="24"/>
          <w:lang w:val="uk-UA"/>
        </w:rPr>
      </w:pPr>
      <w:r w:rsidRPr="00D5609C">
        <w:rPr>
          <w:rFonts w:asciiTheme="minorHAnsi" w:hAnsiTheme="minorHAnsi" w:cstheme="minorHAnsi"/>
          <w:kern w:val="16"/>
          <w:sz w:val="24"/>
          <w:szCs w:val="24"/>
          <w:lang w:val="uk-UA"/>
        </w:rPr>
        <w:t>При цьому, будь-яке транспортування, перевезення, переміщення, тимчасове зберігання, розвантажувальні роботи та операції до та у безпосередньому місці відновлення та/або видалення відходів здійснюються Виконавцем самостійно, власними силами, на свій ризик.</w:t>
      </w:r>
    </w:p>
    <w:p w14:paraId="08EB7A58" w14:textId="77777777" w:rsidR="00B61112" w:rsidRPr="00D5609C" w:rsidRDefault="00B61112" w:rsidP="00B61112">
      <w:pPr>
        <w:tabs>
          <w:tab w:val="left" w:pos="34"/>
          <w:tab w:val="left" w:pos="1080"/>
        </w:tabs>
        <w:ind w:firstLine="602"/>
        <w:jc w:val="both"/>
        <w:rPr>
          <w:rFonts w:asciiTheme="minorHAnsi" w:hAnsiTheme="minorHAnsi" w:cstheme="minorHAnsi"/>
          <w:kern w:val="16"/>
          <w:sz w:val="24"/>
          <w:szCs w:val="24"/>
          <w:lang w:val="uk-UA"/>
        </w:rPr>
      </w:pPr>
      <w:r w:rsidRPr="00D5609C">
        <w:rPr>
          <w:rFonts w:asciiTheme="minorHAnsi" w:hAnsiTheme="minorHAnsi" w:cstheme="minorHAnsi"/>
          <w:kern w:val="16"/>
          <w:sz w:val="24"/>
          <w:szCs w:val="24"/>
          <w:lang w:val="uk-UA"/>
        </w:rPr>
        <w:t>Відходи збираються, перевозяться та оброблюються Виконавцем залежно від їх виду, складу і властивостей у спосіб, що сприяє їх подальшому відновленню, є безпечним для здоров’я людини та не завдає шкоди навколишньому природному середовищу, у тому числі: не становить загрози забруднення води, атмосферного повітря, ґрунту, для рослин і тварин, не спричиняє негативного впливу (незручностей) через шум і запах, не спричиняє негативного впливу на землі сільськогосподарського призначення, природні території та об’єкти, що підлягають особливій охороні, відповідає встановленим стандартам або нормативам шкідливого впливу фізичних та біологічних факторів та найкращим доступним технологіям і методам управління.</w:t>
      </w:r>
    </w:p>
    <w:p w14:paraId="4CC13046" w14:textId="77777777" w:rsidR="00B61112" w:rsidRPr="00D5609C" w:rsidRDefault="00B61112" w:rsidP="00B61112">
      <w:pPr>
        <w:tabs>
          <w:tab w:val="left" w:pos="34"/>
          <w:tab w:val="left" w:pos="1080"/>
        </w:tabs>
        <w:ind w:firstLine="602"/>
        <w:jc w:val="both"/>
        <w:rPr>
          <w:rFonts w:asciiTheme="minorHAnsi" w:hAnsiTheme="minorHAnsi" w:cstheme="minorHAnsi"/>
          <w:kern w:val="16"/>
          <w:sz w:val="24"/>
          <w:szCs w:val="24"/>
          <w:lang w:val="uk-UA"/>
        </w:rPr>
      </w:pPr>
      <w:r w:rsidRPr="00D5609C">
        <w:rPr>
          <w:rFonts w:asciiTheme="minorHAnsi" w:hAnsiTheme="minorHAnsi" w:cstheme="minorHAnsi"/>
          <w:kern w:val="16"/>
          <w:sz w:val="24"/>
          <w:szCs w:val="24"/>
          <w:lang w:val="uk-UA"/>
        </w:rPr>
        <w:t>2.2. Виконавець зобов’язаний оформлювати та підписувати уповноваженою особою Виконавця відповідні шляхові листи та товарно-транспортні накладні із зазначенням найменування відходів та їх кількості. Один оригінальний примірник товарно-транспортної накладної з підписом уповноваженої особи Виконавця про одержання відходів залишається представнику Замовника.</w:t>
      </w:r>
    </w:p>
    <w:p w14:paraId="2A65D103" w14:textId="77777777" w:rsidR="00B61112" w:rsidRPr="00D5609C" w:rsidRDefault="00B61112" w:rsidP="00B61112">
      <w:pPr>
        <w:tabs>
          <w:tab w:val="left" w:pos="34"/>
          <w:tab w:val="left" w:pos="1080"/>
        </w:tabs>
        <w:ind w:firstLine="602"/>
        <w:jc w:val="both"/>
        <w:rPr>
          <w:rFonts w:asciiTheme="minorHAnsi" w:hAnsiTheme="minorHAnsi" w:cstheme="minorHAnsi"/>
          <w:kern w:val="16"/>
          <w:sz w:val="24"/>
          <w:szCs w:val="24"/>
          <w:lang w:val="uk-UA"/>
        </w:rPr>
      </w:pPr>
      <w:r w:rsidRPr="00D5609C">
        <w:rPr>
          <w:rFonts w:asciiTheme="minorHAnsi" w:hAnsiTheme="minorHAnsi" w:cstheme="minorHAnsi"/>
          <w:kern w:val="16"/>
          <w:sz w:val="24"/>
          <w:szCs w:val="24"/>
          <w:lang w:val="uk-UA"/>
        </w:rPr>
        <w:t xml:space="preserve">2.3. За фактом приймання/передачі відходів між Сторонами складається </w:t>
      </w:r>
      <w:r w:rsidRPr="00D5609C">
        <w:rPr>
          <w:rFonts w:asciiTheme="minorHAnsi" w:hAnsiTheme="minorHAnsi" w:cstheme="minorHAnsi"/>
          <w:sz w:val="24"/>
          <w:szCs w:val="24"/>
          <w:lang w:val="uk-UA"/>
        </w:rPr>
        <w:t>Акт приймання-передачі виконаних Робіт (наданих Послуг)</w:t>
      </w:r>
      <w:r w:rsidRPr="00D5609C">
        <w:rPr>
          <w:rFonts w:asciiTheme="minorHAnsi" w:hAnsiTheme="minorHAnsi" w:cstheme="minorHAnsi"/>
          <w:kern w:val="16"/>
          <w:sz w:val="24"/>
          <w:szCs w:val="24"/>
          <w:lang w:val="uk-UA"/>
        </w:rPr>
        <w:t>, у якому зазначається фактична кількість та номенклатура відходів, що були передані/прийняті, обсяги і вартість, пов’язаних з цим Робіт/Послуг. Акт приймання/передачі відходів складається у двох екземплярах та завіряється підписами повноважних представників Сторін.</w:t>
      </w:r>
    </w:p>
    <w:p w14:paraId="1F1022EE" w14:textId="77777777" w:rsidR="00B61112" w:rsidRPr="00D5609C" w:rsidRDefault="00B61112" w:rsidP="00B61112">
      <w:pPr>
        <w:tabs>
          <w:tab w:val="left" w:pos="34"/>
          <w:tab w:val="left" w:pos="1080"/>
        </w:tabs>
        <w:ind w:firstLine="602"/>
        <w:jc w:val="both"/>
        <w:rPr>
          <w:rFonts w:asciiTheme="minorHAnsi" w:hAnsiTheme="minorHAnsi" w:cstheme="minorHAnsi"/>
          <w:kern w:val="16"/>
          <w:sz w:val="24"/>
          <w:szCs w:val="24"/>
          <w:lang w:val="uk-UA"/>
        </w:rPr>
      </w:pPr>
      <w:r w:rsidRPr="00D5609C">
        <w:rPr>
          <w:rFonts w:asciiTheme="minorHAnsi" w:hAnsiTheme="minorHAnsi" w:cstheme="minorHAnsi"/>
          <w:kern w:val="16"/>
          <w:sz w:val="24"/>
          <w:szCs w:val="24"/>
          <w:lang w:val="uk-UA"/>
        </w:rPr>
        <w:t>Виконавець надає Замовнику не менш ніж у двох оригінальних примірниках Акт приймання-передачі виконаних Робіт (наданих Послуг), далі також – Акт,  який Замовник розглядає та при відсутності зауважень підписує не пізніше 5 (п'яти) робочих днів після одержання від Виконавця або надає письмові зауваження до нього у той же строк.</w:t>
      </w:r>
    </w:p>
    <w:p w14:paraId="4918B8D6" w14:textId="77777777" w:rsidR="00B61112" w:rsidRPr="00D5609C" w:rsidRDefault="00B61112" w:rsidP="00B61112">
      <w:pPr>
        <w:tabs>
          <w:tab w:val="left" w:pos="34"/>
          <w:tab w:val="left" w:pos="1080"/>
        </w:tabs>
        <w:ind w:firstLine="602"/>
        <w:jc w:val="both"/>
        <w:rPr>
          <w:rFonts w:asciiTheme="minorHAnsi" w:hAnsiTheme="minorHAnsi" w:cstheme="minorHAnsi"/>
          <w:kern w:val="16"/>
          <w:sz w:val="24"/>
          <w:szCs w:val="24"/>
          <w:lang w:val="uk-UA"/>
        </w:rPr>
      </w:pPr>
      <w:r w:rsidRPr="00D5609C">
        <w:rPr>
          <w:rFonts w:asciiTheme="minorHAnsi" w:hAnsiTheme="minorHAnsi" w:cstheme="minorHAnsi"/>
          <w:kern w:val="16"/>
          <w:sz w:val="24"/>
          <w:szCs w:val="24"/>
          <w:lang w:val="uk-UA"/>
        </w:rPr>
        <w:t>Після усунення зауважень Замовника Виконавець надає виправлені примірники вказаного акту Замовнику знову.</w:t>
      </w:r>
    </w:p>
    <w:p w14:paraId="5477C24E" w14:textId="77777777" w:rsidR="00B61112" w:rsidRPr="00D5609C" w:rsidRDefault="00B61112" w:rsidP="00B61112">
      <w:pPr>
        <w:tabs>
          <w:tab w:val="left" w:pos="34"/>
          <w:tab w:val="left" w:pos="1080"/>
        </w:tabs>
        <w:ind w:firstLine="602"/>
        <w:jc w:val="both"/>
        <w:rPr>
          <w:rFonts w:asciiTheme="minorHAnsi" w:hAnsiTheme="minorHAnsi" w:cstheme="minorHAnsi"/>
          <w:kern w:val="16"/>
          <w:sz w:val="24"/>
          <w:szCs w:val="24"/>
          <w:lang w:val="uk-UA"/>
        </w:rPr>
      </w:pPr>
      <w:r w:rsidRPr="00D5609C">
        <w:rPr>
          <w:rFonts w:asciiTheme="minorHAnsi" w:hAnsiTheme="minorHAnsi" w:cstheme="minorHAnsi"/>
          <w:kern w:val="16"/>
          <w:sz w:val="24"/>
          <w:szCs w:val="24"/>
          <w:lang w:val="uk-UA"/>
        </w:rPr>
        <w:t>Після набрання чинності «Порядком ведення державного обліку відходів та подання звітності», затвердженим відповідним Наказом Міністерства захисту довкілля та природних ресурсів України, акти приймання – передачі відходів складаються Сторонами з використанням інформаційної системи управління відходами, з обов’язковим накладенням електронного підпису, що базується на кваліфікованому сертифікаті відкритого ключа, або інших засобах електронної ідентифікації.</w:t>
      </w:r>
    </w:p>
    <w:p w14:paraId="11661F01" w14:textId="77777777" w:rsidR="00B61112" w:rsidRPr="00D5609C" w:rsidRDefault="00B61112" w:rsidP="00B61112">
      <w:pPr>
        <w:tabs>
          <w:tab w:val="left" w:pos="34"/>
          <w:tab w:val="left" w:pos="1080"/>
        </w:tabs>
        <w:ind w:firstLine="602"/>
        <w:jc w:val="both"/>
        <w:rPr>
          <w:rFonts w:asciiTheme="minorHAnsi" w:hAnsiTheme="minorHAnsi" w:cstheme="minorHAnsi"/>
          <w:kern w:val="16"/>
          <w:sz w:val="24"/>
          <w:szCs w:val="24"/>
          <w:lang w:val="uk-UA"/>
        </w:rPr>
      </w:pPr>
      <w:r w:rsidRPr="00D5609C">
        <w:rPr>
          <w:rFonts w:asciiTheme="minorHAnsi" w:hAnsiTheme="minorHAnsi" w:cstheme="minorHAnsi"/>
          <w:kern w:val="16"/>
          <w:sz w:val="24"/>
          <w:szCs w:val="24"/>
          <w:lang w:val="uk-UA"/>
        </w:rPr>
        <w:t>2.4. Не підлягають оплаті Замовником Роботи</w:t>
      </w:r>
      <w:r w:rsidRPr="00D5609C">
        <w:rPr>
          <w:rFonts w:asciiTheme="minorHAnsi" w:hAnsiTheme="minorHAnsi" w:cstheme="minorHAnsi"/>
          <w:spacing w:val="3"/>
          <w:sz w:val="24"/>
          <w:szCs w:val="24"/>
          <w:lang w:val="uk-UA"/>
        </w:rPr>
        <w:t>/Послуги</w:t>
      </w:r>
      <w:r w:rsidRPr="00D5609C">
        <w:rPr>
          <w:rFonts w:asciiTheme="minorHAnsi" w:hAnsiTheme="minorHAnsi" w:cstheme="minorHAnsi"/>
          <w:kern w:val="16"/>
          <w:sz w:val="24"/>
          <w:szCs w:val="24"/>
          <w:lang w:val="uk-UA"/>
        </w:rPr>
        <w:t>, виконані Виконавцем відносно відходів, транспортування (перевезення) та/або передача яких, не були оформлені відповідно до вимог даного Договору та чинного законодавства України.</w:t>
      </w:r>
    </w:p>
    <w:p w14:paraId="15C015B9" w14:textId="77777777" w:rsidR="00B61112" w:rsidRPr="00D5609C" w:rsidRDefault="00B61112" w:rsidP="00B61112">
      <w:pPr>
        <w:tabs>
          <w:tab w:val="left" w:pos="34"/>
          <w:tab w:val="left" w:pos="1080"/>
        </w:tabs>
        <w:ind w:firstLine="602"/>
        <w:jc w:val="both"/>
        <w:rPr>
          <w:rFonts w:asciiTheme="minorHAnsi" w:hAnsiTheme="minorHAnsi" w:cstheme="minorHAnsi"/>
          <w:kern w:val="16"/>
          <w:sz w:val="24"/>
          <w:szCs w:val="24"/>
          <w:lang w:val="uk-UA"/>
        </w:rPr>
      </w:pPr>
    </w:p>
    <w:p w14:paraId="050E2211" w14:textId="77777777" w:rsidR="00B61112" w:rsidRPr="00D5609C" w:rsidRDefault="00B61112" w:rsidP="00B61112">
      <w:pPr>
        <w:tabs>
          <w:tab w:val="left" w:pos="34"/>
          <w:tab w:val="left" w:pos="1080"/>
        </w:tabs>
        <w:ind w:firstLine="602"/>
        <w:jc w:val="center"/>
        <w:rPr>
          <w:rFonts w:asciiTheme="minorHAnsi" w:hAnsiTheme="minorHAnsi" w:cstheme="minorHAnsi"/>
          <w:b/>
          <w:caps/>
          <w:kern w:val="16"/>
          <w:sz w:val="24"/>
          <w:szCs w:val="24"/>
          <w:lang w:val="uk-UA"/>
        </w:rPr>
      </w:pPr>
      <w:r w:rsidRPr="00D5609C">
        <w:rPr>
          <w:rFonts w:asciiTheme="minorHAnsi" w:hAnsiTheme="minorHAnsi" w:cstheme="minorHAnsi"/>
          <w:b/>
          <w:caps/>
          <w:kern w:val="16"/>
          <w:sz w:val="24"/>
          <w:szCs w:val="24"/>
          <w:lang w:val="uk-UA"/>
        </w:rPr>
        <w:t>3. Інші організаційно – технічні умови</w:t>
      </w:r>
    </w:p>
    <w:p w14:paraId="0A3DA113" w14:textId="77777777" w:rsidR="00B61112" w:rsidRPr="00D5609C" w:rsidRDefault="00B61112" w:rsidP="00B61112">
      <w:pPr>
        <w:tabs>
          <w:tab w:val="left" w:pos="34"/>
          <w:tab w:val="left" w:pos="1080"/>
        </w:tabs>
        <w:ind w:firstLine="602"/>
        <w:jc w:val="both"/>
        <w:rPr>
          <w:rFonts w:asciiTheme="minorHAnsi" w:hAnsiTheme="minorHAnsi" w:cstheme="minorHAnsi"/>
          <w:kern w:val="16"/>
          <w:sz w:val="24"/>
          <w:szCs w:val="24"/>
          <w:lang w:val="uk-UA"/>
        </w:rPr>
      </w:pPr>
      <w:r w:rsidRPr="00D5609C">
        <w:rPr>
          <w:rFonts w:asciiTheme="minorHAnsi" w:hAnsiTheme="minorHAnsi" w:cstheme="minorHAnsi"/>
          <w:kern w:val="16"/>
          <w:sz w:val="24"/>
          <w:szCs w:val="24"/>
          <w:lang w:val="uk-UA"/>
        </w:rPr>
        <w:t xml:space="preserve">3.1. У випадку зупинення дії ліцензії та/або іншої дозвільної документації Виконавця чи її анулювання в порядку, встановленому законодавством України, виконавець зобов’язаний </w:t>
      </w:r>
      <w:r w:rsidRPr="00D5609C">
        <w:rPr>
          <w:rFonts w:asciiTheme="minorHAnsi" w:hAnsiTheme="minorHAnsi" w:cstheme="minorHAnsi"/>
          <w:kern w:val="16"/>
          <w:sz w:val="24"/>
          <w:szCs w:val="24"/>
          <w:lang w:val="uk-UA"/>
        </w:rPr>
        <w:lastRenderedPageBreak/>
        <w:t>зупинити виконання Робіт/надання Послуг та невідкладно повідомити про це Замовника, але у будь-якому випадку у строк не пізніше 1 (одного) календарного дня з дати такого зупинення чи анулювання.</w:t>
      </w:r>
    </w:p>
    <w:p w14:paraId="79590089" w14:textId="77777777" w:rsidR="00B61112" w:rsidRPr="00D5609C" w:rsidRDefault="00B61112" w:rsidP="00B61112">
      <w:pPr>
        <w:tabs>
          <w:tab w:val="left" w:pos="34"/>
          <w:tab w:val="left" w:pos="1080"/>
        </w:tabs>
        <w:ind w:firstLine="602"/>
        <w:jc w:val="both"/>
        <w:rPr>
          <w:rFonts w:asciiTheme="minorHAnsi" w:hAnsiTheme="minorHAnsi" w:cstheme="minorHAnsi"/>
          <w:kern w:val="16"/>
          <w:sz w:val="24"/>
          <w:szCs w:val="24"/>
          <w:lang w:val="uk-UA"/>
        </w:rPr>
      </w:pPr>
      <w:r w:rsidRPr="00D5609C">
        <w:rPr>
          <w:rFonts w:asciiTheme="minorHAnsi" w:hAnsiTheme="minorHAnsi" w:cstheme="minorHAnsi"/>
          <w:kern w:val="16"/>
          <w:sz w:val="24"/>
          <w:szCs w:val="24"/>
          <w:lang w:val="uk-UA"/>
        </w:rPr>
        <w:t>3.2. Якщо після початку виконання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kern w:val="16"/>
          <w:sz w:val="24"/>
          <w:szCs w:val="24"/>
          <w:lang w:val="uk-UA"/>
        </w:rPr>
        <w:t xml:space="preserve"> у Виконавця виникне необхідність в отриманні додаткової інформації, обладнання чи матеріалів тощо, наявних лише у Замовника, він зобов’язаний завчасно надати Замовнику обґрунтований письмовий запит, в якому повинен вказати перелік необхідної додаткової інформації, матеріалів тощо. Направлення Виконавцем такого запиту не є підставою для того, щоб строки виконання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kern w:val="16"/>
          <w:sz w:val="24"/>
          <w:szCs w:val="24"/>
          <w:lang w:val="uk-UA"/>
        </w:rPr>
        <w:t>, передбачені Договором, переривались, зупинялись, подовжувались або обраховувались спочатку.</w:t>
      </w:r>
    </w:p>
    <w:p w14:paraId="66766F2B" w14:textId="77777777" w:rsidR="00B61112" w:rsidRPr="00D5609C" w:rsidRDefault="00B61112" w:rsidP="00B61112">
      <w:pPr>
        <w:tabs>
          <w:tab w:val="left" w:pos="34"/>
          <w:tab w:val="left" w:pos="1080"/>
        </w:tabs>
        <w:ind w:firstLine="602"/>
        <w:jc w:val="both"/>
        <w:rPr>
          <w:rFonts w:asciiTheme="minorHAnsi" w:hAnsiTheme="minorHAnsi" w:cstheme="minorHAnsi"/>
          <w:kern w:val="16"/>
          <w:sz w:val="24"/>
          <w:szCs w:val="24"/>
          <w:lang w:val="uk-UA"/>
        </w:rPr>
      </w:pPr>
      <w:r w:rsidRPr="00D5609C">
        <w:rPr>
          <w:rFonts w:asciiTheme="minorHAnsi" w:hAnsiTheme="minorHAnsi" w:cstheme="minorHAnsi"/>
          <w:kern w:val="16"/>
          <w:sz w:val="24"/>
          <w:szCs w:val="24"/>
          <w:lang w:val="uk-UA"/>
        </w:rPr>
        <w:t>3.3. Виконавець самостійно та за свій рахунок забезпечує себе та свій персонал під час виконання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kern w:val="16"/>
          <w:sz w:val="24"/>
          <w:szCs w:val="24"/>
          <w:lang w:val="uk-UA"/>
        </w:rPr>
        <w:t xml:space="preserve"> умовами для проживання, відповідними санітарно – гігієнічними умовами, харчуванням, медичною допомогою, в тому числі первинною, тощо.</w:t>
      </w:r>
    </w:p>
    <w:p w14:paraId="6893B7EF" w14:textId="77777777" w:rsidR="00B61112" w:rsidRPr="00D5609C" w:rsidRDefault="00B61112" w:rsidP="00B61112">
      <w:pPr>
        <w:tabs>
          <w:tab w:val="left" w:pos="34"/>
          <w:tab w:val="left" w:pos="1080"/>
        </w:tabs>
        <w:ind w:firstLine="602"/>
        <w:jc w:val="both"/>
        <w:rPr>
          <w:rFonts w:asciiTheme="minorHAnsi" w:hAnsiTheme="minorHAnsi" w:cstheme="minorHAnsi"/>
          <w:kern w:val="16"/>
          <w:sz w:val="24"/>
          <w:szCs w:val="24"/>
          <w:lang w:val="uk-UA"/>
        </w:rPr>
      </w:pPr>
      <w:r w:rsidRPr="00D5609C">
        <w:rPr>
          <w:rFonts w:asciiTheme="minorHAnsi" w:hAnsiTheme="minorHAnsi" w:cstheme="minorHAnsi"/>
          <w:kern w:val="16"/>
          <w:sz w:val="24"/>
          <w:szCs w:val="24"/>
          <w:lang w:val="uk-UA"/>
        </w:rPr>
        <w:t>3.4. Під час виконання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kern w:val="16"/>
          <w:sz w:val="24"/>
          <w:szCs w:val="24"/>
          <w:lang w:val="uk-UA"/>
        </w:rPr>
        <w:t xml:space="preserve"> Виконавець зобов’язується здійснювати постійний аналіз, контроль за ходом виконання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kern w:val="16"/>
          <w:sz w:val="24"/>
          <w:szCs w:val="24"/>
          <w:lang w:val="uk-UA"/>
        </w:rPr>
        <w:t xml:space="preserve"> з метою недопущення порушень, відхилень від встановлених Договором, відповідними нормативними актами вимог до якості, безпечності, обсягів, строків виконання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kern w:val="16"/>
          <w:sz w:val="24"/>
          <w:szCs w:val="24"/>
          <w:lang w:val="uk-UA"/>
        </w:rPr>
        <w:t>, здійснювати все можливе для попередження виникнення таких порушень, в тому числі, але не обмежуючись, своєчасно виявляти будь – які обставини, які можуть негативно вплинути на хід виконання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kern w:val="16"/>
          <w:sz w:val="24"/>
          <w:szCs w:val="24"/>
          <w:lang w:val="uk-UA"/>
        </w:rPr>
        <w:t>, попереджати дії/бездіяльність Виконавця, його персоналу, третіх осіб та невідкладно (протягом однієї години з моменту виникнення) письмово повідомляти про це Замовника, якщо такі дії/бездіяльність, інші чинники загрожують належному, своєчасному виконанню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kern w:val="16"/>
          <w:sz w:val="24"/>
          <w:szCs w:val="24"/>
          <w:lang w:val="uk-UA"/>
        </w:rPr>
        <w:t>, їх результату.</w:t>
      </w:r>
    </w:p>
    <w:p w14:paraId="06043A92" w14:textId="77777777" w:rsidR="00B61112" w:rsidRPr="00D5609C" w:rsidRDefault="00B61112" w:rsidP="00B61112">
      <w:pPr>
        <w:pStyle w:val="af2"/>
        <w:spacing w:line="240" w:lineRule="auto"/>
        <w:ind w:right="-65" w:firstLine="567"/>
        <w:rPr>
          <w:rFonts w:asciiTheme="minorHAnsi" w:hAnsiTheme="minorHAnsi" w:cstheme="minorHAnsi"/>
          <w:kern w:val="16"/>
          <w:sz w:val="24"/>
          <w:szCs w:val="24"/>
          <w:lang w:val="uk-UA" w:eastAsia="ru-RU"/>
        </w:rPr>
      </w:pPr>
      <w:r w:rsidRPr="00D5609C">
        <w:rPr>
          <w:rFonts w:asciiTheme="minorHAnsi" w:hAnsiTheme="minorHAnsi" w:cstheme="minorHAnsi"/>
          <w:kern w:val="16"/>
          <w:sz w:val="24"/>
          <w:szCs w:val="24"/>
          <w:lang w:val="uk-UA" w:eastAsia="ru-RU"/>
        </w:rPr>
        <w:t>3.5. Всі термінові та інші необхідні повідомлення Сторін пов’язані із виконанням цього Договору надсилаються та повідомляються  одна одній за наступними  реквізитами:</w:t>
      </w:r>
    </w:p>
    <w:p w14:paraId="6B47B858" w14:textId="77777777" w:rsidR="00B61112" w:rsidRPr="00D5609C" w:rsidRDefault="00B61112" w:rsidP="00B61112">
      <w:pPr>
        <w:pStyle w:val="af2"/>
        <w:spacing w:line="240" w:lineRule="auto"/>
        <w:ind w:right="-65" w:firstLine="567"/>
        <w:rPr>
          <w:rFonts w:asciiTheme="minorHAnsi" w:hAnsiTheme="minorHAnsi" w:cstheme="minorHAnsi"/>
          <w:kern w:val="16"/>
          <w:sz w:val="24"/>
          <w:szCs w:val="24"/>
          <w:lang w:val="uk-UA" w:eastAsia="ru-RU"/>
        </w:rPr>
      </w:pPr>
      <w:r w:rsidRPr="00D5609C">
        <w:rPr>
          <w:rFonts w:asciiTheme="minorHAnsi" w:hAnsiTheme="minorHAnsi" w:cstheme="minorHAnsi"/>
          <w:kern w:val="16"/>
          <w:sz w:val="24"/>
          <w:szCs w:val="24"/>
          <w:lang w:val="uk-UA" w:eastAsia="ru-RU"/>
        </w:rPr>
        <w:t>а) повідомлення, що адресовані  Замовнику – засобами електронного зв’язку,  на електронну адресу</w:t>
      </w:r>
      <w:r w:rsidRPr="00D5609C">
        <w:rPr>
          <w:rFonts w:asciiTheme="minorHAnsi" w:hAnsiTheme="minorHAnsi" w:cstheme="minorHAnsi"/>
          <w:kern w:val="16"/>
          <w:sz w:val="24"/>
          <w:szCs w:val="24"/>
          <w:lang w:val="ru-RU" w:eastAsia="ru-RU"/>
        </w:rPr>
        <w:t xml:space="preserve"> </w:t>
      </w:r>
      <w:bookmarkStart w:id="5" w:name="_Hlk175664551"/>
      <w:r w:rsidRPr="00D5609C">
        <w:rPr>
          <w:rFonts w:asciiTheme="minorHAnsi" w:hAnsiTheme="minorHAnsi" w:cstheme="minorHAnsi"/>
          <w:kern w:val="16"/>
          <w:sz w:val="24"/>
          <w:szCs w:val="24"/>
          <w:lang w:val="en-US" w:eastAsia="ru-RU"/>
        </w:rPr>
        <w:fldChar w:fldCharType="begin"/>
      </w:r>
      <w:r w:rsidRPr="00D5609C">
        <w:rPr>
          <w:rFonts w:asciiTheme="minorHAnsi" w:hAnsiTheme="minorHAnsi" w:cstheme="minorHAnsi"/>
          <w:kern w:val="16"/>
          <w:sz w:val="24"/>
          <w:szCs w:val="24"/>
          <w:lang w:val="en-US" w:eastAsia="ru-RU"/>
        </w:rPr>
        <w:instrText>HYPERLINK</w:instrText>
      </w:r>
      <w:r w:rsidRPr="00D5609C">
        <w:rPr>
          <w:rFonts w:asciiTheme="minorHAnsi" w:hAnsiTheme="minorHAnsi" w:cstheme="minorHAnsi"/>
          <w:kern w:val="16"/>
          <w:sz w:val="24"/>
          <w:szCs w:val="24"/>
          <w:lang w:val="ru-RU" w:eastAsia="ru-RU"/>
        </w:rPr>
        <w:instrText xml:space="preserve"> "</w:instrText>
      </w:r>
      <w:r w:rsidRPr="00D5609C">
        <w:rPr>
          <w:rFonts w:asciiTheme="minorHAnsi" w:hAnsiTheme="minorHAnsi" w:cstheme="minorHAnsi"/>
          <w:kern w:val="16"/>
          <w:sz w:val="24"/>
          <w:szCs w:val="24"/>
          <w:lang w:val="en-US" w:eastAsia="ru-RU"/>
        </w:rPr>
        <w:instrText>mailto</w:instrText>
      </w:r>
      <w:r w:rsidRPr="00D5609C">
        <w:rPr>
          <w:rFonts w:asciiTheme="minorHAnsi" w:hAnsiTheme="minorHAnsi" w:cstheme="minorHAnsi"/>
          <w:kern w:val="16"/>
          <w:sz w:val="24"/>
          <w:szCs w:val="24"/>
          <w:lang w:val="ru-RU" w:eastAsia="ru-RU"/>
        </w:rPr>
        <w:instrText>:</w:instrText>
      </w:r>
      <w:r w:rsidRPr="00D5609C">
        <w:rPr>
          <w:rFonts w:asciiTheme="minorHAnsi" w:hAnsiTheme="minorHAnsi" w:cstheme="minorHAnsi"/>
          <w:kern w:val="16"/>
          <w:sz w:val="24"/>
          <w:szCs w:val="24"/>
          <w:lang w:val="en-US" w:eastAsia="ru-RU"/>
        </w:rPr>
        <w:instrText>polyvodato</w:instrText>
      </w:r>
      <w:r w:rsidRPr="00D5609C">
        <w:rPr>
          <w:rFonts w:asciiTheme="minorHAnsi" w:hAnsiTheme="minorHAnsi" w:cstheme="minorHAnsi"/>
          <w:kern w:val="16"/>
          <w:sz w:val="24"/>
          <w:szCs w:val="24"/>
          <w:lang w:val="ru-RU" w:eastAsia="ru-RU"/>
        </w:rPr>
        <w:instrText>@</w:instrText>
      </w:r>
      <w:r w:rsidRPr="00D5609C">
        <w:rPr>
          <w:rFonts w:asciiTheme="minorHAnsi" w:hAnsiTheme="minorHAnsi" w:cstheme="minorHAnsi"/>
          <w:kern w:val="16"/>
          <w:sz w:val="24"/>
          <w:szCs w:val="24"/>
          <w:lang w:val="en-US" w:eastAsia="ru-RU"/>
        </w:rPr>
        <w:instrText>dtek</w:instrText>
      </w:r>
      <w:r w:rsidRPr="00D5609C">
        <w:rPr>
          <w:rFonts w:asciiTheme="minorHAnsi" w:hAnsiTheme="minorHAnsi" w:cstheme="minorHAnsi"/>
          <w:kern w:val="16"/>
          <w:sz w:val="24"/>
          <w:szCs w:val="24"/>
          <w:lang w:val="ru-RU" w:eastAsia="ru-RU"/>
        </w:rPr>
        <w:instrText>.</w:instrText>
      </w:r>
      <w:r w:rsidRPr="00D5609C">
        <w:rPr>
          <w:rFonts w:asciiTheme="minorHAnsi" w:hAnsiTheme="minorHAnsi" w:cstheme="minorHAnsi"/>
          <w:kern w:val="16"/>
          <w:sz w:val="24"/>
          <w:szCs w:val="24"/>
          <w:lang w:val="en-US" w:eastAsia="ru-RU"/>
        </w:rPr>
        <w:instrText>com</w:instrText>
      </w:r>
      <w:r w:rsidRPr="00D5609C">
        <w:rPr>
          <w:rFonts w:asciiTheme="minorHAnsi" w:hAnsiTheme="minorHAnsi" w:cstheme="minorHAnsi"/>
          <w:kern w:val="16"/>
          <w:sz w:val="24"/>
          <w:szCs w:val="24"/>
          <w:lang w:val="ru-RU" w:eastAsia="ru-RU"/>
        </w:rPr>
        <w:instrText>"</w:instrText>
      </w:r>
      <w:r w:rsidRPr="00D5609C">
        <w:rPr>
          <w:rFonts w:asciiTheme="minorHAnsi" w:hAnsiTheme="minorHAnsi" w:cstheme="minorHAnsi"/>
          <w:kern w:val="16"/>
          <w:sz w:val="24"/>
          <w:szCs w:val="24"/>
          <w:lang w:val="en-US" w:eastAsia="ru-RU"/>
        </w:rPr>
      </w:r>
      <w:r w:rsidRPr="00D5609C">
        <w:rPr>
          <w:rFonts w:asciiTheme="minorHAnsi" w:hAnsiTheme="minorHAnsi" w:cstheme="minorHAnsi"/>
          <w:kern w:val="16"/>
          <w:sz w:val="24"/>
          <w:szCs w:val="24"/>
          <w:lang w:val="en-US" w:eastAsia="ru-RU"/>
        </w:rPr>
        <w:fldChar w:fldCharType="separate"/>
      </w:r>
      <w:r w:rsidRPr="00D5609C">
        <w:rPr>
          <w:rStyle w:val="af7"/>
          <w:rFonts w:asciiTheme="minorHAnsi" w:hAnsiTheme="minorHAnsi" w:cstheme="minorHAnsi"/>
          <w:kern w:val="16"/>
          <w:sz w:val="24"/>
          <w:szCs w:val="24"/>
          <w:lang w:val="en-US" w:eastAsia="ru-RU"/>
        </w:rPr>
        <w:t>polyvodato</w:t>
      </w:r>
      <w:r w:rsidRPr="00D5609C">
        <w:rPr>
          <w:rStyle w:val="af7"/>
          <w:rFonts w:asciiTheme="minorHAnsi" w:hAnsiTheme="minorHAnsi" w:cstheme="minorHAnsi"/>
          <w:sz w:val="24"/>
          <w:szCs w:val="24"/>
          <w:lang w:val="ru-RU"/>
        </w:rPr>
        <w:t>@</w:t>
      </w:r>
      <w:r w:rsidRPr="00D5609C">
        <w:rPr>
          <w:rStyle w:val="af7"/>
          <w:rFonts w:asciiTheme="minorHAnsi" w:hAnsiTheme="minorHAnsi" w:cstheme="minorHAnsi"/>
          <w:kern w:val="16"/>
          <w:sz w:val="24"/>
          <w:szCs w:val="24"/>
          <w:lang w:val="en-US" w:eastAsia="ru-RU"/>
        </w:rPr>
        <w:t>dtek</w:t>
      </w:r>
      <w:r w:rsidRPr="00D5609C">
        <w:rPr>
          <w:rStyle w:val="af7"/>
          <w:rFonts w:asciiTheme="minorHAnsi" w:hAnsiTheme="minorHAnsi" w:cstheme="minorHAnsi"/>
          <w:sz w:val="24"/>
          <w:szCs w:val="24"/>
          <w:lang w:val="ru-RU"/>
        </w:rPr>
        <w:t>.</w:t>
      </w:r>
      <w:r w:rsidRPr="00D5609C">
        <w:rPr>
          <w:rStyle w:val="af7"/>
          <w:rFonts w:asciiTheme="minorHAnsi" w:hAnsiTheme="minorHAnsi" w:cstheme="minorHAnsi"/>
          <w:kern w:val="16"/>
          <w:sz w:val="24"/>
          <w:szCs w:val="24"/>
          <w:lang w:val="en-US" w:eastAsia="ru-RU"/>
        </w:rPr>
        <w:t>com</w:t>
      </w:r>
      <w:r w:rsidRPr="00D5609C">
        <w:rPr>
          <w:rFonts w:asciiTheme="minorHAnsi" w:hAnsiTheme="minorHAnsi" w:cstheme="minorHAnsi"/>
          <w:kern w:val="16"/>
          <w:sz w:val="24"/>
          <w:szCs w:val="24"/>
          <w:lang w:val="en-US" w:eastAsia="ru-RU"/>
        </w:rPr>
        <w:fldChar w:fldCharType="end"/>
      </w:r>
      <w:r w:rsidRPr="00D5609C">
        <w:rPr>
          <w:rFonts w:asciiTheme="minorHAnsi" w:hAnsiTheme="minorHAnsi" w:cstheme="minorHAnsi"/>
          <w:kern w:val="16"/>
          <w:sz w:val="24"/>
          <w:szCs w:val="24"/>
          <w:lang w:val="ru-RU" w:eastAsia="ru-RU"/>
        </w:rPr>
        <w:t>,</w:t>
      </w:r>
      <w:r w:rsidRPr="00D5609C">
        <w:rPr>
          <w:rFonts w:asciiTheme="minorHAnsi" w:hAnsiTheme="minorHAnsi" w:cstheme="minorHAnsi"/>
          <w:kern w:val="16"/>
          <w:sz w:val="24"/>
          <w:szCs w:val="24"/>
          <w:lang w:val="uk-UA" w:eastAsia="ru-RU"/>
        </w:rPr>
        <w:t xml:space="preserve"> </w:t>
      </w:r>
      <w:bookmarkEnd w:id="5"/>
      <w:r w:rsidRPr="00D5609C">
        <w:rPr>
          <w:rFonts w:asciiTheme="minorHAnsi" w:hAnsiTheme="minorHAnsi" w:cstheme="minorHAnsi"/>
          <w:kern w:val="16"/>
          <w:sz w:val="24"/>
          <w:szCs w:val="24"/>
          <w:lang w:val="uk-UA" w:eastAsia="ru-RU"/>
        </w:rPr>
        <w:t xml:space="preserve">засобами факсимільного зв’язку, засобами мобільного зв’язку, за номером: </w:t>
      </w:r>
      <w:bookmarkStart w:id="6" w:name="_Hlk175664581"/>
      <w:r w:rsidRPr="00D5609C">
        <w:rPr>
          <w:rFonts w:asciiTheme="minorHAnsi" w:hAnsiTheme="minorHAnsi" w:cstheme="minorHAnsi"/>
          <w:color w:val="000000"/>
          <w:sz w:val="24"/>
          <w:szCs w:val="24"/>
        </w:rPr>
        <w:t>+38 (050) 163-08-79</w:t>
      </w:r>
      <w:bookmarkEnd w:id="6"/>
      <w:r w:rsidRPr="00D5609C">
        <w:rPr>
          <w:rFonts w:asciiTheme="minorHAnsi" w:hAnsiTheme="minorHAnsi" w:cstheme="minorHAnsi"/>
          <w:kern w:val="16"/>
          <w:sz w:val="24"/>
          <w:szCs w:val="24"/>
          <w:lang w:val="uk-UA" w:eastAsia="ru-RU"/>
        </w:rPr>
        <w:t>;</w:t>
      </w:r>
    </w:p>
    <w:p w14:paraId="397808D9" w14:textId="77777777" w:rsidR="00B61112" w:rsidRPr="00D5609C" w:rsidRDefault="00B61112" w:rsidP="00B61112">
      <w:pPr>
        <w:pStyle w:val="af2"/>
        <w:spacing w:line="240" w:lineRule="auto"/>
        <w:ind w:right="-65" w:firstLine="567"/>
        <w:rPr>
          <w:rFonts w:asciiTheme="minorHAnsi" w:hAnsiTheme="minorHAnsi" w:cstheme="minorHAnsi"/>
          <w:kern w:val="16"/>
          <w:sz w:val="24"/>
          <w:szCs w:val="24"/>
          <w:lang w:val="uk-UA" w:eastAsia="ru-RU"/>
        </w:rPr>
      </w:pPr>
      <w:r w:rsidRPr="00D5609C">
        <w:rPr>
          <w:rFonts w:asciiTheme="minorHAnsi" w:hAnsiTheme="minorHAnsi" w:cstheme="minorHAnsi"/>
          <w:kern w:val="16"/>
          <w:sz w:val="24"/>
          <w:szCs w:val="24"/>
          <w:lang w:val="uk-UA" w:eastAsia="ru-RU"/>
        </w:rPr>
        <w:t xml:space="preserve">б) повідомлення, що адресовані  Виконавцю – засобами електронного зв’язку,  на електронну адресу: </w:t>
      </w:r>
      <w:r w:rsidRPr="00F32828">
        <w:rPr>
          <w:rStyle w:val="af7"/>
          <w:rFonts w:asciiTheme="minorHAnsi" w:hAnsiTheme="minorHAnsi" w:cstheme="minorHAnsi"/>
          <w:sz w:val="24"/>
          <w:szCs w:val="24"/>
          <w:shd w:val="clear" w:color="auto" w:fill="FFFFFF"/>
          <w:lang w:val="ru-RU"/>
        </w:rPr>
        <w:t>____________________________</w:t>
      </w:r>
      <w:r w:rsidRPr="00D5609C">
        <w:rPr>
          <w:rFonts w:asciiTheme="minorHAnsi" w:hAnsiTheme="minorHAnsi" w:cstheme="minorHAnsi"/>
          <w:kern w:val="16"/>
          <w:sz w:val="24"/>
          <w:szCs w:val="24"/>
          <w:lang w:val="uk-UA" w:eastAsia="ru-RU"/>
        </w:rPr>
        <w:t xml:space="preserve">; засобами факсимільного зв’язку, </w:t>
      </w:r>
      <w:proofErr w:type="spellStart"/>
      <w:r w:rsidRPr="00D5609C">
        <w:rPr>
          <w:rFonts w:asciiTheme="minorHAnsi" w:hAnsiTheme="minorHAnsi" w:cstheme="minorHAnsi"/>
          <w:kern w:val="16"/>
          <w:sz w:val="24"/>
          <w:szCs w:val="24"/>
          <w:lang w:val="uk-UA" w:eastAsia="ru-RU"/>
        </w:rPr>
        <w:t>тел</w:t>
      </w:r>
      <w:proofErr w:type="spellEnd"/>
      <w:r w:rsidRPr="00D5609C">
        <w:rPr>
          <w:rFonts w:asciiTheme="minorHAnsi" w:hAnsiTheme="minorHAnsi" w:cstheme="minorHAnsi"/>
          <w:kern w:val="16"/>
          <w:sz w:val="24"/>
          <w:szCs w:val="24"/>
          <w:lang w:val="uk-UA" w:eastAsia="ru-RU"/>
        </w:rPr>
        <w:t xml:space="preserve">/факс: </w:t>
      </w:r>
      <w:r w:rsidRPr="00F32828">
        <w:rPr>
          <w:rFonts w:asciiTheme="minorHAnsi" w:hAnsiTheme="minorHAnsi" w:cstheme="minorHAnsi"/>
          <w:sz w:val="24"/>
          <w:szCs w:val="24"/>
          <w:lang w:val="ru-RU"/>
        </w:rPr>
        <w:t>___________________</w:t>
      </w:r>
      <w:r w:rsidRPr="00D5609C">
        <w:rPr>
          <w:rFonts w:asciiTheme="minorHAnsi" w:hAnsiTheme="minorHAnsi" w:cstheme="minorHAnsi"/>
          <w:kern w:val="16"/>
          <w:sz w:val="24"/>
          <w:szCs w:val="24"/>
          <w:lang w:val="uk-UA" w:eastAsia="ru-RU"/>
        </w:rPr>
        <w:t xml:space="preserve">; засобами мобільного зв’язку, за номером: </w:t>
      </w:r>
      <w:r w:rsidRPr="00F32828">
        <w:rPr>
          <w:rFonts w:asciiTheme="minorHAnsi" w:hAnsiTheme="minorHAnsi" w:cstheme="minorHAnsi"/>
          <w:sz w:val="24"/>
          <w:szCs w:val="24"/>
          <w:lang w:val="ru-RU"/>
        </w:rPr>
        <w:t>___________________</w:t>
      </w:r>
      <w:r w:rsidRPr="00D5609C">
        <w:rPr>
          <w:rFonts w:asciiTheme="minorHAnsi" w:hAnsiTheme="minorHAnsi" w:cstheme="minorHAnsi"/>
          <w:kern w:val="16"/>
          <w:sz w:val="24"/>
          <w:szCs w:val="24"/>
          <w:lang w:val="uk-UA" w:eastAsia="ru-RU"/>
        </w:rPr>
        <w:t>.</w:t>
      </w:r>
    </w:p>
    <w:p w14:paraId="4CF8307E" w14:textId="77777777" w:rsidR="00B61112" w:rsidRPr="00D5609C" w:rsidRDefault="00B61112" w:rsidP="00B61112">
      <w:pPr>
        <w:pStyle w:val="af2"/>
        <w:spacing w:line="240" w:lineRule="auto"/>
        <w:ind w:right="-65" w:firstLine="567"/>
        <w:rPr>
          <w:rFonts w:asciiTheme="minorHAnsi" w:hAnsiTheme="minorHAnsi" w:cstheme="minorHAnsi"/>
          <w:kern w:val="16"/>
          <w:sz w:val="24"/>
          <w:szCs w:val="24"/>
          <w:lang w:val="uk-UA" w:eastAsia="ru-RU"/>
        </w:rPr>
      </w:pPr>
      <w:r w:rsidRPr="00D5609C">
        <w:rPr>
          <w:rFonts w:asciiTheme="minorHAnsi" w:hAnsiTheme="minorHAnsi" w:cstheme="minorHAnsi"/>
          <w:kern w:val="16"/>
          <w:sz w:val="24"/>
          <w:szCs w:val="24"/>
          <w:lang w:val="uk-UA" w:eastAsia="ru-RU"/>
        </w:rPr>
        <w:t>3.6. Повідомлення направлені Сторонами одна одній за вказаними у п. 3.5. Договору реквізитами матимуть юридичну силу офіційних письмових повідомлень та будуть вважатися належною підставою для виникнення відповідних юридичних наслідків, прав, обов’язків Сторін. Відповідна Сторона може також направити таке повідомлення засобами поштового зв’язку (рекомендованим або цінним листом) або за допомогою служби кур’єрської доставки чи вручити особисто.</w:t>
      </w:r>
    </w:p>
    <w:p w14:paraId="68692C6F" w14:textId="77777777" w:rsidR="00B61112" w:rsidRPr="00D5609C" w:rsidRDefault="00B61112" w:rsidP="00B61112">
      <w:pPr>
        <w:shd w:val="clear" w:color="auto" w:fill="FFFFFF"/>
        <w:tabs>
          <w:tab w:val="left" w:pos="454"/>
        </w:tabs>
        <w:ind w:right="-65"/>
        <w:jc w:val="both"/>
        <w:rPr>
          <w:rFonts w:asciiTheme="minorHAnsi" w:hAnsiTheme="minorHAnsi" w:cstheme="minorHAnsi"/>
          <w:spacing w:val="3"/>
          <w:sz w:val="24"/>
          <w:szCs w:val="24"/>
          <w:lang w:val="uk-UA"/>
        </w:rPr>
      </w:pPr>
      <w:r w:rsidRPr="00D5609C">
        <w:rPr>
          <w:rFonts w:asciiTheme="minorHAnsi" w:hAnsiTheme="minorHAnsi" w:cstheme="minorHAnsi"/>
          <w:kern w:val="16"/>
          <w:sz w:val="24"/>
          <w:szCs w:val="24"/>
          <w:lang w:val="uk-UA"/>
        </w:rPr>
        <w:tab/>
      </w:r>
      <w:r w:rsidRPr="00D5609C">
        <w:rPr>
          <w:rFonts w:asciiTheme="minorHAnsi" w:hAnsiTheme="minorHAnsi" w:cstheme="minorHAnsi"/>
          <w:kern w:val="16"/>
          <w:sz w:val="24"/>
          <w:szCs w:val="24"/>
          <w:lang w:val="uk-UA"/>
        </w:rPr>
        <w:tab/>
        <w:t>3.7. В межах виконання відповідної частини Робіт та надання Послуг Замовник має право в односторонньому порядку припинити, зупинити, зменшити або збільшити обсяг виконання Робіт та надання Послуг. Замовник не несе жодної відповідальності, в тому числі не відшкодовує жодні можливі чи очевидні збитки, якщо загальний обсяг Робіт та Пос</w:t>
      </w:r>
      <w:r w:rsidRPr="00D5609C">
        <w:rPr>
          <w:rFonts w:asciiTheme="minorHAnsi" w:hAnsiTheme="minorHAnsi" w:cstheme="minorHAnsi"/>
          <w:spacing w:val="3"/>
          <w:sz w:val="24"/>
          <w:szCs w:val="24"/>
          <w:lang w:val="uk-UA"/>
        </w:rPr>
        <w:t>луг за цим Договором буде зменшений, незалежно від того, які причини стали підставою такого зменшення.</w:t>
      </w:r>
    </w:p>
    <w:p w14:paraId="25DA9649" w14:textId="77777777" w:rsidR="00B61112" w:rsidRPr="00D5609C" w:rsidRDefault="00B61112" w:rsidP="00B61112">
      <w:pPr>
        <w:shd w:val="clear" w:color="auto" w:fill="FFFFFF"/>
        <w:tabs>
          <w:tab w:val="left" w:pos="2126"/>
        </w:tabs>
        <w:jc w:val="center"/>
        <w:rPr>
          <w:rFonts w:asciiTheme="minorHAnsi" w:hAnsiTheme="minorHAnsi" w:cstheme="minorHAnsi"/>
          <w:b/>
          <w:bCs/>
          <w:spacing w:val="-7"/>
          <w:sz w:val="24"/>
          <w:szCs w:val="24"/>
          <w:lang w:val="uk-UA"/>
        </w:rPr>
      </w:pPr>
    </w:p>
    <w:p w14:paraId="4DC440F1" w14:textId="77777777" w:rsidR="00B61112" w:rsidRPr="00D5609C" w:rsidRDefault="00B61112" w:rsidP="00B61112">
      <w:pPr>
        <w:shd w:val="clear" w:color="auto" w:fill="FFFFFF"/>
        <w:tabs>
          <w:tab w:val="left" w:pos="2126"/>
        </w:tabs>
        <w:jc w:val="center"/>
        <w:rPr>
          <w:rFonts w:asciiTheme="minorHAnsi" w:hAnsiTheme="minorHAnsi" w:cstheme="minorHAnsi"/>
          <w:sz w:val="24"/>
          <w:szCs w:val="24"/>
          <w:lang w:val="uk-UA"/>
        </w:rPr>
      </w:pPr>
      <w:r w:rsidRPr="00D5609C">
        <w:rPr>
          <w:rFonts w:asciiTheme="minorHAnsi" w:hAnsiTheme="minorHAnsi" w:cstheme="minorHAnsi"/>
          <w:b/>
          <w:bCs/>
          <w:spacing w:val="-7"/>
          <w:sz w:val="24"/>
          <w:szCs w:val="24"/>
          <w:lang w:val="uk-UA"/>
        </w:rPr>
        <w:t>4.</w:t>
      </w:r>
      <w:r w:rsidRPr="00D5609C">
        <w:rPr>
          <w:rFonts w:asciiTheme="minorHAnsi" w:hAnsiTheme="minorHAnsi" w:cstheme="minorHAnsi"/>
          <w:b/>
          <w:bCs/>
          <w:sz w:val="24"/>
          <w:szCs w:val="24"/>
          <w:lang w:val="uk-UA"/>
        </w:rPr>
        <w:t xml:space="preserve"> </w:t>
      </w:r>
      <w:r w:rsidRPr="00D5609C">
        <w:rPr>
          <w:rFonts w:asciiTheme="minorHAnsi" w:hAnsiTheme="minorHAnsi" w:cstheme="minorHAnsi"/>
          <w:b/>
          <w:bCs/>
          <w:spacing w:val="-1"/>
          <w:sz w:val="24"/>
          <w:szCs w:val="24"/>
          <w:lang w:val="uk-UA"/>
        </w:rPr>
        <w:t>ВАРТІСТЬ РОБІТ/ПОСЛУГ ТА ПОРЯДОК РОЗРАХУНКІВ</w:t>
      </w:r>
    </w:p>
    <w:p w14:paraId="7CFC2FE5" w14:textId="77777777" w:rsidR="00B61112" w:rsidRPr="00D5609C" w:rsidRDefault="00B61112" w:rsidP="00B61112">
      <w:pPr>
        <w:spacing w:line="276" w:lineRule="auto"/>
        <w:ind w:firstLine="709"/>
        <w:jc w:val="both"/>
        <w:rPr>
          <w:rFonts w:asciiTheme="minorHAnsi" w:hAnsiTheme="minorHAnsi" w:cstheme="minorHAnsi"/>
          <w:b/>
          <w:sz w:val="24"/>
          <w:szCs w:val="24"/>
          <w:lang w:val="uk-UA"/>
        </w:rPr>
      </w:pPr>
      <w:r w:rsidRPr="00D5609C">
        <w:rPr>
          <w:rFonts w:asciiTheme="minorHAnsi" w:hAnsiTheme="minorHAnsi" w:cstheme="minorHAnsi"/>
          <w:sz w:val="24"/>
          <w:szCs w:val="24"/>
          <w:lang w:val="uk-UA"/>
        </w:rPr>
        <w:t>4.1. Ціна Робіт/Послуг, що надає Виконавець, зазначаються у Додатку № 1, що є невід’ємною частиною даного Договору.</w:t>
      </w:r>
    </w:p>
    <w:p w14:paraId="71C655EE" w14:textId="77777777" w:rsidR="00B61112" w:rsidRPr="00D5609C" w:rsidRDefault="00B61112" w:rsidP="00B61112">
      <w:pPr>
        <w:shd w:val="clear" w:color="auto" w:fill="FFFFFF"/>
        <w:tabs>
          <w:tab w:val="left" w:pos="432"/>
        </w:tabs>
        <w:ind w:firstLine="709"/>
        <w:jc w:val="both"/>
        <w:rPr>
          <w:rFonts w:asciiTheme="minorHAnsi" w:hAnsiTheme="minorHAnsi" w:cstheme="minorHAnsi"/>
          <w:b/>
          <w:sz w:val="24"/>
          <w:szCs w:val="24"/>
          <w:lang w:val="uk-UA"/>
        </w:rPr>
      </w:pPr>
      <w:r w:rsidRPr="00D5609C">
        <w:rPr>
          <w:rFonts w:asciiTheme="minorHAnsi" w:hAnsiTheme="minorHAnsi" w:cstheme="minorHAnsi"/>
          <w:sz w:val="24"/>
          <w:szCs w:val="24"/>
          <w:lang w:val="uk-UA"/>
        </w:rPr>
        <w:t xml:space="preserve">4.2. </w:t>
      </w:r>
      <w:r w:rsidRPr="00D5609C">
        <w:rPr>
          <w:rFonts w:asciiTheme="minorHAnsi" w:hAnsiTheme="minorHAnsi" w:cstheme="minorHAnsi"/>
          <w:sz w:val="24"/>
          <w:szCs w:val="24"/>
        </w:rPr>
        <w:t xml:space="preserve"> </w:t>
      </w:r>
      <w:bookmarkStart w:id="7" w:name="_Hlk175665329"/>
      <w:r w:rsidRPr="00D5609C">
        <w:rPr>
          <w:rFonts w:asciiTheme="minorHAnsi" w:hAnsiTheme="minorHAnsi" w:cstheme="minorHAnsi"/>
          <w:sz w:val="24"/>
          <w:szCs w:val="24"/>
        </w:rPr>
        <w:t>С</w:t>
      </w:r>
      <w:r w:rsidRPr="00D5609C">
        <w:rPr>
          <w:rFonts w:asciiTheme="minorHAnsi" w:hAnsiTheme="minorHAnsi" w:cstheme="minorHAnsi"/>
          <w:sz w:val="24"/>
          <w:szCs w:val="24"/>
          <w:lang w:val="uk-UA"/>
        </w:rPr>
        <w:t xml:space="preserve">ума (вартість) Договору є орієнтовною та не може перевищувати </w:t>
      </w:r>
      <w:r w:rsidRPr="00F32828">
        <w:rPr>
          <w:rFonts w:asciiTheme="minorHAnsi" w:hAnsiTheme="minorHAnsi" w:cstheme="minorHAnsi"/>
          <w:sz w:val="24"/>
          <w:szCs w:val="24"/>
          <w:lang w:val="uk-UA"/>
        </w:rPr>
        <w:t>___________</w:t>
      </w:r>
      <w:r w:rsidRPr="00D5609C">
        <w:rPr>
          <w:rFonts w:asciiTheme="minorHAnsi" w:hAnsiTheme="minorHAnsi" w:cstheme="minorHAnsi"/>
          <w:sz w:val="24"/>
          <w:szCs w:val="24"/>
          <w:lang w:val="uk-UA"/>
        </w:rPr>
        <w:t>,</w:t>
      </w:r>
      <w:r w:rsidRPr="00F32828">
        <w:rPr>
          <w:rFonts w:asciiTheme="minorHAnsi" w:hAnsiTheme="minorHAnsi" w:cstheme="minorHAnsi"/>
          <w:sz w:val="24"/>
          <w:szCs w:val="24"/>
          <w:lang w:val="uk-UA"/>
        </w:rPr>
        <w:t>__</w:t>
      </w:r>
      <w:r w:rsidRPr="00D5609C">
        <w:rPr>
          <w:rFonts w:asciiTheme="minorHAnsi" w:hAnsiTheme="minorHAnsi" w:cstheme="minorHAnsi"/>
          <w:sz w:val="24"/>
          <w:szCs w:val="24"/>
          <w:lang w:val="uk-UA"/>
        </w:rPr>
        <w:t xml:space="preserve"> грн, без ПДВ (</w:t>
      </w:r>
      <w:r w:rsidRPr="00F32828">
        <w:rPr>
          <w:rFonts w:asciiTheme="minorHAnsi" w:hAnsiTheme="minorHAnsi" w:cstheme="minorHAnsi"/>
          <w:sz w:val="24"/>
          <w:szCs w:val="24"/>
          <w:lang w:val="uk-UA"/>
        </w:rPr>
        <w:t>_________________</w:t>
      </w:r>
      <w:r w:rsidRPr="00D5609C">
        <w:rPr>
          <w:rFonts w:asciiTheme="minorHAnsi" w:hAnsiTheme="minorHAnsi" w:cstheme="minorHAnsi"/>
          <w:sz w:val="24"/>
          <w:szCs w:val="24"/>
          <w:lang w:val="uk-UA"/>
        </w:rPr>
        <w:t xml:space="preserve"> гривень </w:t>
      </w:r>
      <w:r w:rsidRPr="00F32828">
        <w:rPr>
          <w:rFonts w:asciiTheme="minorHAnsi" w:hAnsiTheme="minorHAnsi" w:cstheme="minorHAnsi"/>
          <w:sz w:val="24"/>
          <w:szCs w:val="24"/>
          <w:lang w:val="uk-UA"/>
        </w:rPr>
        <w:t>__</w:t>
      </w:r>
      <w:r w:rsidRPr="00D5609C">
        <w:rPr>
          <w:rFonts w:asciiTheme="minorHAnsi" w:hAnsiTheme="minorHAnsi" w:cstheme="minorHAnsi"/>
          <w:sz w:val="24"/>
          <w:szCs w:val="24"/>
          <w:lang w:val="uk-UA"/>
        </w:rPr>
        <w:t xml:space="preserve"> копійок), крім того ПДВ 20% </w:t>
      </w:r>
      <w:r w:rsidRPr="00F32828">
        <w:rPr>
          <w:rFonts w:asciiTheme="minorHAnsi" w:hAnsiTheme="minorHAnsi" w:cstheme="minorHAnsi"/>
          <w:sz w:val="24"/>
          <w:szCs w:val="24"/>
          <w:lang w:val="uk-UA"/>
        </w:rPr>
        <w:t>____________</w:t>
      </w:r>
      <w:r w:rsidRPr="00D5609C">
        <w:rPr>
          <w:rFonts w:asciiTheme="minorHAnsi" w:hAnsiTheme="minorHAnsi" w:cstheme="minorHAnsi"/>
          <w:sz w:val="24"/>
          <w:szCs w:val="24"/>
          <w:lang w:val="uk-UA"/>
        </w:rPr>
        <w:t>,</w:t>
      </w:r>
      <w:r w:rsidRPr="00F32828">
        <w:rPr>
          <w:rFonts w:asciiTheme="minorHAnsi" w:hAnsiTheme="minorHAnsi" w:cstheme="minorHAnsi"/>
          <w:sz w:val="24"/>
          <w:szCs w:val="24"/>
          <w:lang w:val="uk-UA"/>
        </w:rPr>
        <w:t>___</w:t>
      </w:r>
      <w:r w:rsidRPr="00D5609C">
        <w:rPr>
          <w:rFonts w:asciiTheme="minorHAnsi" w:hAnsiTheme="minorHAnsi" w:cstheme="minorHAnsi"/>
          <w:sz w:val="24"/>
          <w:szCs w:val="24"/>
          <w:lang w:val="uk-UA"/>
        </w:rPr>
        <w:t xml:space="preserve"> грн. (</w:t>
      </w:r>
      <w:r w:rsidRPr="00F32828">
        <w:rPr>
          <w:rFonts w:asciiTheme="minorHAnsi" w:hAnsiTheme="minorHAnsi" w:cstheme="minorHAnsi"/>
          <w:sz w:val="24"/>
          <w:szCs w:val="24"/>
          <w:lang w:val="uk-UA"/>
        </w:rPr>
        <w:t xml:space="preserve">_________________ </w:t>
      </w:r>
      <w:r w:rsidRPr="00D5609C">
        <w:rPr>
          <w:rFonts w:asciiTheme="minorHAnsi" w:hAnsiTheme="minorHAnsi" w:cstheme="minorHAnsi"/>
          <w:sz w:val="24"/>
          <w:szCs w:val="24"/>
          <w:lang w:val="uk-UA"/>
        </w:rPr>
        <w:t xml:space="preserve"> гривень </w:t>
      </w:r>
      <w:r w:rsidRPr="00F32828">
        <w:rPr>
          <w:rFonts w:asciiTheme="minorHAnsi" w:hAnsiTheme="minorHAnsi" w:cstheme="minorHAnsi"/>
          <w:sz w:val="24"/>
          <w:szCs w:val="24"/>
          <w:lang w:val="uk-UA"/>
        </w:rPr>
        <w:t>__</w:t>
      </w:r>
      <w:r w:rsidRPr="00D5609C">
        <w:rPr>
          <w:rFonts w:asciiTheme="minorHAnsi" w:hAnsiTheme="minorHAnsi" w:cstheme="minorHAnsi"/>
          <w:sz w:val="24"/>
          <w:szCs w:val="24"/>
          <w:lang w:val="uk-UA"/>
        </w:rPr>
        <w:t xml:space="preserve"> копійок), </w:t>
      </w:r>
      <w:r w:rsidRPr="00B61112">
        <w:rPr>
          <w:rFonts w:asciiTheme="minorHAnsi" w:hAnsiTheme="minorHAnsi" w:cstheme="minorHAnsi"/>
          <w:b/>
          <w:sz w:val="24"/>
          <w:szCs w:val="24"/>
          <w:lang w:val="uk-UA"/>
        </w:rPr>
        <w:t>разом з ПДВ _______________________ грн (___________________  гривень 00 коп.).</w:t>
      </w:r>
    </w:p>
    <w:bookmarkEnd w:id="7"/>
    <w:p w14:paraId="60DB8179" w14:textId="77777777" w:rsidR="00B61112" w:rsidRPr="00D5609C" w:rsidRDefault="00B61112" w:rsidP="00B61112">
      <w:pPr>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 xml:space="preserve">Зазначений розмір Суми (ціни) Договору розуміється Сторонами, як максимальна вартість Робіт/Послуг, що можуть бути виконані/надані згідно з умовами даного Договору протягом </w:t>
      </w:r>
      <w:r w:rsidRPr="00D5609C">
        <w:rPr>
          <w:rFonts w:asciiTheme="minorHAnsi" w:hAnsiTheme="minorHAnsi" w:cstheme="minorHAnsi"/>
          <w:sz w:val="24"/>
          <w:szCs w:val="24"/>
          <w:lang w:val="uk-UA"/>
        </w:rPr>
        <w:lastRenderedPageBreak/>
        <w:t>строку (терміну) дії даного Договору.</w:t>
      </w:r>
    </w:p>
    <w:p w14:paraId="6002DC17" w14:textId="77777777" w:rsidR="00B61112" w:rsidRPr="00D5609C" w:rsidRDefault="00B61112" w:rsidP="00B61112">
      <w:pPr>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 xml:space="preserve">Збільшення Суми (ціни) Договору здійснюється за погодженням обох Сторін шляхом укладення додаткової угоди до даного Договору. </w:t>
      </w:r>
    </w:p>
    <w:p w14:paraId="68C25617" w14:textId="77777777" w:rsidR="00B61112" w:rsidRPr="00D5609C" w:rsidRDefault="00B61112" w:rsidP="00B61112">
      <w:pPr>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 xml:space="preserve">Замовник має право на свій розсуд відповідно до власних потреб замовити Роботи/Послуги на суму, що є меншою ніж загальна Сума даного Договору, при цьому укладення до Договору змін про зменшення Суми (ціни) Договору не вимагається. </w:t>
      </w:r>
    </w:p>
    <w:p w14:paraId="026D943D" w14:textId="77777777" w:rsidR="00B61112" w:rsidRPr="00D5609C" w:rsidRDefault="00B61112" w:rsidP="00B61112">
      <w:pPr>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 xml:space="preserve">Замовник не має зобов’язання замовити/придбати Роботи/Послуги на суму, що дорівнює та/або є не меншою ніж Сума даного Договору. </w:t>
      </w:r>
    </w:p>
    <w:p w14:paraId="40DCA082" w14:textId="77777777" w:rsidR="00B61112" w:rsidRPr="00D5609C" w:rsidRDefault="00B61112" w:rsidP="00B61112">
      <w:pPr>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Зобов’язання з оплати за даним Договором не є абсолютним. Виконавець не має права вимагати виплати йому суми (ціни) даного Договору у цілому чи частково, інакше як в тій мірі та у тій частині, що відповідає вартості (ціні) Робіт/Послуг, які замовив Замовник, фактично виконав/надав Виконавець та прийняв Замовник згідно з умовами даного Договору.</w:t>
      </w:r>
    </w:p>
    <w:p w14:paraId="6B06657B" w14:textId="77777777" w:rsidR="00B61112" w:rsidRPr="00D5609C" w:rsidRDefault="00B61112" w:rsidP="00B61112">
      <w:pPr>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Замовник має право на свій розсуд у будь-який час без жодної відповідальності для нього на користь іншої сторони даного Договору, односторонньо відмовитися від даного Договору повністю або частково, надіславши останньому відповідне письмове повідомлення.</w:t>
      </w:r>
    </w:p>
    <w:p w14:paraId="6F7010BF" w14:textId="77777777" w:rsidR="00B61112" w:rsidRPr="00D5609C" w:rsidRDefault="00B61112" w:rsidP="00B61112">
      <w:pPr>
        <w:shd w:val="clear" w:color="auto" w:fill="FFFFFF"/>
        <w:tabs>
          <w:tab w:val="left" w:pos="432"/>
        </w:tabs>
        <w:ind w:firstLine="709"/>
        <w:jc w:val="both"/>
        <w:rPr>
          <w:rFonts w:asciiTheme="minorHAnsi" w:hAnsiTheme="minorHAnsi" w:cstheme="minorHAnsi"/>
          <w:b/>
          <w:sz w:val="24"/>
          <w:szCs w:val="24"/>
          <w:lang w:val="uk-UA"/>
        </w:rPr>
      </w:pPr>
      <w:r w:rsidRPr="00D5609C">
        <w:rPr>
          <w:rFonts w:asciiTheme="minorHAnsi" w:hAnsiTheme="minorHAnsi" w:cstheme="minorHAnsi"/>
          <w:sz w:val="24"/>
          <w:szCs w:val="24"/>
          <w:lang w:val="uk-UA"/>
        </w:rPr>
        <w:t>Замовник не може бути підданий відповідальності, в тому числі до нього не застосовуються сплата будь-яких штрафних санкцій та/або відшкодування збитків, реальних збитків та упущеної вигоди, з підстав чи у зв’язку з односторонньою відмовою від даного Договору та відповідним припиненням Договору.</w:t>
      </w:r>
    </w:p>
    <w:p w14:paraId="393F7356" w14:textId="77777777" w:rsidR="00B61112" w:rsidRPr="00D5609C" w:rsidRDefault="00B61112" w:rsidP="00B61112">
      <w:pPr>
        <w:shd w:val="clear" w:color="auto" w:fill="FFFFFF"/>
        <w:tabs>
          <w:tab w:val="left" w:pos="432"/>
        </w:tabs>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 xml:space="preserve">4.3. Оплата здійснюється Замовником на поточний рахунок Виконавця на підставі відповідних отриманих рахунку-фактури та </w:t>
      </w:r>
      <w:proofErr w:type="spellStart"/>
      <w:r w:rsidRPr="00D5609C">
        <w:rPr>
          <w:rFonts w:asciiTheme="minorHAnsi" w:hAnsiTheme="minorHAnsi" w:cstheme="minorHAnsi"/>
          <w:sz w:val="24"/>
          <w:szCs w:val="24"/>
          <w:lang w:val="uk-UA"/>
        </w:rPr>
        <w:t>Акта</w:t>
      </w:r>
      <w:proofErr w:type="spellEnd"/>
      <w:r w:rsidRPr="00D5609C">
        <w:rPr>
          <w:rFonts w:asciiTheme="minorHAnsi" w:hAnsiTheme="minorHAnsi" w:cstheme="minorHAnsi"/>
          <w:sz w:val="24"/>
          <w:szCs w:val="24"/>
          <w:lang w:val="uk-UA"/>
        </w:rPr>
        <w:t xml:space="preserve"> приймання-передачі виконаних Робіт (наданих Послуг), підписаного обома Сторонами без зауважень, не пізніше </w:t>
      </w:r>
      <w:r w:rsidRPr="00D5609C">
        <w:rPr>
          <w:rFonts w:asciiTheme="minorHAnsi" w:hAnsiTheme="minorHAnsi" w:cstheme="minorHAnsi"/>
          <w:b/>
          <w:bCs/>
          <w:sz w:val="24"/>
          <w:szCs w:val="24"/>
          <w:lang w:val="uk-UA"/>
        </w:rPr>
        <w:t>п</w:t>
      </w:r>
      <w:r w:rsidRPr="00D5609C">
        <w:rPr>
          <w:rFonts w:asciiTheme="minorHAnsi" w:hAnsiTheme="minorHAnsi" w:cstheme="minorHAnsi"/>
          <w:b/>
          <w:bCs/>
          <w:sz w:val="24"/>
          <w:szCs w:val="24"/>
        </w:rPr>
        <w:t>’</w:t>
      </w:r>
      <w:proofErr w:type="spellStart"/>
      <w:r w:rsidRPr="00D5609C">
        <w:rPr>
          <w:rFonts w:asciiTheme="minorHAnsi" w:hAnsiTheme="minorHAnsi" w:cstheme="minorHAnsi"/>
          <w:b/>
          <w:bCs/>
          <w:sz w:val="24"/>
          <w:szCs w:val="24"/>
        </w:rPr>
        <w:t>ятнадцяти</w:t>
      </w:r>
      <w:proofErr w:type="spellEnd"/>
      <w:r w:rsidRPr="00D5609C">
        <w:rPr>
          <w:rFonts w:asciiTheme="minorHAnsi" w:hAnsiTheme="minorHAnsi" w:cstheme="minorHAnsi"/>
          <w:b/>
          <w:bCs/>
          <w:sz w:val="24"/>
          <w:szCs w:val="24"/>
        </w:rPr>
        <w:t xml:space="preserve"> (15)</w:t>
      </w:r>
      <w:r w:rsidRPr="00D5609C">
        <w:rPr>
          <w:rFonts w:asciiTheme="minorHAnsi" w:hAnsiTheme="minorHAnsi" w:cstheme="minorHAnsi"/>
          <w:sz w:val="24"/>
          <w:szCs w:val="24"/>
          <w:lang w:val="uk-UA"/>
        </w:rPr>
        <w:t xml:space="preserve"> днів з дати його підписання. </w:t>
      </w:r>
    </w:p>
    <w:p w14:paraId="52387F23" w14:textId="77777777" w:rsidR="00B61112" w:rsidRPr="00D5609C" w:rsidRDefault="00B61112" w:rsidP="00B61112">
      <w:pPr>
        <w:shd w:val="clear" w:color="auto" w:fill="FFFFFF"/>
        <w:tabs>
          <w:tab w:val="left" w:pos="432"/>
        </w:tabs>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Вартість Робіт/Послуг по кожній Заявці визначається на підставі цін на Роботи/Послуги, що вказані у Додатку №1 до Договору.</w:t>
      </w:r>
    </w:p>
    <w:p w14:paraId="5C7233D6" w14:textId="77777777" w:rsidR="00B61112" w:rsidRPr="00D5609C" w:rsidRDefault="00B61112" w:rsidP="00B61112">
      <w:pPr>
        <w:shd w:val="clear" w:color="auto" w:fill="FFFFFF"/>
        <w:tabs>
          <w:tab w:val="left" w:pos="432"/>
        </w:tabs>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4.4. За вагу небезпечних відходів прийнято вважати вагу брутто включно з тарою та пакувальними матеріалами, що містять або забруднені відходом.</w:t>
      </w:r>
    </w:p>
    <w:p w14:paraId="243B7595" w14:textId="77777777" w:rsidR="00B61112" w:rsidRPr="00D5609C" w:rsidRDefault="00B61112" w:rsidP="00B61112">
      <w:pPr>
        <w:shd w:val="clear" w:color="auto" w:fill="FFFFFF"/>
        <w:tabs>
          <w:tab w:val="left" w:pos="432"/>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4.5. Невиконані Роботи, Роботи виконані неякісно чи не у повному обсязі, або не своєчасно, оплаті не підлягають, а суми одержаної попередньої оплати (за наявності) підлягають поверненню Виконавцем на письмову вимогу Замовника.</w:t>
      </w:r>
    </w:p>
    <w:p w14:paraId="181A8AA1" w14:textId="77777777" w:rsidR="00B61112" w:rsidRPr="00D5609C" w:rsidRDefault="00B61112" w:rsidP="00B61112">
      <w:pPr>
        <w:shd w:val="clear" w:color="auto" w:fill="FFFFFF"/>
        <w:tabs>
          <w:tab w:val="left" w:pos="432"/>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4.</w:t>
      </w:r>
      <w:r w:rsidRPr="00D5609C">
        <w:rPr>
          <w:rFonts w:asciiTheme="minorHAnsi" w:hAnsiTheme="minorHAnsi" w:cstheme="minorHAnsi"/>
          <w:spacing w:val="-3"/>
          <w:sz w:val="24"/>
          <w:szCs w:val="24"/>
        </w:rPr>
        <w:t>6</w:t>
      </w:r>
      <w:r w:rsidRPr="00D5609C">
        <w:rPr>
          <w:rFonts w:asciiTheme="minorHAnsi" w:hAnsiTheme="minorHAnsi" w:cstheme="minorHAnsi"/>
          <w:spacing w:val="-3"/>
          <w:sz w:val="24"/>
          <w:szCs w:val="24"/>
          <w:lang w:val="uk-UA"/>
        </w:rPr>
        <w:t>. Відповідно до вимог Податкового кодексу України (далі також – ПКУ) Виконавець зобов’язаний скласти податкову накладну та/або розрахунок коригування кількісних та вартісних показників до податкової накладної на дату виникнення податкових зобов'язань, визначених відповідно до п. 187.1 Податкового кодексу України, в день виникнення таких податкових зобов'язань, та надати в електронному вигляді Замовнику з дотриманням граничних строків, визначених у п.201.10 ст. 201 Податкового кодексу України, та використанням електронного цифрового підпису уповноваженої Виконавцем особи з обов’язковим заповненням при складанні податкової накладної та/або розрахунку коригування кількісних та вартісних показників до податкової накладної, обов’язкових реквізитів, передбачених п.201.1 ст.201 ПКУ, у тому числі коду послуги згідно з Державним класифікатором продукції та послуг. Сторони використовують для обміну податковими накладними, розрахунками коригування кількісних та вартісних показників до податкової накладної програмне забезпечення M.E.Doc IS  або іншу програму.</w:t>
      </w:r>
    </w:p>
    <w:p w14:paraId="4D45107D" w14:textId="77777777" w:rsidR="00B61112" w:rsidRPr="00D5609C" w:rsidRDefault="00B61112" w:rsidP="00B61112">
      <w:pPr>
        <w:ind w:firstLine="426"/>
        <w:jc w:val="both"/>
        <w:rPr>
          <w:rFonts w:asciiTheme="minorHAnsi" w:hAnsiTheme="minorHAnsi" w:cstheme="minorHAnsi"/>
          <w:spacing w:val="-3"/>
          <w:sz w:val="24"/>
          <w:szCs w:val="24"/>
          <w:lang w:val="uk-UA"/>
        </w:rPr>
      </w:pPr>
      <w:r w:rsidRPr="00D5609C">
        <w:rPr>
          <w:rFonts w:asciiTheme="minorHAnsi" w:hAnsiTheme="minorHAnsi" w:cstheme="minorHAnsi"/>
          <w:sz w:val="24"/>
          <w:szCs w:val="24"/>
          <w:lang w:val="uk-UA"/>
        </w:rPr>
        <w:t>4</w:t>
      </w:r>
      <w:r w:rsidRPr="00D5609C">
        <w:rPr>
          <w:rFonts w:asciiTheme="minorHAnsi" w:hAnsiTheme="minorHAnsi" w:cstheme="minorHAnsi"/>
          <w:spacing w:val="-3"/>
          <w:sz w:val="24"/>
          <w:szCs w:val="24"/>
          <w:lang w:val="uk-UA"/>
        </w:rPr>
        <w:t>.7. Всі платежі за цим Договором здійснюються в національній валюті України (гривні) шляхом безготівкового перерахування грошових коштів на поточні рахунки Сторін, вказані в цьому Договорі. Датою оплати вважається дата списання грошових коштів з поточного рахунку Замовника. По мірі необхідності Сторони будуть проводити звірку взаємних зобов’язань і стану взаєморозрахунків з підписанням відповідних Актів.</w:t>
      </w:r>
    </w:p>
    <w:p w14:paraId="6D96689E" w14:textId="77777777" w:rsidR="00B61112" w:rsidRPr="00D5609C" w:rsidRDefault="00B61112" w:rsidP="00B61112">
      <w:pPr>
        <w:suppressAutoHyphens/>
        <w:ind w:firstLine="426"/>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4.</w:t>
      </w:r>
      <w:r w:rsidRPr="00D5609C">
        <w:rPr>
          <w:rFonts w:asciiTheme="minorHAnsi" w:hAnsiTheme="minorHAnsi" w:cstheme="minorHAnsi"/>
          <w:spacing w:val="-3"/>
          <w:sz w:val="24"/>
          <w:szCs w:val="24"/>
        </w:rPr>
        <w:t>8</w:t>
      </w:r>
      <w:r w:rsidRPr="00D5609C">
        <w:rPr>
          <w:rFonts w:asciiTheme="minorHAnsi" w:hAnsiTheme="minorHAnsi" w:cstheme="minorHAnsi"/>
          <w:spacing w:val="-3"/>
          <w:sz w:val="24"/>
          <w:szCs w:val="24"/>
          <w:lang w:val="uk-UA"/>
        </w:rPr>
        <w:t>. Замовник вправі затримувати оплату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spacing w:val="-3"/>
          <w:sz w:val="24"/>
          <w:szCs w:val="24"/>
          <w:lang w:val="uk-UA"/>
        </w:rPr>
        <w:t>, виконаних з недоліками, до моменту усунення таких недоліків або зменшити суми платежів на користь Виконавця на вартість Робіт/Послуг, виконаних з недоліками.</w:t>
      </w:r>
    </w:p>
    <w:p w14:paraId="3E38741A" w14:textId="77777777" w:rsidR="00B61112" w:rsidRPr="00D5609C" w:rsidRDefault="00B61112" w:rsidP="00B61112">
      <w:pPr>
        <w:suppressAutoHyphens/>
        <w:ind w:firstLine="426"/>
        <w:jc w:val="both"/>
        <w:textAlignment w:val="baseline"/>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lastRenderedPageBreak/>
        <w:t>4.9. Якщо виконання Робіт/Послуг припиняється з ініціативи Замовника при виявленні недоцільності, неможливості їх подальшого виконання з незалежних від Виконавця причин, Замовник сплачує Виконавцю плату за частину  Робіт/Послуг, які фактично виконані на дату припинення виконання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spacing w:val="-3"/>
          <w:sz w:val="24"/>
          <w:szCs w:val="24"/>
          <w:lang w:val="uk-UA"/>
        </w:rPr>
        <w:t>.</w:t>
      </w:r>
    </w:p>
    <w:p w14:paraId="16CAE948" w14:textId="77777777" w:rsidR="00B61112" w:rsidRPr="00D5609C" w:rsidRDefault="00B61112" w:rsidP="00B61112">
      <w:pPr>
        <w:suppressAutoHyphens/>
        <w:ind w:firstLine="426"/>
        <w:jc w:val="both"/>
        <w:textAlignment w:val="baseline"/>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4.</w:t>
      </w:r>
      <w:r w:rsidRPr="00D5609C">
        <w:rPr>
          <w:rFonts w:asciiTheme="minorHAnsi" w:hAnsiTheme="minorHAnsi" w:cstheme="minorHAnsi"/>
          <w:spacing w:val="-3"/>
          <w:sz w:val="24"/>
          <w:szCs w:val="24"/>
        </w:rPr>
        <w:t>10</w:t>
      </w:r>
      <w:r w:rsidRPr="00D5609C">
        <w:rPr>
          <w:rFonts w:asciiTheme="minorHAnsi" w:hAnsiTheme="minorHAnsi" w:cstheme="minorHAnsi"/>
          <w:spacing w:val="-3"/>
          <w:sz w:val="24"/>
          <w:szCs w:val="24"/>
          <w:lang w:val="uk-UA"/>
        </w:rPr>
        <w:t>. В разі призупинення або припинення виконання Робіт/Послуг за цим Договором з ініціативи Виконавця, Виконавець втрачає право вимагати від Замовника оплатити фактично виконані Роботи/Послуги.</w:t>
      </w:r>
    </w:p>
    <w:p w14:paraId="01642ED9" w14:textId="77777777" w:rsidR="00B61112" w:rsidRPr="00D5609C" w:rsidRDefault="00B61112" w:rsidP="00B61112">
      <w:pPr>
        <w:suppressAutoHyphens/>
        <w:ind w:firstLine="426"/>
        <w:jc w:val="both"/>
        <w:textAlignment w:val="baseline"/>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4.1</w:t>
      </w:r>
      <w:r w:rsidRPr="00D5609C">
        <w:rPr>
          <w:rFonts w:asciiTheme="minorHAnsi" w:hAnsiTheme="minorHAnsi" w:cstheme="minorHAnsi"/>
          <w:spacing w:val="-3"/>
          <w:sz w:val="24"/>
          <w:szCs w:val="24"/>
        </w:rPr>
        <w:t>1</w:t>
      </w:r>
      <w:r w:rsidRPr="00D5609C">
        <w:rPr>
          <w:rFonts w:asciiTheme="minorHAnsi" w:hAnsiTheme="minorHAnsi" w:cstheme="minorHAnsi"/>
          <w:spacing w:val="-3"/>
          <w:sz w:val="24"/>
          <w:szCs w:val="24"/>
          <w:lang w:val="uk-UA"/>
        </w:rPr>
        <w:t>. У разі розірвання Договору проведення остаточного розрахунку між Сторонами здійснюється на підставі Акту приймання-передачі виконаних Робіт/Послуг, видаткових накладних, кошторисів фактичних витрат, копій документів, що підтверджують виконання Робіт/надання Послуг, відповідні витрати, тощо, які надаються Сторонами, за винятком випадків, коли відшкодування/оплата фактично виконаних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spacing w:val="-3"/>
          <w:sz w:val="24"/>
          <w:szCs w:val="24"/>
          <w:lang w:val="uk-UA"/>
        </w:rPr>
        <w:t xml:space="preserve"> не проводиться Замовником в силу законодавства України або цього Договору.</w:t>
      </w:r>
    </w:p>
    <w:p w14:paraId="7B65FD71" w14:textId="77777777" w:rsidR="00B61112" w:rsidRPr="00D5609C" w:rsidRDefault="00B61112" w:rsidP="00B61112">
      <w:pPr>
        <w:suppressAutoHyphens/>
        <w:ind w:firstLine="426"/>
        <w:jc w:val="both"/>
        <w:textAlignment w:val="baseline"/>
        <w:rPr>
          <w:rFonts w:asciiTheme="minorHAnsi" w:hAnsiTheme="minorHAnsi" w:cstheme="minorHAnsi"/>
          <w:spacing w:val="-3"/>
          <w:sz w:val="24"/>
          <w:szCs w:val="24"/>
          <w:lang w:val="uk-UA"/>
        </w:rPr>
      </w:pPr>
    </w:p>
    <w:p w14:paraId="12B8C440" w14:textId="77777777" w:rsidR="00B61112" w:rsidRPr="00D5609C" w:rsidRDefault="00B61112" w:rsidP="00B61112">
      <w:pPr>
        <w:tabs>
          <w:tab w:val="left" w:pos="34"/>
          <w:tab w:val="left" w:pos="1080"/>
        </w:tabs>
        <w:ind w:firstLine="602"/>
        <w:jc w:val="center"/>
        <w:rPr>
          <w:rFonts w:asciiTheme="minorHAnsi" w:hAnsiTheme="minorHAnsi" w:cstheme="minorHAnsi"/>
          <w:b/>
          <w:caps/>
          <w:kern w:val="16"/>
          <w:sz w:val="24"/>
          <w:szCs w:val="24"/>
          <w:lang w:val="uk-UA"/>
        </w:rPr>
      </w:pPr>
      <w:r w:rsidRPr="00D5609C">
        <w:rPr>
          <w:rFonts w:asciiTheme="minorHAnsi" w:hAnsiTheme="minorHAnsi" w:cstheme="minorHAnsi"/>
          <w:b/>
          <w:caps/>
          <w:kern w:val="16"/>
          <w:sz w:val="24"/>
          <w:szCs w:val="24"/>
          <w:lang w:val="uk-UA"/>
        </w:rPr>
        <w:t>5. Субвиконавці (субпідрядники) Виконавця</w:t>
      </w:r>
    </w:p>
    <w:p w14:paraId="554D955A" w14:textId="77777777" w:rsidR="00B61112" w:rsidRPr="00D5609C" w:rsidRDefault="00B61112" w:rsidP="00B61112">
      <w:pPr>
        <w:tabs>
          <w:tab w:val="left" w:pos="34"/>
          <w:tab w:val="left" w:pos="1080"/>
        </w:tabs>
        <w:ind w:firstLine="602"/>
        <w:jc w:val="both"/>
        <w:rPr>
          <w:rFonts w:asciiTheme="minorHAnsi" w:hAnsiTheme="minorHAnsi" w:cstheme="minorHAnsi"/>
          <w:kern w:val="16"/>
          <w:sz w:val="24"/>
          <w:szCs w:val="24"/>
          <w:lang w:val="uk-UA"/>
        </w:rPr>
      </w:pPr>
      <w:r w:rsidRPr="00D5609C">
        <w:rPr>
          <w:rFonts w:asciiTheme="minorHAnsi" w:hAnsiTheme="minorHAnsi" w:cstheme="minorHAnsi"/>
          <w:kern w:val="16"/>
          <w:sz w:val="24"/>
          <w:szCs w:val="24"/>
          <w:lang w:val="uk-UA"/>
        </w:rPr>
        <w:t xml:space="preserve">5.1. Залучення Виконавцем </w:t>
      </w:r>
      <w:proofErr w:type="spellStart"/>
      <w:r w:rsidRPr="00D5609C">
        <w:rPr>
          <w:rFonts w:asciiTheme="minorHAnsi" w:hAnsiTheme="minorHAnsi" w:cstheme="minorHAnsi"/>
          <w:kern w:val="16"/>
          <w:sz w:val="24"/>
          <w:szCs w:val="24"/>
          <w:lang w:val="uk-UA"/>
        </w:rPr>
        <w:t>субвиконавців</w:t>
      </w:r>
      <w:proofErr w:type="spellEnd"/>
      <w:r w:rsidRPr="00D5609C">
        <w:rPr>
          <w:rFonts w:asciiTheme="minorHAnsi" w:hAnsiTheme="minorHAnsi" w:cstheme="minorHAnsi"/>
          <w:kern w:val="16"/>
          <w:sz w:val="24"/>
          <w:szCs w:val="24"/>
          <w:lang w:val="uk-UA"/>
        </w:rPr>
        <w:t xml:space="preserve"> (субпідрядників) до виконання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kern w:val="16"/>
          <w:sz w:val="24"/>
          <w:szCs w:val="24"/>
          <w:lang w:val="uk-UA"/>
        </w:rPr>
        <w:t xml:space="preserve"> за даним Договором допускається виключно на його ризик та за його рахунок, якщо Сторонами не буде узгоджено у письмовій формі іншого.</w:t>
      </w:r>
    </w:p>
    <w:p w14:paraId="1C679030" w14:textId="77777777" w:rsidR="00B61112" w:rsidRPr="00D5609C" w:rsidRDefault="00B61112" w:rsidP="00B61112">
      <w:pPr>
        <w:tabs>
          <w:tab w:val="left" w:pos="34"/>
          <w:tab w:val="left" w:pos="1080"/>
        </w:tabs>
        <w:ind w:firstLine="602"/>
        <w:jc w:val="both"/>
        <w:rPr>
          <w:rFonts w:asciiTheme="minorHAnsi" w:hAnsiTheme="minorHAnsi" w:cstheme="minorHAnsi"/>
          <w:kern w:val="16"/>
          <w:sz w:val="24"/>
          <w:szCs w:val="24"/>
          <w:lang w:val="uk-UA"/>
        </w:rPr>
      </w:pPr>
      <w:r w:rsidRPr="00D5609C">
        <w:rPr>
          <w:rFonts w:asciiTheme="minorHAnsi" w:hAnsiTheme="minorHAnsi" w:cstheme="minorHAnsi"/>
          <w:kern w:val="16"/>
          <w:sz w:val="24"/>
          <w:szCs w:val="24"/>
          <w:lang w:val="uk-UA"/>
        </w:rPr>
        <w:t xml:space="preserve">До залучення </w:t>
      </w:r>
      <w:proofErr w:type="spellStart"/>
      <w:r w:rsidRPr="00D5609C">
        <w:rPr>
          <w:rFonts w:asciiTheme="minorHAnsi" w:hAnsiTheme="minorHAnsi" w:cstheme="minorHAnsi"/>
          <w:kern w:val="16"/>
          <w:sz w:val="24"/>
          <w:szCs w:val="24"/>
          <w:lang w:val="uk-UA"/>
        </w:rPr>
        <w:t>субвиконавців</w:t>
      </w:r>
      <w:proofErr w:type="spellEnd"/>
      <w:r w:rsidRPr="00D5609C">
        <w:rPr>
          <w:rFonts w:asciiTheme="minorHAnsi" w:hAnsiTheme="minorHAnsi" w:cstheme="minorHAnsi"/>
          <w:kern w:val="16"/>
          <w:sz w:val="24"/>
          <w:szCs w:val="24"/>
          <w:lang w:val="uk-UA"/>
        </w:rPr>
        <w:t xml:space="preserve"> (субпідрядників) до виконання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kern w:val="16"/>
          <w:sz w:val="24"/>
          <w:szCs w:val="24"/>
          <w:lang w:val="uk-UA"/>
        </w:rPr>
        <w:t xml:space="preserve"> Виконавець зобов’язаний перевірити їх кваліфікацію, наявність достатньої матеріально-технічної бази, дозвільних та інших документів, що дають право на виконання відповідних робіт, послуг відповідно до норм чинного законодавства України, застосовних норм та правил.</w:t>
      </w:r>
    </w:p>
    <w:p w14:paraId="4C1349E5" w14:textId="77777777" w:rsidR="00B61112" w:rsidRPr="00D5609C" w:rsidRDefault="00B61112" w:rsidP="00B61112">
      <w:pPr>
        <w:tabs>
          <w:tab w:val="left" w:pos="34"/>
          <w:tab w:val="left" w:pos="1080"/>
        </w:tabs>
        <w:ind w:firstLine="602"/>
        <w:jc w:val="both"/>
        <w:rPr>
          <w:rFonts w:asciiTheme="minorHAnsi" w:hAnsiTheme="minorHAnsi" w:cstheme="minorHAnsi"/>
          <w:kern w:val="16"/>
          <w:sz w:val="24"/>
          <w:szCs w:val="24"/>
          <w:lang w:val="uk-UA"/>
        </w:rPr>
      </w:pPr>
      <w:r w:rsidRPr="00D5609C">
        <w:rPr>
          <w:rFonts w:asciiTheme="minorHAnsi" w:hAnsiTheme="minorHAnsi" w:cstheme="minorHAnsi"/>
          <w:kern w:val="16"/>
          <w:sz w:val="24"/>
          <w:szCs w:val="24"/>
          <w:lang w:val="uk-UA"/>
        </w:rPr>
        <w:t xml:space="preserve">Виконавець несе повну відповідальність за дії та бездіяльність залучених ним </w:t>
      </w:r>
      <w:proofErr w:type="spellStart"/>
      <w:r w:rsidRPr="00D5609C">
        <w:rPr>
          <w:rFonts w:asciiTheme="minorHAnsi" w:hAnsiTheme="minorHAnsi" w:cstheme="minorHAnsi"/>
          <w:kern w:val="16"/>
          <w:sz w:val="24"/>
          <w:szCs w:val="24"/>
          <w:lang w:val="uk-UA"/>
        </w:rPr>
        <w:t>субвиконавців</w:t>
      </w:r>
      <w:proofErr w:type="spellEnd"/>
      <w:r w:rsidRPr="00D5609C">
        <w:rPr>
          <w:rFonts w:asciiTheme="minorHAnsi" w:hAnsiTheme="minorHAnsi" w:cstheme="minorHAnsi"/>
          <w:kern w:val="16"/>
          <w:sz w:val="24"/>
          <w:szCs w:val="24"/>
          <w:lang w:val="uk-UA"/>
        </w:rPr>
        <w:t xml:space="preserve"> та субпідрядників.</w:t>
      </w:r>
    </w:p>
    <w:p w14:paraId="1B06A279" w14:textId="77777777" w:rsidR="00B61112" w:rsidRPr="00D5609C" w:rsidRDefault="00B61112" w:rsidP="00B61112">
      <w:pPr>
        <w:shd w:val="clear" w:color="auto" w:fill="FFFFFF"/>
        <w:tabs>
          <w:tab w:val="left" w:pos="449"/>
        </w:tabs>
        <w:ind w:firstLine="709"/>
        <w:jc w:val="both"/>
        <w:rPr>
          <w:rFonts w:asciiTheme="minorHAnsi" w:hAnsiTheme="minorHAnsi" w:cstheme="minorHAnsi"/>
          <w:spacing w:val="5"/>
          <w:sz w:val="24"/>
          <w:szCs w:val="24"/>
          <w:lang w:val="uk-UA"/>
        </w:rPr>
      </w:pPr>
    </w:p>
    <w:p w14:paraId="6893ABFC" w14:textId="77777777" w:rsidR="00B61112" w:rsidRPr="00D5609C" w:rsidRDefault="00B61112" w:rsidP="00B61112">
      <w:pPr>
        <w:shd w:val="clear" w:color="auto" w:fill="FFFFFF"/>
        <w:jc w:val="center"/>
        <w:rPr>
          <w:rFonts w:asciiTheme="minorHAnsi" w:hAnsiTheme="minorHAnsi" w:cstheme="minorHAnsi"/>
          <w:sz w:val="24"/>
          <w:szCs w:val="24"/>
        </w:rPr>
      </w:pPr>
      <w:r w:rsidRPr="00D5609C">
        <w:rPr>
          <w:rFonts w:asciiTheme="minorHAnsi" w:hAnsiTheme="minorHAnsi" w:cstheme="minorHAnsi"/>
          <w:b/>
          <w:bCs/>
          <w:spacing w:val="-1"/>
          <w:sz w:val="24"/>
          <w:szCs w:val="24"/>
          <w:lang w:val="uk-UA"/>
        </w:rPr>
        <w:t>6. ПРАВА ТА ОБОВЯЗКИ СТОРІН</w:t>
      </w:r>
    </w:p>
    <w:p w14:paraId="0439CCF3" w14:textId="77777777" w:rsidR="00B61112" w:rsidRPr="00D5609C" w:rsidRDefault="00B61112" w:rsidP="00B61112">
      <w:pPr>
        <w:shd w:val="clear" w:color="auto" w:fill="FFFFFF"/>
        <w:tabs>
          <w:tab w:val="left" w:pos="703"/>
        </w:tabs>
        <w:ind w:firstLine="709"/>
        <w:jc w:val="both"/>
        <w:rPr>
          <w:rFonts w:asciiTheme="minorHAnsi" w:hAnsiTheme="minorHAnsi" w:cstheme="minorHAnsi"/>
          <w:sz w:val="24"/>
          <w:szCs w:val="24"/>
          <w:lang w:val="uk-UA"/>
        </w:rPr>
      </w:pPr>
      <w:r w:rsidRPr="00D5609C">
        <w:rPr>
          <w:rFonts w:asciiTheme="minorHAnsi" w:hAnsiTheme="minorHAnsi" w:cstheme="minorHAnsi"/>
          <w:spacing w:val="-8"/>
          <w:sz w:val="24"/>
          <w:szCs w:val="24"/>
          <w:lang w:val="uk-UA"/>
        </w:rPr>
        <w:t xml:space="preserve">6.1. </w:t>
      </w:r>
      <w:r w:rsidRPr="00D5609C">
        <w:rPr>
          <w:rFonts w:asciiTheme="minorHAnsi" w:hAnsiTheme="minorHAnsi" w:cstheme="minorHAnsi"/>
          <w:spacing w:val="-2"/>
          <w:sz w:val="24"/>
          <w:szCs w:val="24"/>
          <w:lang w:val="uk-UA"/>
        </w:rPr>
        <w:t>Виконавець зобов'язується:</w:t>
      </w:r>
    </w:p>
    <w:p w14:paraId="3878370E" w14:textId="77777777" w:rsidR="00B61112" w:rsidRPr="00D5609C" w:rsidRDefault="00B61112" w:rsidP="00B61112">
      <w:pPr>
        <w:shd w:val="clear" w:color="auto" w:fill="FFFFFF"/>
        <w:tabs>
          <w:tab w:val="left" w:pos="660"/>
        </w:tabs>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6.1.1. За заявками Замовника виконувати Роботи/надавати послуги з вилучення відходів в строк, не більший 10 робочих днів. Початок перебігу вказаного строку починає діяти з наступного дня після отримання Виконавцем заявки на вилучення відходів (форма заявки наведена в додатку № 2 до Договору), направленої Виконавцю за реквізитами, вказаними у п. 3.5. Договору.</w:t>
      </w:r>
    </w:p>
    <w:p w14:paraId="76E4F770" w14:textId="77777777" w:rsidR="00B61112" w:rsidRPr="00D5609C" w:rsidRDefault="00B61112" w:rsidP="00B61112">
      <w:pPr>
        <w:shd w:val="clear" w:color="auto" w:fill="FFFFFF"/>
        <w:tabs>
          <w:tab w:val="left" w:pos="660"/>
        </w:tabs>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 xml:space="preserve">6.1.2. Забезпечити якісне та повне виконання Робіт/надання Послуг. </w:t>
      </w:r>
    </w:p>
    <w:p w14:paraId="48F57E58" w14:textId="77777777" w:rsidR="00B61112" w:rsidRPr="00D5609C" w:rsidRDefault="00B61112" w:rsidP="00B61112">
      <w:pPr>
        <w:shd w:val="clear" w:color="auto" w:fill="FFFFFF"/>
        <w:tabs>
          <w:tab w:val="left" w:pos="660"/>
        </w:tabs>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6.1.3. Виконувати Роботи/Послуги з дотриманням вимог природоохоронного законодавства України, законодавства про відходи, використовуючи при цьому спеціальні транспортні засоби та інше обладнання,  яке відповідає всім необхідним вимогам природоохоронного законодавства, законодавства про відходи, санітарним та іншим нормам і правилам.</w:t>
      </w:r>
    </w:p>
    <w:p w14:paraId="0CFCDD26" w14:textId="77777777" w:rsidR="00B61112" w:rsidRPr="00D5609C" w:rsidRDefault="00B61112" w:rsidP="00B61112">
      <w:pPr>
        <w:shd w:val="clear" w:color="auto" w:fill="FFFFFF"/>
        <w:tabs>
          <w:tab w:val="left" w:pos="660"/>
        </w:tabs>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6.1.4. При неможливості у передбачений Договором термін виконати Роботи/надати Послуги, негайно повідомити про це Замовника, в порядку вказаному у п. 3.5. Договору.</w:t>
      </w:r>
    </w:p>
    <w:p w14:paraId="5BBCB2DA" w14:textId="77777777" w:rsidR="00B61112" w:rsidRPr="00D5609C" w:rsidRDefault="00B61112" w:rsidP="00B61112">
      <w:pPr>
        <w:shd w:val="clear" w:color="auto" w:fill="FFFFFF"/>
        <w:tabs>
          <w:tab w:val="left" w:pos="660"/>
        </w:tabs>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6.1.5. Відновлювати/видаляти відходи у спеціально відведених для цього місцях (об’єктах), згідно чинного законодавства, законодавства про відходи, з додержанням всіх екологічних та санітарно-гігієнічних та інших вимог.</w:t>
      </w:r>
    </w:p>
    <w:p w14:paraId="712629F0" w14:textId="77777777" w:rsidR="00B61112" w:rsidRPr="00D5609C" w:rsidRDefault="00B61112" w:rsidP="00B61112">
      <w:pPr>
        <w:ind w:firstLine="709"/>
        <w:jc w:val="both"/>
        <w:rPr>
          <w:rFonts w:asciiTheme="minorHAnsi" w:hAnsiTheme="minorHAnsi" w:cstheme="minorHAnsi"/>
          <w:color w:val="000000"/>
          <w:sz w:val="24"/>
          <w:szCs w:val="24"/>
          <w:lang w:val="uk-UA"/>
        </w:rPr>
      </w:pPr>
      <w:r w:rsidRPr="00D5609C">
        <w:rPr>
          <w:rFonts w:asciiTheme="minorHAnsi" w:hAnsiTheme="minorHAnsi" w:cstheme="minorHAnsi"/>
          <w:sz w:val="24"/>
          <w:szCs w:val="24"/>
          <w:lang w:val="uk-UA"/>
        </w:rPr>
        <w:t>6.1.6. З моменту збору (завантаження/розвантаження) відходів Виконавцем, останній несе відповідальність та усі ризики, пов’язані з управлінням</w:t>
      </w:r>
      <w:r w:rsidRPr="00D5609C">
        <w:rPr>
          <w:rFonts w:asciiTheme="minorHAnsi" w:hAnsiTheme="minorHAnsi" w:cstheme="minorHAnsi"/>
          <w:color w:val="000000"/>
          <w:sz w:val="24"/>
          <w:szCs w:val="24"/>
          <w:lang w:val="uk-UA"/>
        </w:rPr>
        <w:t xml:space="preserve"> відходами, за дотримання норм та правил пожежної, екологічної, санітарно-епідеміологічної та інших видів безпеки, згідно чинного законодавства України.</w:t>
      </w:r>
    </w:p>
    <w:p w14:paraId="6023C6BC" w14:textId="77777777" w:rsidR="00B61112" w:rsidRPr="00D5609C" w:rsidRDefault="00B61112" w:rsidP="00B61112">
      <w:pPr>
        <w:ind w:firstLine="709"/>
        <w:jc w:val="both"/>
        <w:rPr>
          <w:rFonts w:asciiTheme="minorHAnsi" w:hAnsiTheme="minorHAnsi" w:cstheme="minorHAnsi"/>
          <w:color w:val="000000"/>
          <w:sz w:val="24"/>
          <w:szCs w:val="24"/>
          <w:lang w:val="uk-UA"/>
        </w:rPr>
      </w:pPr>
      <w:r w:rsidRPr="00D5609C">
        <w:rPr>
          <w:rFonts w:asciiTheme="minorHAnsi" w:hAnsiTheme="minorHAnsi" w:cstheme="minorHAnsi"/>
          <w:color w:val="000000"/>
          <w:sz w:val="24"/>
          <w:szCs w:val="24"/>
          <w:lang w:val="uk-UA"/>
        </w:rPr>
        <w:t>6.1.7. На першу письмову вимогу Замовника у строк, що не перевищує 24 годин з моменту одержання відповідної вимоги, надати Замовнику оригінали та/або належним чином засвідчені копії дозвільних та інших документів, необхідних для правомірного виконання Робіт</w:t>
      </w:r>
      <w:r w:rsidRPr="00D5609C">
        <w:rPr>
          <w:rFonts w:asciiTheme="minorHAnsi" w:hAnsiTheme="minorHAnsi" w:cstheme="minorHAnsi"/>
          <w:sz w:val="24"/>
          <w:szCs w:val="24"/>
          <w:lang w:val="uk-UA"/>
        </w:rPr>
        <w:t>/Послуг</w:t>
      </w:r>
      <w:r w:rsidRPr="00D5609C">
        <w:rPr>
          <w:rFonts w:asciiTheme="minorHAnsi" w:hAnsiTheme="minorHAnsi" w:cstheme="minorHAnsi"/>
          <w:color w:val="000000"/>
          <w:sz w:val="24"/>
          <w:szCs w:val="24"/>
          <w:lang w:val="uk-UA"/>
        </w:rPr>
        <w:t xml:space="preserve"> за </w:t>
      </w:r>
      <w:r w:rsidRPr="00D5609C">
        <w:rPr>
          <w:rFonts w:asciiTheme="minorHAnsi" w:hAnsiTheme="minorHAnsi" w:cstheme="minorHAnsi"/>
          <w:color w:val="000000"/>
          <w:sz w:val="24"/>
          <w:szCs w:val="24"/>
          <w:lang w:val="uk-UA"/>
        </w:rPr>
        <w:lastRenderedPageBreak/>
        <w:t>даним Договором та використання їх результатів.</w:t>
      </w:r>
    </w:p>
    <w:p w14:paraId="578BFF86" w14:textId="77777777" w:rsidR="00B61112" w:rsidRPr="00D5609C" w:rsidRDefault="00B61112" w:rsidP="00B61112">
      <w:pPr>
        <w:ind w:firstLine="709"/>
        <w:jc w:val="both"/>
        <w:rPr>
          <w:rFonts w:asciiTheme="minorHAnsi" w:hAnsiTheme="minorHAnsi" w:cstheme="minorHAnsi"/>
          <w:color w:val="000000"/>
          <w:sz w:val="24"/>
          <w:szCs w:val="24"/>
          <w:lang w:val="uk-UA"/>
        </w:rPr>
      </w:pPr>
      <w:r w:rsidRPr="00D5609C">
        <w:rPr>
          <w:rFonts w:asciiTheme="minorHAnsi" w:hAnsiTheme="minorHAnsi" w:cstheme="minorHAnsi"/>
          <w:color w:val="000000"/>
          <w:sz w:val="24"/>
          <w:szCs w:val="24"/>
          <w:lang w:val="uk-UA"/>
        </w:rPr>
        <w:t>6.1.8. Негайно зупинити виконання Робіт</w:t>
      </w:r>
      <w:r w:rsidRPr="00D5609C">
        <w:rPr>
          <w:rFonts w:asciiTheme="minorHAnsi" w:hAnsiTheme="minorHAnsi" w:cstheme="minorHAnsi"/>
          <w:sz w:val="24"/>
          <w:szCs w:val="24"/>
          <w:lang w:val="uk-UA"/>
        </w:rPr>
        <w:t>/Послуг</w:t>
      </w:r>
      <w:r w:rsidRPr="00D5609C">
        <w:rPr>
          <w:rFonts w:asciiTheme="minorHAnsi" w:hAnsiTheme="minorHAnsi" w:cstheme="minorHAnsi"/>
          <w:color w:val="000000"/>
          <w:sz w:val="24"/>
          <w:szCs w:val="24"/>
          <w:lang w:val="uk-UA"/>
        </w:rPr>
        <w:t xml:space="preserve"> та письмово повідомити Замовника у випадку виникнення ситуації, що загрожує життю, здоров’ю людей, довкіллю, майну тощо.</w:t>
      </w:r>
    </w:p>
    <w:p w14:paraId="30D6A0BB" w14:textId="77777777" w:rsidR="00B61112" w:rsidRPr="00D5609C" w:rsidRDefault="00B61112" w:rsidP="00B61112">
      <w:pPr>
        <w:ind w:firstLine="709"/>
        <w:jc w:val="both"/>
        <w:rPr>
          <w:rFonts w:asciiTheme="minorHAnsi" w:hAnsiTheme="minorHAnsi" w:cstheme="minorHAnsi"/>
          <w:color w:val="000000"/>
          <w:sz w:val="24"/>
          <w:szCs w:val="24"/>
          <w:lang w:val="uk-UA"/>
        </w:rPr>
      </w:pPr>
      <w:r w:rsidRPr="00D5609C">
        <w:rPr>
          <w:rFonts w:asciiTheme="minorHAnsi" w:hAnsiTheme="minorHAnsi" w:cstheme="minorHAnsi"/>
          <w:color w:val="000000"/>
          <w:sz w:val="24"/>
          <w:szCs w:val="24"/>
          <w:lang w:val="uk-UA"/>
        </w:rPr>
        <w:t>6.1.9. Негайно письмово повідомити Замовника у випадку якщо додержання його вказівок, що стосуються виконання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color w:val="000000"/>
          <w:sz w:val="24"/>
          <w:szCs w:val="24"/>
          <w:lang w:val="uk-UA"/>
        </w:rPr>
        <w:t>, створюють неможливість виконання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color w:val="000000"/>
          <w:sz w:val="24"/>
          <w:szCs w:val="24"/>
          <w:lang w:val="uk-UA"/>
        </w:rPr>
        <w:t xml:space="preserve"> чи досягнення їх результату чи неможливість використання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color w:val="000000"/>
          <w:sz w:val="24"/>
          <w:szCs w:val="24"/>
          <w:lang w:val="uk-UA"/>
        </w:rPr>
        <w:t xml:space="preserve"> відповідно до мети, встановленої даним Договором.</w:t>
      </w:r>
    </w:p>
    <w:p w14:paraId="34E0F2BC" w14:textId="77777777" w:rsidR="00B61112" w:rsidRPr="00D5609C" w:rsidRDefault="00B61112" w:rsidP="00B61112">
      <w:pPr>
        <w:ind w:firstLine="709"/>
        <w:jc w:val="both"/>
        <w:rPr>
          <w:rFonts w:asciiTheme="minorHAnsi" w:hAnsiTheme="minorHAnsi" w:cstheme="minorHAnsi"/>
          <w:color w:val="000000"/>
          <w:sz w:val="24"/>
          <w:szCs w:val="24"/>
          <w:lang w:val="uk-UA"/>
        </w:rPr>
      </w:pPr>
      <w:r w:rsidRPr="00D5609C">
        <w:rPr>
          <w:rFonts w:asciiTheme="minorHAnsi" w:hAnsiTheme="minorHAnsi" w:cstheme="minorHAnsi"/>
          <w:color w:val="000000"/>
          <w:sz w:val="24"/>
          <w:szCs w:val="24"/>
          <w:lang w:val="uk-UA"/>
        </w:rPr>
        <w:t>6.1.10. Здійснювати безперервний нагляд та контроль, упереджувати доступ до устаткування, машин, механізмів, речовин, матеріалів, пристроїв підвищеної небезпеки та/або до пов’язаного із їх використанням обладнання будь–яких осіб, крім тих, які мають на це відповідний спеціальний допуск (дозвіл), кваліфікацію тощо. Всі ризики та відповідальність (майнова, адміністративна, кримінальна), пов’язанні із порушенням даних вимог несе виключно Виконавець.</w:t>
      </w:r>
    </w:p>
    <w:p w14:paraId="34CCF71B" w14:textId="77777777" w:rsidR="00B61112" w:rsidRPr="00D5609C" w:rsidRDefault="00B61112" w:rsidP="00B61112">
      <w:pPr>
        <w:ind w:firstLine="709"/>
        <w:jc w:val="both"/>
        <w:rPr>
          <w:rFonts w:asciiTheme="minorHAnsi" w:hAnsiTheme="minorHAnsi" w:cstheme="minorHAnsi"/>
          <w:color w:val="000000"/>
          <w:sz w:val="24"/>
          <w:szCs w:val="24"/>
          <w:lang w:val="uk-UA"/>
        </w:rPr>
      </w:pPr>
      <w:r w:rsidRPr="00D5609C">
        <w:rPr>
          <w:rFonts w:asciiTheme="minorHAnsi" w:hAnsiTheme="minorHAnsi" w:cstheme="minorHAnsi"/>
          <w:color w:val="000000"/>
          <w:sz w:val="24"/>
          <w:szCs w:val="24"/>
          <w:lang w:val="uk-UA"/>
        </w:rPr>
        <w:t>6.1.11. Виконавець зобов’язаний дотримуватись умов та вимог, що викладені в Стандарті «Золоті правила безпеки праці» (далі – «Стандарт»), Положенні про порядок допуску та організації безпечного виконання робіт сторонніми організаціями на об'єктах Замовника (далі – «Положення»), Вимогах до підрядника в галузі охорони праці, промислової, пожежної безпеки та охорони навколишнього середовища (далі – «Вимоги»), у якості «Підрядника», «Підрядної (субпідрядної) організації», «Сторонньої організації» згідно з термінологією, застосованою у них.</w:t>
      </w:r>
    </w:p>
    <w:p w14:paraId="3630945C" w14:textId="77777777" w:rsidR="00B61112" w:rsidRPr="00D5609C" w:rsidRDefault="00B61112" w:rsidP="00B61112">
      <w:pPr>
        <w:pStyle w:val="21"/>
        <w:shd w:val="clear" w:color="auto" w:fill="auto"/>
        <w:spacing w:after="0" w:line="240" w:lineRule="auto"/>
        <w:ind w:firstLine="709"/>
        <w:jc w:val="left"/>
        <w:rPr>
          <w:rFonts w:cstheme="minorHAnsi"/>
          <w:b w:val="0"/>
          <w:bCs w:val="0"/>
          <w:sz w:val="24"/>
          <w:szCs w:val="24"/>
          <w:lang w:eastAsia="zh-CN"/>
        </w:rPr>
      </w:pPr>
      <w:r w:rsidRPr="00D5609C">
        <w:rPr>
          <w:rFonts w:cstheme="minorHAnsi"/>
          <w:b w:val="0"/>
          <w:bCs w:val="0"/>
          <w:sz w:val="24"/>
          <w:szCs w:val="24"/>
          <w:lang w:eastAsia="zh-CN"/>
        </w:rPr>
        <w:t xml:space="preserve">Стандарт - </w:t>
      </w:r>
      <w:hyperlink r:id="rId7" w:history="1">
        <w:r w:rsidRPr="00D5609C">
          <w:rPr>
            <w:rFonts w:eastAsia="Times New Roman" w:cstheme="minorHAnsi"/>
            <w:b w:val="0"/>
            <w:bCs w:val="0"/>
            <w:color w:val="0563C1"/>
            <w:sz w:val="24"/>
            <w:szCs w:val="24"/>
            <w:u w:val="single"/>
          </w:rPr>
          <w:t>https://dtek.com/content/uploads_11_23/additional/Standart_Zoloti_Pravyla_Bezpeky_Pratsi_09052024.docx</w:t>
        </w:r>
      </w:hyperlink>
      <w:r w:rsidRPr="00D5609C">
        <w:rPr>
          <w:rStyle w:val="af7"/>
          <w:rFonts w:cstheme="minorHAnsi"/>
          <w:b w:val="0"/>
          <w:color w:val="000000" w:themeColor="text1"/>
          <w:sz w:val="24"/>
          <w:szCs w:val="24"/>
        </w:rPr>
        <w:t xml:space="preserve">; </w:t>
      </w:r>
      <w:r w:rsidRPr="00D5609C">
        <w:rPr>
          <w:rStyle w:val="af7"/>
          <w:rFonts w:cstheme="minorHAnsi"/>
          <w:b w:val="0"/>
          <w:color w:val="000000" w:themeColor="text1"/>
          <w:sz w:val="24"/>
          <w:szCs w:val="24"/>
        </w:rPr>
        <w:br/>
      </w:r>
      <w:r w:rsidRPr="00D5609C">
        <w:rPr>
          <w:rStyle w:val="af7"/>
          <w:rFonts w:cstheme="minorHAnsi"/>
          <w:b w:val="0"/>
          <w:color w:val="000000" w:themeColor="text1"/>
          <w:sz w:val="24"/>
          <w:szCs w:val="24"/>
          <w:u w:val="none"/>
        </w:rPr>
        <w:t xml:space="preserve">            </w:t>
      </w:r>
      <w:r w:rsidRPr="00D5609C">
        <w:rPr>
          <w:rFonts w:cstheme="minorHAnsi"/>
          <w:b w:val="0"/>
          <w:sz w:val="24"/>
          <w:szCs w:val="24"/>
        </w:rPr>
        <w:t xml:space="preserve">Положення - </w:t>
      </w:r>
      <w:hyperlink r:id="rId8" w:history="1">
        <w:r w:rsidRPr="00D5609C">
          <w:rPr>
            <w:rFonts w:eastAsia="Times New Roman" w:cstheme="minorHAnsi"/>
            <w:b w:val="0"/>
            <w:bCs w:val="0"/>
            <w:color w:val="0563C1"/>
            <w:sz w:val="24"/>
            <w:szCs w:val="24"/>
            <w:u w:val="single"/>
          </w:rPr>
          <w:t>https://dtek.com/content/uploads_11_23/additional/Polozhennya_pro_Poryadok_Dopusku_ta_Organizatsiyi_Vykonannya_Robit_Storonnimy_Organizatsiyamy_09052024.docx</w:t>
        </w:r>
      </w:hyperlink>
      <w:r w:rsidRPr="00D5609C">
        <w:rPr>
          <w:rFonts w:cstheme="minorHAnsi"/>
          <w:b w:val="0"/>
          <w:bCs w:val="0"/>
          <w:sz w:val="24"/>
          <w:szCs w:val="24"/>
          <w:lang w:eastAsia="zh-CN"/>
        </w:rPr>
        <w:t xml:space="preserve">; </w:t>
      </w:r>
      <w:r w:rsidRPr="00D5609C">
        <w:rPr>
          <w:rFonts w:cstheme="minorHAnsi"/>
          <w:b w:val="0"/>
          <w:bCs w:val="0"/>
          <w:sz w:val="24"/>
          <w:szCs w:val="24"/>
          <w:lang w:eastAsia="zh-CN"/>
        </w:rPr>
        <w:br/>
        <w:t xml:space="preserve">            Вимоги </w:t>
      </w:r>
      <w:r w:rsidRPr="00D5609C">
        <w:rPr>
          <w:rFonts w:cstheme="minorHAnsi"/>
          <w:b w:val="0"/>
          <w:bCs w:val="0"/>
          <w:sz w:val="24"/>
          <w:szCs w:val="24"/>
          <w:u w:val="single"/>
          <w:lang w:eastAsia="zh-CN"/>
        </w:rPr>
        <w:t>-</w:t>
      </w:r>
      <w:r w:rsidRPr="00D5609C">
        <w:rPr>
          <w:rFonts w:cstheme="minorHAnsi"/>
          <w:sz w:val="24"/>
          <w:szCs w:val="24"/>
        </w:rPr>
        <w:t xml:space="preserve"> </w:t>
      </w:r>
      <w:hyperlink r:id="rId9" w:history="1">
        <w:r w:rsidRPr="00D5609C">
          <w:rPr>
            <w:rFonts w:eastAsia="Times New Roman" w:cstheme="minorHAnsi"/>
            <w:b w:val="0"/>
            <w:bCs w:val="0"/>
            <w:color w:val="0563C1"/>
            <w:sz w:val="24"/>
            <w:szCs w:val="24"/>
            <w:u w:val="single"/>
          </w:rPr>
          <w:t>https://dtek.com/content/uploads_11_23/additional/vymogy_do_pidriadnyka_v_galuzi_okhorony_pratsi_promyslovoyi_pozhezhnoyi_bezpeky_ta_ons_09052024.docx</w:t>
        </w:r>
      </w:hyperlink>
      <w:r w:rsidRPr="00D5609C">
        <w:rPr>
          <w:rStyle w:val="af7"/>
          <w:rFonts w:cstheme="minorHAnsi"/>
          <w:b w:val="0"/>
          <w:color w:val="000000" w:themeColor="text1"/>
          <w:sz w:val="24"/>
          <w:szCs w:val="24"/>
        </w:rPr>
        <w:t>.</w:t>
      </w:r>
    </w:p>
    <w:p w14:paraId="00B86731" w14:textId="77777777" w:rsidR="00B61112" w:rsidRPr="00D5609C" w:rsidRDefault="00B61112" w:rsidP="00B61112">
      <w:pPr>
        <w:pStyle w:val="21"/>
        <w:shd w:val="clear" w:color="auto" w:fill="auto"/>
        <w:spacing w:after="0" w:line="240" w:lineRule="auto"/>
        <w:ind w:firstLine="709"/>
        <w:jc w:val="both"/>
        <w:rPr>
          <w:rFonts w:cstheme="minorHAnsi"/>
          <w:b w:val="0"/>
          <w:bCs w:val="0"/>
          <w:sz w:val="24"/>
          <w:szCs w:val="24"/>
        </w:rPr>
      </w:pPr>
      <w:r w:rsidRPr="00D5609C">
        <w:rPr>
          <w:rFonts w:cstheme="minorHAnsi"/>
          <w:b w:val="0"/>
          <w:bCs w:val="0"/>
          <w:sz w:val="24"/>
          <w:szCs w:val="24"/>
          <w:lang w:eastAsia="zh-CN"/>
        </w:rPr>
        <w:t xml:space="preserve">Виконавець підтверджує, що до моменту підписання ним даного Договору Виконавець ознайомився та одержав копії вказаних </w:t>
      </w:r>
      <w:r w:rsidRPr="00D5609C">
        <w:rPr>
          <w:rFonts w:cstheme="minorHAnsi"/>
          <w:b w:val="0"/>
          <w:bCs w:val="0"/>
          <w:sz w:val="24"/>
          <w:szCs w:val="24"/>
        </w:rPr>
        <w:t>Положення, Стандарту та Вимог.</w:t>
      </w:r>
    </w:p>
    <w:p w14:paraId="3D5B6724" w14:textId="77777777" w:rsidR="00B61112" w:rsidRPr="00D5609C" w:rsidRDefault="00B61112" w:rsidP="00B61112">
      <w:pPr>
        <w:pStyle w:val="21"/>
        <w:shd w:val="clear" w:color="auto" w:fill="auto"/>
        <w:spacing w:after="0" w:line="240" w:lineRule="auto"/>
        <w:ind w:firstLine="709"/>
        <w:jc w:val="both"/>
        <w:rPr>
          <w:rFonts w:cstheme="minorHAnsi"/>
          <w:b w:val="0"/>
          <w:bCs w:val="0"/>
          <w:sz w:val="24"/>
          <w:szCs w:val="24"/>
          <w:lang w:eastAsia="zh-CN"/>
        </w:rPr>
      </w:pPr>
      <w:r w:rsidRPr="00D5609C">
        <w:rPr>
          <w:rFonts w:cstheme="minorHAnsi"/>
          <w:b w:val="0"/>
          <w:bCs w:val="0"/>
          <w:sz w:val="24"/>
          <w:szCs w:val="24"/>
        </w:rPr>
        <w:t xml:space="preserve">Направлення, відвідування, допуск, припинення допуску працівників, субпідрядників, </w:t>
      </w:r>
      <w:proofErr w:type="spellStart"/>
      <w:r w:rsidRPr="00D5609C">
        <w:rPr>
          <w:rFonts w:cstheme="minorHAnsi"/>
          <w:b w:val="0"/>
          <w:bCs w:val="0"/>
          <w:sz w:val="24"/>
          <w:szCs w:val="24"/>
        </w:rPr>
        <w:t>субвиконавців</w:t>
      </w:r>
      <w:proofErr w:type="spellEnd"/>
      <w:r w:rsidRPr="00D5609C">
        <w:rPr>
          <w:rFonts w:cstheme="minorHAnsi"/>
          <w:b w:val="0"/>
          <w:bCs w:val="0"/>
          <w:sz w:val="24"/>
          <w:szCs w:val="24"/>
        </w:rPr>
        <w:t xml:space="preserve"> Виконавця, інших осіб яких залучає чи допускає Виконавець до виконання зобов’язань за цим Договором на території об’єктів Замовника здійснюється згідно з Положенням, нормами чинного законодавства України та відповідним внутрішнім об’єктовим режимом Замовника.</w:t>
      </w:r>
    </w:p>
    <w:p w14:paraId="7690AD96" w14:textId="77777777" w:rsidR="00B61112" w:rsidRPr="00D5609C" w:rsidRDefault="00B61112" w:rsidP="00B61112">
      <w:pPr>
        <w:pStyle w:val="21"/>
        <w:shd w:val="clear" w:color="auto" w:fill="auto"/>
        <w:spacing w:after="0" w:line="240" w:lineRule="auto"/>
        <w:ind w:firstLine="709"/>
        <w:jc w:val="both"/>
        <w:rPr>
          <w:rFonts w:cstheme="minorHAnsi"/>
          <w:b w:val="0"/>
          <w:bCs w:val="0"/>
          <w:sz w:val="24"/>
          <w:szCs w:val="24"/>
          <w:lang w:eastAsia="zh-CN"/>
        </w:rPr>
      </w:pPr>
      <w:r w:rsidRPr="00D5609C">
        <w:rPr>
          <w:rFonts w:cstheme="minorHAnsi"/>
          <w:b w:val="0"/>
          <w:bCs w:val="0"/>
          <w:sz w:val="24"/>
          <w:szCs w:val="24"/>
          <w:lang w:eastAsia="zh-CN"/>
        </w:rPr>
        <w:t>До початку виконання Робіт за даним Договором Виконавець зобов’язаний забезпечити  наявність роздрукованих Стандарту, Положення та Вимог у місці виконання Робіт та ознайомити з ними свій персонал, залучений до виконання Робіт за даним Договором та зобов’язати дотримуватися їх.</w:t>
      </w:r>
    </w:p>
    <w:p w14:paraId="2760532C" w14:textId="77777777" w:rsidR="00B61112" w:rsidRPr="00D5609C" w:rsidRDefault="00B61112" w:rsidP="00B61112">
      <w:pPr>
        <w:pStyle w:val="21"/>
        <w:shd w:val="clear" w:color="auto" w:fill="auto"/>
        <w:spacing w:after="0" w:line="240" w:lineRule="auto"/>
        <w:ind w:firstLine="709"/>
        <w:jc w:val="both"/>
        <w:rPr>
          <w:rFonts w:cstheme="minorHAnsi"/>
          <w:b w:val="0"/>
          <w:bCs w:val="0"/>
          <w:sz w:val="24"/>
          <w:szCs w:val="24"/>
          <w:lang w:eastAsia="zh-CN"/>
        </w:rPr>
      </w:pPr>
      <w:r w:rsidRPr="00D5609C">
        <w:rPr>
          <w:rFonts w:cstheme="minorHAnsi"/>
          <w:b w:val="0"/>
          <w:bCs w:val="0"/>
          <w:sz w:val="24"/>
          <w:szCs w:val="24"/>
          <w:lang w:eastAsia="zh-CN"/>
        </w:rPr>
        <w:t>Виконавець зобов’язаний не допускати до виконання Робіт персонал Виконавця, що не ознайомлений та/або не згоден з виконанням зазначених Стандарту, Положення та Вимог.</w:t>
      </w:r>
    </w:p>
    <w:p w14:paraId="3563863E" w14:textId="77777777" w:rsidR="00B61112" w:rsidRPr="00D5609C" w:rsidRDefault="00B61112" w:rsidP="00B61112">
      <w:pPr>
        <w:ind w:firstLine="708"/>
        <w:jc w:val="both"/>
        <w:rPr>
          <w:rFonts w:asciiTheme="minorHAnsi" w:hAnsiTheme="minorHAnsi" w:cstheme="minorHAnsi"/>
          <w:sz w:val="24"/>
          <w:szCs w:val="24"/>
          <w:lang w:val="uk-UA" w:eastAsia="uk-UA"/>
        </w:rPr>
      </w:pPr>
      <w:r w:rsidRPr="00D5609C">
        <w:rPr>
          <w:rFonts w:asciiTheme="minorHAnsi" w:hAnsiTheme="minorHAnsi" w:cstheme="minorHAnsi"/>
          <w:sz w:val="24"/>
          <w:szCs w:val="24"/>
          <w:lang w:val="uk-UA"/>
        </w:rPr>
        <w:t>У випадку допущення порушень, передбачених Шкалою штрафних санкцій (Додаток № 4 до даного Договору) Виконавець зобов’язаний сплатити штрафні санкції (штрафи), у розмірі, зазначеному у вказаному додатку до Договору.</w:t>
      </w:r>
    </w:p>
    <w:p w14:paraId="4621C866" w14:textId="77777777" w:rsidR="00B61112" w:rsidRPr="00D5609C" w:rsidRDefault="00B61112" w:rsidP="00B61112">
      <w:pPr>
        <w:ind w:firstLine="709"/>
        <w:jc w:val="both"/>
        <w:rPr>
          <w:rFonts w:asciiTheme="minorHAnsi" w:hAnsiTheme="minorHAnsi" w:cstheme="minorHAnsi"/>
          <w:color w:val="000000"/>
          <w:sz w:val="24"/>
          <w:szCs w:val="24"/>
          <w:lang w:val="uk-UA"/>
        </w:rPr>
      </w:pPr>
      <w:r w:rsidRPr="00D5609C">
        <w:rPr>
          <w:rFonts w:asciiTheme="minorHAnsi" w:hAnsiTheme="minorHAnsi" w:cstheme="minorHAnsi"/>
          <w:color w:val="000000"/>
          <w:sz w:val="24"/>
          <w:szCs w:val="24"/>
          <w:lang w:val="uk-UA"/>
        </w:rPr>
        <w:t>6.1.1</w:t>
      </w:r>
      <w:r w:rsidRPr="00D5609C">
        <w:rPr>
          <w:rFonts w:asciiTheme="minorHAnsi" w:hAnsiTheme="minorHAnsi" w:cstheme="minorHAnsi"/>
          <w:color w:val="000000"/>
          <w:sz w:val="24"/>
          <w:szCs w:val="24"/>
        </w:rPr>
        <w:t>2</w:t>
      </w:r>
      <w:r w:rsidRPr="00D5609C">
        <w:rPr>
          <w:rFonts w:asciiTheme="minorHAnsi" w:hAnsiTheme="minorHAnsi" w:cstheme="minorHAnsi"/>
          <w:color w:val="000000"/>
          <w:sz w:val="24"/>
          <w:szCs w:val="24"/>
          <w:lang w:val="uk-UA"/>
        </w:rPr>
        <w:t>. Забезпечити виконання заходів по безпечному виконанню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color w:val="000000"/>
          <w:sz w:val="24"/>
          <w:szCs w:val="24"/>
          <w:lang w:val="uk-UA"/>
        </w:rPr>
        <w:t xml:space="preserve"> відповідно до Закону України «Про охорону праці» та іншими профільними нормативно-правовими правилами та актами, дія яких може розповсюджуватись на Роботи в процесі їх виконання.</w:t>
      </w:r>
    </w:p>
    <w:p w14:paraId="1911BCA9" w14:textId="77777777" w:rsidR="00B61112" w:rsidRPr="00D5609C" w:rsidRDefault="00B61112" w:rsidP="00B61112">
      <w:pPr>
        <w:ind w:firstLine="709"/>
        <w:jc w:val="both"/>
        <w:rPr>
          <w:rFonts w:asciiTheme="minorHAnsi" w:hAnsiTheme="minorHAnsi" w:cstheme="minorHAnsi"/>
          <w:color w:val="000000"/>
          <w:sz w:val="24"/>
          <w:szCs w:val="24"/>
          <w:lang w:val="uk-UA"/>
        </w:rPr>
      </w:pPr>
      <w:r w:rsidRPr="00D5609C">
        <w:rPr>
          <w:rFonts w:asciiTheme="minorHAnsi" w:hAnsiTheme="minorHAnsi" w:cstheme="minorHAnsi"/>
          <w:color w:val="000000"/>
          <w:sz w:val="24"/>
          <w:szCs w:val="24"/>
          <w:lang w:val="uk-UA"/>
        </w:rPr>
        <w:t>6.1.1</w:t>
      </w:r>
      <w:r w:rsidRPr="00D5609C">
        <w:rPr>
          <w:rFonts w:asciiTheme="minorHAnsi" w:hAnsiTheme="minorHAnsi" w:cstheme="minorHAnsi"/>
          <w:color w:val="000000"/>
          <w:sz w:val="24"/>
          <w:szCs w:val="24"/>
        </w:rPr>
        <w:t>3</w:t>
      </w:r>
      <w:r w:rsidRPr="00D5609C">
        <w:rPr>
          <w:rFonts w:asciiTheme="minorHAnsi" w:hAnsiTheme="minorHAnsi" w:cstheme="minorHAnsi"/>
          <w:color w:val="000000"/>
          <w:sz w:val="24"/>
          <w:szCs w:val="24"/>
          <w:lang w:val="uk-UA"/>
        </w:rPr>
        <w:t>. Відшкодовувати Замовнику спричинені в наслідок дій або бездіяльності Виконавця збитків, шкоди, сплачувати на вимоги Замовника штрафні санкції.</w:t>
      </w:r>
    </w:p>
    <w:p w14:paraId="587F5D6F" w14:textId="77777777" w:rsidR="00B61112" w:rsidRPr="00D5609C" w:rsidRDefault="00B61112" w:rsidP="00B61112">
      <w:pPr>
        <w:ind w:firstLine="709"/>
        <w:jc w:val="both"/>
        <w:rPr>
          <w:rFonts w:asciiTheme="minorHAnsi" w:hAnsiTheme="minorHAnsi" w:cstheme="minorHAnsi"/>
          <w:color w:val="000000"/>
          <w:sz w:val="24"/>
          <w:szCs w:val="24"/>
          <w:lang w:val="uk-UA"/>
        </w:rPr>
      </w:pPr>
      <w:r w:rsidRPr="00D5609C">
        <w:rPr>
          <w:rFonts w:asciiTheme="minorHAnsi" w:hAnsiTheme="minorHAnsi" w:cstheme="minorHAnsi"/>
          <w:color w:val="000000"/>
          <w:sz w:val="24"/>
          <w:szCs w:val="24"/>
          <w:lang w:val="uk-UA"/>
        </w:rPr>
        <w:lastRenderedPageBreak/>
        <w:t>6.1.1</w:t>
      </w:r>
      <w:r w:rsidRPr="00D5609C">
        <w:rPr>
          <w:rFonts w:asciiTheme="minorHAnsi" w:hAnsiTheme="minorHAnsi" w:cstheme="minorHAnsi"/>
          <w:color w:val="000000"/>
          <w:sz w:val="24"/>
          <w:szCs w:val="24"/>
        </w:rPr>
        <w:t>4</w:t>
      </w:r>
      <w:r w:rsidRPr="00D5609C">
        <w:rPr>
          <w:rFonts w:asciiTheme="minorHAnsi" w:hAnsiTheme="minorHAnsi" w:cstheme="minorHAnsi"/>
          <w:color w:val="000000"/>
          <w:sz w:val="24"/>
          <w:szCs w:val="24"/>
          <w:lang w:val="uk-UA"/>
        </w:rPr>
        <w:t xml:space="preserve">. Відшкодовувати за власний рахунок шкоду та збитки завдані Виконавцем або з вини (умислу, необережності, недбалості) Виконавця третім особам. </w:t>
      </w:r>
    </w:p>
    <w:p w14:paraId="29305473" w14:textId="77777777" w:rsidR="00B61112" w:rsidRPr="00D5609C" w:rsidRDefault="00B61112" w:rsidP="00B61112">
      <w:pPr>
        <w:tabs>
          <w:tab w:val="left" w:pos="426"/>
        </w:tabs>
        <w:ind w:firstLine="709"/>
        <w:jc w:val="both"/>
        <w:rPr>
          <w:rFonts w:asciiTheme="minorHAnsi" w:hAnsiTheme="minorHAnsi" w:cstheme="minorHAnsi"/>
          <w:sz w:val="24"/>
          <w:szCs w:val="24"/>
          <w:lang w:val="uk-UA"/>
        </w:rPr>
      </w:pPr>
      <w:r w:rsidRPr="00D5609C">
        <w:rPr>
          <w:rFonts w:asciiTheme="minorHAnsi" w:hAnsiTheme="minorHAnsi" w:cstheme="minorHAnsi"/>
          <w:color w:val="000000"/>
          <w:sz w:val="24"/>
          <w:szCs w:val="24"/>
          <w:lang w:val="uk-UA"/>
        </w:rPr>
        <w:t>6.1.15. Виконавець зобов’язаний захищати, звільняти від відповідальності та оберігати Замовника від будь-яких претензій або позовів третіх осіб, від будь-яких зобов'язань, збитків, штрафів та стягнень, які можуть виникнути з вини Виконавця у зв'язку з неналежним виконанням Виконавцем зобов'язань за цим Договором, та/або порушенням Виконавцем чинного законодавства.</w:t>
      </w:r>
      <w:r w:rsidRPr="00D5609C">
        <w:rPr>
          <w:rFonts w:asciiTheme="minorHAnsi" w:hAnsiTheme="minorHAnsi" w:cstheme="minorHAnsi"/>
          <w:sz w:val="24"/>
          <w:szCs w:val="24"/>
          <w:lang w:val="uk-UA"/>
        </w:rPr>
        <w:t xml:space="preserve">  </w:t>
      </w:r>
    </w:p>
    <w:p w14:paraId="3E24938C" w14:textId="77777777" w:rsidR="00B61112" w:rsidRPr="00D5609C" w:rsidRDefault="00B61112" w:rsidP="00B61112">
      <w:pPr>
        <w:tabs>
          <w:tab w:val="left" w:pos="426"/>
        </w:tabs>
        <w:ind w:firstLine="709"/>
        <w:jc w:val="both"/>
        <w:rPr>
          <w:rFonts w:asciiTheme="minorHAnsi" w:hAnsiTheme="minorHAnsi" w:cstheme="minorHAnsi"/>
          <w:spacing w:val="4"/>
          <w:sz w:val="24"/>
          <w:szCs w:val="24"/>
          <w:lang w:val="uk-UA"/>
        </w:rPr>
      </w:pPr>
      <w:r w:rsidRPr="00D5609C">
        <w:rPr>
          <w:rFonts w:asciiTheme="minorHAnsi" w:hAnsiTheme="minorHAnsi" w:cstheme="minorHAnsi"/>
          <w:spacing w:val="4"/>
          <w:sz w:val="24"/>
          <w:szCs w:val="24"/>
          <w:lang w:val="uk-UA"/>
        </w:rPr>
        <w:t>6.1.16. Виконавець зобов’язаний не допускати хвилювань громадськості, місцевих мешканців, органів державної влади, місцевого самоврядування під час виконання цього Договору, зокрема не допускати швидкісного руху свого транспорту у населених пунктах, розливів, витоків відходів, не завдавати збитків, шкоди тощо.</w:t>
      </w:r>
    </w:p>
    <w:p w14:paraId="1C3D3E8C" w14:textId="77777777" w:rsidR="00B61112" w:rsidRPr="00D5609C" w:rsidRDefault="00B61112" w:rsidP="00B61112">
      <w:pPr>
        <w:tabs>
          <w:tab w:val="left" w:pos="426"/>
        </w:tabs>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Крім того, Виконавець зобов’язаний також відшкодувати будь-яку шкоду, збитки, спричинені навколишньому природному середовищу, фізичним, юридичним особам, державі тощо, у зв’язку із допущеними ним під час виконання Договору розливами, розсипами відходів. Всі ризики та відповідальність, у тому числі адміністративна, кримінальна, пов’язані із транспортуванням відходів, їх обробленням, переходять до Виконавця у момент навантаження відходів у/на транспортний засіб, наданий Виконавцем на відповідному об’єкті Замовника.</w:t>
      </w:r>
    </w:p>
    <w:p w14:paraId="74954EC8" w14:textId="77777777" w:rsidR="00B61112" w:rsidRPr="00D5609C" w:rsidRDefault="00B61112" w:rsidP="00B61112">
      <w:pPr>
        <w:ind w:firstLine="709"/>
        <w:jc w:val="both"/>
        <w:rPr>
          <w:rFonts w:asciiTheme="minorHAnsi" w:hAnsiTheme="minorHAnsi" w:cstheme="minorHAnsi"/>
          <w:color w:val="000000"/>
          <w:sz w:val="24"/>
          <w:szCs w:val="24"/>
          <w:lang w:val="uk-UA"/>
        </w:rPr>
      </w:pPr>
      <w:r w:rsidRPr="00D5609C">
        <w:rPr>
          <w:rFonts w:asciiTheme="minorHAnsi" w:hAnsiTheme="minorHAnsi" w:cstheme="minorHAnsi"/>
          <w:color w:val="000000"/>
          <w:sz w:val="24"/>
          <w:szCs w:val="24"/>
          <w:lang w:val="uk-UA"/>
        </w:rPr>
        <w:t>6.1.1</w:t>
      </w:r>
      <w:r w:rsidRPr="00D5609C">
        <w:rPr>
          <w:rFonts w:asciiTheme="minorHAnsi" w:hAnsiTheme="minorHAnsi" w:cstheme="minorHAnsi"/>
          <w:color w:val="000000"/>
          <w:sz w:val="24"/>
          <w:szCs w:val="24"/>
        </w:rPr>
        <w:t>7</w:t>
      </w:r>
      <w:r w:rsidRPr="00D5609C">
        <w:rPr>
          <w:rFonts w:asciiTheme="minorHAnsi" w:hAnsiTheme="minorHAnsi" w:cstheme="minorHAnsi"/>
          <w:color w:val="000000"/>
          <w:sz w:val="24"/>
          <w:szCs w:val="24"/>
          <w:lang w:val="uk-UA"/>
        </w:rPr>
        <w:t>. Має інші обов’язки та зобов’язання, встановлені даним Договором, Законом України «Про управління відходами» та чинним законодавством України.</w:t>
      </w:r>
    </w:p>
    <w:p w14:paraId="1EFC4B44" w14:textId="77777777" w:rsidR="00B61112" w:rsidRPr="00D5609C" w:rsidRDefault="00B61112" w:rsidP="00B61112">
      <w:pPr>
        <w:shd w:val="clear" w:color="auto" w:fill="FFFFFF"/>
        <w:tabs>
          <w:tab w:val="left" w:pos="703"/>
        </w:tabs>
        <w:ind w:firstLine="709"/>
        <w:jc w:val="both"/>
        <w:rPr>
          <w:rFonts w:asciiTheme="minorHAnsi" w:hAnsiTheme="minorHAnsi" w:cstheme="minorHAnsi"/>
          <w:sz w:val="24"/>
          <w:szCs w:val="24"/>
          <w:lang w:val="uk-UA"/>
        </w:rPr>
      </w:pPr>
      <w:r w:rsidRPr="00D5609C">
        <w:rPr>
          <w:rFonts w:asciiTheme="minorHAnsi" w:hAnsiTheme="minorHAnsi" w:cstheme="minorHAnsi"/>
          <w:spacing w:val="-8"/>
          <w:sz w:val="24"/>
          <w:szCs w:val="24"/>
          <w:lang w:val="uk-UA"/>
        </w:rPr>
        <w:t>6.2.</w:t>
      </w:r>
      <w:r w:rsidRPr="00D5609C">
        <w:rPr>
          <w:rFonts w:asciiTheme="minorHAnsi" w:hAnsiTheme="minorHAnsi" w:cstheme="minorHAnsi"/>
          <w:sz w:val="24"/>
          <w:szCs w:val="24"/>
          <w:lang w:val="uk-UA"/>
        </w:rPr>
        <w:t xml:space="preserve"> </w:t>
      </w:r>
      <w:r w:rsidRPr="00D5609C">
        <w:rPr>
          <w:rFonts w:asciiTheme="minorHAnsi" w:hAnsiTheme="minorHAnsi" w:cstheme="minorHAnsi"/>
          <w:spacing w:val="-2"/>
          <w:sz w:val="24"/>
          <w:szCs w:val="24"/>
          <w:lang w:val="uk-UA"/>
        </w:rPr>
        <w:t>Виконавець має право:</w:t>
      </w:r>
    </w:p>
    <w:p w14:paraId="4FE025E0" w14:textId="77777777" w:rsidR="00B61112" w:rsidRPr="00D5609C" w:rsidRDefault="00B61112" w:rsidP="00B61112">
      <w:pPr>
        <w:shd w:val="clear" w:color="auto" w:fill="FFFFFF"/>
        <w:tabs>
          <w:tab w:val="left" w:pos="655"/>
        </w:tabs>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6.2.1. Вимагати своєчасне та повне оформлення всіх документів, що стосуються виконання даного Договору.</w:t>
      </w:r>
    </w:p>
    <w:p w14:paraId="6519E8BA" w14:textId="77777777" w:rsidR="00B61112" w:rsidRPr="00D5609C" w:rsidRDefault="00B61112" w:rsidP="00B61112">
      <w:pPr>
        <w:shd w:val="clear" w:color="auto" w:fill="FFFFFF"/>
        <w:tabs>
          <w:tab w:val="left" w:pos="655"/>
        </w:tabs>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6.2.2. В порядку і на умовах визначених цим Договором отримувати оплату за фактично виконані Роботи/надані послуги, прийняті Замовником без зауважень.</w:t>
      </w:r>
    </w:p>
    <w:p w14:paraId="2E02060E" w14:textId="77777777" w:rsidR="00B61112" w:rsidRPr="00D5609C" w:rsidRDefault="00B61112" w:rsidP="00B61112">
      <w:pPr>
        <w:shd w:val="clear" w:color="auto" w:fill="FFFFFF"/>
        <w:tabs>
          <w:tab w:val="left" w:pos="655"/>
        </w:tabs>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6.2.3. Користуватися іншими правами, які випливають з цього Договору та чинного законодавства України.</w:t>
      </w:r>
    </w:p>
    <w:p w14:paraId="1EAF22CD" w14:textId="77777777" w:rsidR="00B61112" w:rsidRPr="00D5609C" w:rsidRDefault="00B61112" w:rsidP="00B61112">
      <w:pPr>
        <w:shd w:val="clear" w:color="auto" w:fill="FFFFFF"/>
        <w:tabs>
          <w:tab w:val="left" w:pos="655"/>
        </w:tabs>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6.2.4. Вимагати від Замовника своєчасного та належного виконання умов даного Договору.</w:t>
      </w:r>
    </w:p>
    <w:p w14:paraId="3FD6D289" w14:textId="77777777" w:rsidR="00B61112" w:rsidRPr="00D5609C" w:rsidRDefault="00B61112" w:rsidP="00B61112">
      <w:pPr>
        <w:shd w:val="clear" w:color="auto" w:fill="FFFFFF"/>
        <w:tabs>
          <w:tab w:val="left" w:pos="655"/>
        </w:tabs>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6.2.5. Вимагати дотримання вимог до пакування відходів наведених у Додатку № 3 до Договору, при цьому тара та пакувальні матеріали в яких були передані відходи не підлягають поверненню. При необхідності Виконавець може усунути недоліки пакування відходів за рахунок Замовника.</w:t>
      </w:r>
    </w:p>
    <w:p w14:paraId="2F57B739" w14:textId="77777777" w:rsidR="00B61112" w:rsidRPr="00D5609C" w:rsidRDefault="00B61112" w:rsidP="00B61112">
      <w:pPr>
        <w:shd w:val="clear" w:color="auto" w:fill="FFFFFF"/>
        <w:tabs>
          <w:tab w:val="left" w:pos="655"/>
        </w:tabs>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6.2.6. Після вилучення відходів проводити їх подальше оброблення або видалення самостійно або із залученням третіх осіб. Всі супутні витрати, що несе Виконавець відносно супроводжуючих послуг по вилученню відходів Замовника, наданих третіми сторонами, включаючи витрати на транспортування відходів до місця їх безпосередньої переробки, компенсуються лише за рахунок Виконавця.</w:t>
      </w:r>
    </w:p>
    <w:p w14:paraId="531CDD4C" w14:textId="77777777" w:rsidR="00B61112" w:rsidRPr="00D5609C" w:rsidRDefault="00B61112" w:rsidP="00B61112">
      <w:pPr>
        <w:shd w:val="clear" w:color="auto" w:fill="FFFFFF"/>
        <w:tabs>
          <w:tab w:val="left" w:pos="538"/>
        </w:tabs>
        <w:ind w:firstLine="709"/>
        <w:jc w:val="both"/>
        <w:rPr>
          <w:rFonts w:asciiTheme="minorHAnsi" w:hAnsiTheme="minorHAnsi" w:cstheme="minorHAnsi"/>
          <w:sz w:val="24"/>
          <w:szCs w:val="24"/>
          <w:lang w:val="uk-UA"/>
        </w:rPr>
      </w:pPr>
      <w:r w:rsidRPr="00D5609C">
        <w:rPr>
          <w:rFonts w:asciiTheme="minorHAnsi" w:hAnsiTheme="minorHAnsi" w:cstheme="minorHAnsi"/>
          <w:spacing w:val="-9"/>
          <w:sz w:val="24"/>
          <w:szCs w:val="24"/>
          <w:lang w:val="uk-UA"/>
        </w:rPr>
        <w:t>6.3.</w:t>
      </w:r>
      <w:r w:rsidRPr="00D5609C">
        <w:rPr>
          <w:rFonts w:asciiTheme="minorHAnsi" w:hAnsiTheme="minorHAnsi" w:cstheme="minorHAnsi"/>
          <w:sz w:val="24"/>
          <w:szCs w:val="24"/>
          <w:lang w:val="uk-UA"/>
        </w:rPr>
        <w:t xml:space="preserve"> </w:t>
      </w:r>
      <w:r w:rsidRPr="00D5609C">
        <w:rPr>
          <w:rFonts w:asciiTheme="minorHAnsi" w:hAnsiTheme="minorHAnsi" w:cstheme="minorHAnsi"/>
          <w:spacing w:val="1"/>
          <w:sz w:val="24"/>
          <w:szCs w:val="24"/>
          <w:lang w:val="uk-UA"/>
        </w:rPr>
        <w:t>Замовник зобов'язується:</w:t>
      </w:r>
    </w:p>
    <w:p w14:paraId="1562936A" w14:textId="77777777" w:rsidR="00B61112" w:rsidRPr="00D5609C" w:rsidRDefault="00B61112" w:rsidP="00B61112">
      <w:pPr>
        <w:shd w:val="clear" w:color="auto" w:fill="FFFFFF"/>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6.3.1. У порядку та у строки, передбачені даним Договором, оплачувати й приймати у повному обсязі своєчасно виконані та здані Роботи/Послуги належної якості, надані Виконавцем, за Актами приймання-передачі виконаних Робіт (наданих Послуг), підписаним обома Сторонами без зауважень.</w:t>
      </w:r>
    </w:p>
    <w:p w14:paraId="01BE0514" w14:textId="77777777" w:rsidR="00B61112" w:rsidRPr="00D5609C" w:rsidRDefault="00B61112" w:rsidP="00B61112">
      <w:pPr>
        <w:shd w:val="clear" w:color="auto" w:fill="FFFFFF"/>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6.3.2. Не передавати Виконавцю відходи та сміття, які містять зброю, вибухові речовини, наркотичні засоби, психотропні речовин і прекурсори.</w:t>
      </w:r>
    </w:p>
    <w:p w14:paraId="71D59340" w14:textId="77777777" w:rsidR="00B61112" w:rsidRPr="00D5609C" w:rsidRDefault="00B61112" w:rsidP="00B61112">
      <w:pPr>
        <w:shd w:val="clear" w:color="auto" w:fill="FFFFFF"/>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 xml:space="preserve">6.3.3. Дотримуватись вимог до пакування відходів наведених у Додатку № 3 до цього Договору. У випадку недотримання вимог до пакування відходів за узгодженням Сторін Виконавець може усунути виявлені недоліки. У такому випадку Замовник зобов’язаний  сплатити додатково послуги з пакування відходів. </w:t>
      </w:r>
      <w:r w:rsidRPr="00D5609C" w:rsidDel="00326A24">
        <w:rPr>
          <w:rFonts w:asciiTheme="minorHAnsi" w:hAnsiTheme="minorHAnsi" w:cstheme="minorHAnsi"/>
          <w:spacing w:val="4"/>
          <w:sz w:val="24"/>
          <w:szCs w:val="24"/>
          <w:lang w:val="uk-UA"/>
        </w:rPr>
        <w:t xml:space="preserve"> </w:t>
      </w:r>
    </w:p>
    <w:p w14:paraId="297EE6EE" w14:textId="77777777" w:rsidR="00B61112" w:rsidRPr="00D5609C" w:rsidRDefault="00B61112" w:rsidP="00B61112">
      <w:pPr>
        <w:shd w:val="clear" w:color="auto" w:fill="FFFFFF"/>
        <w:tabs>
          <w:tab w:val="left" w:pos="538"/>
        </w:tabs>
        <w:ind w:firstLine="709"/>
        <w:jc w:val="both"/>
        <w:rPr>
          <w:rFonts w:asciiTheme="minorHAnsi" w:hAnsiTheme="minorHAnsi" w:cstheme="minorHAnsi"/>
          <w:sz w:val="24"/>
          <w:szCs w:val="24"/>
          <w:lang w:val="uk-UA"/>
        </w:rPr>
      </w:pPr>
      <w:r w:rsidRPr="00D5609C">
        <w:rPr>
          <w:rFonts w:asciiTheme="minorHAnsi" w:hAnsiTheme="minorHAnsi" w:cstheme="minorHAnsi"/>
          <w:spacing w:val="-9"/>
          <w:sz w:val="24"/>
          <w:szCs w:val="24"/>
          <w:lang w:val="uk-UA"/>
        </w:rPr>
        <w:t>6.4.</w:t>
      </w:r>
      <w:r w:rsidRPr="00D5609C">
        <w:rPr>
          <w:rFonts w:asciiTheme="minorHAnsi" w:hAnsiTheme="minorHAnsi" w:cstheme="minorHAnsi"/>
          <w:sz w:val="24"/>
          <w:szCs w:val="24"/>
          <w:lang w:val="uk-UA"/>
        </w:rPr>
        <w:t xml:space="preserve"> </w:t>
      </w:r>
      <w:r w:rsidRPr="00D5609C">
        <w:rPr>
          <w:rFonts w:asciiTheme="minorHAnsi" w:hAnsiTheme="minorHAnsi" w:cstheme="minorHAnsi"/>
          <w:spacing w:val="-2"/>
          <w:sz w:val="24"/>
          <w:szCs w:val="24"/>
          <w:lang w:val="uk-UA"/>
        </w:rPr>
        <w:t>Замовник має право:</w:t>
      </w:r>
    </w:p>
    <w:p w14:paraId="046DF96D" w14:textId="77777777" w:rsidR="00B61112" w:rsidRPr="00D5609C" w:rsidRDefault="00B61112" w:rsidP="00B61112">
      <w:pPr>
        <w:widowControl/>
        <w:tabs>
          <w:tab w:val="left" w:pos="1080"/>
          <w:tab w:val="left" w:pos="1620"/>
        </w:tabs>
        <w:autoSpaceDE/>
        <w:autoSpaceDN/>
        <w:adjustRightInd/>
        <w:ind w:firstLine="709"/>
        <w:jc w:val="both"/>
        <w:rPr>
          <w:rFonts w:asciiTheme="minorHAnsi" w:hAnsiTheme="minorHAnsi" w:cstheme="minorHAnsi"/>
          <w:sz w:val="24"/>
          <w:szCs w:val="24"/>
          <w:lang w:val="uk-UA"/>
        </w:rPr>
      </w:pPr>
      <w:r w:rsidRPr="00D5609C">
        <w:rPr>
          <w:rFonts w:asciiTheme="minorHAnsi" w:hAnsiTheme="minorHAnsi" w:cstheme="minorHAnsi"/>
          <w:spacing w:val="1"/>
          <w:sz w:val="24"/>
          <w:szCs w:val="24"/>
          <w:lang w:val="uk-UA"/>
        </w:rPr>
        <w:lastRenderedPageBreak/>
        <w:t xml:space="preserve">6.4.1. </w:t>
      </w:r>
      <w:r w:rsidRPr="00D5609C">
        <w:rPr>
          <w:rFonts w:asciiTheme="minorHAnsi" w:hAnsiTheme="minorHAnsi" w:cstheme="minorHAnsi"/>
          <w:sz w:val="24"/>
          <w:szCs w:val="24"/>
          <w:lang w:val="uk-UA"/>
        </w:rPr>
        <w:t xml:space="preserve">Вимагати своєчасне та повне оформлення всіх документів, що стосуються виконання даного Договору </w:t>
      </w:r>
    </w:p>
    <w:p w14:paraId="0A069096" w14:textId="77777777" w:rsidR="00B61112" w:rsidRPr="00D5609C" w:rsidRDefault="00B61112" w:rsidP="00B61112">
      <w:pPr>
        <w:widowControl/>
        <w:tabs>
          <w:tab w:val="left" w:pos="1080"/>
          <w:tab w:val="left" w:pos="1620"/>
        </w:tabs>
        <w:autoSpaceDE/>
        <w:autoSpaceDN/>
        <w:adjustRightInd/>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6.4.2. Контролювати хід виконання, повноту та якість виконуваних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sz w:val="24"/>
          <w:szCs w:val="24"/>
          <w:lang w:val="uk-UA"/>
        </w:rPr>
        <w:t>, у будь-який час та у будь-якому місці їх виконання.</w:t>
      </w:r>
    </w:p>
    <w:p w14:paraId="38E570A2" w14:textId="77777777" w:rsidR="00B61112" w:rsidRPr="00D5609C" w:rsidRDefault="00B61112" w:rsidP="00B61112">
      <w:pPr>
        <w:shd w:val="clear" w:color="auto" w:fill="FFFFFF"/>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 xml:space="preserve">6.4.3. Відмовитись від Договору в односторонньому порядку, повідомивши Виконавця за 1 (один) календарний день, в тому числі, але не виключно, у разі порушення Виконавцем умов цього Договору. У випадку прийняття Замовником рішення про відмову від Договору, укладення додаткової угоди між Сторонами не вимагається. Договір в такому разі вважається розірваним з дати направлення Замовником відповідного письмового повідомлення Виконавцю у порядку передбаченому </w:t>
      </w:r>
      <w:proofErr w:type="spellStart"/>
      <w:r w:rsidRPr="00D5609C">
        <w:rPr>
          <w:rFonts w:asciiTheme="minorHAnsi" w:hAnsiTheme="minorHAnsi" w:cstheme="minorHAnsi"/>
          <w:spacing w:val="-3"/>
          <w:sz w:val="24"/>
          <w:szCs w:val="24"/>
          <w:lang w:val="uk-UA"/>
        </w:rPr>
        <w:t>п.п</w:t>
      </w:r>
      <w:proofErr w:type="spellEnd"/>
      <w:r w:rsidRPr="00D5609C">
        <w:rPr>
          <w:rFonts w:asciiTheme="minorHAnsi" w:hAnsiTheme="minorHAnsi" w:cstheme="minorHAnsi"/>
          <w:spacing w:val="-3"/>
          <w:sz w:val="24"/>
          <w:szCs w:val="24"/>
          <w:lang w:val="uk-UA"/>
        </w:rPr>
        <w:t>. 3.5, 3.6 Договору.</w:t>
      </w:r>
    </w:p>
    <w:p w14:paraId="551EBBC9" w14:textId="77777777" w:rsidR="00B61112" w:rsidRPr="00D5609C" w:rsidRDefault="00B61112" w:rsidP="00B61112">
      <w:pPr>
        <w:shd w:val="clear" w:color="auto" w:fill="FFFFFF"/>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У випадку прийняття Замовником рішення про розірвання Договору, надлишок сплаченого Замовником авансу чи попередньої оплати (за наявності) в частині, що перевищує вартість фактично виконаних Виконавцем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spacing w:val="-3"/>
          <w:sz w:val="24"/>
          <w:szCs w:val="24"/>
          <w:lang w:val="uk-UA"/>
        </w:rPr>
        <w:t xml:space="preserve">, Виконавцем повертаються на вимогу Замовника протягом 10-ти </w:t>
      </w:r>
      <w:r w:rsidRPr="00D5609C">
        <w:rPr>
          <w:rFonts w:asciiTheme="minorHAnsi" w:hAnsiTheme="minorHAnsi" w:cstheme="minorHAnsi"/>
          <w:spacing w:val="-3"/>
          <w:sz w:val="24"/>
          <w:szCs w:val="24"/>
        </w:rPr>
        <w:t>(</w:t>
      </w:r>
      <w:r w:rsidRPr="00D5609C">
        <w:rPr>
          <w:rFonts w:asciiTheme="minorHAnsi" w:hAnsiTheme="minorHAnsi" w:cstheme="minorHAnsi"/>
          <w:spacing w:val="-3"/>
          <w:sz w:val="24"/>
          <w:szCs w:val="24"/>
          <w:lang w:val="uk-UA"/>
        </w:rPr>
        <w:t xml:space="preserve">десяти) днів. </w:t>
      </w:r>
    </w:p>
    <w:p w14:paraId="1716EC0F" w14:textId="77777777" w:rsidR="00B61112" w:rsidRPr="00D5609C" w:rsidRDefault="00B61112" w:rsidP="00B61112">
      <w:pPr>
        <w:shd w:val="clear" w:color="auto" w:fill="FFFFFF"/>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 xml:space="preserve">В односторонньому порядку зменшувати та/або збільшувати обсяги Робіт/Послуг, що виконуються Виконавцем, змінювати режим їх виконання Виконавця, повідомивши Виконавця за 1 (один) календарний день у порядку передбаченому </w:t>
      </w:r>
      <w:proofErr w:type="spellStart"/>
      <w:r w:rsidRPr="00D5609C">
        <w:rPr>
          <w:rFonts w:asciiTheme="minorHAnsi" w:hAnsiTheme="minorHAnsi" w:cstheme="minorHAnsi"/>
          <w:spacing w:val="-3"/>
          <w:sz w:val="24"/>
          <w:szCs w:val="24"/>
          <w:lang w:val="uk-UA"/>
        </w:rPr>
        <w:t>п.п</w:t>
      </w:r>
      <w:proofErr w:type="spellEnd"/>
      <w:r w:rsidRPr="00D5609C">
        <w:rPr>
          <w:rFonts w:asciiTheme="minorHAnsi" w:hAnsiTheme="minorHAnsi" w:cstheme="minorHAnsi"/>
          <w:spacing w:val="-3"/>
          <w:sz w:val="24"/>
          <w:szCs w:val="24"/>
          <w:lang w:val="uk-UA"/>
        </w:rPr>
        <w:t>. 3.5, 3.6 Договору. Укладення додаткової угоди між Сторонами в таких випадках не вимагається.</w:t>
      </w:r>
    </w:p>
    <w:p w14:paraId="656AAD59" w14:textId="77777777" w:rsidR="00B61112" w:rsidRPr="00D5609C" w:rsidRDefault="00B61112" w:rsidP="00B61112">
      <w:pPr>
        <w:shd w:val="clear" w:color="auto" w:fill="FFFFFF"/>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6.4.4. Вимагати від Виконавця в письмовій формі замінити кожного з персоналу Виконавця, задіяного для виконання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spacing w:val="-3"/>
          <w:sz w:val="24"/>
          <w:szCs w:val="24"/>
          <w:lang w:val="uk-UA"/>
        </w:rPr>
        <w:t>, з причини порушення норм охорони праці й техніки безпеки, промислової санітарії, інших вимог, встановлених законодавством України та умовами даного Договору.</w:t>
      </w:r>
    </w:p>
    <w:p w14:paraId="48892E7C" w14:textId="77777777" w:rsidR="00B61112" w:rsidRPr="00D5609C" w:rsidRDefault="00B61112" w:rsidP="00B61112">
      <w:pPr>
        <w:shd w:val="clear" w:color="auto" w:fill="FFFFFF"/>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6.4.5. У разі порушення зобов’язань Виконавцем, в тому числі але не обмежуючись, виявлення несвоєчасності, неповноти, інших недоліків виконаних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spacing w:val="-3"/>
          <w:sz w:val="24"/>
          <w:szCs w:val="24"/>
          <w:lang w:val="uk-UA"/>
        </w:rPr>
        <w:t>, результатів їх виконання, в тому числі після прийняття та/або оплати виконаних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spacing w:val="-3"/>
          <w:sz w:val="24"/>
          <w:szCs w:val="24"/>
          <w:lang w:val="uk-UA"/>
        </w:rPr>
        <w:t>, вимагати від Виконавця відшкодування у повному обсязі збитків, шкоди, завданих таким порушенням зобов’язань Виконавця, сплати штрафних санкцій.</w:t>
      </w:r>
    </w:p>
    <w:p w14:paraId="51C92E40" w14:textId="77777777" w:rsidR="00B61112" w:rsidRPr="00D5609C" w:rsidRDefault="00B61112" w:rsidP="00B61112">
      <w:pPr>
        <w:shd w:val="clear" w:color="auto" w:fill="FFFFFF"/>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6.4.6. Вимагати надання детальних пояснень уповноваженій Замовником особі щодо будь-яких дій, бездіяльності чи рішень Виконавця, що стосуються виконання Договору.</w:t>
      </w:r>
    </w:p>
    <w:p w14:paraId="2E0039F9" w14:textId="77777777" w:rsidR="00B61112" w:rsidRPr="00D5609C" w:rsidRDefault="00B61112" w:rsidP="00B61112">
      <w:pPr>
        <w:shd w:val="clear" w:color="auto" w:fill="FFFFFF"/>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6.4.7. Відмовитись в односторонньому порядку від цього Договору та/або вимагати відшкодування збитків, якщо Виконавець не приступає своєчасно до виконання цього Договору або виконує Роботу настільки повільно, що виконання чи закінчення їх у строк з належним результатом стає очевидно неможливим. Несвоєчасним початком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spacing w:val="-3"/>
          <w:sz w:val="24"/>
          <w:szCs w:val="24"/>
          <w:lang w:val="uk-UA"/>
        </w:rPr>
        <w:t xml:space="preserve"> вважається, якщо Виконавець не приступає до їх виконання протягом 12 (дванадцяти) годин з часу, коли він повинен згідно з заявкою та/або повідомленням Замовника розпочати їх виконання, або допускає перерву у їх безперервному виконанні протягом 24 (двадцяти чотирьох) годин.</w:t>
      </w:r>
    </w:p>
    <w:p w14:paraId="59BCCE70" w14:textId="77777777" w:rsidR="00B61112" w:rsidRPr="00D5609C" w:rsidRDefault="00B61112" w:rsidP="00B61112">
      <w:pPr>
        <w:shd w:val="clear" w:color="auto" w:fill="FFFFFF"/>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6.4.8. Призупинити чи зупинити виконання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spacing w:val="-3"/>
          <w:sz w:val="24"/>
          <w:szCs w:val="24"/>
          <w:lang w:val="uk-UA"/>
        </w:rPr>
        <w:t xml:space="preserve"> при виявленні фактів порушення вимог нормативних актів з охорони праці на місці виконання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spacing w:val="-3"/>
          <w:sz w:val="24"/>
          <w:szCs w:val="24"/>
          <w:lang w:val="uk-UA"/>
        </w:rPr>
        <w:t xml:space="preserve"> на час усунення виявлених порушень. Порушення фіксуються відповідним актом, який може бути складено Замовником в односторонньому порядку та/або записом в Загальний журнал ведення робіт, якщо його ведення необхідно при виконанні такого виду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spacing w:val="-3"/>
          <w:sz w:val="24"/>
          <w:szCs w:val="24"/>
          <w:lang w:val="uk-UA"/>
        </w:rPr>
        <w:t xml:space="preserve">.  </w:t>
      </w:r>
    </w:p>
    <w:p w14:paraId="3B487561" w14:textId="77777777" w:rsidR="00B61112" w:rsidRPr="00D5609C" w:rsidRDefault="00B61112" w:rsidP="00B61112">
      <w:pPr>
        <w:shd w:val="clear" w:color="auto" w:fill="FFFFFF"/>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 xml:space="preserve"> Виявлення Замовником порушень, які призвели або могли б призвести до аварії, травматизму, смерті, втрати результатів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spacing w:val="-3"/>
          <w:sz w:val="24"/>
          <w:szCs w:val="24"/>
          <w:lang w:val="uk-UA"/>
        </w:rPr>
        <w:t xml:space="preserve"> та майна, матеріалів або обладнання Замовника, може бути підставою для розірвання Замовником цього Договору в односторонньому порядку.  </w:t>
      </w:r>
    </w:p>
    <w:p w14:paraId="65CBEA25" w14:textId="77777777" w:rsidR="00B61112" w:rsidRPr="00D5609C" w:rsidRDefault="00B61112" w:rsidP="00B61112">
      <w:pPr>
        <w:shd w:val="clear" w:color="auto" w:fill="FFFFFF"/>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Відновлення виконання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spacing w:val="-3"/>
          <w:sz w:val="24"/>
          <w:szCs w:val="24"/>
          <w:lang w:val="uk-UA"/>
        </w:rPr>
        <w:t xml:space="preserve"> після їх призупинення згідно з цим пунктом Договору здійснюється на підставі відповідного письмового повідомлення Замовника після усунення усіх порушень, при цьому усі витрати та інші збитки, пов’язані з призупиненням та відновленням Робіт</w:t>
      </w:r>
      <w:r w:rsidRPr="00D5609C">
        <w:rPr>
          <w:rFonts w:asciiTheme="minorHAnsi" w:hAnsiTheme="minorHAnsi" w:cstheme="minorHAnsi"/>
          <w:spacing w:val="3"/>
          <w:sz w:val="24"/>
          <w:szCs w:val="24"/>
          <w:lang w:val="uk-UA"/>
        </w:rPr>
        <w:t>/Послуг</w:t>
      </w:r>
      <w:r w:rsidRPr="00D5609C">
        <w:rPr>
          <w:rFonts w:asciiTheme="minorHAnsi" w:hAnsiTheme="minorHAnsi" w:cstheme="minorHAnsi"/>
          <w:spacing w:val="-3"/>
          <w:sz w:val="24"/>
          <w:szCs w:val="24"/>
          <w:lang w:val="uk-UA"/>
        </w:rPr>
        <w:t>, інші обґрунтовані витрати Замовника, понесені останнім у зв’язку з таким призупиненням, підлягають повному відшкодуванню Виконавцем.</w:t>
      </w:r>
    </w:p>
    <w:p w14:paraId="5AE27A76" w14:textId="77777777" w:rsidR="00B61112" w:rsidRPr="00D5609C" w:rsidRDefault="00B61112" w:rsidP="00B61112">
      <w:pPr>
        <w:shd w:val="clear" w:color="auto" w:fill="FFFFFF"/>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lastRenderedPageBreak/>
        <w:t xml:space="preserve">6.4.9. У разі виявлення порушень зі сторони Виконавця Замовником, отримання Замовником інформації від органів державної влади, місцевого самоврядування, правоохоронних органів, громадськості тощо, щодо порушень з боку Виконавця його персоналу вимог законодавства, прав та охоронюваних законом інтересів </w:t>
      </w:r>
      <w:r w:rsidRPr="00D5609C">
        <w:rPr>
          <w:rFonts w:asciiTheme="minorHAnsi" w:hAnsiTheme="minorHAnsi" w:cstheme="minorHAnsi"/>
          <w:spacing w:val="4"/>
          <w:sz w:val="24"/>
          <w:szCs w:val="24"/>
          <w:lang w:val="uk-UA"/>
        </w:rPr>
        <w:t>держави, місцевих мешканців, органів державної влади, місцевого самоврядування</w:t>
      </w:r>
      <w:r w:rsidRPr="00D5609C">
        <w:rPr>
          <w:rFonts w:asciiTheme="minorHAnsi" w:hAnsiTheme="minorHAnsi" w:cstheme="minorHAnsi"/>
          <w:spacing w:val="-3"/>
          <w:sz w:val="24"/>
          <w:szCs w:val="24"/>
          <w:lang w:val="uk-UA"/>
        </w:rPr>
        <w:t xml:space="preserve">, Замовник має право в односторонньому, безспірному порядку, без надання будь–яких пояснень, обґрунтувань, погоджень, тощо, відсторонити Виконавця від виконання цього Договору на невизначений строк та залучити до виконання Робіт/Послуг іншу відповідну особу.  </w:t>
      </w:r>
    </w:p>
    <w:p w14:paraId="3D80E5B9" w14:textId="77777777" w:rsidR="00B61112" w:rsidRPr="00D5609C" w:rsidRDefault="00B61112" w:rsidP="00B61112">
      <w:pPr>
        <w:shd w:val="clear" w:color="auto" w:fill="FFFFFF"/>
        <w:ind w:firstLine="709"/>
        <w:jc w:val="both"/>
        <w:rPr>
          <w:rFonts w:asciiTheme="minorHAnsi" w:hAnsiTheme="minorHAnsi" w:cstheme="minorHAnsi"/>
          <w:spacing w:val="-3"/>
          <w:sz w:val="24"/>
          <w:szCs w:val="24"/>
          <w:lang w:val="uk-UA"/>
        </w:rPr>
      </w:pPr>
    </w:p>
    <w:p w14:paraId="14F9B06B" w14:textId="77777777" w:rsidR="00B61112" w:rsidRPr="00D5609C" w:rsidRDefault="00B61112" w:rsidP="00B61112">
      <w:pPr>
        <w:shd w:val="clear" w:color="auto" w:fill="FFFFFF"/>
        <w:ind w:right="7"/>
        <w:jc w:val="center"/>
        <w:rPr>
          <w:rFonts w:asciiTheme="minorHAnsi" w:hAnsiTheme="minorHAnsi" w:cstheme="minorHAnsi"/>
          <w:b/>
          <w:sz w:val="24"/>
          <w:szCs w:val="24"/>
        </w:rPr>
      </w:pPr>
      <w:r w:rsidRPr="00D5609C">
        <w:rPr>
          <w:rFonts w:asciiTheme="minorHAnsi" w:hAnsiTheme="minorHAnsi" w:cstheme="minorHAnsi"/>
          <w:b/>
          <w:spacing w:val="-1"/>
          <w:sz w:val="24"/>
          <w:szCs w:val="24"/>
          <w:lang w:val="uk-UA"/>
        </w:rPr>
        <w:t xml:space="preserve">7. ПОРЯДОК ВИРІШЕННЯ СПОРІВ. </w:t>
      </w:r>
      <w:r w:rsidRPr="00D5609C">
        <w:rPr>
          <w:rFonts w:asciiTheme="minorHAnsi" w:hAnsiTheme="minorHAnsi" w:cstheme="minorHAnsi"/>
          <w:b/>
          <w:bCs/>
          <w:spacing w:val="-1"/>
          <w:sz w:val="24"/>
          <w:szCs w:val="24"/>
          <w:lang w:val="uk-UA"/>
        </w:rPr>
        <w:t>ВІДПОВІДАЛЬНІСТЬ СТОРІН</w:t>
      </w:r>
    </w:p>
    <w:p w14:paraId="49F1B3EA" w14:textId="77777777" w:rsidR="00B61112" w:rsidRPr="00D5609C" w:rsidRDefault="00B61112" w:rsidP="00B61112">
      <w:pPr>
        <w:shd w:val="clear" w:color="auto" w:fill="FFFFFF"/>
        <w:tabs>
          <w:tab w:val="left" w:pos="437"/>
        </w:tabs>
        <w:ind w:firstLine="709"/>
        <w:jc w:val="both"/>
        <w:rPr>
          <w:rFonts w:asciiTheme="minorHAnsi" w:hAnsiTheme="minorHAnsi" w:cstheme="minorHAnsi"/>
          <w:spacing w:val="-9"/>
          <w:sz w:val="24"/>
          <w:szCs w:val="24"/>
          <w:lang w:val="uk-UA"/>
        </w:rPr>
      </w:pPr>
      <w:r w:rsidRPr="00D5609C">
        <w:rPr>
          <w:rFonts w:asciiTheme="minorHAnsi" w:hAnsiTheme="minorHAnsi" w:cstheme="minorHAnsi"/>
          <w:spacing w:val="3"/>
          <w:sz w:val="24"/>
          <w:szCs w:val="24"/>
          <w:lang w:val="uk-UA"/>
        </w:rPr>
        <w:t xml:space="preserve">7.1. </w:t>
      </w:r>
      <w:r w:rsidRPr="00D5609C">
        <w:rPr>
          <w:rFonts w:asciiTheme="minorHAnsi" w:hAnsiTheme="minorHAnsi" w:cstheme="minorHAnsi"/>
          <w:sz w:val="24"/>
          <w:szCs w:val="24"/>
          <w:lang w:val="uk-UA"/>
        </w:rPr>
        <w:t xml:space="preserve">Усі спори між Сторонами вирішуються шляхом переговорів. У випадку, якщо між </w:t>
      </w:r>
      <w:r w:rsidRPr="00D5609C">
        <w:rPr>
          <w:rFonts w:asciiTheme="minorHAnsi" w:hAnsiTheme="minorHAnsi" w:cstheme="minorHAnsi"/>
          <w:spacing w:val="5"/>
          <w:sz w:val="24"/>
          <w:szCs w:val="24"/>
          <w:lang w:val="uk-UA"/>
        </w:rPr>
        <w:t xml:space="preserve">Сторонами не було досягнуто згоди, спори вирішуються в судах відповідно до чинного </w:t>
      </w:r>
      <w:r w:rsidRPr="00D5609C">
        <w:rPr>
          <w:rFonts w:asciiTheme="minorHAnsi" w:hAnsiTheme="minorHAnsi" w:cstheme="minorHAnsi"/>
          <w:spacing w:val="-2"/>
          <w:sz w:val="24"/>
          <w:szCs w:val="24"/>
          <w:lang w:val="uk-UA"/>
        </w:rPr>
        <w:t>законодавства України.</w:t>
      </w:r>
    </w:p>
    <w:p w14:paraId="588FF6F1" w14:textId="77777777" w:rsidR="00B61112" w:rsidRPr="00D5609C" w:rsidRDefault="00B61112" w:rsidP="00B61112">
      <w:pPr>
        <w:shd w:val="clear" w:color="auto" w:fill="FFFFFF"/>
        <w:tabs>
          <w:tab w:val="left" w:pos="437"/>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 xml:space="preserve">7.2. За невиконання або неналежне виконання зобов'язань за цим Договором Сторони несуть відповідальність відповідно до чинного законодавства України та цього Договору. </w:t>
      </w:r>
    </w:p>
    <w:p w14:paraId="26015AB6" w14:textId="77777777" w:rsidR="00B61112" w:rsidRPr="00D5609C" w:rsidRDefault="00B61112" w:rsidP="00B61112">
      <w:pPr>
        <w:shd w:val="clear" w:color="auto" w:fill="FFFFFF"/>
        <w:tabs>
          <w:tab w:val="left" w:pos="437"/>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 xml:space="preserve"> 7.3. Відповідальність Виконавця за порушення строків (термінів), безперервності виконання зобов’язань, передбачених Договором:</w:t>
      </w:r>
    </w:p>
    <w:p w14:paraId="1D01C5D2" w14:textId="77777777" w:rsidR="00B61112" w:rsidRPr="00D5609C" w:rsidRDefault="00B61112" w:rsidP="00B61112">
      <w:pPr>
        <w:shd w:val="clear" w:color="auto" w:fill="FFFFFF"/>
        <w:tabs>
          <w:tab w:val="left" w:pos="437"/>
        </w:tabs>
        <w:ind w:firstLine="709"/>
        <w:jc w:val="both"/>
        <w:rPr>
          <w:rFonts w:asciiTheme="minorHAnsi" w:hAnsiTheme="minorHAnsi" w:cstheme="minorHAnsi"/>
          <w:sz w:val="24"/>
          <w:szCs w:val="24"/>
        </w:rPr>
      </w:pPr>
      <w:r w:rsidRPr="00D5609C">
        <w:rPr>
          <w:rFonts w:asciiTheme="minorHAnsi" w:hAnsiTheme="minorHAnsi" w:cstheme="minorHAnsi"/>
          <w:spacing w:val="3"/>
          <w:sz w:val="24"/>
          <w:szCs w:val="24"/>
          <w:lang w:val="uk-UA"/>
        </w:rPr>
        <w:t>7.3.1. за кожен випадок порушення строків (термінів) виконання Робіт/Послуг більше ніж на 5 (п’ять) робочих дні Виконавець зобов’язаний сплатити на вимогу Замовника штраф у розмірі 5 000 грн. (п’ять тисяч гривень).</w:t>
      </w:r>
    </w:p>
    <w:p w14:paraId="680ECAA0" w14:textId="77777777" w:rsidR="00B61112" w:rsidRPr="00D5609C" w:rsidRDefault="00B61112" w:rsidP="00B61112">
      <w:pPr>
        <w:shd w:val="clear" w:color="auto" w:fill="FFFFFF"/>
        <w:tabs>
          <w:tab w:val="left" w:pos="437"/>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7.4. Відшкодування шкоди, завданої джерелами підвищеної небезпеки здійснюється Виконавцем у повному обсязі відповідно до норм чинного законодавства України.</w:t>
      </w:r>
    </w:p>
    <w:p w14:paraId="1A8044F4" w14:textId="77777777" w:rsidR="00B61112" w:rsidRPr="00D5609C" w:rsidRDefault="00B61112" w:rsidP="00B61112">
      <w:pPr>
        <w:shd w:val="clear" w:color="auto" w:fill="FFFFFF"/>
        <w:tabs>
          <w:tab w:val="left" w:pos="437"/>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7.5. Шкода і збитки, завдані Виконавцем:</w:t>
      </w:r>
    </w:p>
    <w:p w14:paraId="45E1FC89" w14:textId="77777777" w:rsidR="00B61112" w:rsidRPr="00D5609C" w:rsidRDefault="00B61112" w:rsidP="00B61112">
      <w:pPr>
        <w:shd w:val="clear" w:color="auto" w:fill="FFFFFF"/>
        <w:tabs>
          <w:tab w:val="left" w:pos="437"/>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 xml:space="preserve">7.5.1. Виконавець зобов’язаний самостійно за власний рахунок у повному обсязі відшкодувати будь-яку шкоду і збитки, завдані Виконавцем, його працівниками, персоналом, фахівцями, іншими юридичними чи фізичними особами, фактично допущеними Виконавцем до виконання його зобов’язань за даним Договором та/або до об’єктів чи територій Замовника, а також завдані прямими чи опосередкованими результатами їх діяльності, діями чи бездіяльністю, включаючи але не обмежуючись тими, що завдані прямо чи опосередковано зберіганням, використанням або утриманням будь-якого майна, речей, речовин вказаних осіб чи вказаними особами (включно з Виконавцем), в </w:t>
      </w:r>
      <w:proofErr w:type="spellStart"/>
      <w:r w:rsidRPr="00D5609C">
        <w:rPr>
          <w:rFonts w:asciiTheme="minorHAnsi" w:hAnsiTheme="minorHAnsi" w:cstheme="minorHAnsi"/>
          <w:spacing w:val="3"/>
          <w:sz w:val="24"/>
          <w:szCs w:val="24"/>
          <w:lang w:val="uk-UA"/>
        </w:rPr>
        <w:t>т.ч</w:t>
      </w:r>
      <w:proofErr w:type="spellEnd"/>
      <w:r w:rsidRPr="00D5609C">
        <w:rPr>
          <w:rFonts w:asciiTheme="minorHAnsi" w:hAnsiTheme="minorHAnsi" w:cstheme="minorHAnsi"/>
          <w:spacing w:val="3"/>
          <w:sz w:val="24"/>
          <w:szCs w:val="24"/>
          <w:lang w:val="uk-UA"/>
        </w:rPr>
        <w:t>. джерелами підвищеної небезпеки, тощо.</w:t>
      </w:r>
    </w:p>
    <w:p w14:paraId="09A200F2" w14:textId="77777777" w:rsidR="00B61112" w:rsidRPr="00D5609C" w:rsidRDefault="00B61112" w:rsidP="00B61112">
      <w:pPr>
        <w:shd w:val="clear" w:color="auto" w:fill="FFFFFF"/>
        <w:tabs>
          <w:tab w:val="left" w:pos="437"/>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 xml:space="preserve">7.5.2. Вказане в цьому пункті 7.5 Договору зобов’язання Виконавця стосується будь-якої шкоди та збитків, завданих прямо чи опосередковано Замовнику чи будь-якій третій особі, включаючи будь-яку юридичну чи фізичну особу незалежно від її резидентного статусу, та включає наступні випадки та підстави </w:t>
      </w:r>
      <w:proofErr w:type="spellStart"/>
      <w:r w:rsidRPr="00D5609C">
        <w:rPr>
          <w:rFonts w:asciiTheme="minorHAnsi" w:hAnsiTheme="minorHAnsi" w:cstheme="minorHAnsi"/>
          <w:spacing w:val="3"/>
          <w:sz w:val="24"/>
          <w:szCs w:val="24"/>
          <w:lang w:val="uk-UA"/>
        </w:rPr>
        <w:t>відшкодувань</w:t>
      </w:r>
      <w:proofErr w:type="spellEnd"/>
      <w:r w:rsidRPr="00D5609C">
        <w:rPr>
          <w:rFonts w:asciiTheme="minorHAnsi" w:hAnsiTheme="minorHAnsi" w:cstheme="minorHAnsi"/>
          <w:spacing w:val="3"/>
          <w:sz w:val="24"/>
          <w:szCs w:val="24"/>
          <w:lang w:val="uk-UA"/>
        </w:rPr>
        <w:t>, але не обмежуючись ними: пошкодження, втрата, загибель майна, втрата доходу, втрата прибутку, необхідність додаткових витрат, пошкодження здоров’я, смерть, втрата годувальника, шкода довкіллю, природі, навколишньому природному середовищу та будь-яким природним ресурсам, територіям населених пунктів, майну держави чи територіальних громад.</w:t>
      </w:r>
    </w:p>
    <w:p w14:paraId="270AE9FB" w14:textId="77777777" w:rsidR="00B61112" w:rsidRPr="00D5609C" w:rsidRDefault="00B61112" w:rsidP="00B61112">
      <w:pPr>
        <w:shd w:val="clear" w:color="auto" w:fill="FFFFFF"/>
        <w:tabs>
          <w:tab w:val="left" w:pos="437"/>
        </w:tabs>
        <w:ind w:firstLine="709"/>
        <w:jc w:val="both"/>
        <w:rPr>
          <w:rFonts w:asciiTheme="minorHAnsi" w:hAnsiTheme="minorHAnsi" w:cstheme="minorHAnsi"/>
          <w:sz w:val="24"/>
          <w:szCs w:val="24"/>
          <w:lang w:val="uk-UA"/>
        </w:rPr>
      </w:pPr>
      <w:r w:rsidRPr="00D5609C">
        <w:rPr>
          <w:rFonts w:asciiTheme="minorHAnsi" w:hAnsiTheme="minorHAnsi" w:cstheme="minorHAnsi"/>
          <w:spacing w:val="3"/>
          <w:sz w:val="24"/>
          <w:szCs w:val="24"/>
          <w:lang w:val="uk-UA"/>
        </w:rPr>
        <w:t xml:space="preserve">7.5.3. </w:t>
      </w:r>
      <w:r w:rsidRPr="00D5609C">
        <w:rPr>
          <w:rFonts w:asciiTheme="minorHAnsi" w:hAnsiTheme="minorHAnsi" w:cstheme="minorHAnsi"/>
          <w:sz w:val="24"/>
          <w:szCs w:val="24"/>
          <w:lang w:val="uk-UA"/>
        </w:rPr>
        <w:t xml:space="preserve">Розмір збитків, що підлягає відшкодуванню Виконавцем Замовнику, зокрема, але не виключно, включає у повному обсязі понесені чи майбутні витрати Замовника по оплаті вартості робіт підрядників та </w:t>
      </w:r>
      <w:proofErr w:type="spellStart"/>
      <w:r w:rsidRPr="00D5609C">
        <w:rPr>
          <w:rFonts w:asciiTheme="minorHAnsi" w:hAnsiTheme="minorHAnsi" w:cstheme="minorHAnsi"/>
          <w:sz w:val="24"/>
          <w:szCs w:val="24"/>
          <w:lang w:val="uk-UA"/>
        </w:rPr>
        <w:t>сервіспровайдерів</w:t>
      </w:r>
      <w:proofErr w:type="spellEnd"/>
      <w:r w:rsidRPr="00D5609C">
        <w:rPr>
          <w:rFonts w:asciiTheme="minorHAnsi" w:hAnsiTheme="minorHAnsi" w:cstheme="minorHAnsi"/>
          <w:sz w:val="24"/>
          <w:szCs w:val="24"/>
          <w:lang w:val="uk-UA"/>
        </w:rPr>
        <w:t>, залучених Замовником до виконуваних ними робіт за весь час, протягом якого вони не могли виконувати роботи, внаслідок дій чи бездіяльності Виконавця, його персоналу (працівників), техніки, тощо, що спричинили їх переривання, зупинення та/або простій. Розмір зазначених витрат Замовника визначається виходячи із розмірів добових ставок, цін, розцінок, передбачених умовами договорів, укладених Замовником із відповідними підрядниками та сервіс-провайдерами, залученими Замовником до виконання робіт.</w:t>
      </w:r>
    </w:p>
    <w:p w14:paraId="68BF0026" w14:textId="77777777" w:rsidR="00B61112" w:rsidRPr="00D5609C" w:rsidRDefault="00B61112" w:rsidP="00B61112">
      <w:pPr>
        <w:shd w:val="clear" w:color="auto" w:fill="FFFFFF"/>
        <w:tabs>
          <w:tab w:val="left" w:pos="437"/>
        </w:tabs>
        <w:ind w:firstLine="709"/>
        <w:jc w:val="both"/>
        <w:rPr>
          <w:rFonts w:asciiTheme="minorHAnsi" w:hAnsiTheme="minorHAnsi" w:cstheme="minorHAnsi"/>
          <w:sz w:val="24"/>
          <w:szCs w:val="24"/>
          <w:lang w:val="uk-UA"/>
        </w:rPr>
      </w:pPr>
      <w:r w:rsidRPr="00D5609C">
        <w:rPr>
          <w:rFonts w:asciiTheme="minorHAnsi" w:hAnsiTheme="minorHAnsi" w:cstheme="minorHAnsi"/>
          <w:spacing w:val="3"/>
          <w:sz w:val="24"/>
          <w:szCs w:val="24"/>
          <w:lang w:val="uk-UA"/>
        </w:rPr>
        <w:t xml:space="preserve">7.6. </w:t>
      </w:r>
      <w:r w:rsidRPr="00D5609C">
        <w:rPr>
          <w:rFonts w:asciiTheme="minorHAnsi" w:hAnsiTheme="minorHAnsi" w:cstheme="minorHAnsi"/>
          <w:sz w:val="24"/>
          <w:szCs w:val="24"/>
          <w:lang w:val="uk-UA"/>
        </w:rPr>
        <w:t xml:space="preserve">Порушення, передбачені цим Договором можуть фіксуватися в двосторонньому </w:t>
      </w:r>
      <w:r w:rsidRPr="00D5609C">
        <w:rPr>
          <w:rFonts w:asciiTheme="minorHAnsi" w:hAnsiTheme="minorHAnsi" w:cstheme="minorHAnsi"/>
          <w:sz w:val="24"/>
          <w:szCs w:val="24"/>
          <w:lang w:val="uk-UA"/>
        </w:rPr>
        <w:lastRenderedPageBreak/>
        <w:t xml:space="preserve">документі, складеному Сторонами (протокол, акт, тощо). У разі ухилення Виконавця від фіксації такого порушення що супроводжується ігноруванням повідомлення Замовника про необхідність складання відповідного двостороннього документа на протязі 1 (однієї) години з часу отримання такого повідомлення (в т. ч. засобами факсимільного, електронного зв'язку вказаними у </w:t>
      </w:r>
      <w:proofErr w:type="spellStart"/>
      <w:r w:rsidRPr="00D5609C">
        <w:rPr>
          <w:rFonts w:asciiTheme="minorHAnsi" w:hAnsiTheme="minorHAnsi" w:cstheme="minorHAnsi"/>
          <w:sz w:val="24"/>
          <w:szCs w:val="24"/>
          <w:lang w:val="uk-UA"/>
        </w:rPr>
        <w:t>п.п</w:t>
      </w:r>
      <w:proofErr w:type="spellEnd"/>
      <w:r w:rsidRPr="00D5609C">
        <w:rPr>
          <w:rFonts w:asciiTheme="minorHAnsi" w:hAnsiTheme="minorHAnsi" w:cstheme="minorHAnsi"/>
          <w:sz w:val="24"/>
          <w:szCs w:val="24"/>
          <w:lang w:val="uk-UA"/>
        </w:rPr>
        <w:t xml:space="preserve">. 3.5, 3.6. Договору, тощо), Замовник має право провести фіксацію такого порушення шляхом складання акту в односторонньому порядку за участю представника замовника(з обов'язковим застосування засобів фото або </w:t>
      </w:r>
      <w:proofErr w:type="spellStart"/>
      <w:r w:rsidRPr="00D5609C">
        <w:rPr>
          <w:rFonts w:asciiTheme="minorHAnsi" w:hAnsiTheme="minorHAnsi" w:cstheme="minorHAnsi"/>
          <w:sz w:val="24"/>
          <w:szCs w:val="24"/>
          <w:lang w:val="uk-UA"/>
        </w:rPr>
        <w:t>видеофіксації</w:t>
      </w:r>
      <w:proofErr w:type="spellEnd"/>
      <w:r w:rsidRPr="00D5609C">
        <w:rPr>
          <w:rFonts w:asciiTheme="minorHAnsi" w:hAnsiTheme="minorHAnsi" w:cstheme="minorHAnsi"/>
          <w:sz w:val="24"/>
          <w:szCs w:val="24"/>
          <w:lang w:val="uk-UA"/>
        </w:rPr>
        <w:t>) в слідстві чого такий акт буде мати обов'язкову юридичну силу для Виконавця.</w:t>
      </w:r>
    </w:p>
    <w:p w14:paraId="027593F7" w14:textId="77777777" w:rsidR="00B61112" w:rsidRPr="00D5609C" w:rsidRDefault="00B61112" w:rsidP="00B61112">
      <w:pPr>
        <w:shd w:val="clear" w:color="auto" w:fill="FFFFFF"/>
        <w:tabs>
          <w:tab w:val="left" w:pos="437"/>
        </w:tabs>
        <w:ind w:firstLine="709"/>
        <w:jc w:val="both"/>
        <w:rPr>
          <w:rFonts w:asciiTheme="minorHAnsi" w:hAnsiTheme="minorHAnsi" w:cstheme="minorHAnsi"/>
          <w:sz w:val="24"/>
          <w:szCs w:val="24"/>
          <w:lang w:val="uk-UA"/>
        </w:rPr>
      </w:pPr>
      <w:r w:rsidRPr="00D5609C">
        <w:rPr>
          <w:rFonts w:asciiTheme="minorHAnsi" w:hAnsiTheme="minorHAnsi" w:cstheme="minorHAnsi"/>
          <w:spacing w:val="3"/>
          <w:sz w:val="24"/>
          <w:szCs w:val="24"/>
          <w:lang w:val="uk-UA"/>
        </w:rPr>
        <w:t>У разі якщо дефекти засобів, обладнання, інших порушень Виконавця в рамках виконання даного Договору доступні для візуального огляду, такі порушення можуть бути зафіксовані за допомогою технічної фіксації із застосуванням фото, відео обладнання, пристроїв, в результаті чого такі фото і / або відео-матеріали будуть мати силу належного доказу та підтвердженням факту порушення.</w:t>
      </w:r>
    </w:p>
    <w:p w14:paraId="73BA1C41" w14:textId="77777777" w:rsidR="00B61112" w:rsidRPr="00D5609C" w:rsidRDefault="00B61112" w:rsidP="00B61112">
      <w:pPr>
        <w:shd w:val="clear" w:color="auto" w:fill="FFFFFF"/>
        <w:tabs>
          <w:tab w:val="left" w:pos="437"/>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7.7. У разі відмови Виконавця надати Замовнику податкову накладну (розрахунок коригування до податкової накладної) або в разі порушення ним порядку її заповнення та/або порядку реєстрації в Єдиному реєстрі податкових накладних (за винятком зупинки реєстрації податкової накладної відповідно до п.201.16 ст.201 ПКУ) Виконавець відшкодовує Замовнику збитки шляхом сплати грошових коштів у розмірі суми податкового кредиту з ПДВ, який Замовник повинен був отримати за такою податковою накладною (розрахунком коригування до податкової накладної), збільшеному на коефіцієнт 1,22, протягом 10 (десяти) календарних днів з дати отримання відповідної письмової вимоги Замовника.</w:t>
      </w:r>
    </w:p>
    <w:p w14:paraId="45DAEC4A" w14:textId="77777777" w:rsidR="00B61112" w:rsidRPr="00D5609C" w:rsidRDefault="00B61112" w:rsidP="00B61112">
      <w:pPr>
        <w:shd w:val="clear" w:color="auto" w:fill="FFFFFF"/>
        <w:tabs>
          <w:tab w:val="left" w:pos="437"/>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У разі зупинки реєстрації податкової накладної відповідно до п.201.16 ст.201 ПКУ Виконавець вживає всіх заходів для відновлення реєстрації такої податкової накладної в максимально стислі строки.</w:t>
      </w:r>
    </w:p>
    <w:p w14:paraId="7AA7BB68" w14:textId="77777777" w:rsidR="00B61112" w:rsidRPr="00D5609C" w:rsidRDefault="00B61112" w:rsidP="00B61112">
      <w:pPr>
        <w:shd w:val="clear" w:color="auto" w:fill="FFFFFF"/>
        <w:tabs>
          <w:tab w:val="left" w:pos="437"/>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 xml:space="preserve">Якщо після закінчення 31 (тридцяти одного) дня від граничного строку реєстрації в Єдиному реєстрі податкових накладних відповідно до п.201.10 ст.201 ПКУ, протягом якого Виконавець, скориставшись правом подачі на розгляд ДПС України інформації за встановленою формою і інших письмових пояснень та/або документів для прийняття рішення про реєстрацію податкових накладних або відмову в їх реєстрації, не повідомить Замовника про результати такої подачі з направленням рішення про поновлення реєстрації таких податкових накладних або Замовник не отримає квитанцію з підтвердженням про поновлення реєстрації податкової накладної та/або розрахунку коригування, яка надсилається Виконавцю разом з відповідним рішенням комісії, Виконавець відшкодовує Замовнику збитки шляхом сплати грошових коштів у розмірі суми податкового кредиту з ПДВ, який Замовник повинен був отримати за такою податковою накладною (розрахунку коригування до податкової накладної), збільшеному на коефіцієнт 1,22, протягом 10 (десяти) календарних днів з дати отримання відповідної письмової вимоги Замовника. </w:t>
      </w:r>
    </w:p>
    <w:p w14:paraId="0FCD6D89" w14:textId="77777777" w:rsidR="00B61112" w:rsidRPr="00D5609C" w:rsidRDefault="00B61112" w:rsidP="00B61112">
      <w:pPr>
        <w:shd w:val="clear" w:color="auto" w:fill="FFFFFF"/>
        <w:tabs>
          <w:tab w:val="left" w:pos="437"/>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 xml:space="preserve">В разі відновлення реєстрації податкової накладної Замовник повертає Виконавцю сплачені збитки на підставі відповідного письмового повідомлення Виконавця протягом 10 (десяти) календарних днів з дня його отримання. </w:t>
      </w:r>
    </w:p>
    <w:p w14:paraId="56EFD1D9" w14:textId="77777777" w:rsidR="00B61112" w:rsidRPr="00D5609C" w:rsidRDefault="00B61112" w:rsidP="00B61112">
      <w:pPr>
        <w:shd w:val="clear" w:color="auto" w:fill="FFFFFF"/>
        <w:tabs>
          <w:tab w:val="left" w:pos="437"/>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 xml:space="preserve">У разі надання Виконавцем на адресу Замовника належного письмового обґрунтування причин відмови ДПС України в реєстрації податкової накладної відповідно до п.201.16 ст.201 ПКУ та надання інформації про прийняті Виконавцем заходів для відновлення реєстрації податкової накладної, Замовник має право розглянути питання про незастосування відшкодування збитків передбачених цим пунктом Договору. </w:t>
      </w:r>
    </w:p>
    <w:p w14:paraId="49524AB2" w14:textId="77777777" w:rsidR="00B61112" w:rsidRPr="00D5609C" w:rsidRDefault="00B61112" w:rsidP="00B61112">
      <w:pPr>
        <w:shd w:val="clear" w:color="auto" w:fill="FFFFFF"/>
        <w:tabs>
          <w:tab w:val="left" w:pos="437"/>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3"/>
          <w:sz w:val="24"/>
          <w:szCs w:val="24"/>
          <w:lang w:val="uk-UA"/>
        </w:rPr>
        <w:t>7.12. Погоджений Сторонами строк позовної давності, що застосовується до вимог Замовника щодо сплати Виконавцем штрафів, пені, передбачених даним Договором, а також щодо відшкодування Виконавцем шкоди та збитків, завданих Виконавцем,  становить 5 (п'ять) років, якщо більший строк не встановлено відповідним законом.</w:t>
      </w:r>
    </w:p>
    <w:p w14:paraId="750878D6" w14:textId="77777777" w:rsidR="00B61112" w:rsidRPr="00D5609C" w:rsidRDefault="00B61112" w:rsidP="00B61112">
      <w:pPr>
        <w:shd w:val="clear" w:color="auto" w:fill="FFFFFF"/>
        <w:tabs>
          <w:tab w:val="left" w:pos="437"/>
        </w:tabs>
        <w:ind w:firstLine="709"/>
        <w:jc w:val="both"/>
        <w:rPr>
          <w:rFonts w:asciiTheme="minorHAnsi" w:hAnsiTheme="minorHAnsi" w:cstheme="minorHAnsi"/>
          <w:spacing w:val="-9"/>
          <w:sz w:val="24"/>
          <w:szCs w:val="24"/>
        </w:rPr>
      </w:pPr>
    </w:p>
    <w:p w14:paraId="61109257" w14:textId="77777777" w:rsidR="00B61112" w:rsidRPr="00D5609C" w:rsidRDefault="00B61112" w:rsidP="00B61112">
      <w:pPr>
        <w:shd w:val="clear" w:color="auto" w:fill="FFFFFF"/>
        <w:ind w:right="12"/>
        <w:jc w:val="center"/>
        <w:rPr>
          <w:rFonts w:asciiTheme="minorHAnsi" w:hAnsiTheme="minorHAnsi" w:cstheme="minorHAnsi"/>
          <w:sz w:val="24"/>
          <w:szCs w:val="24"/>
          <w:lang w:val="uk-UA"/>
        </w:rPr>
      </w:pPr>
      <w:r w:rsidRPr="00D5609C">
        <w:rPr>
          <w:rFonts w:asciiTheme="minorHAnsi" w:hAnsiTheme="minorHAnsi" w:cstheme="minorHAnsi"/>
          <w:b/>
          <w:bCs/>
          <w:spacing w:val="-1"/>
          <w:sz w:val="24"/>
          <w:szCs w:val="24"/>
          <w:lang w:val="uk-UA"/>
        </w:rPr>
        <w:lastRenderedPageBreak/>
        <w:t>8. УМОВИ КОНФІДЕНЦІЙНОСТІ</w:t>
      </w:r>
    </w:p>
    <w:p w14:paraId="53CB0353" w14:textId="77777777" w:rsidR="00B61112" w:rsidRPr="00D5609C" w:rsidRDefault="00B61112" w:rsidP="00B61112">
      <w:pPr>
        <w:shd w:val="clear" w:color="auto" w:fill="FFFFFF"/>
        <w:ind w:firstLine="709"/>
        <w:jc w:val="both"/>
        <w:rPr>
          <w:rFonts w:asciiTheme="minorHAnsi" w:hAnsiTheme="minorHAnsi" w:cstheme="minorHAnsi"/>
          <w:spacing w:val="-1"/>
          <w:sz w:val="24"/>
          <w:szCs w:val="24"/>
          <w:lang w:val="uk-UA"/>
        </w:rPr>
      </w:pPr>
      <w:r w:rsidRPr="00D5609C">
        <w:rPr>
          <w:rFonts w:asciiTheme="minorHAnsi" w:hAnsiTheme="minorHAnsi" w:cstheme="minorHAnsi"/>
          <w:spacing w:val="-1"/>
          <w:sz w:val="24"/>
          <w:szCs w:val="24"/>
          <w:lang w:val="uk-UA"/>
        </w:rPr>
        <w:t>8.1. Сторони дійшли згоди, що текст цього Договору, умови Договору і Додатків (включаючи інформацію про вартість послуг), будь-яка інформація про Сторону, інформація і відомості, які стосуються поточної діяльності та перспективних планів Сторін, що стала відома третій Стороні внаслідок виконання умов цього Договору, яка не є загальновідомою, є конфіденційною і не може розголошуватись ніяким чином без письмової згоди іншої Сторони, окрім випадків, що передбачені діючим законодавством України. Ця умова діє як під час строку дії Договору, так і протягом необмеженого часу після завершення строку дії Договору.</w:t>
      </w:r>
    </w:p>
    <w:p w14:paraId="2E4B5A53" w14:textId="77777777" w:rsidR="00B61112" w:rsidRPr="00D5609C" w:rsidRDefault="00B61112" w:rsidP="00B61112">
      <w:pPr>
        <w:shd w:val="clear" w:color="auto" w:fill="FFFFFF"/>
        <w:ind w:firstLine="709"/>
        <w:jc w:val="both"/>
        <w:rPr>
          <w:rFonts w:asciiTheme="minorHAnsi" w:hAnsiTheme="minorHAnsi" w:cstheme="minorHAnsi"/>
          <w:spacing w:val="-1"/>
          <w:sz w:val="24"/>
          <w:szCs w:val="24"/>
          <w:lang w:val="uk-UA"/>
        </w:rPr>
      </w:pPr>
      <w:r w:rsidRPr="00D5609C">
        <w:rPr>
          <w:rFonts w:asciiTheme="minorHAnsi" w:hAnsiTheme="minorHAnsi" w:cstheme="minorHAnsi"/>
          <w:spacing w:val="-1"/>
          <w:sz w:val="24"/>
          <w:szCs w:val="24"/>
          <w:lang w:val="uk-UA"/>
        </w:rPr>
        <w:t>8.2. Сторони підтверджують розуміння того, що за порушення умов конфіденційності вони можуть бути притягненні до відповідальності у відповідності з діючим законодавством України.</w:t>
      </w:r>
    </w:p>
    <w:p w14:paraId="1BD4ED75" w14:textId="77777777" w:rsidR="00B61112" w:rsidRPr="00D5609C" w:rsidRDefault="00B61112" w:rsidP="00B61112">
      <w:pPr>
        <w:ind w:firstLine="709"/>
        <w:jc w:val="both"/>
        <w:rPr>
          <w:rFonts w:asciiTheme="minorHAnsi" w:hAnsiTheme="minorHAnsi" w:cstheme="minorHAnsi"/>
          <w:spacing w:val="-1"/>
          <w:sz w:val="24"/>
          <w:szCs w:val="24"/>
          <w:lang w:val="uk-UA"/>
        </w:rPr>
      </w:pPr>
      <w:r w:rsidRPr="00D5609C">
        <w:rPr>
          <w:rFonts w:asciiTheme="minorHAnsi" w:hAnsiTheme="minorHAnsi" w:cstheme="minorHAnsi"/>
          <w:spacing w:val="-1"/>
          <w:sz w:val="24"/>
          <w:szCs w:val="24"/>
          <w:lang w:val="uk-UA"/>
        </w:rPr>
        <w:t xml:space="preserve">8.3. Виконавець погоджується, що Замовник має право розкривати перед третіми особами (експертами, консультантами, аудиторами, органами державної влади та управління, іншими контрагентами) з ініціативи Замовника інформацію, яка цим Договором віднесена до конфіденційної інформації, з метою захисту прав та охоронюваних законом інтересів Замовника, у тому числі, але не виключно, для встановлення наявності чи відсутності шкоди, збитків, дефектів, недоліків, фактичних показників якості, комплектності, кількості, безпечності, відповідності виконання зобов’язань, що є предметом цього Договору діючим вимогам, стандартам, регламентам, договорам, нормам та привалам тощо.  </w:t>
      </w:r>
    </w:p>
    <w:p w14:paraId="52A66A09" w14:textId="77777777" w:rsidR="00B61112" w:rsidRPr="00D5609C" w:rsidRDefault="00B61112" w:rsidP="00B61112">
      <w:pPr>
        <w:shd w:val="clear" w:color="auto" w:fill="FFFFFF"/>
        <w:jc w:val="both"/>
        <w:rPr>
          <w:rFonts w:asciiTheme="minorHAnsi" w:hAnsiTheme="minorHAnsi" w:cstheme="minorHAnsi"/>
          <w:spacing w:val="-5"/>
          <w:sz w:val="24"/>
          <w:szCs w:val="24"/>
          <w:lang w:val="uk-UA"/>
        </w:rPr>
      </w:pPr>
    </w:p>
    <w:p w14:paraId="553EAE84" w14:textId="77777777" w:rsidR="00B61112" w:rsidRPr="00D5609C" w:rsidRDefault="00B61112" w:rsidP="00B61112">
      <w:pPr>
        <w:shd w:val="clear" w:color="auto" w:fill="FFFFFF"/>
        <w:ind w:right="12"/>
        <w:jc w:val="center"/>
        <w:rPr>
          <w:rFonts w:asciiTheme="minorHAnsi" w:hAnsiTheme="minorHAnsi" w:cstheme="minorHAnsi"/>
          <w:sz w:val="24"/>
          <w:szCs w:val="24"/>
        </w:rPr>
      </w:pPr>
      <w:r w:rsidRPr="00D5609C">
        <w:rPr>
          <w:rFonts w:asciiTheme="minorHAnsi" w:hAnsiTheme="minorHAnsi" w:cstheme="minorHAnsi"/>
          <w:b/>
          <w:bCs/>
          <w:spacing w:val="-2"/>
          <w:sz w:val="24"/>
          <w:szCs w:val="24"/>
          <w:lang w:val="uk-UA"/>
        </w:rPr>
        <w:t>9. ОБСТАВИНИ НЕПЕРЕБОРНОЇ СИЛИ</w:t>
      </w:r>
    </w:p>
    <w:p w14:paraId="60B9D039" w14:textId="77777777" w:rsidR="00B61112" w:rsidRPr="00D5609C" w:rsidRDefault="00B61112" w:rsidP="00B61112">
      <w:pPr>
        <w:shd w:val="clear" w:color="auto" w:fill="FFFFFF"/>
        <w:tabs>
          <w:tab w:val="left" w:pos="446"/>
        </w:tabs>
        <w:ind w:firstLine="709"/>
        <w:jc w:val="both"/>
        <w:rPr>
          <w:rFonts w:asciiTheme="minorHAnsi" w:hAnsiTheme="minorHAnsi" w:cstheme="minorHAnsi"/>
          <w:spacing w:val="-9"/>
          <w:sz w:val="24"/>
          <w:szCs w:val="24"/>
          <w:lang w:val="uk-UA"/>
        </w:rPr>
      </w:pPr>
      <w:r w:rsidRPr="00D5609C">
        <w:rPr>
          <w:rFonts w:asciiTheme="minorHAnsi" w:hAnsiTheme="minorHAnsi" w:cstheme="minorHAnsi"/>
          <w:spacing w:val="6"/>
          <w:sz w:val="24"/>
          <w:szCs w:val="24"/>
          <w:lang w:val="uk-UA"/>
        </w:rPr>
        <w:t xml:space="preserve">9.1. Жодна із Сторін не несе відповідальності за невиконання або неналежне виконання </w:t>
      </w:r>
      <w:r w:rsidRPr="00D5609C">
        <w:rPr>
          <w:rFonts w:asciiTheme="minorHAnsi" w:hAnsiTheme="minorHAnsi" w:cstheme="minorHAnsi"/>
          <w:spacing w:val="-1"/>
          <w:sz w:val="24"/>
          <w:szCs w:val="24"/>
          <w:lang w:val="uk-UA"/>
        </w:rPr>
        <w:t>даного Договору, якщо це було викликано дією обставин непереборної сили.</w:t>
      </w:r>
    </w:p>
    <w:p w14:paraId="5376057B" w14:textId="77777777" w:rsidR="00B61112" w:rsidRPr="00D5609C" w:rsidRDefault="00B61112" w:rsidP="00B61112">
      <w:pPr>
        <w:shd w:val="clear" w:color="auto" w:fill="FFFFFF"/>
        <w:tabs>
          <w:tab w:val="left" w:pos="446"/>
        </w:tabs>
        <w:ind w:firstLine="709"/>
        <w:jc w:val="both"/>
        <w:rPr>
          <w:rFonts w:asciiTheme="minorHAnsi" w:hAnsiTheme="minorHAnsi" w:cstheme="minorHAnsi"/>
          <w:spacing w:val="-2"/>
          <w:sz w:val="24"/>
          <w:szCs w:val="24"/>
          <w:lang w:val="uk-UA"/>
        </w:rPr>
      </w:pPr>
      <w:r w:rsidRPr="00D5609C">
        <w:rPr>
          <w:rFonts w:asciiTheme="minorHAnsi" w:hAnsiTheme="minorHAnsi" w:cstheme="minorHAnsi"/>
          <w:spacing w:val="1"/>
          <w:sz w:val="24"/>
          <w:szCs w:val="24"/>
          <w:lang w:val="uk-UA"/>
        </w:rPr>
        <w:t xml:space="preserve">9.2. Під поняттям «обставини непереборної сили» Сторони розуміють: стихійні лиха, </w:t>
      </w:r>
      <w:r w:rsidRPr="00D5609C">
        <w:rPr>
          <w:rFonts w:asciiTheme="minorHAnsi" w:hAnsiTheme="minorHAnsi" w:cstheme="minorHAnsi"/>
          <w:spacing w:val="6"/>
          <w:sz w:val="24"/>
          <w:szCs w:val="24"/>
          <w:lang w:val="uk-UA"/>
        </w:rPr>
        <w:t xml:space="preserve">страйки, масові безладдя та заворушення,  </w:t>
      </w:r>
      <w:r w:rsidRPr="00D5609C">
        <w:rPr>
          <w:rFonts w:asciiTheme="minorHAnsi" w:hAnsiTheme="minorHAnsi" w:cstheme="minorHAnsi"/>
          <w:spacing w:val="5"/>
          <w:sz w:val="24"/>
          <w:szCs w:val="24"/>
          <w:lang w:val="uk-UA"/>
        </w:rPr>
        <w:t xml:space="preserve">що роблять неможливим виконання договору. </w:t>
      </w:r>
      <w:r w:rsidRPr="00D5609C">
        <w:rPr>
          <w:rFonts w:asciiTheme="minorHAnsi" w:hAnsiTheme="minorHAnsi" w:cstheme="minorHAnsi"/>
          <w:spacing w:val="-2"/>
          <w:sz w:val="24"/>
          <w:szCs w:val="24"/>
          <w:lang w:val="uk-UA"/>
        </w:rPr>
        <w:t xml:space="preserve">Термін виконання зобов'язань по цьому Договору пролонгується на строк, протягом якого діяли обставини непереборної сили. Сторони погодили, що укладення даного Договору здійснюється під час триваючої агресії на території України і дані обставини не є підставами щодо </w:t>
      </w:r>
      <w:proofErr w:type="spellStart"/>
      <w:r w:rsidRPr="00D5609C">
        <w:rPr>
          <w:rFonts w:asciiTheme="minorHAnsi" w:hAnsiTheme="minorHAnsi" w:cstheme="minorHAnsi"/>
          <w:spacing w:val="-2"/>
          <w:sz w:val="24"/>
          <w:szCs w:val="24"/>
          <w:lang w:val="uk-UA"/>
        </w:rPr>
        <w:t>неопрацювання</w:t>
      </w:r>
      <w:proofErr w:type="spellEnd"/>
      <w:r w:rsidRPr="00D5609C">
        <w:rPr>
          <w:rFonts w:asciiTheme="minorHAnsi" w:hAnsiTheme="minorHAnsi" w:cstheme="minorHAnsi"/>
          <w:spacing w:val="-2"/>
          <w:sz w:val="24"/>
          <w:szCs w:val="24"/>
          <w:lang w:val="uk-UA"/>
        </w:rPr>
        <w:t xml:space="preserve"> заявок та ненадання послуг Підрядником за підтвердженими заявками згідно умов Договору.</w:t>
      </w:r>
    </w:p>
    <w:p w14:paraId="71BD134D" w14:textId="77777777" w:rsidR="00B61112" w:rsidRPr="00D5609C" w:rsidRDefault="00B61112" w:rsidP="00B61112">
      <w:pPr>
        <w:shd w:val="clear" w:color="auto" w:fill="FFFFFF"/>
        <w:tabs>
          <w:tab w:val="left" w:pos="446"/>
        </w:tabs>
        <w:ind w:firstLine="709"/>
        <w:jc w:val="both"/>
        <w:rPr>
          <w:rFonts w:asciiTheme="minorHAnsi" w:hAnsiTheme="minorHAnsi" w:cstheme="minorHAnsi"/>
          <w:spacing w:val="-8"/>
          <w:sz w:val="24"/>
          <w:szCs w:val="24"/>
          <w:lang w:val="uk-UA"/>
        </w:rPr>
      </w:pPr>
      <w:r w:rsidRPr="00D5609C">
        <w:rPr>
          <w:rFonts w:asciiTheme="minorHAnsi" w:hAnsiTheme="minorHAnsi" w:cstheme="minorHAnsi"/>
          <w:spacing w:val="4"/>
          <w:sz w:val="24"/>
          <w:szCs w:val="24"/>
          <w:lang w:val="uk-UA"/>
        </w:rPr>
        <w:t xml:space="preserve">9.3. При настанні вищезазначених обставин непереборної сили, Сторона повинна у 5-ти </w:t>
      </w:r>
      <w:r w:rsidRPr="00D5609C">
        <w:rPr>
          <w:rFonts w:asciiTheme="minorHAnsi" w:hAnsiTheme="minorHAnsi" w:cstheme="minorHAnsi"/>
          <w:spacing w:val="6"/>
          <w:sz w:val="24"/>
          <w:szCs w:val="24"/>
          <w:lang w:val="uk-UA"/>
        </w:rPr>
        <w:t xml:space="preserve">денний строк сповістити про них іншу Сторону. Належним доказом наявності обставин </w:t>
      </w:r>
      <w:r w:rsidRPr="00D5609C">
        <w:rPr>
          <w:rFonts w:asciiTheme="minorHAnsi" w:hAnsiTheme="minorHAnsi" w:cstheme="minorHAnsi"/>
          <w:spacing w:val="5"/>
          <w:sz w:val="24"/>
          <w:szCs w:val="24"/>
          <w:lang w:val="uk-UA"/>
        </w:rPr>
        <w:t xml:space="preserve">непереборної сили та їх тривалості служать письмові підтвердження (довідки, висновки та </w:t>
      </w:r>
      <w:r w:rsidRPr="00D5609C">
        <w:rPr>
          <w:rFonts w:asciiTheme="minorHAnsi" w:hAnsiTheme="minorHAnsi" w:cstheme="minorHAnsi"/>
          <w:spacing w:val="-1"/>
          <w:sz w:val="24"/>
          <w:szCs w:val="24"/>
          <w:lang w:val="uk-UA"/>
        </w:rPr>
        <w:t>інше) компетентних органів державної влади чи місцевого самоврядування.</w:t>
      </w:r>
    </w:p>
    <w:p w14:paraId="7D9A6615" w14:textId="77777777" w:rsidR="00B61112" w:rsidRPr="00D5609C" w:rsidRDefault="00B61112" w:rsidP="00B61112">
      <w:pPr>
        <w:shd w:val="clear" w:color="auto" w:fill="FFFFFF"/>
        <w:tabs>
          <w:tab w:val="left" w:pos="446"/>
        </w:tabs>
        <w:ind w:firstLine="709"/>
        <w:jc w:val="both"/>
        <w:rPr>
          <w:rFonts w:asciiTheme="minorHAnsi" w:hAnsiTheme="minorHAnsi" w:cstheme="minorHAnsi"/>
          <w:spacing w:val="7"/>
          <w:sz w:val="24"/>
          <w:szCs w:val="24"/>
          <w:lang w:val="uk-UA"/>
        </w:rPr>
      </w:pPr>
      <w:r w:rsidRPr="00D5609C">
        <w:rPr>
          <w:rFonts w:asciiTheme="minorHAnsi" w:hAnsiTheme="minorHAnsi" w:cstheme="minorHAnsi"/>
          <w:spacing w:val="5"/>
          <w:sz w:val="24"/>
          <w:szCs w:val="24"/>
          <w:lang w:val="uk-UA"/>
        </w:rPr>
        <w:t>9.4. При несприятливих погодних умовах (туман, ожеледь, снігові замети та інше), за яких, згідно з Умовами на перевезення вантажу, забороняється рух транспортних засобів з вантажем, термін виконання зобов'язань по цьому договору подовжується на термін дії вищезазначених обставин. Сторони невідкладно інформують одна одну про початок та закінчення вказаних обставин. При цьому належним доказом для підтвердження даних обставин</w:t>
      </w:r>
      <w:r w:rsidRPr="00D5609C">
        <w:rPr>
          <w:rFonts w:asciiTheme="minorHAnsi" w:hAnsiTheme="minorHAnsi" w:cstheme="minorHAnsi"/>
          <w:spacing w:val="7"/>
          <w:sz w:val="24"/>
          <w:szCs w:val="24"/>
          <w:lang w:val="uk-UA"/>
        </w:rPr>
        <w:t xml:space="preserve"> є сертифікат Торговельно-промислової палати або іншої компетентної установи.</w:t>
      </w:r>
    </w:p>
    <w:p w14:paraId="274B303D" w14:textId="77777777" w:rsidR="00B61112" w:rsidRPr="00D5609C" w:rsidRDefault="00B61112" w:rsidP="00B61112">
      <w:pPr>
        <w:shd w:val="clear" w:color="auto" w:fill="FFFFFF"/>
        <w:tabs>
          <w:tab w:val="left" w:pos="446"/>
        </w:tabs>
        <w:ind w:firstLine="709"/>
        <w:jc w:val="both"/>
        <w:rPr>
          <w:rFonts w:asciiTheme="minorHAnsi" w:hAnsiTheme="minorHAnsi" w:cstheme="minorHAnsi"/>
          <w:spacing w:val="-3"/>
          <w:sz w:val="24"/>
          <w:szCs w:val="24"/>
          <w:lang w:val="uk-UA"/>
        </w:rPr>
      </w:pPr>
      <w:r w:rsidRPr="00D5609C">
        <w:rPr>
          <w:rFonts w:asciiTheme="minorHAnsi" w:hAnsiTheme="minorHAnsi" w:cstheme="minorHAnsi"/>
          <w:spacing w:val="7"/>
          <w:sz w:val="24"/>
          <w:szCs w:val="24"/>
          <w:lang w:val="uk-UA"/>
        </w:rPr>
        <w:t>9.5. За жодних умов, не відносяться до форс мажорних обставин (</w:t>
      </w:r>
      <w:r w:rsidRPr="00D5609C">
        <w:rPr>
          <w:rFonts w:asciiTheme="minorHAnsi" w:hAnsiTheme="minorHAnsi" w:cstheme="minorHAnsi"/>
          <w:spacing w:val="1"/>
          <w:sz w:val="24"/>
          <w:szCs w:val="24"/>
          <w:lang w:val="uk-UA"/>
        </w:rPr>
        <w:t>обставини непереборної сили</w:t>
      </w:r>
      <w:r w:rsidRPr="00D5609C">
        <w:rPr>
          <w:rFonts w:asciiTheme="minorHAnsi" w:hAnsiTheme="minorHAnsi" w:cstheme="minorHAnsi"/>
          <w:spacing w:val="7"/>
          <w:sz w:val="24"/>
          <w:szCs w:val="24"/>
          <w:lang w:val="uk-UA"/>
        </w:rPr>
        <w:t xml:space="preserve">) та  не є підставою для звільнення від відповідальності Виконавця дії, рішення, акти, заходи реагування, що перешкоджають Виконавцю виконувати умови цього Договору, вчиненні </w:t>
      </w:r>
      <w:r w:rsidRPr="00D5609C">
        <w:rPr>
          <w:rFonts w:asciiTheme="minorHAnsi" w:hAnsiTheme="minorHAnsi" w:cstheme="minorHAnsi"/>
          <w:spacing w:val="-3"/>
          <w:sz w:val="24"/>
          <w:szCs w:val="24"/>
          <w:lang w:val="uk-UA"/>
        </w:rPr>
        <w:t xml:space="preserve">органами державної влади, місцевого самоврядування, правоохоронними органами, їх посадовими, службовими особами, громадськістю, з підстав пов’язаних із діяльністю/діями/бездіяльністю Виконавця, його працівників, контрагентів.  </w:t>
      </w:r>
    </w:p>
    <w:p w14:paraId="0A864A56" w14:textId="77777777" w:rsidR="00B61112" w:rsidRPr="00D5609C" w:rsidRDefault="00B61112" w:rsidP="00B61112">
      <w:pPr>
        <w:ind w:firstLine="709"/>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 xml:space="preserve">9.6. Замовник звільняється від обов’язку будь-яких </w:t>
      </w:r>
      <w:proofErr w:type="spellStart"/>
      <w:r w:rsidRPr="00D5609C">
        <w:rPr>
          <w:rFonts w:asciiTheme="minorHAnsi" w:hAnsiTheme="minorHAnsi" w:cstheme="minorHAnsi"/>
          <w:sz w:val="24"/>
          <w:szCs w:val="24"/>
          <w:lang w:val="uk-UA"/>
        </w:rPr>
        <w:t>оплат</w:t>
      </w:r>
      <w:proofErr w:type="spellEnd"/>
      <w:r w:rsidRPr="00D5609C">
        <w:rPr>
          <w:rFonts w:asciiTheme="minorHAnsi" w:hAnsiTheme="minorHAnsi" w:cstheme="minorHAnsi"/>
          <w:sz w:val="24"/>
          <w:szCs w:val="24"/>
          <w:lang w:val="uk-UA"/>
        </w:rPr>
        <w:t xml:space="preserve">, компенсацій Виконавцю під час дії форс-мажорних обставин та у зв’язку із ними, включаючи простої, технологічні та інші очікування, чергування, втрати або пошкодження майна тощо, незалежно від того, на яку із Сторін вплинули форс-мажорні обставини, на Замовника або на Виконавця, або на  підрядника чи будь – якого </w:t>
      </w:r>
      <w:proofErr w:type="spellStart"/>
      <w:r w:rsidRPr="00D5609C">
        <w:rPr>
          <w:rFonts w:asciiTheme="minorHAnsi" w:hAnsiTheme="minorHAnsi" w:cstheme="minorHAnsi"/>
          <w:sz w:val="24"/>
          <w:szCs w:val="24"/>
          <w:lang w:val="uk-UA"/>
        </w:rPr>
        <w:t>Сервіспровайдера</w:t>
      </w:r>
      <w:proofErr w:type="spellEnd"/>
      <w:r w:rsidRPr="00D5609C">
        <w:rPr>
          <w:rFonts w:asciiTheme="minorHAnsi" w:hAnsiTheme="minorHAnsi" w:cstheme="minorHAnsi"/>
          <w:sz w:val="24"/>
          <w:szCs w:val="24"/>
          <w:lang w:val="uk-UA"/>
        </w:rPr>
        <w:t xml:space="preserve"> Замовника, які не можуть в силу форс-мажорних обставин </w:t>
      </w:r>
      <w:r w:rsidRPr="00D5609C">
        <w:rPr>
          <w:rFonts w:asciiTheme="minorHAnsi" w:hAnsiTheme="minorHAnsi" w:cstheme="minorHAnsi"/>
          <w:sz w:val="24"/>
          <w:szCs w:val="24"/>
          <w:lang w:val="uk-UA"/>
        </w:rPr>
        <w:lastRenderedPageBreak/>
        <w:t>виконувати відповідні роботи пов’язані із бурінням/спорудженням Свердловини, що в свою чергу, унеможливлює виконання своїх відповідних зобов’язань Виконавцем та/або Замовником.</w:t>
      </w:r>
      <w:r w:rsidRPr="00D5609C">
        <w:rPr>
          <w:rFonts w:asciiTheme="minorHAnsi" w:hAnsiTheme="minorHAnsi" w:cstheme="minorHAnsi"/>
          <w:sz w:val="24"/>
          <w:szCs w:val="24"/>
        </w:rPr>
        <w:t>   </w:t>
      </w:r>
      <w:r w:rsidRPr="00D5609C">
        <w:rPr>
          <w:rFonts w:asciiTheme="minorHAnsi" w:hAnsiTheme="minorHAnsi" w:cstheme="minorHAnsi"/>
          <w:sz w:val="24"/>
          <w:szCs w:val="24"/>
          <w:lang w:val="uk-UA"/>
        </w:rPr>
        <w:t xml:space="preserve"> </w:t>
      </w:r>
    </w:p>
    <w:p w14:paraId="5CDE853B" w14:textId="77777777" w:rsidR="00B61112" w:rsidRPr="00D5609C" w:rsidRDefault="00B61112" w:rsidP="00B61112">
      <w:pPr>
        <w:shd w:val="clear" w:color="auto" w:fill="FFFFFF"/>
        <w:tabs>
          <w:tab w:val="left" w:pos="446"/>
        </w:tabs>
        <w:ind w:firstLine="709"/>
        <w:jc w:val="both"/>
        <w:rPr>
          <w:rFonts w:asciiTheme="minorHAnsi" w:hAnsiTheme="minorHAnsi" w:cstheme="minorHAnsi"/>
          <w:spacing w:val="7"/>
          <w:sz w:val="24"/>
          <w:szCs w:val="24"/>
          <w:lang w:val="uk-UA"/>
        </w:rPr>
      </w:pPr>
    </w:p>
    <w:p w14:paraId="5FAA06EB" w14:textId="77777777" w:rsidR="00B61112" w:rsidRPr="00D5609C" w:rsidRDefault="00B61112" w:rsidP="00B61112">
      <w:pPr>
        <w:jc w:val="center"/>
        <w:rPr>
          <w:rFonts w:asciiTheme="minorHAnsi" w:hAnsiTheme="minorHAnsi" w:cstheme="minorHAnsi"/>
          <w:color w:val="000000"/>
          <w:sz w:val="24"/>
          <w:szCs w:val="24"/>
          <w:lang w:val="uk-UA"/>
        </w:rPr>
      </w:pPr>
      <w:r w:rsidRPr="00D5609C">
        <w:rPr>
          <w:rFonts w:asciiTheme="minorHAnsi" w:hAnsiTheme="minorHAnsi" w:cstheme="minorHAnsi"/>
          <w:b/>
          <w:color w:val="000000"/>
          <w:sz w:val="24"/>
          <w:szCs w:val="24"/>
          <w:lang w:val="uk-UA"/>
        </w:rPr>
        <w:t>10. МІЖНАРОДНІ САНКЦІЇ ТА АНТИКОРУПЦІЙНЕ ЗАСТЕРЕЖЕННЯ</w:t>
      </w:r>
    </w:p>
    <w:p w14:paraId="18D84116" w14:textId="77777777" w:rsidR="00B61112" w:rsidRPr="00D5609C" w:rsidRDefault="00B61112" w:rsidP="00B61112">
      <w:pPr>
        <w:jc w:val="both"/>
        <w:rPr>
          <w:rFonts w:asciiTheme="minorHAnsi" w:hAnsiTheme="minorHAnsi" w:cstheme="minorHAnsi"/>
          <w:color w:val="000000"/>
          <w:sz w:val="24"/>
          <w:szCs w:val="24"/>
          <w:lang w:val="uk-UA"/>
        </w:rPr>
      </w:pPr>
      <w:r w:rsidRPr="00D5609C">
        <w:rPr>
          <w:rFonts w:asciiTheme="minorHAnsi" w:hAnsiTheme="minorHAnsi" w:cstheme="minorHAnsi"/>
          <w:color w:val="000000"/>
          <w:sz w:val="24"/>
          <w:szCs w:val="24"/>
          <w:lang w:val="uk-UA"/>
        </w:rPr>
        <w:t>10.1. Сторони</w:t>
      </w:r>
      <w:r w:rsidRPr="00D5609C">
        <w:rPr>
          <w:rFonts w:asciiTheme="minorHAnsi" w:hAnsiTheme="minorHAnsi" w:cstheme="minorHAnsi"/>
          <w:color w:val="000000"/>
          <w:sz w:val="24"/>
          <w:szCs w:val="24"/>
        </w:rPr>
        <w:t xml:space="preserve"> </w:t>
      </w:r>
      <w:r w:rsidRPr="00D5609C">
        <w:rPr>
          <w:rFonts w:asciiTheme="minorHAnsi" w:hAnsiTheme="minorHAnsi" w:cstheme="minorHAnsi"/>
          <w:color w:val="000000"/>
          <w:sz w:val="24"/>
          <w:szCs w:val="24"/>
          <w:lang w:val="uk-UA"/>
        </w:rPr>
        <w:t xml:space="preserve">цим запевняють та гарантують одна одній, що (як на момент підписання Сторонами цього Договору, так і </w:t>
      </w:r>
      <w:r w:rsidRPr="00D5609C">
        <w:rPr>
          <w:rFonts w:asciiTheme="minorHAnsi" w:hAnsiTheme="minorHAnsi" w:cstheme="minorHAnsi"/>
          <w:color w:val="000000"/>
          <w:sz w:val="24"/>
          <w:szCs w:val="24"/>
        </w:rPr>
        <w:t>на</w:t>
      </w:r>
      <w:r w:rsidRPr="00D5609C">
        <w:rPr>
          <w:rFonts w:asciiTheme="minorHAnsi" w:hAnsiTheme="minorHAnsi" w:cstheme="minorHAnsi"/>
          <w:color w:val="000000"/>
          <w:sz w:val="24"/>
          <w:szCs w:val="24"/>
          <w:lang w:val="uk-UA"/>
        </w:rPr>
        <w:t xml:space="preserve"> майбутнє):</w:t>
      </w:r>
    </w:p>
    <w:p w14:paraId="3B45A90E" w14:textId="77777777" w:rsidR="00B61112" w:rsidRPr="00D5609C" w:rsidRDefault="00B61112" w:rsidP="00B61112">
      <w:pPr>
        <w:widowControl/>
        <w:numPr>
          <w:ilvl w:val="0"/>
          <w:numId w:val="16"/>
        </w:numPr>
        <w:autoSpaceDE/>
        <w:autoSpaceDN/>
        <w:adjustRightInd/>
        <w:contextualSpacing/>
        <w:jc w:val="both"/>
        <w:rPr>
          <w:rFonts w:asciiTheme="minorHAnsi" w:hAnsiTheme="minorHAnsi" w:cstheme="minorHAnsi"/>
          <w:color w:val="000000"/>
          <w:sz w:val="24"/>
          <w:szCs w:val="24"/>
          <w:lang w:val="uk-UA"/>
        </w:rPr>
      </w:pPr>
      <w:r w:rsidRPr="00D5609C">
        <w:rPr>
          <w:rFonts w:asciiTheme="minorHAnsi" w:hAnsiTheme="minorHAnsi" w:cstheme="minorHAnsi"/>
          <w:color w:val="000000"/>
          <w:sz w:val="24"/>
          <w:szCs w:val="24"/>
          <w:lang w:val="uk-UA"/>
        </w:rPr>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w:t>
      </w:r>
      <w:r w:rsidRPr="00D5609C">
        <w:rPr>
          <w:rFonts w:asciiTheme="minorHAnsi" w:hAnsiTheme="minorHAnsi" w:cstheme="minorHAnsi"/>
          <w:b/>
          <w:color w:val="000000"/>
          <w:sz w:val="24"/>
          <w:szCs w:val="24"/>
          <w:lang w:val="uk-UA"/>
        </w:rPr>
        <w:t>«Санкції»</w:t>
      </w:r>
      <w:r w:rsidRPr="00D5609C">
        <w:rPr>
          <w:rFonts w:asciiTheme="minorHAnsi" w:hAnsiTheme="minorHAnsi" w:cstheme="minorHAnsi"/>
          <w:color w:val="000000"/>
          <w:sz w:val="24"/>
          <w:szCs w:val="24"/>
          <w:lang w:val="uk-UA"/>
        </w:rPr>
        <w:t>); та</w:t>
      </w:r>
    </w:p>
    <w:p w14:paraId="7A736389" w14:textId="77777777" w:rsidR="00B61112" w:rsidRPr="00D5609C" w:rsidRDefault="00B61112" w:rsidP="00B61112">
      <w:pPr>
        <w:widowControl/>
        <w:numPr>
          <w:ilvl w:val="0"/>
          <w:numId w:val="16"/>
        </w:numPr>
        <w:autoSpaceDE/>
        <w:autoSpaceDN/>
        <w:adjustRightInd/>
        <w:contextualSpacing/>
        <w:jc w:val="both"/>
        <w:rPr>
          <w:rFonts w:asciiTheme="minorHAnsi" w:hAnsiTheme="minorHAnsi" w:cstheme="minorHAnsi"/>
          <w:color w:val="000000"/>
          <w:sz w:val="24"/>
          <w:szCs w:val="24"/>
          <w:lang w:val="uk-UA"/>
        </w:rPr>
      </w:pPr>
      <w:r w:rsidRPr="00D5609C">
        <w:rPr>
          <w:rFonts w:asciiTheme="minorHAnsi" w:hAnsiTheme="minorHAnsi" w:cstheme="minorHAnsi"/>
          <w:color w:val="000000"/>
          <w:sz w:val="24"/>
          <w:szCs w:val="24"/>
          <w:lang w:val="uk-UA"/>
        </w:rPr>
        <w:t>Сторона не співпрацює та не пов’язана відносинами контролю з особами, на яких поширюється дія Санкцій;</w:t>
      </w:r>
    </w:p>
    <w:p w14:paraId="37BE7CBA" w14:textId="77777777" w:rsidR="00B61112" w:rsidRPr="00D5609C" w:rsidRDefault="00B61112" w:rsidP="00B61112">
      <w:pPr>
        <w:widowControl/>
        <w:numPr>
          <w:ilvl w:val="0"/>
          <w:numId w:val="16"/>
        </w:numPr>
        <w:autoSpaceDE/>
        <w:autoSpaceDN/>
        <w:adjustRightInd/>
        <w:contextualSpacing/>
        <w:jc w:val="both"/>
        <w:rPr>
          <w:rFonts w:asciiTheme="minorHAnsi" w:hAnsiTheme="minorHAnsi" w:cstheme="minorHAnsi"/>
          <w:color w:val="000000"/>
          <w:sz w:val="24"/>
          <w:szCs w:val="24"/>
          <w:lang w:val="uk-UA"/>
        </w:rPr>
      </w:pPr>
      <w:r w:rsidRPr="00D5609C">
        <w:rPr>
          <w:rFonts w:asciiTheme="minorHAnsi" w:hAnsiTheme="minorHAnsi" w:cstheme="minorHAnsi"/>
          <w:color w:val="000000"/>
          <w:sz w:val="24"/>
          <w:szCs w:val="24"/>
          <w:lang w:val="uk-UA"/>
        </w:rPr>
        <w:t>Сторона здійснює свою господарську діяльність із дотриманням вимог Антикорупційного законодавства.</w:t>
      </w:r>
    </w:p>
    <w:p w14:paraId="21C3AC16" w14:textId="77777777" w:rsidR="00B61112" w:rsidRPr="00D5609C" w:rsidRDefault="00B61112" w:rsidP="00B61112">
      <w:pPr>
        <w:ind w:left="743"/>
        <w:jc w:val="both"/>
        <w:rPr>
          <w:rFonts w:asciiTheme="minorHAnsi" w:hAnsiTheme="minorHAnsi" w:cstheme="minorHAnsi"/>
          <w:b/>
          <w:color w:val="000000"/>
          <w:sz w:val="24"/>
          <w:szCs w:val="24"/>
        </w:rPr>
      </w:pPr>
      <w:proofErr w:type="spellStart"/>
      <w:r w:rsidRPr="00D5609C">
        <w:rPr>
          <w:rFonts w:asciiTheme="minorHAnsi" w:hAnsiTheme="minorHAnsi" w:cstheme="minorHAnsi"/>
          <w:color w:val="000000"/>
          <w:sz w:val="24"/>
          <w:szCs w:val="24"/>
        </w:rPr>
        <w:t>Під</w:t>
      </w:r>
      <w:proofErr w:type="spellEnd"/>
      <w:r w:rsidRPr="00D5609C">
        <w:rPr>
          <w:rFonts w:asciiTheme="minorHAnsi" w:hAnsiTheme="minorHAnsi" w:cstheme="minorHAnsi"/>
          <w:b/>
          <w:color w:val="000000"/>
          <w:sz w:val="24"/>
          <w:szCs w:val="24"/>
        </w:rPr>
        <w:t xml:space="preserve"> </w:t>
      </w:r>
      <w:proofErr w:type="spellStart"/>
      <w:r w:rsidRPr="00D5609C">
        <w:rPr>
          <w:rFonts w:asciiTheme="minorHAnsi" w:hAnsiTheme="minorHAnsi" w:cstheme="minorHAnsi"/>
          <w:b/>
          <w:color w:val="000000"/>
          <w:sz w:val="24"/>
          <w:szCs w:val="24"/>
        </w:rPr>
        <w:t>Антикорупційним</w:t>
      </w:r>
      <w:proofErr w:type="spellEnd"/>
      <w:r w:rsidRPr="00D5609C">
        <w:rPr>
          <w:rFonts w:asciiTheme="minorHAnsi" w:hAnsiTheme="minorHAnsi" w:cstheme="minorHAnsi"/>
          <w:b/>
          <w:color w:val="000000"/>
          <w:sz w:val="24"/>
          <w:szCs w:val="24"/>
        </w:rPr>
        <w:t xml:space="preserve"> </w:t>
      </w:r>
      <w:proofErr w:type="spellStart"/>
      <w:r w:rsidRPr="00D5609C">
        <w:rPr>
          <w:rFonts w:asciiTheme="minorHAnsi" w:hAnsiTheme="minorHAnsi" w:cstheme="minorHAnsi"/>
          <w:b/>
          <w:color w:val="000000"/>
          <w:sz w:val="24"/>
          <w:szCs w:val="24"/>
        </w:rPr>
        <w:t>законодавством</w:t>
      </w:r>
      <w:proofErr w:type="spellEnd"/>
      <w:r w:rsidRPr="00D5609C">
        <w:rPr>
          <w:rFonts w:asciiTheme="minorHAnsi" w:hAnsiTheme="minorHAnsi" w:cstheme="minorHAnsi"/>
          <w:b/>
          <w:color w:val="000000"/>
          <w:sz w:val="24"/>
          <w:szCs w:val="24"/>
        </w:rPr>
        <w:t xml:space="preserve"> </w:t>
      </w:r>
      <w:proofErr w:type="spellStart"/>
      <w:r w:rsidRPr="00D5609C">
        <w:rPr>
          <w:rFonts w:asciiTheme="minorHAnsi" w:hAnsiTheme="minorHAnsi" w:cstheme="minorHAnsi"/>
          <w:color w:val="000000"/>
          <w:sz w:val="24"/>
          <w:szCs w:val="24"/>
        </w:rPr>
        <w:t>слід</w:t>
      </w:r>
      <w:proofErr w:type="spellEnd"/>
      <w:r w:rsidRPr="00D5609C">
        <w:rPr>
          <w:rFonts w:asciiTheme="minorHAnsi" w:hAnsiTheme="minorHAnsi" w:cstheme="minorHAnsi"/>
          <w:color w:val="000000"/>
          <w:sz w:val="24"/>
          <w:szCs w:val="24"/>
        </w:rPr>
        <w:t xml:space="preserve"> </w:t>
      </w:r>
      <w:proofErr w:type="spellStart"/>
      <w:r w:rsidRPr="00D5609C">
        <w:rPr>
          <w:rFonts w:asciiTheme="minorHAnsi" w:hAnsiTheme="minorHAnsi" w:cstheme="minorHAnsi"/>
          <w:color w:val="000000"/>
          <w:sz w:val="24"/>
          <w:szCs w:val="24"/>
        </w:rPr>
        <w:t>розуміти</w:t>
      </w:r>
      <w:proofErr w:type="spellEnd"/>
      <w:r w:rsidRPr="00D5609C">
        <w:rPr>
          <w:rFonts w:asciiTheme="minorHAnsi" w:hAnsiTheme="minorHAnsi" w:cstheme="minorHAnsi"/>
          <w:color w:val="000000"/>
          <w:sz w:val="24"/>
          <w:szCs w:val="24"/>
        </w:rPr>
        <w:t>:</w:t>
      </w:r>
    </w:p>
    <w:p w14:paraId="6AAD8A87" w14:textId="77777777" w:rsidR="00B61112" w:rsidRPr="00D5609C" w:rsidRDefault="00B61112" w:rsidP="00B61112">
      <w:pPr>
        <w:widowControl/>
        <w:numPr>
          <w:ilvl w:val="0"/>
          <w:numId w:val="17"/>
        </w:numPr>
        <w:autoSpaceDE/>
        <w:autoSpaceDN/>
        <w:adjustRightInd/>
        <w:ind w:left="1452" w:hanging="426"/>
        <w:contextualSpacing/>
        <w:jc w:val="both"/>
        <w:rPr>
          <w:rFonts w:asciiTheme="minorHAnsi" w:hAnsiTheme="minorHAnsi" w:cstheme="minorHAnsi"/>
          <w:color w:val="000000"/>
          <w:sz w:val="24"/>
          <w:szCs w:val="24"/>
          <w:lang w:val="uk-UA"/>
        </w:rPr>
      </w:pPr>
      <w:r w:rsidRPr="00D5609C">
        <w:rPr>
          <w:rFonts w:asciiTheme="minorHAnsi" w:hAnsiTheme="minorHAnsi" w:cstheme="minorHAnsi"/>
          <w:color w:val="000000"/>
          <w:sz w:val="24"/>
          <w:szCs w:val="24"/>
          <w:lang w:val="uk-UA"/>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r w:rsidRPr="00D5609C">
        <w:rPr>
          <w:rFonts w:asciiTheme="minorHAnsi" w:hAnsiTheme="minorHAnsi" w:cstheme="minorHAnsi"/>
          <w:color w:val="000000"/>
          <w:sz w:val="24"/>
          <w:szCs w:val="24"/>
          <w:lang w:val="en-GB"/>
        </w:rPr>
        <w:t>Convention</w:t>
      </w:r>
      <w:r w:rsidRPr="00D5609C">
        <w:rPr>
          <w:rFonts w:asciiTheme="minorHAnsi" w:hAnsiTheme="minorHAnsi" w:cstheme="minorHAnsi"/>
          <w:color w:val="000000"/>
          <w:sz w:val="24"/>
          <w:szCs w:val="24"/>
          <w:lang w:val="uk-UA"/>
        </w:rPr>
        <w:t xml:space="preserve"> </w:t>
      </w:r>
      <w:r w:rsidRPr="00D5609C">
        <w:rPr>
          <w:rFonts w:asciiTheme="minorHAnsi" w:hAnsiTheme="minorHAnsi" w:cstheme="minorHAnsi"/>
          <w:color w:val="000000"/>
          <w:sz w:val="24"/>
          <w:szCs w:val="24"/>
          <w:lang w:val="en-GB"/>
        </w:rPr>
        <w:t>on</w:t>
      </w:r>
      <w:r w:rsidRPr="00D5609C">
        <w:rPr>
          <w:rFonts w:asciiTheme="minorHAnsi" w:hAnsiTheme="minorHAnsi" w:cstheme="minorHAnsi"/>
          <w:color w:val="000000"/>
          <w:sz w:val="24"/>
          <w:szCs w:val="24"/>
          <w:lang w:val="uk-UA"/>
        </w:rPr>
        <w:t xml:space="preserve"> </w:t>
      </w:r>
      <w:r w:rsidRPr="00D5609C">
        <w:rPr>
          <w:rFonts w:asciiTheme="minorHAnsi" w:hAnsiTheme="minorHAnsi" w:cstheme="minorHAnsi"/>
          <w:color w:val="000000"/>
          <w:sz w:val="24"/>
          <w:szCs w:val="24"/>
          <w:lang w:val="en-GB"/>
        </w:rPr>
        <w:t>Combating</w:t>
      </w:r>
      <w:r w:rsidRPr="00D5609C">
        <w:rPr>
          <w:rFonts w:asciiTheme="minorHAnsi" w:hAnsiTheme="minorHAnsi" w:cstheme="minorHAnsi"/>
          <w:color w:val="000000"/>
          <w:sz w:val="24"/>
          <w:szCs w:val="24"/>
          <w:lang w:val="uk-UA"/>
        </w:rPr>
        <w:t xml:space="preserve"> </w:t>
      </w:r>
      <w:r w:rsidRPr="00D5609C">
        <w:rPr>
          <w:rFonts w:asciiTheme="minorHAnsi" w:hAnsiTheme="minorHAnsi" w:cstheme="minorHAnsi"/>
          <w:color w:val="000000"/>
          <w:sz w:val="24"/>
          <w:szCs w:val="24"/>
          <w:lang w:val="en-GB"/>
        </w:rPr>
        <w:t>Bribery</w:t>
      </w:r>
      <w:r w:rsidRPr="00D5609C">
        <w:rPr>
          <w:rFonts w:asciiTheme="minorHAnsi" w:hAnsiTheme="minorHAnsi" w:cstheme="minorHAnsi"/>
          <w:color w:val="000000"/>
          <w:sz w:val="24"/>
          <w:szCs w:val="24"/>
          <w:lang w:val="uk-UA"/>
        </w:rPr>
        <w:t xml:space="preserve"> </w:t>
      </w:r>
      <w:r w:rsidRPr="00D5609C">
        <w:rPr>
          <w:rFonts w:asciiTheme="minorHAnsi" w:hAnsiTheme="minorHAnsi" w:cstheme="minorHAnsi"/>
          <w:color w:val="000000"/>
          <w:sz w:val="24"/>
          <w:szCs w:val="24"/>
          <w:lang w:val="en-GB"/>
        </w:rPr>
        <w:t>of</w:t>
      </w:r>
      <w:r w:rsidRPr="00D5609C">
        <w:rPr>
          <w:rFonts w:asciiTheme="minorHAnsi" w:hAnsiTheme="minorHAnsi" w:cstheme="minorHAnsi"/>
          <w:color w:val="000000"/>
          <w:sz w:val="24"/>
          <w:szCs w:val="24"/>
          <w:lang w:val="uk-UA"/>
        </w:rPr>
        <w:t xml:space="preserve"> </w:t>
      </w:r>
      <w:r w:rsidRPr="00D5609C">
        <w:rPr>
          <w:rFonts w:asciiTheme="minorHAnsi" w:hAnsiTheme="minorHAnsi" w:cstheme="minorHAnsi"/>
          <w:color w:val="000000"/>
          <w:sz w:val="24"/>
          <w:szCs w:val="24"/>
          <w:lang w:val="en-GB"/>
        </w:rPr>
        <w:t>Foreign</w:t>
      </w:r>
      <w:r w:rsidRPr="00D5609C">
        <w:rPr>
          <w:rFonts w:asciiTheme="minorHAnsi" w:hAnsiTheme="minorHAnsi" w:cstheme="minorHAnsi"/>
          <w:color w:val="000000"/>
          <w:sz w:val="24"/>
          <w:szCs w:val="24"/>
          <w:lang w:val="uk-UA"/>
        </w:rPr>
        <w:t xml:space="preserve"> </w:t>
      </w:r>
      <w:r w:rsidRPr="00D5609C">
        <w:rPr>
          <w:rFonts w:asciiTheme="minorHAnsi" w:hAnsiTheme="minorHAnsi" w:cstheme="minorHAnsi"/>
          <w:color w:val="000000"/>
          <w:sz w:val="24"/>
          <w:szCs w:val="24"/>
          <w:lang w:val="en-GB"/>
        </w:rPr>
        <w:t>Public</w:t>
      </w:r>
      <w:r w:rsidRPr="00D5609C">
        <w:rPr>
          <w:rFonts w:asciiTheme="minorHAnsi" w:hAnsiTheme="minorHAnsi" w:cstheme="minorHAnsi"/>
          <w:color w:val="000000"/>
          <w:sz w:val="24"/>
          <w:szCs w:val="24"/>
          <w:lang w:val="uk-UA"/>
        </w:rPr>
        <w:t xml:space="preserve"> </w:t>
      </w:r>
      <w:r w:rsidRPr="00D5609C">
        <w:rPr>
          <w:rFonts w:asciiTheme="minorHAnsi" w:hAnsiTheme="minorHAnsi" w:cstheme="minorHAnsi"/>
          <w:color w:val="000000"/>
          <w:sz w:val="24"/>
          <w:szCs w:val="24"/>
          <w:lang w:val="en-GB"/>
        </w:rPr>
        <w:t>Officials</w:t>
      </w:r>
      <w:r w:rsidRPr="00D5609C">
        <w:rPr>
          <w:rFonts w:asciiTheme="minorHAnsi" w:hAnsiTheme="minorHAnsi" w:cstheme="minorHAnsi"/>
          <w:color w:val="000000"/>
          <w:sz w:val="24"/>
          <w:szCs w:val="24"/>
          <w:lang w:val="uk-UA"/>
        </w:rPr>
        <w:t xml:space="preserve"> </w:t>
      </w:r>
      <w:r w:rsidRPr="00D5609C">
        <w:rPr>
          <w:rFonts w:asciiTheme="minorHAnsi" w:hAnsiTheme="minorHAnsi" w:cstheme="minorHAnsi"/>
          <w:color w:val="000000"/>
          <w:sz w:val="24"/>
          <w:szCs w:val="24"/>
          <w:lang w:val="en-GB"/>
        </w:rPr>
        <w:t>in</w:t>
      </w:r>
      <w:r w:rsidRPr="00D5609C">
        <w:rPr>
          <w:rFonts w:asciiTheme="minorHAnsi" w:hAnsiTheme="minorHAnsi" w:cstheme="minorHAnsi"/>
          <w:color w:val="000000"/>
          <w:sz w:val="24"/>
          <w:szCs w:val="24"/>
          <w:lang w:val="uk-UA"/>
        </w:rPr>
        <w:t xml:space="preserve"> </w:t>
      </w:r>
      <w:r w:rsidRPr="00D5609C">
        <w:rPr>
          <w:rFonts w:asciiTheme="minorHAnsi" w:hAnsiTheme="minorHAnsi" w:cstheme="minorHAnsi"/>
          <w:color w:val="000000"/>
          <w:sz w:val="24"/>
          <w:szCs w:val="24"/>
          <w:lang w:val="en-GB"/>
        </w:rPr>
        <w:t>International</w:t>
      </w:r>
      <w:r w:rsidRPr="00D5609C">
        <w:rPr>
          <w:rFonts w:asciiTheme="minorHAnsi" w:hAnsiTheme="minorHAnsi" w:cstheme="minorHAnsi"/>
          <w:color w:val="000000"/>
          <w:sz w:val="24"/>
          <w:szCs w:val="24"/>
          <w:lang w:val="uk-UA"/>
        </w:rPr>
        <w:t xml:space="preserve"> </w:t>
      </w:r>
      <w:r w:rsidRPr="00D5609C">
        <w:rPr>
          <w:rFonts w:asciiTheme="minorHAnsi" w:hAnsiTheme="minorHAnsi" w:cstheme="minorHAnsi"/>
          <w:color w:val="000000"/>
          <w:sz w:val="24"/>
          <w:szCs w:val="24"/>
          <w:lang w:val="en-GB"/>
        </w:rPr>
        <w:t>Business</w:t>
      </w:r>
      <w:r w:rsidRPr="00D5609C">
        <w:rPr>
          <w:rFonts w:asciiTheme="minorHAnsi" w:hAnsiTheme="minorHAnsi" w:cstheme="minorHAnsi"/>
          <w:color w:val="000000"/>
          <w:sz w:val="24"/>
          <w:szCs w:val="24"/>
          <w:lang w:val="uk-UA"/>
        </w:rPr>
        <w:t xml:space="preserve"> </w:t>
      </w:r>
      <w:r w:rsidRPr="00D5609C">
        <w:rPr>
          <w:rFonts w:asciiTheme="minorHAnsi" w:hAnsiTheme="minorHAnsi" w:cstheme="minorHAnsi"/>
          <w:color w:val="000000"/>
          <w:sz w:val="24"/>
          <w:szCs w:val="24"/>
          <w:lang w:val="en-GB"/>
        </w:rPr>
        <w:t>Transactions</w:t>
      </w:r>
      <w:r w:rsidRPr="00D5609C">
        <w:rPr>
          <w:rFonts w:asciiTheme="minorHAnsi" w:hAnsiTheme="minorHAnsi" w:cstheme="minorHAnsi"/>
          <w:iCs/>
          <w:color w:val="343434"/>
          <w:sz w:val="24"/>
          <w:szCs w:val="24"/>
          <w:shd w:val="clear" w:color="auto" w:fill="FFFFFF"/>
          <w:lang w:val="uk-UA"/>
        </w:rPr>
        <w:t xml:space="preserve">); або </w:t>
      </w:r>
    </w:p>
    <w:p w14:paraId="1EA84246" w14:textId="77777777" w:rsidR="00B61112" w:rsidRPr="00D5609C" w:rsidRDefault="00B61112" w:rsidP="00B61112">
      <w:pPr>
        <w:widowControl/>
        <w:numPr>
          <w:ilvl w:val="0"/>
          <w:numId w:val="17"/>
        </w:numPr>
        <w:autoSpaceDE/>
        <w:autoSpaceDN/>
        <w:adjustRightInd/>
        <w:ind w:left="1452" w:hanging="426"/>
        <w:contextualSpacing/>
        <w:jc w:val="both"/>
        <w:rPr>
          <w:rFonts w:asciiTheme="minorHAnsi" w:hAnsiTheme="minorHAnsi" w:cstheme="minorHAnsi"/>
          <w:color w:val="000000"/>
          <w:sz w:val="24"/>
          <w:szCs w:val="24"/>
          <w:lang w:val="uk-UA"/>
        </w:rPr>
      </w:pPr>
      <w:r w:rsidRPr="00D5609C">
        <w:rPr>
          <w:rFonts w:asciiTheme="minorHAnsi" w:hAnsiTheme="minorHAnsi" w:cstheme="minorHAnsi"/>
          <w:color w:val="000000"/>
          <w:sz w:val="24"/>
          <w:szCs w:val="24"/>
          <w:lang w:val="uk-UA"/>
        </w:rPr>
        <w:t>будь-які застосовані до Сторін положення Закону США про боротьбу з практикою корупції закордоном 1977р. зі змінами і доповненнями (</w:t>
      </w:r>
      <w:r w:rsidRPr="00D5609C">
        <w:rPr>
          <w:rFonts w:asciiTheme="minorHAnsi" w:hAnsiTheme="minorHAnsi" w:cstheme="minorHAnsi"/>
          <w:color w:val="000000"/>
          <w:sz w:val="24"/>
          <w:szCs w:val="24"/>
          <w:lang w:val="en-US"/>
        </w:rPr>
        <w:t>the</w:t>
      </w:r>
      <w:r w:rsidRPr="00D5609C">
        <w:rPr>
          <w:rFonts w:asciiTheme="minorHAnsi" w:hAnsiTheme="minorHAnsi" w:cstheme="minorHAnsi"/>
          <w:color w:val="000000"/>
          <w:sz w:val="24"/>
          <w:szCs w:val="24"/>
          <w:lang w:val="uk-UA"/>
        </w:rPr>
        <w:t xml:space="preserve"> </w:t>
      </w:r>
      <w:r w:rsidRPr="00D5609C">
        <w:rPr>
          <w:rFonts w:asciiTheme="minorHAnsi" w:hAnsiTheme="minorHAnsi" w:cstheme="minorHAnsi"/>
          <w:color w:val="000000"/>
          <w:sz w:val="24"/>
          <w:szCs w:val="24"/>
          <w:lang w:val="en-US"/>
        </w:rPr>
        <w:t>U</w:t>
      </w:r>
      <w:r w:rsidRPr="00D5609C">
        <w:rPr>
          <w:rFonts w:asciiTheme="minorHAnsi" w:hAnsiTheme="minorHAnsi" w:cstheme="minorHAnsi"/>
          <w:color w:val="000000"/>
          <w:sz w:val="24"/>
          <w:szCs w:val="24"/>
          <w:lang w:val="uk-UA"/>
        </w:rPr>
        <w:t>.</w:t>
      </w:r>
      <w:r w:rsidRPr="00D5609C">
        <w:rPr>
          <w:rFonts w:asciiTheme="minorHAnsi" w:hAnsiTheme="minorHAnsi" w:cstheme="minorHAnsi"/>
          <w:color w:val="000000"/>
          <w:sz w:val="24"/>
          <w:szCs w:val="24"/>
          <w:lang w:val="en-US"/>
        </w:rPr>
        <w:t>S</w:t>
      </w:r>
      <w:r w:rsidRPr="00D5609C">
        <w:rPr>
          <w:rFonts w:asciiTheme="minorHAnsi" w:hAnsiTheme="minorHAnsi" w:cstheme="minorHAnsi"/>
          <w:color w:val="000000"/>
          <w:sz w:val="24"/>
          <w:szCs w:val="24"/>
          <w:lang w:val="uk-UA"/>
        </w:rPr>
        <w:t xml:space="preserve">. </w:t>
      </w:r>
      <w:r w:rsidRPr="00D5609C">
        <w:rPr>
          <w:rFonts w:asciiTheme="minorHAnsi" w:hAnsiTheme="minorHAnsi" w:cstheme="minorHAnsi"/>
          <w:color w:val="000000"/>
          <w:sz w:val="24"/>
          <w:szCs w:val="24"/>
          <w:lang w:val="en-US"/>
        </w:rPr>
        <w:t>Foreign</w:t>
      </w:r>
      <w:r w:rsidRPr="00D5609C">
        <w:rPr>
          <w:rFonts w:asciiTheme="minorHAnsi" w:hAnsiTheme="minorHAnsi" w:cstheme="minorHAnsi"/>
          <w:color w:val="000000"/>
          <w:sz w:val="24"/>
          <w:szCs w:val="24"/>
          <w:lang w:val="uk-UA"/>
        </w:rPr>
        <w:t xml:space="preserve"> </w:t>
      </w:r>
      <w:r w:rsidRPr="00D5609C">
        <w:rPr>
          <w:rFonts w:asciiTheme="minorHAnsi" w:hAnsiTheme="minorHAnsi" w:cstheme="minorHAnsi"/>
          <w:color w:val="000000"/>
          <w:sz w:val="24"/>
          <w:szCs w:val="24"/>
          <w:lang w:val="en-US"/>
        </w:rPr>
        <w:t>Corrupt</w:t>
      </w:r>
      <w:r w:rsidRPr="00D5609C">
        <w:rPr>
          <w:rFonts w:asciiTheme="minorHAnsi" w:hAnsiTheme="minorHAnsi" w:cstheme="minorHAnsi"/>
          <w:color w:val="000000"/>
          <w:sz w:val="24"/>
          <w:szCs w:val="24"/>
          <w:lang w:val="uk-UA"/>
        </w:rPr>
        <w:t xml:space="preserve"> </w:t>
      </w:r>
      <w:r w:rsidRPr="00D5609C">
        <w:rPr>
          <w:rFonts w:asciiTheme="minorHAnsi" w:hAnsiTheme="minorHAnsi" w:cstheme="minorHAnsi"/>
          <w:color w:val="000000"/>
          <w:sz w:val="24"/>
          <w:szCs w:val="24"/>
          <w:lang w:val="en-US"/>
        </w:rPr>
        <w:t>Practices</w:t>
      </w:r>
      <w:r w:rsidRPr="00D5609C">
        <w:rPr>
          <w:rFonts w:asciiTheme="minorHAnsi" w:hAnsiTheme="minorHAnsi" w:cstheme="minorHAnsi"/>
          <w:color w:val="000000"/>
          <w:sz w:val="24"/>
          <w:szCs w:val="24"/>
          <w:lang w:val="uk-UA"/>
        </w:rPr>
        <w:t xml:space="preserve"> </w:t>
      </w:r>
      <w:r w:rsidRPr="00D5609C">
        <w:rPr>
          <w:rFonts w:asciiTheme="minorHAnsi" w:hAnsiTheme="minorHAnsi" w:cstheme="minorHAnsi"/>
          <w:color w:val="000000"/>
          <w:sz w:val="24"/>
          <w:szCs w:val="24"/>
          <w:lang w:val="en-US"/>
        </w:rPr>
        <w:t>Act</w:t>
      </w:r>
      <w:r w:rsidRPr="00D5609C">
        <w:rPr>
          <w:rFonts w:asciiTheme="minorHAnsi" w:hAnsiTheme="minorHAnsi" w:cstheme="minorHAnsi"/>
          <w:color w:val="000000"/>
          <w:sz w:val="24"/>
          <w:szCs w:val="24"/>
          <w:lang w:val="uk-UA"/>
        </w:rPr>
        <w:t xml:space="preserve"> </w:t>
      </w:r>
      <w:r w:rsidRPr="00D5609C">
        <w:rPr>
          <w:rFonts w:asciiTheme="minorHAnsi" w:hAnsiTheme="minorHAnsi" w:cstheme="minorHAnsi"/>
          <w:color w:val="000000"/>
          <w:sz w:val="24"/>
          <w:szCs w:val="24"/>
          <w:lang w:val="en-US"/>
        </w:rPr>
        <w:t>of</w:t>
      </w:r>
      <w:r w:rsidRPr="00D5609C">
        <w:rPr>
          <w:rFonts w:asciiTheme="minorHAnsi" w:hAnsiTheme="minorHAnsi" w:cstheme="minorHAnsi"/>
          <w:color w:val="000000"/>
          <w:sz w:val="24"/>
          <w:szCs w:val="24"/>
          <w:lang w:val="uk-UA"/>
        </w:rPr>
        <w:t xml:space="preserve"> 1977), Закону Великобританії про боротьбу з корупцією (U.K. </w:t>
      </w:r>
      <w:r w:rsidRPr="00D5609C">
        <w:rPr>
          <w:rFonts w:asciiTheme="minorHAnsi" w:hAnsiTheme="minorHAnsi" w:cstheme="minorHAnsi"/>
          <w:color w:val="000000"/>
          <w:sz w:val="24"/>
          <w:szCs w:val="24"/>
          <w:lang w:val="en-GB"/>
        </w:rPr>
        <w:t>Bribery</w:t>
      </w:r>
      <w:r w:rsidRPr="00D5609C">
        <w:rPr>
          <w:rFonts w:asciiTheme="minorHAnsi" w:hAnsiTheme="minorHAnsi" w:cstheme="minorHAnsi"/>
          <w:color w:val="000000"/>
          <w:sz w:val="24"/>
          <w:szCs w:val="24"/>
          <w:lang w:val="uk-UA"/>
        </w:rPr>
        <w:t xml:space="preserve"> </w:t>
      </w:r>
      <w:r w:rsidRPr="00D5609C">
        <w:rPr>
          <w:rFonts w:asciiTheme="minorHAnsi" w:hAnsiTheme="minorHAnsi" w:cstheme="minorHAnsi"/>
          <w:color w:val="000000"/>
          <w:sz w:val="24"/>
          <w:szCs w:val="24"/>
          <w:lang w:val="en-GB"/>
        </w:rPr>
        <w:t>Act</w:t>
      </w:r>
      <w:r w:rsidRPr="00D5609C">
        <w:rPr>
          <w:rFonts w:asciiTheme="minorHAnsi" w:hAnsiTheme="minorHAnsi" w:cstheme="minorHAnsi"/>
          <w:color w:val="000000"/>
          <w:sz w:val="24"/>
          <w:szCs w:val="24"/>
          <w:lang w:val="uk-UA"/>
        </w:rPr>
        <w:t xml:space="preserve"> 2010); або</w:t>
      </w:r>
    </w:p>
    <w:p w14:paraId="38033A1E" w14:textId="77777777" w:rsidR="00B61112" w:rsidRPr="00D5609C" w:rsidRDefault="00B61112" w:rsidP="00B61112">
      <w:pPr>
        <w:widowControl/>
        <w:numPr>
          <w:ilvl w:val="0"/>
          <w:numId w:val="17"/>
        </w:numPr>
        <w:autoSpaceDE/>
        <w:autoSpaceDN/>
        <w:adjustRightInd/>
        <w:ind w:left="1452" w:hanging="426"/>
        <w:contextualSpacing/>
        <w:jc w:val="both"/>
        <w:rPr>
          <w:rFonts w:asciiTheme="minorHAnsi" w:hAnsiTheme="minorHAnsi" w:cstheme="minorHAnsi"/>
          <w:color w:val="000000"/>
          <w:sz w:val="24"/>
          <w:szCs w:val="24"/>
          <w:lang w:val="uk-UA"/>
        </w:rPr>
      </w:pPr>
      <w:r w:rsidRPr="00D5609C">
        <w:rPr>
          <w:rFonts w:asciiTheme="minorHAnsi" w:hAnsiTheme="minorHAnsi" w:cstheme="minorHAnsi"/>
          <w:color w:val="000000"/>
          <w:sz w:val="24"/>
          <w:szCs w:val="24"/>
          <w:lang w:val="uk-UA"/>
        </w:rPr>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6ED95DB3" w14:textId="77777777" w:rsidR="00B61112" w:rsidRPr="00D5609C" w:rsidRDefault="00B61112" w:rsidP="00B61112">
      <w:pPr>
        <w:widowControl/>
        <w:numPr>
          <w:ilvl w:val="0"/>
          <w:numId w:val="16"/>
        </w:numPr>
        <w:autoSpaceDE/>
        <w:autoSpaceDN/>
        <w:adjustRightInd/>
        <w:contextualSpacing/>
        <w:jc w:val="both"/>
        <w:rPr>
          <w:rFonts w:asciiTheme="minorHAnsi" w:hAnsiTheme="minorHAnsi" w:cstheme="minorHAnsi"/>
          <w:color w:val="000000"/>
          <w:sz w:val="24"/>
          <w:szCs w:val="24"/>
          <w:lang w:val="uk-UA"/>
        </w:rPr>
      </w:pPr>
      <w:r w:rsidRPr="00D5609C">
        <w:rPr>
          <w:rFonts w:asciiTheme="minorHAnsi" w:hAnsiTheme="minorHAnsi" w:cstheme="minorHAnsi"/>
          <w:color w:val="000000"/>
          <w:sz w:val="24"/>
          <w:szCs w:val="24"/>
          <w:lang w:val="uk-UA"/>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23EC7CD6" w14:textId="77777777" w:rsidR="00B61112" w:rsidRPr="00D5609C" w:rsidRDefault="00B61112" w:rsidP="00B61112">
      <w:pPr>
        <w:widowControl/>
        <w:numPr>
          <w:ilvl w:val="0"/>
          <w:numId w:val="16"/>
        </w:numPr>
        <w:autoSpaceDE/>
        <w:autoSpaceDN/>
        <w:adjustRightInd/>
        <w:contextualSpacing/>
        <w:jc w:val="both"/>
        <w:rPr>
          <w:rFonts w:asciiTheme="minorHAnsi" w:hAnsiTheme="minorHAnsi" w:cstheme="minorHAnsi"/>
          <w:color w:val="000000"/>
          <w:sz w:val="24"/>
          <w:szCs w:val="24"/>
          <w:lang w:val="uk-UA"/>
        </w:rPr>
      </w:pPr>
      <w:r w:rsidRPr="00D5609C">
        <w:rPr>
          <w:rFonts w:asciiTheme="minorHAnsi" w:hAnsiTheme="minorHAnsi" w:cstheme="minorHAnsi"/>
          <w:color w:val="000000"/>
          <w:sz w:val="24"/>
          <w:szCs w:val="24"/>
          <w:lang w:val="uk-UA"/>
        </w:rPr>
        <w:t>Сторона</w:t>
      </w:r>
      <w:r w:rsidRPr="00D5609C" w:rsidDel="00BB45E4">
        <w:rPr>
          <w:rFonts w:asciiTheme="minorHAnsi" w:hAnsiTheme="minorHAnsi" w:cstheme="minorHAnsi"/>
          <w:color w:val="000000"/>
          <w:sz w:val="24"/>
          <w:szCs w:val="24"/>
          <w:lang w:val="uk-UA"/>
        </w:rPr>
        <w:t xml:space="preserve"> </w:t>
      </w:r>
      <w:r w:rsidRPr="00D5609C">
        <w:rPr>
          <w:rFonts w:asciiTheme="minorHAnsi" w:hAnsiTheme="minorHAnsi" w:cstheme="minorHAnsi"/>
          <w:color w:val="000000"/>
          <w:sz w:val="24"/>
          <w:szCs w:val="24"/>
          <w:lang w:val="uk-UA"/>
        </w:rPr>
        <w:t xml:space="preserve">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427DEB4B" w14:textId="77777777" w:rsidR="00B61112" w:rsidRPr="00D5609C" w:rsidRDefault="00B61112" w:rsidP="00B61112">
      <w:pPr>
        <w:ind w:left="360"/>
        <w:contextualSpacing/>
        <w:jc w:val="both"/>
        <w:rPr>
          <w:rFonts w:asciiTheme="minorHAnsi" w:hAnsiTheme="minorHAnsi" w:cstheme="minorHAnsi"/>
          <w:color w:val="000000"/>
          <w:sz w:val="24"/>
          <w:szCs w:val="24"/>
          <w:lang w:val="uk-UA"/>
        </w:rPr>
      </w:pPr>
      <w:r w:rsidRPr="00D5609C">
        <w:rPr>
          <w:rFonts w:asciiTheme="minorHAnsi" w:hAnsiTheme="minorHAnsi" w:cstheme="minorHAnsi"/>
          <w:color w:val="000000"/>
          <w:sz w:val="24"/>
          <w:szCs w:val="24"/>
          <w:lang w:val="uk-UA"/>
        </w:rPr>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73B87602" w14:textId="77777777" w:rsidR="00B61112" w:rsidRPr="00D5609C" w:rsidRDefault="00B61112" w:rsidP="00B61112">
      <w:pPr>
        <w:pStyle w:val="a7"/>
        <w:widowControl/>
        <w:numPr>
          <w:ilvl w:val="1"/>
          <w:numId w:val="19"/>
        </w:numPr>
        <w:autoSpaceDE/>
        <w:autoSpaceDN/>
        <w:adjustRightInd/>
        <w:ind w:left="0" w:firstLine="567"/>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w:t>
      </w:r>
    </w:p>
    <w:p w14:paraId="06941BCC" w14:textId="77777777" w:rsidR="00B61112" w:rsidRPr="00D5609C" w:rsidRDefault="00B61112" w:rsidP="00B61112">
      <w:pPr>
        <w:pStyle w:val="a7"/>
        <w:widowControl/>
        <w:numPr>
          <w:ilvl w:val="1"/>
          <w:numId w:val="19"/>
        </w:numPr>
        <w:autoSpaceDE/>
        <w:autoSpaceDN/>
        <w:adjustRightInd/>
        <w:ind w:left="0" w:firstLine="567"/>
        <w:jc w:val="both"/>
        <w:rPr>
          <w:rFonts w:asciiTheme="minorHAnsi" w:eastAsia="SimSun, 宋体" w:hAnsiTheme="minorHAnsi" w:cstheme="minorHAnsi"/>
          <w:sz w:val="24"/>
          <w:szCs w:val="24"/>
          <w:lang w:val="uk-UA"/>
        </w:rPr>
      </w:pPr>
      <w:r w:rsidRPr="00D5609C">
        <w:rPr>
          <w:rFonts w:asciiTheme="minorHAnsi" w:eastAsia="SimSun, 宋体" w:hAnsiTheme="minorHAnsi" w:cstheme="minorHAnsi"/>
          <w:sz w:val="24"/>
          <w:szCs w:val="24"/>
          <w:lang w:val="uk-UA"/>
        </w:rPr>
        <w:lastRenderedPageBreak/>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p w14:paraId="7AFB1854" w14:textId="77777777" w:rsidR="00B61112" w:rsidRPr="00D5609C" w:rsidRDefault="00B61112" w:rsidP="00B61112">
      <w:pPr>
        <w:widowControl/>
        <w:numPr>
          <w:ilvl w:val="1"/>
          <w:numId w:val="19"/>
        </w:numPr>
        <w:autoSpaceDE/>
        <w:autoSpaceDN/>
        <w:adjustRightInd/>
        <w:ind w:left="0" w:firstLine="567"/>
        <w:contextualSpacing/>
        <w:jc w:val="both"/>
        <w:rPr>
          <w:rFonts w:asciiTheme="minorHAnsi" w:eastAsia="SimSun, 宋体" w:hAnsiTheme="minorHAnsi" w:cstheme="minorHAnsi"/>
          <w:sz w:val="24"/>
          <w:szCs w:val="24"/>
          <w:lang w:val="uk-UA"/>
        </w:rPr>
      </w:pPr>
      <w:r w:rsidRPr="00D5609C">
        <w:rPr>
          <w:rFonts w:asciiTheme="minorHAnsi" w:eastAsia="SimSun, 宋体" w:hAnsiTheme="minorHAnsi" w:cstheme="minorHAnsi"/>
          <w:sz w:val="24"/>
          <w:szCs w:val="24"/>
          <w:lang w:val="uk-UA"/>
        </w:rPr>
        <w:t>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0DE149B3" w14:textId="77777777" w:rsidR="00B61112" w:rsidRPr="00D5609C" w:rsidRDefault="00B61112" w:rsidP="00B61112">
      <w:pPr>
        <w:shd w:val="clear" w:color="auto" w:fill="FFFFFF"/>
        <w:tabs>
          <w:tab w:val="left" w:pos="446"/>
        </w:tabs>
        <w:ind w:firstLine="709"/>
        <w:jc w:val="both"/>
        <w:rPr>
          <w:rFonts w:asciiTheme="minorHAnsi" w:hAnsiTheme="minorHAnsi" w:cstheme="minorHAnsi"/>
          <w:spacing w:val="7"/>
          <w:sz w:val="24"/>
          <w:szCs w:val="24"/>
          <w:lang w:val="uk-UA"/>
        </w:rPr>
      </w:pPr>
    </w:p>
    <w:p w14:paraId="16D5232F" w14:textId="77777777" w:rsidR="00B61112" w:rsidRPr="00D5609C" w:rsidRDefault="00B61112" w:rsidP="00B61112">
      <w:pPr>
        <w:shd w:val="clear" w:color="auto" w:fill="FFFFFF"/>
        <w:ind w:right="12"/>
        <w:jc w:val="center"/>
        <w:rPr>
          <w:rFonts w:asciiTheme="minorHAnsi" w:hAnsiTheme="minorHAnsi" w:cstheme="minorHAnsi"/>
          <w:sz w:val="24"/>
          <w:szCs w:val="24"/>
        </w:rPr>
      </w:pPr>
      <w:r w:rsidRPr="00D5609C">
        <w:rPr>
          <w:rFonts w:asciiTheme="minorHAnsi" w:hAnsiTheme="minorHAnsi" w:cstheme="minorHAnsi"/>
          <w:b/>
          <w:spacing w:val="-2"/>
          <w:sz w:val="24"/>
          <w:szCs w:val="24"/>
          <w:lang w:val="uk-UA"/>
        </w:rPr>
        <w:t>11.</w:t>
      </w:r>
      <w:r w:rsidRPr="00D5609C">
        <w:rPr>
          <w:rFonts w:asciiTheme="minorHAnsi" w:hAnsiTheme="minorHAnsi" w:cstheme="minorHAnsi"/>
          <w:spacing w:val="-2"/>
          <w:sz w:val="24"/>
          <w:szCs w:val="24"/>
          <w:lang w:val="uk-UA"/>
        </w:rPr>
        <w:t xml:space="preserve"> </w:t>
      </w:r>
      <w:r w:rsidRPr="00D5609C">
        <w:rPr>
          <w:rFonts w:asciiTheme="minorHAnsi" w:hAnsiTheme="minorHAnsi" w:cstheme="minorHAnsi"/>
          <w:b/>
          <w:bCs/>
          <w:spacing w:val="-2"/>
          <w:sz w:val="24"/>
          <w:szCs w:val="24"/>
          <w:lang w:val="uk-UA"/>
        </w:rPr>
        <w:t>ІНШІ УМОВИ</w:t>
      </w:r>
    </w:p>
    <w:p w14:paraId="09B37CAC" w14:textId="77777777" w:rsidR="00B61112" w:rsidRPr="00D5609C" w:rsidRDefault="00B61112" w:rsidP="00B61112">
      <w:pPr>
        <w:shd w:val="clear" w:color="auto" w:fill="FFFFFF"/>
        <w:tabs>
          <w:tab w:val="left" w:pos="415"/>
        </w:tabs>
        <w:ind w:firstLine="709"/>
        <w:jc w:val="both"/>
        <w:rPr>
          <w:rFonts w:asciiTheme="minorHAnsi" w:hAnsiTheme="minorHAnsi" w:cstheme="minorHAnsi"/>
          <w:spacing w:val="5"/>
          <w:sz w:val="24"/>
          <w:szCs w:val="24"/>
          <w:lang w:val="uk-UA"/>
        </w:rPr>
      </w:pPr>
      <w:r w:rsidRPr="00D5609C">
        <w:rPr>
          <w:rFonts w:asciiTheme="minorHAnsi" w:hAnsiTheme="minorHAnsi" w:cstheme="minorHAnsi"/>
          <w:spacing w:val="5"/>
          <w:sz w:val="24"/>
          <w:szCs w:val="24"/>
          <w:lang w:val="uk-UA"/>
        </w:rPr>
        <w:t>11.1. Всі зміни та доповнення до цього Договору здійснюються за взаємною згодою Сторін у письмовому вигляді, шляхом підписання письмової додаткової угоди до цього Договору уповноваженими представниками Сторін та скріплення печатками Сторін.</w:t>
      </w:r>
    </w:p>
    <w:p w14:paraId="45C2879C" w14:textId="77777777" w:rsidR="00B61112" w:rsidRPr="00D5609C" w:rsidRDefault="00B61112" w:rsidP="00B61112">
      <w:pPr>
        <w:shd w:val="clear" w:color="auto" w:fill="FFFFFF"/>
        <w:tabs>
          <w:tab w:val="left" w:pos="415"/>
        </w:tabs>
        <w:ind w:firstLine="709"/>
        <w:jc w:val="both"/>
        <w:rPr>
          <w:rFonts w:asciiTheme="minorHAnsi" w:hAnsiTheme="minorHAnsi" w:cstheme="minorHAnsi"/>
          <w:spacing w:val="5"/>
          <w:sz w:val="24"/>
          <w:szCs w:val="24"/>
          <w:lang w:val="uk-UA"/>
        </w:rPr>
      </w:pPr>
      <w:r w:rsidRPr="00D5609C">
        <w:rPr>
          <w:rFonts w:asciiTheme="minorHAnsi" w:hAnsiTheme="minorHAnsi" w:cstheme="minorHAnsi"/>
          <w:spacing w:val="5"/>
          <w:sz w:val="24"/>
          <w:szCs w:val="24"/>
          <w:lang w:val="uk-UA"/>
        </w:rPr>
        <w:t>11.2. Всі додатки (заявки на надання послуг за цим Договором, протоколи узгодження договірної ціни та додаткові угоди)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w:t>
      </w:r>
    </w:p>
    <w:p w14:paraId="52D93D31" w14:textId="77777777" w:rsidR="00B61112" w:rsidRPr="00D5609C" w:rsidRDefault="00B61112" w:rsidP="00B61112">
      <w:pPr>
        <w:shd w:val="clear" w:color="auto" w:fill="FFFFFF"/>
        <w:tabs>
          <w:tab w:val="left" w:pos="415"/>
        </w:tabs>
        <w:ind w:firstLine="709"/>
        <w:jc w:val="both"/>
        <w:rPr>
          <w:rFonts w:asciiTheme="minorHAnsi" w:hAnsiTheme="minorHAnsi" w:cstheme="minorHAnsi"/>
          <w:spacing w:val="5"/>
          <w:sz w:val="24"/>
          <w:szCs w:val="24"/>
          <w:lang w:val="uk-UA"/>
        </w:rPr>
      </w:pPr>
      <w:r w:rsidRPr="00D5609C">
        <w:rPr>
          <w:rFonts w:asciiTheme="minorHAnsi" w:hAnsiTheme="minorHAnsi" w:cstheme="minorHAnsi"/>
          <w:spacing w:val="5"/>
          <w:sz w:val="24"/>
          <w:szCs w:val="24"/>
          <w:lang w:val="uk-UA"/>
        </w:rPr>
        <w:t>11.3. Після підписання цього Договору всі попередні переговори за ним,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14:paraId="730D729D" w14:textId="77777777" w:rsidR="00B61112" w:rsidRPr="00D5609C" w:rsidRDefault="00B61112" w:rsidP="00B61112">
      <w:pPr>
        <w:shd w:val="clear" w:color="auto" w:fill="FFFFFF"/>
        <w:tabs>
          <w:tab w:val="left" w:pos="415"/>
        </w:tabs>
        <w:ind w:firstLine="709"/>
        <w:jc w:val="both"/>
        <w:rPr>
          <w:rFonts w:asciiTheme="minorHAnsi" w:hAnsiTheme="minorHAnsi" w:cstheme="minorHAnsi"/>
          <w:spacing w:val="5"/>
          <w:sz w:val="24"/>
          <w:szCs w:val="24"/>
          <w:lang w:val="uk-UA"/>
        </w:rPr>
      </w:pPr>
      <w:r w:rsidRPr="00D5609C">
        <w:rPr>
          <w:rFonts w:asciiTheme="minorHAnsi" w:hAnsiTheme="minorHAnsi" w:cstheme="minorHAnsi"/>
          <w:spacing w:val="5"/>
          <w:sz w:val="24"/>
          <w:szCs w:val="24"/>
          <w:lang w:val="uk-UA"/>
        </w:rPr>
        <w:t>11.4. Замовник гарантує, що:</w:t>
      </w:r>
    </w:p>
    <w:p w14:paraId="65F2EDDD" w14:textId="77777777" w:rsidR="00B61112" w:rsidRPr="00D5609C" w:rsidRDefault="00B61112" w:rsidP="00B61112">
      <w:pPr>
        <w:pStyle w:val="a7"/>
        <w:numPr>
          <w:ilvl w:val="0"/>
          <w:numId w:val="14"/>
        </w:numPr>
        <w:shd w:val="clear" w:color="auto" w:fill="FFFFFF"/>
        <w:tabs>
          <w:tab w:val="left" w:pos="151"/>
        </w:tabs>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 xml:space="preserve">має право на укладання цього Договору, додатків до нього і будь-якої іншої документації, що </w:t>
      </w:r>
      <w:r w:rsidRPr="00D5609C">
        <w:rPr>
          <w:rFonts w:asciiTheme="minorHAnsi" w:hAnsiTheme="minorHAnsi" w:cstheme="minorHAnsi"/>
          <w:spacing w:val="-2"/>
          <w:sz w:val="24"/>
          <w:szCs w:val="24"/>
          <w:lang w:val="uk-UA"/>
        </w:rPr>
        <w:t>стосується цього Договору;</w:t>
      </w:r>
    </w:p>
    <w:p w14:paraId="339C28CD" w14:textId="77777777" w:rsidR="00B61112" w:rsidRPr="00D5609C" w:rsidRDefault="00B61112" w:rsidP="00B61112">
      <w:pPr>
        <w:pStyle w:val="a7"/>
        <w:numPr>
          <w:ilvl w:val="0"/>
          <w:numId w:val="14"/>
        </w:numPr>
        <w:shd w:val="clear" w:color="auto" w:fill="FFFFFF"/>
        <w:tabs>
          <w:tab w:val="left" w:pos="151"/>
        </w:tabs>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 xml:space="preserve">передані Виконавцю по даному договору відходи не містять прекурсорів, психотропних, </w:t>
      </w:r>
      <w:r w:rsidRPr="00D5609C">
        <w:rPr>
          <w:rFonts w:asciiTheme="minorHAnsi" w:hAnsiTheme="minorHAnsi" w:cstheme="minorHAnsi"/>
          <w:spacing w:val="-2"/>
          <w:sz w:val="24"/>
          <w:szCs w:val="24"/>
          <w:lang w:val="uk-UA"/>
        </w:rPr>
        <w:t>наркотичних та радіоактивних речовин.</w:t>
      </w:r>
    </w:p>
    <w:p w14:paraId="08D6216F" w14:textId="77777777" w:rsidR="00B61112" w:rsidRPr="00D5609C" w:rsidRDefault="00B61112" w:rsidP="00B61112">
      <w:pPr>
        <w:shd w:val="clear" w:color="auto" w:fill="FFFFFF"/>
        <w:tabs>
          <w:tab w:val="left" w:pos="415"/>
        </w:tabs>
        <w:ind w:firstLine="709"/>
        <w:jc w:val="both"/>
        <w:rPr>
          <w:rFonts w:asciiTheme="minorHAnsi" w:hAnsiTheme="minorHAnsi" w:cstheme="minorHAnsi"/>
          <w:sz w:val="24"/>
          <w:szCs w:val="24"/>
        </w:rPr>
      </w:pPr>
      <w:r w:rsidRPr="00D5609C">
        <w:rPr>
          <w:rFonts w:asciiTheme="minorHAnsi" w:hAnsiTheme="minorHAnsi" w:cstheme="minorHAnsi"/>
          <w:spacing w:val="-10"/>
          <w:sz w:val="24"/>
          <w:szCs w:val="24"/>
          <w:lang w:val="uk-UA"/>
        </w:rPr>
        <w:t>11.5.</w:t>
      </w:r>
      <w:r w:rsidRPr="00D5609C">
        <w:rPr>
          <w:rFonts w:asciiTheme="minorHAnsi" w:hAnsiTheme="minorHAnsi" w:cstheme="minorHAnsi"/>
          <w:sz w:val="24"/>
          <w:szCs w:val="24"/>
          <w:lang w:val="uk-UA"/>
        </w:rPr>
        <w:t xml:space="preserve"> </w:t>
      </w:r>
      <w:r w:rsidRPr="00D5609C">
        <w:rPr>
          <w:rFonts w:asciiTheme="minorHAnsi" w:hAnsiTheme="minorHAnsi" w:cstheme="minorHAnsi"/>
          <w:spacing w:val="-2"/>
          <w:sz w:val="24"/>
          <w:szCs w:val="24"/>
          <w:lang w:val="uk-UA"/>
        </w:rPr>
        <w:t>Виконавець гарантує, що:</w:t>
      </w:r>
    </w:p>
    <w:p w14:paraId="19CD5473" w14:textId="77777777" w:rsidR="00B61112" w:rsidRPr="00D5609C" w:rsidRDefault="00B61112" w:rsidP="00B61112">
      <w:pPr>
        <w:pStyle w:val="a7"/>
        <w:numPr>
          <w:ilvl w:val="0"/>
          <w:numId w:val="15"/>
        </w:numPr>
        <w:shd w:val="clear" w:color="auto" w:fill="FFFFFF"/>
        <w:tabs>
          <w:tab w:val="left" w:pos="223"/>
        </w:tabs>
        <w:jc w:val="both"/>
        <w:rPr>
          <w:rFonts w:asciiTheme="minorHAnsi" w:hAnsiTheme="minorHAnsi" w:cstheme="minorHAnsi"/>
          <w:sz w:val="24"/>
          <w:szCs w:val="24"/>
        </w:rPr>
      </w:pPr>
      <w:r w:rsidRPr="00D5609C">
        <w:rPr>
          <w:rFonts w:asciiTheme="minorHAnsi" w:hAnsiTheme="minorHAnsi" w:cstheme="minorHAnsi"/>
          <w:sz w:val="24"/>
          <w:szCs w:val="24"/>
          <w:lang w:val="uk-UA"/>
        </w:rPr>
        <w:t>має право на надання передбачених даним Договором послуг та виконання робіт</w:t>
      </w:r>
      <w:r w:rsidRPr="00D5609C">
        <w:rPr>
          <w:rFonts w:asciiTheme="minorHAnsi" w:hAnsiTheme="minorHAnsi" w:cstheme="minorHAnsi"/>
          <w:spacing w:val="-2"/>
          <w:sz w:val="24"/>
          <w:szCs w:val="24"/>
          <w:lang w:val="uk-UA"/>
        </w:rPr>
        <w:t>.</w:t>
      </w:r>
    </w:p>
    <w:p w14:paraId="752D914C" w14:textId="77777777" w:rsidR="00B61112" w:rsidRPr="00D5609C" w:rsidRDefault="00B61112" w:rsidP="00B61112">
      <w:pPr>
        <w:shd w:val="clear" w:color="auto" w:fill="FFFFFF"/>
        <w:tabs>
          <w:tab w:val="left" w:pos="415"/>
        </w:tabs>
        <w:ind w:firstLine="709"/>
        <w:jc w:val="both"/>
        <w:rPr>
          <w:rFonts w:asciiTheme="minorHAnsi" w:hAnsiTheme="minorHAnsi" w:cstheme="minorHAnsi"/>
          <w:sz w:val="24"/>
          <w:szCs w:val="24"/>
        </w:rPr>
      </w:pPr>
      <w:r w:rsidRPr="00D5609C">
        <w:rPr>
          <w:rFonts w:asciiTheme="minorHAnsi" w:hAnsiTheme="minorHAnsi" w:cstheme="minorHAnsi"/>
          <w:spacing w:val="-7"/>
          <w:sz w:val="24"/>
          <w:szCs w:val="24"/>
          <w:lang w:val="uk-UA"/>
        </w:rPr>
        <w:t xml:space="preserve">11.6. </w:t>
      </w:r>
      <w:r w:rsidRPr="00D5609C">
        <w:rPr>
          <w:rFonts w:asciiTheme="minorHAnsi" w:hAnsiTheme="minorHAnsi" w:cstheme="minorHAnsi"/>
          <w:spacing w:val="-1"/>
          <w:sz w:val="24"/>
          <w:szCs w:val="24"/>
          <w:lang w:val="uk-UA"/>
        </w:rPr>
        <w:t>Сторони засвідчують, що вони здійснили всі необхідні дії для підписання та виконання цього Договору, що не є порушенням та не суперечить чинному законодавству, а також жодному договірному зобов'язанню чи обмеженню, обов'язковому для Сторін; волевиявлення є вільним, усвідомленим і відповідає їх внутрішній волі; у момент укладення цього Договору Сторони усвідомлюють значення своїх дій і можуть керувати ними; розуміють природу цього правочину, свої права та обов'язки за Договором; володіють українською мовою, що дає їм можливість правильно розуміти та тлумачити цей Договір; цей Договір вчинюється з наміром створення відповідних правових наслідків (не є фіктивним); цей</w:t>
      </w:r>
      <w:r w:rsidRPr="00D5609C">
        <w:rPr>
          <w:rFonts w:asciiTheme="minorHAnsi" w:hAnsiTheme="minorHAnsi" w:cstheme="minorHAnsi"/>
          <w:sz w:val="24"/>
          <w:szCs w:val="24"/>
          <w:lang w:val="uk-UA"/>
        </w:rPr>
        <w:t xml:space="preserve"> Договір не приховує іншого </w:t>
      </w:r>
      <w:r w:rsidRPr="00D5609C">
        <w:rPr>
          <w:rFonts w:asciiTheme="minorHAnsi" w:hAnsiTheme="minorHAnsi" w:cstheme="minorHAnsi"/>
          <w:spacing w:val="1"/>
          <w:sz w:val="24"/>
          <w:szCs w:val="24"/>
          <w:lang w:val="uk-UA"/>
        </w:rPr>
        <w:t xml:space="preserve">правочину (не є удаваним) і спрямований на настання реальних наслідків, які обумовлені в </w:t>
      </w:r>
      <w:r w:rsidRPr="00D5609C">
        <w:rPr>
          <w:rFonts w:asciiTheme="minorHAnsi" w:hAnsiTheme="minorHAnsi" w:cstheme="minorHAnsi"/>
          <w:spacing w:val="-6"/>
          <w:sz w:val="24"/>
          <w:szCs w:val="24"/>
          <w:lang w:val="uk-UA"/>
        </w:rPr>
        <w:t>ньому.</w:t>
      </w:r>
    </w:p>
    <w:p w14:paraId="702C026C" w14:textId="77777777" w:rsidR="00B61112" w:rsidRPr="00D5609C" w:rsidRDefault="00B61112" w:rsidP="00B61112">
      <w:pPr>
        <w:shd w:val="clear" w:color="auto" w:fill="FFFFFF"/>
        <w:tabs>
          <w:tab w:val="left" w:pos="427"/>
        </w:tabs>
        <w:ind w:firstLine="709"/>
        <w:jc w:val="both"/>
        <w:rPr>
          <w:rFonts w:asciiTheme="minorHAnsi" w:hAnsiTheme="minorHAnsi" w:cstheme="minorHAnsi"/>
          <w:sz w:val="24"/>
          <w:szCs w:val="24"/>
        </w:rPr>
      </w:pPr>
      <w:r w:rsidRPr="00D5609C">
        <w:rPr>
          <w:rFonts w:asciiTheme="minorHAnsi" w:hAnsiTheme="minorHAnsi" w:cstheme="minorHAnsi"/>
          <w:spacing w:val="-11"/>
          <w:sz w:val="24"/>
          <w:szCs w:val="24"/>
          <w:lang w:val="uk-UA"/>
        </w:rPr>
        <w:t>11.7.</w:t>
      </w:r>
      <w:r w:rsidRPr="00D5609C">
        <w:rPr>
          <w:rFonts w:asciiTheme="minorHAnsi" w:hAnsiTheme="minorHAnsi" w:cstheme="minorHAnsi"/>
          <w:sz w:val="24"/>
          <w:szCs w:val="24"/>
          <w:lang w:val="uk-UA"/>
        </w:rPr>
        <w:t xml:space="preserve"> </w:t>
      </w:r>
      <w:r w:rsidRPr="00D5609C">
        <w:rPr>
          <w:rFonts w:asciiTheme="minorHAnsi" w:hAnsiTheme="minorHAnsi" w:cstheme="minorHAnsi"/>
          <w:spacing w:val="-1"/>
          <w:sz w:val="24"/>
          <w:szCs w:val="24"/>
          <w:lang w:val="uk-UA"/>
        </w:rPr>
        <w:t xml:space="preserve">Сторони несуть повну відповідальність за правильність вказаних ними у цьому Договорі </w:t>
      </w:r>
      <w:r w:rsidRPr="00D5609C">
        <w:rPr>
          <w:rFonts w:asciiTheme="minorHAnsi" w:hAnsiTheme="minorHAnsi" w:cstheme="minorHAnsi"/>
          <w:spacing w:val="6"/>
          <w:sz w:val="24"/>
          <w:szCs w:val="24"/>
          <w:lang w:val="uk-UA"/>
        </w:rPr>
        <w:t xml:space="preserve">реквізитів (поштової, юридичної адреси, банківських реквізитів та ін.), інших відомостей </w:t>
      </w:r>
      <w:r w:rsidRPr="00D5609C">
        <w:rPr>
          <w:rFonts w:asciiTheme="minorHAnsi" w:hAnsiTheme="minorHAnsi" w:cstheme="minorHAnsi"/>
          <w:spacing w:val="5"/>
          <w:sz w:val="24"/>
          <w:szCs w:val="24"/>
          <w:lang w:val="uk-UA"/>
        </w:rPr>
        <w:t>(повноваження представника Сторони, статус платника податку та ін.) та зобов'язуються письмово повідомляти одна одну про їх зміну, а також про прийняття рішення про свою</w:t>
      </w:r>
      <w:r w:rsidRPr="00D5609C">
        <w:rPr>
          <w:rFonts w:asciiTheme="minorHAnsi" w:hAnsiTheme="minorHAnsi" w:cstheme="minorHAnsi"/>
          <w:spacing w:val="8"/>
          <w:sz w:val="24"/>
          <w:szCs w:val="24"/>
          <w:lang w:val="uk-UA"/>
        </w:rPr>
        <w:t xml:space="preserve"> </w:t>
      </w:r>
      <w:r w:rsidRPr="00D5609C">
        <w:rPr>
          <w:rFonts w:asciiTheme="minorHAnsi" w:hAnsiTheme="minorHAnsi" w:cstheme="minorHAnsi"/>
          <w:spacing w:val="5"/>
          <w:sz w:val="24"/>
          <w:szCs w:val="24"/>
          <w:lang w:val="uk-UA"/>
        </w:rPr>
        <w:t xml:space="preserve">ліквідацію, реорганізацію, порушення справи про банкрутство або заміну печатки, а у разі </w:t>
      </w:r>
      <w:r w:rsidRPr="00D5609C">
        <w:rPr>
          <w:rFonts w:asciiTheme="minorHAnsi" w:hAnsiTheme="minorHAnsi" w:cstheme="minorHAnsi"/>
          <w:sz w:val="24"/>
          <w:szCs w:val="24"/>
          <w:lang w:val="uk-UA"/>
        </w:rPr>
        <w:t xml:space="preserve">неповідомлення, нести ризик настання пов'язаних із цим несприятливих наслідків. Інформація </w:t>
      </w:r>
      <w:r w:rsidRPr="00D5609C">
        <w:rPr>
          <w:rFonts w:asciiTheme="minorHAnsi" w:hAnsiTheme="minorHAnsi" w:cstheme="minorHAnsi"/>
          <w:spacing w:val="7"/>
          <w:sz w:val="24"/>
          <w:szCs w:val="24"/>
          <w:lang w:val="uk-UA"/>
        </w:rPr>
        <w:t xml:space="preserve">про будь-які із вищевказаних змін повинна надаватись Стороною у строк, не пізніше 3 </w:t>
      </w:r>
      <w:r w:rsidRPr="00D5609C">
        <w:rPr>
          <w:rFonts w:asciiTheme="minorHAnsi" w:hAnsiTheme="minorHAnsi" w:cstheme="minorHAnsi"/>
          <w:spacing w:val="-1"/>
          <w:sz w:val="24"/>
          <w:szCs w:val="24"/>
          <w:lang w:val="uk-UA"/>
        </w:rPr>
        <w:t>(трьох) календарних днів із дати прийняття такого рішення.</w:t>
      </w:r>
    </w:p>
    <w:p w14:paraId="6365E623" w14:textId="77777777" w:rsidR="00B61112" w:rsidRPr="00D5609C" w:rsidRDefault="00B61112" w:rsidP="00B61112">
      <w:pPr>
        <w:shd w:val="clear" w:color="auto" w:fill="FFFFFF"/>
        <w:tabs>
          <w:tab w:val="left" w:pos="504"/>
        </w:tabs>
        <w:ind w:firstLine="709"/>
        <w:jc w:val="both"/>
        <w:rPr>
          <w:rFonts w:asciiTheme="minorHAnsi" w:hAnsiTheme="minorHAnsi" w:cstheme="minorHAnsi"/>
          <w:spacing w:val="5"/>
          <w:sz w:val="24"/>
          <w:szCs w:val="24"/>
          <w:lang w:val="uk-UA"/>
        </w:rPr>
      </w:pPr>
      <w:r w:rsidRPr="00D5609C">
        <w:rPr>
          <w:rFonts w:asciiTheme="minorHAnsi" w:hAnsiTheme="minorHAnsi" w:cstheme="minorHAnsi"/>
          <w:spacing w:val="5"/>
          <w:sz w:val="24"/>
          <w:szCs w:val="24"/>
          <w:lang w:val="uk-UA"/>
        </w:rPr>
        <w:t xml:space="preserve">11.8. Беручи до уваги те, що при укладенні та виконанні цього Договору Сторонам </w:t>
      </w:r>
      <w:r w:rsidRPr="00D5609C">
        <w:rPr>
          <w:rFonts w:asciiTheme="minorHAnsi" w:hAnsiTheme="minorHAnsi" w:cstheme="minorHAnsi"/>
          <w:spacing w:val="5"/>
          <w:sz w:val="24"/>
          <w:szCs w:val="24"/>
          <w:lang w:val="uk-UA"/>
        </w:rPr>
        <w:lastRenderedPageBreak/>
        <w:t>стають відомі персональні дані фізичних осіб, які є уповноваженими представниками Сторін, з метою дотримання положень Закону України «Про захист персональних даних» Сторони (представники сторін) підписуючи цей Договір підтверджують, що надали згоду на збір, обробку, використання їх персональних даних, підтверджують, що проінформовані про свої права (ст. 8 Закону України «Про захист персональних даних») і про мету збору персональних даних. При цьому, Сторона, яка одержує персональні дані від іншої Сторони є третьою особою в розумінні зазначеного Закону.</w:t>
      </w:r>
    </w:p>
    <w:p w14:paraId="573AC520" w14:textId="77777777" w:rsidR="00B61112" w:rsidRPr="00D5609C" w:rsidRDefault="00B61112" w:rsidP="00B61112">
      <w:pPr>
        <w:shd w:val="clear" w:color="auto" w:fill="FFFFFF"/>
        <w:tabs>
          <w:tab w:val="left" w:pos="437"/>
        </w:tabs>
        <w:ind w:firstLine="709"/>
        <w:jc w:val="both"/>
        <w:rPr>
          <w:rFonts w:asciiTheme="minorHAnsi" w:hAnsiTheme="minorHAnsi" w:cstheme="minorHAnsi"/>
          <w:spacing w:val="5"/>
          <w:sz w:val="24"/>
          <w:szCs w:val="24"/>
          <w:lang w:val="uk-UA"/>
        </w:rPr>
      </w:pPr>
      <w:r w:rsidRPr="00D5609C">
        <w:rPr>
          <w:rFonts w:asciiTheme="minorHAnsi" w:hAnsiTheme="minorHAnsi" w:cstheme="minorHAnsi"/>
          <w:spacing w:val="5"/>
          <w:sz w:val="24"/>
          <w:szCs w:val="24"/>
          <w:lang w:val="uk-UA"/>
        </w:rPr>
        <w:t>11.9. Даний Договір складений у 2-х (двох) оригінальних екземплярах, які мають однакову юридичну силу та знаходяться по одному у кожної Сторони.</w:t>
      </w:r>
    </w:p>
    <w:p w14:paraId="04A9327F" w14:textId="77777777" w:rsidR="00B61112" w:rsidRPr="00D5609C" w:rsidRDefault="00B61112" w:rsidP="00B61112">
      <w:pPr>
        <w:shd w:val="clear" w:color="auto" w:fill="FFFFFF"/>
        <w:tabs>
          <w:tab w:val="left" w:pos="691"/>
        </w:tabs>
        <w:ind w:firstLine="709"/>
        <w:jc w:val="both"/>
        <w:rPr>
          <w:rFonts w:asciiTheme="minorHAnsi" w:hAnsiTheme="minorHAnsi" w:cstheme="minorHAnsi"/>
          <w:spacing w:val="5"/>
          <w:sz w:val="24"/>
          <w:szCs w:val="24"/>
          <w:lang w:val="uk-UA"/>
        </w:rPr>
      </w:pPr>
      <w:r w:rsidRPr="00D5609C">
        <w:rPr>
          <w:rFonts w:asciiTheme="minorHAnsi" w:hAnsiTheme="minorHAnsi" w:cstheme="minorHAnsi"/>
          <w:spacing w:val="5"/>
          <w:sz w:val="24"/>
          <w:szCs w:val="24"/>
          <w:lang w:val="uk-UA"/>
        </w:rPr>
        <w:t xml:space="preserve">11.10. З питань, що не передбачені даним договором, Сторони керуються діючим законодавством України. </w:t>
      </w:r>
    </w:p>
    <w:p w14:paraId="6A02EBC1" w14:textId="77777777" w:rsidR="00B61112" w:rsidRPr="00D5609C" w:rsidRDefault="00B61112" w:rsidP="00B61112">
      <w:pPr>
        <w:shd w:val="clear" w:color="auto" w:fill="FFFFFF"/>
        <w:tabs>
          <w:tab w:val="left" w:pos="691"/>
        </w:tabs>
        <w:ind w:firstLine="709"/>
        <w:jc w:val="both"/>
        <w:rPr>
          <w:rFonts w:asciiTheme="minorHAnsi" w:hAnsiTheme="minorHAnsi" w:cstheme="minorHAnsi"/>
          <w:color w:val="000000" w:themeColor="text1"/>
          <w:sz w:val="24"/>
          <w:szCs w:val="24"/>
          <w:lang w:val="uk-UA"/>
        </w:rPr>
      </w:pPr>
      <w:r w:rsidRPr="00D5609C">
        <w:rPr>
          <w:rFonts w:asciiTheme="minorHAnsi" w:hAnsiTheme="minorHAnsi" w:cstheme="minorHAnsi"/>
          <w:spacing w:val="5"/>
          <w:sz w:val="24"/>
          <w:szCs w:val="24"/>
          <w:lang w:val="uk-UA"/>
        </w:rPr>
        <w:t xml:space="preserve">11.11. </w:t>
      </w:r>
      <w:r w:rsidRPr="00D5609C">
        <w:rPr>
          <w:rFonts w:asciiTheme="minorHAnsi" w:hAnsiTheme="minorHAnsi" w:cstheme="minorHAnsi"/>
          <w:color w:val="000000" w:themeColor="text1"/>
          <w:sz w:val="24"/>
          <w:szCs w:val="24"/>
          <w:lang w:val="uk-UA"/>
        </w:rPr>
        <w:t>Замовник відповідно до Податкового кодексу України (ПКУ) є:</w:t>
      </w:r>
    </w:p>
    <w:p w14:paraId="0D1B3F1B" w14:textId="77777777" w:rsidR="00B61112" w:rsidRPr="00D5609C" w:rsidRDefault="00B61112" w:rsidP="00B61112">
      <w:pPr>
        <w:shd w:val="clear" w:color="auto" w:fill="FFFFFF"/>
        <w:tabs>
          <w:tab w:val="left" w:pos="691"/>
        </w:tabs>
        <w:ind w:firstLine="709"/>
        <w:jc w:val="both"/>
        <w:rPr>
          <w:rFonts w:asciiTheme="minorHAnsi" w:hAnsiTheme="minorHAnsi" w:cstheme="minorHAnsi"/>
          <w:color w:val="000000" w:themeColor="text1"/>
          <w:sz w:val="24"/>
          <w:szCs w:val="24"/>
          <w:lang w:val="uk-UA"/>
        </w:rPr>
      </w:pPr>
      <w:r w:rsidRPr="00D5609C">
        <w:rPr>
          <w:rFonts w:asciiTheme="minorHAnsi" w:hAnsiTheme="minorHAnsi" w:cstheme="minorHAnsi"/>
          <w:color w:val="000000" w:themeColor="text1"/>
          <w:sz w:val="24"/>
          <w:szCs w:val="24"/>
          <w:lang w:val="uk-UA"/>
        </w:rPr>
        <w:t>а) платником податку на прибуток на загальних підставах згідно з п.136.1 ПКУ;</w:t>
      </w:r>
    </w:p>
    <w:p w14:paraId="6950A92D" w14:textId="77777777" w:rsidR="00B61112" w:rsidRPr="00D5609C" w:rsidRDefault="00B61112" w:rsidP="00B61112">
      <w:pPr>
        <w:shd w:val="clear" w:color="auto" w:fill="FFFFFF"/>
        <w:tabs>
          <w:tab w:val="left" w:pos="691"/>
        </w:tabs>
        <w:ind w:firstLine="709"/>
        <w:jc w:val="both"/>
        <w:rPr>
          <w:rFonts w:asciiTheme="minorHAnsi" w:hAnsiTheme="minorHAnsi" w:cstheme="minorHAnsi"/>
          <w:color w:val="000000" w:themeColor="text1"/>
          <w:sz w:val="24"/>
          <w:szCs w:val="24"/>
          <w:lang w:val="uk-UA"/>
        </w:rPr>
      </w:pPr>
      <w:r w:rsidRPr="00D5609C">
        <w:rPr>
          <w:rFonts w:asciiTheme="minorHAnsi" w:hAnsiTheme="minorHAnsi" w:cstheme="minorHAnsi"/>
          <w:color w:val="000000" w:themeColor="text1"/>
          <w:sz w:val="24"/>
          <w:szCs w:val="24"/>
          <w:lang w:val="uk-UA"/>
        </w:rPr>
        <w:t xml:space="preserve">b) платником податку на додану вартість. </w:t>
      </w:r>
    </w:p>
    <w:p w14:paraId="5677104B" w14:textId="77777777" w:rsidR="00B61112" w:rsidRPr="00D5609C" w:rsidRDefault="00B61112" w:rsidP="00B61112">
      <w:pPr>
        <w:shd w:val="clear" w:color="auto" w:fill="FFFFFF"/>
        <w:tabs>
          <w:tab w:val="left" w:pos="691"/>
        </w:tabs>
        <w:ind w:firstLine="709"/>
        <w:jc w:val="both"/>
        <w:rPr>
          <w:rFonts w:asciiTheme="minorHAnsi" w:hAnsiTheme="minorHAnsi" w:cstheme="minorHAnsi"/>
          <w:color w:val="000000" w:themeColor="text1"/>
          <w:sz w:val="24"/>
          <w:szCs w:val="24"/>
          <w:lang w:val="uk-UA"/>
        </w:rPr>
      </w:pPr>
      <w:r w:rsidRPr="00D5609C">
        <w:rPr>
          <w:rFonts w:asciiTheme="minorHAnsi" w:hAnsiTheme="minorHAnsi" w:cstheme="minorHAnsi"/>
          <w:spacing w:val="5"/>
          <w:sz w:val="24"/>
          <w:szCs w:val="24"/>
          <w:lang w:val="uk-UA"/>
        </w:rPr>
        <w:t xml:space="preserve">11.12. </w:t>
      </w:r>
      <w:r w:rsidRPr="00D5609C">
        <w:rPr>
          <w:rFonts w:asciiTheme="minorHAnsi" w:hAnsiTheme="minorHAnsi" w:cstheme="minorHAnsi"/>
          <w:color w:val="000000" w:themeColor="text1"/>
          <w:sz w:val="24"/>
          <w:szCs w:val="24"/>
          <w:lang w:val="uk-UA"/>
        </w:rPr>
        <w:t>Виконавець відповідно до Податкового кодексу України (ПКУ) є:</w:t>
      </w:r>
    </w:p>
    <w:p w14:paraId="30B8EB22" w14:textId="77777777" w:rsidR="00B61112" w:rsidRPr="00D5609C" w:rsidRDefault="00B61112" w:rsidP="00B61112">
      <w:pPr>
        <w:shd w:val="clear" w:color="auto" w:fill="FFFFFF"/>
        <w:tabs>
          <w:tab w:val="left" w:pos="691"/>
        </w:tabs>
        <w:ind w:firstLine="709"/>
        <w:jc w:val="both"/>
        <w:rPr>
          <w:rFonts w:asciiTheme="minorHAnsi" w:hAnsiTheme="minorHAnsi" w:cstheme="minorHAnsi"/>
          <w:color w:val="000000" w:themeColor="text1"/>
          <w:sz w:val="24"/>
          <w:szCs w:val="24"/>
          <w:lang w:val="uk-UA"/>
        </w:rPr>
      </w:pPr>
      <w:r w:rsidRPr="00D5609C">
        <w:rPr>
          <w:rFonts w:asciiTheme="minorHAnsi" w:hAnsiTheme="minorHAnsi" w:cstheme="minorHAnsi"/>
          <w:color w:val="000000" w:themeColor="text1"/>
          <w:sz w:val="24"/>
          <w:szCs w:val="24"/>
          <w:lang w:val="uk-UA"/>
        </w:rPr>
        <w:t>а) платником податку на прибуток на загальних підставах згідно з п.136.1 ПКУ</w:t>
      </w:r>
      <w:r w:rsidRPr="00F32828">
        <w:rPr>
          <w:rFonts w:asciiTheme="minorHAnsi" w:hAnsiTheme="minorHAnsi" w:cstheme="minorHAnsi"/>
          <w:color w:val="000000" w:themeColor="text1"/>
          <w:sz w:val="24"/>
          <w:szCs w:val="24"/>
        </w:rPr>
        <w:t xml:space="preserve"> </w:t>
      </w:r>
      <w:r w:rsidRPr="00D5609C">
        <w:rPr>
          <w:rFonts w:asciiTheme="minorHAnsi" w:hAnsiTheme="minorHAnsi" w:cstheme="minorHAnsi"/>
          <w:color w:val="000000" w:themeColor="text1"/>
          <w:sz w:val="24"/>
          <w:szCs w:val="24"/>
        </w:rPr>
        <w:t xml:space="preserve">/ </w:t>
      </w:r>
      <w:r w:rsidRPr="00F32828">
        <w:rPr>
          <w:rFonts w:asciiTheme="minorHAnsi" w:hAnsiTheme="minorHAnsi" w:cstheme="minorHAnsi"/>
          <w:color w:val="000000" w:themeColor="text1"/>
          <w:sz w:val="24"/>
          <w:szCs w:val="24"/>
        </w:rPr>
        <w:t xml:space="preserve">платником </w:t>
      </w:r>
      <w:r w:rsidRPr="00F32828">
        <w:rPr>
          <w:rFonts w:asciiTheme="minorHAnsi" w:hAnsiTheme="minorHAnsi" w:cstheme="minorHAnsi"/>
          <w:color w:val="000000" w:themeColor="text1"/>
          <w:sz w:val="24"/>
          <w:szCs w:val="24"/>
          <w:lang w:val="uk-UA"/>
        </w:rPr>
        <w:t>єдиного податку __-ї групи</w:t>
      </w:r>
      <w:r w:rsidRPr="00D5609C">
        <w:rPr>
          <w:rFonts w:asciiTheme="minorHAnsi" w:hAnsiTheme="minorHAnsi" w:cstheme="minorHAnsi"/>
          <w:color w:val="000000" w:themeColor="text1"/>
          <w:sz w:val="24"/>
          <w:szCs w:val="24"/>
          <w:lang w:val="uk-UA"/>
        </w:rPr>
        <w:t>;</w:t>
      </w:r>
    </w:p>
    <w:p w14:paraId="412141AE" w14:textId="77777777" w:rsidR="00B61112" w:rsidRPr="00D5609C" w:rsidRDefault="00B61112" w:rsidP="00B61112">
      <w:pPr>
        <w:shd w:val="clear" w:color="auto" w:fill="FFFFFF"/>
        <w:tabs>
          <w:tab w:val="left" w:pos="691"/>
        </w:tabs>
        <w:ind w:firstLine="709"/>
        <w:jc w:val="both"/>
        <w:rPr>
          <w:rFonts w:asciiTheme="minorHAnsi" w:hAnsiTheme="minorHAnsi" w:cstheme="minorHAnsi"/>
          <w:spacing w:val="5"/>
          <w:sz w:val="24"/>
          <w:szCs w:val="24"/>
          <w:lang w:val="uk-UA"/>
        </w:rPr>
      </w:pPr>
      <w:r w:rsidRPr="00D5609C">
        <w:rPr>
          <w:rFonts w:asciiTheme="minorHAnsi" w:hAnsiTheme="minorHAnsi" w:cstheme="minorHAnsi"/>
          <w:color w:val="000000" w:themeColor="text1"/>
          <w:sz w:val="24"/>
          <w:szCs w:val="24"/>
          <w:lang w:val="uk-UA"/>
        </w:rPr>
        <w:t>b) платником</w:t>
      </w:r>
      <w:r w:rsidRPr="00F32828">
        <w:rPr>
          <w:rFonts w:asciiTheme="minorHAnsi" w:hAnsiTheme="minorHAnsi" w:cstheme="minorHAnsi"/>
          <w:color w:val="000000" w:themeColor="text1"/>
          <w:sz w:val="24"/>
          <w:szCs w:val="24"/>
          <w:lang w:val="uk-UA"/>
        </w:rPr>
        <w:t xml:space="preserve"> </w:t>
      </w:r>
      <w:r w:rsidRPr="00D5609C">
        <w:rPr>
          <w:rFonts w:asciiTheme="minorHAnsi" w:hAnsiTheme="minorHAnsi" w:cstheme="minorHAnsi"/>
          <w:color w:val="000000" w:themeColor="text1"/>
          <w:sz w:val="24"/>
          <w:szCs w:val="24"/>
        </w:rPr>
        <w:t xml:space="preserve">/ </w:t>
      </w:r>
      <w:proofErr w:type="spellStart"/>
      <w:r w:rsidRPr="00F32828">
        <w:rPr>
          <w:rFonts w:asciiTheme="minorHAnsi" w:hAnsiTheme="minorHAnsi" w:cstheme="minorHAnsi"/>
          <w:color w:val="000000" w:themeColor="text1"/>
          <w:sz w:val="24"/>
          <w:szCs w:val="24"/>
        </w:rPr>
        <w:t>неплатником</w:t>
      </w:r>
      <w:proofErr w:type="spellEnd"/>
      <w:r w:rsidRPr="00D5609C">
        <w:rPr>
          <w:rFonts w:asciiTheme="minorHAnsi" w:hAnsiTheme="minorHAnsi" w:cstheme="minorHAnsi"/>
          <w:color w:val="000000" w:themeColor="text1"/>
          <w:sz w:val="24"/>
          <w:szCs w:val="24"/>
          <w:lang w:val="uk-UA"/>
        </w:rPr>
        <w:t xml:space="preserve"> податку на додану вартість. </w:t>
      </w:r>
    </w:p>
    <w:p w14:paraId="33E1913E" w14:textId="77777777" w:rsidR="00B61112" w:rsidRPr="00D5609C" w:rsidRDefault="00B61112" w:rsidP="00B61112">
      <w:pPr>
        <w:shd w:val="clear" w:color="auto" w:fill="FFFFFF"/>
        <w:tabs>
          <w:tab w:val="left" w:pos="691"/>
        </w:tabs>
        <w:ind w:firstLine="709"/>
        <w:jc w:val="both"/>
        <w:rPr>
          <w:rFonts w:asciiTheme="minorHAnsi" w:hAnsiTheme="minorHAnsi" w:cstheme="minorHAnsi"/>
          <w:spacing w:val="5"/>
          <w:sz w:val="24"/>
          <w:szCs w:val="24"/>
          <w:lang w:val="uk-UA"/>
        </w:rPr>
      </w:pPr>
    </w:p>
    <w:p w14:paraId="6F8DD9FA" w14:textId="77777777" w:rsidR="00B61112" w:rsidRPr="00D5609C" w:rsidRDefault="00B61112" w:rsidP="00B61112">
      <w:pPr>
        <w:shd w:val="clear" w:color="auto" w:fill="FFFFFF"/>
        <w:tabs>
          <w:tab w:val="left" w:pos="691"/>
        </w:tabs>
        <w:ind w:firstLine="709"/>
        <w:jc w:val="center"/>
        <w:rPr>
          <w:rFonts w:asciiTheme="minorHAnsi" w:hAnsiTheme="minorHAnsi" w:cstheme="minorHAnsi"/>
          <w:b/>
          <w:caps/>
          <w:spacing w:val="5"/>
          <w:sz w:val="24"/>
          <w:szCs w:val="24"/>
          <w:lang w:val="uk-UA"/>
        </w:rPr>
      </w:pPr>
      <w:r w:rsidRPr="00D5609C">
        <w:rPr>
          <w:rFonts w:asciiTheme="minorHAnsi" w:hAnsiTheme="minorHAnsi" w:cstheme="minorHAnsi"/>
          <w:b/>
          <w:caps/>
          <w:spacing w:val="5"/>
          <w:sz w:val="24"/>
          <w:szCs w:val="24"/>
          <w:lang w:val="uk-UA"/>
        </w:rPr>
        <w:t>12. Страхування</w:t>
      </w:r>
    </w:p>
    <w:p w14:paraId="2FF03F96" w14:textId="77777777" w:rsidR="00B61112" w:rsidRPr="00D5609C" w:rsidRDefault="00B61112" w:rsidP="00B61112">
      <w:pPr>
        <w:shd w:val="clear" w:color="auto" w:fill="FFFFFF"/>
        <w:tabs>
          <w:tab w:val="left" w:pos="691"/>
        </w:tabs>
        <w:ind w:firstLine="709"/>
        <w:jc w:val="both"/>
        <w:rPr>
          <w:rFonts w:asciiTheme="minorHAnsi" w:hAnsiTheme="minorHAnsi" w:cstheme="minorHAnsi"/>
          <w:spacing w:val="5"/>
          <w:sz w:val="24"/>
          <w:szCs w:val="24"/>
          <w:lang w:val="uk-UA"/>
        </w:rPr>
      </w:pPr>
      <w:r w:rsidRPr="00D5609C">
        <w:rPr>
          <w:rFonts w:asciiTheme="minorHAnsi" w:hAnsiTheme="minorHAnsi" w:cstheme="minorHAnsi"/>
          <w:spacing w:val="5"/>
          <w:sz w:val="24"/>
          <w:szCs w:val="24"/>
          <w:lang w:val="uk-UA"/>
        </w:rPr>
        <w:t>12.1. Виконавець без обмеження будь-яких інших його зобов'язань і відповідальності за цим Договором, має право укласти договори страхування, що стосуються або пов’язані з виконанням ним зобов’язань за даним Договором, забезпеченням цілісності, захистом від втрати чи пошкодження майна, чи пов’язаних з його відповідальністю, тощо, та підтримувати їх чинність упродовж строку дії цього Договору.</w:t>
      </w:r>
    </w:p>
    <w:p w14:paraId="2EC42965" w14:textId="77777777" w:rsidR="00B61112" w:rsidRPr="00D5609C" w:rsidRDefault="00B61112" w:rsidP="00B61112">
      <w:pPr>
        <w:shd w:val="clear" w:color="auto" w:fill="FFFFFF"/>
        <w:tabs>
          <w:tab w:val="left" w:pos="691"/>
        </w:tabs>
        <w:ind w:firstLine="709"/>
        <w:jc w:val="both"/>
        <w:rPr>
          <w:rFonts w:asciiTheme="minorHAnsi" w:hAnsiTheme="minorHAnsi" w:cstheme="minorHAnsi"/>
          <w:spacing w:val="5"/>
          <w:sz w:val="24"/>
          <w:szCs w:val="24"/>
          <w:lang w:val="uk-UA"/>
        </w:rPr>
      </w:pPr>
      <w:r w:rsidRPr="00D5609C">
        <w:rPr>
          <w:rFonts w:asciiTheme="minorHAnsi" w:hAnsiTheme="minorHAnsi" w:cstheme="minorHAnsi"/>
          <w:spacing w:val="5"/>
          <w:sz w:val="24"/>
          <w:szCs w:val="24"/>
          <w:lang w:val="uk-UA"/>
        </w:rPr>
        <w:t xml:space="preserve">12.2. Вартість страхових внесків (премій), за договорами страхування, що укладаються Виконавцем, сплачується Виконавцем самостійно, за свій рахунок, і жодному відшкодуванню Замовником не підлягає. </w:t>
      </w:r>
    </w:p>
    <w:p w14:paraId="3674E19B" w14:textId="77777777" w:rsidR="00B61112" w:rsidRPr="00D5609C" w:rsidRDefault="00B61112" w:rsidP="00B61112">
      <w:pPr>
        <w:shd w:val="clear" w:color="auto" w:fill="FFFFFF"/>
        <w:tabs>
          <w:tab w:val="left" w:pos="691"/>
        </w:tabs>
        <w:ind w:firstLine="709"/>
        <w:jc w:val="both"/>
        <w:rPr>
          <w:rFonts w:asciiTheme="minorHAnsi" w:hAnsiTheme="minorHAnsi" w:cstheme="minorHAnsi"/>
          <w:spacing w:val="5"/>
          <w:sz w:val="24"/>
          <w:szCs w:val="24"/>
          <w:lang w:val="uk-UA"/>
        </w:rPr>
      </w:pPr>
      <w:r w:rsidRPr="00D5609C">
        <w:rPr>
          <w:rFonts w:asciiTheme="minorHAnsi" w:hAnsiTheme="minorHAnsi" w:cstheme="minorHAnsi"/>
          <w:spacing w:val="5"/>
          <w:sz w:val="24"/>
          <w:szCs w:val="24"/>
          <w:lang w:val="uk-UA"/>
        </w:rPr>
        <w:t xml:space="preserve">12.3. Умови усіх та будь-яких договорів страхування (полісів), що укладаються Виконавцем (за їх наявності), що прямо або опосередковано пов’язані чи стосуються Замовника, його майна чи його майнових інтересів, повинні виключати будь-які вимоги майнового чи іншого грошового характеру страхових компаній до Замовника, його працівників (застосування регресу та </w:t>
      </w:r>
      <w:proofErr w:type="spellStart"/>
      <w:r w:rsidRPr="00D5609C">
        <w:rPr>
          <w:rFonts w:asciiTheme="minorHAnsi" w:hAnsiTheme="minorHAnsi" w:cstheme="minorHAnsi"/>
          <w:spacing w:val="5"/>
          <w:sz w:val="24"/>
          <w:szCs w:val="24"/>
          <w:lang w:val="uk-UA"/>
        </w:rPr>
        <w:t>суброгації</w:t>
      </w:r>
      <w:proofErr w:type="spellEnd"/>
      <w:r w:rsidRPr="00D5609C">
        <w:rPr>
          <w:rFonts w:asciiTheme="minorHAnsi" w:hAnsiTheme="minorHAnsi" w:cstheme="minorHAnsi"/>
          <w:spacing w:val="5"/>
          <w:sz w:val="24"/>
          <w:szCs w:val="24"/>
          <w:lang w:val="uk-UA"/>
        </w:rPr>
        <w:t xml:space="preserve"> до Замовника та його працівників забороняється).</w:t>
      </w:r>
    </w:p>
    <w:p w14:paraId="3CFFCFF3" w14:textId="77777777" w:rsidR="00B61112" w:rsidRPr="00D5609C" w:rsidRDefault="00B61112" w:rsidP="00B61112">
      <w:pPr>
        <w:shd w:val="clear" w:color="auto" w:fill="FFFFFF"/>
        <w:tabs>
          <w:tab w:val="left" w:pos="691"/>
        </w:tabs>
        <w:ind w:left="7"/>
        <w:jc w:val="both"/>
        <w:rPr>
          <w:rFonts w:asciiTheme="minorHAnsi" w:hAnsiTheme="minorHAnsi" w:cstheme="minorHAnsi"/>
          <w:sz w:val="24"/>
          <w:szCs w:val="24"/>
          <w:lang w:val="uk-UA"/>
        </w:rPr>
      </w:pPr>
    </w:p>
    <w:p w14:paraId="3CD9728C" w14:textId="77777777" w:rsidR="00B61112" w:rsidRPr="00D5609C" w:rsidRDefault="00B61112" w:rsidP="00B61112">
      <w:pPr>
        <w:shd w:val="clear" w:color="auto" w:fill="FFFFFF"/>
        <w:ind w:left="86"/>
        <w:jc w:val="center"/>
        <w:rPr>
          <w:rFonts w:asciiTheme="minorHAnsi" w:hAnsiTheme="minorHAnsi" w:cstheme="minorHAnsi"/>
          <w:sz w:val="24"/>
          <w:szCs w:val="24"/>
        </w:rPr>
      </w:pPr>
      <w:r w:rsidRPr="00D5609C">
        <w:rPr>
          <w:rFonts w:asciiTheme="minorHAnsi" w:hAnsiTheme="minorHAnsi" w:cstheme="minorHAnsi"/>
          <w:b/>
          <w:bCs/>
          <w:spacing w:val="-1"/>
          <w:sz w:val="24"/>
          <w:szCs w:val="24"/>
          <w:lang w:val="uk-UA"/>
        </w:rPr>
        <w:t>13. СТРОК (ТЕРМІН) ДІЇ ДОГОВОРУ</w:t>
      </w:r>
    </w:p>
    <w:p w14:paraId="7D0C3375" w14:textId="422CD707" w:rsidR="00B61112" w:rsidRPr="00D5609C" w:rsidRDefault="00B61112" w:rsidP="00B61112">
      <w:pPr>
        <w:shd w:val="clear" w:color="auto" w:fill="FFFFFF"/>
        <w:tabs>
          <w:tab w:val="left" w:pos="451"/>
        </w:tabs>
        <w:ind w:firstLine="709"/>
        <w:jc w:val="both"/>
        <w:rPr>
          <w:rFonts w:asciiTheme="minorHAnsi" w:hAnsiTheme="minorHAnsi" w:cstheme="minorHAnsi"/>
          <w:spacing w:val="-7"/>
          <w:sz w:val="24"/>
          <w:szCs w:val="24"/>
          <w:lang w:val="uk-UA"/>
        </w:rPr>
      </w:pPr>
      <w:r w:rsidRPr="00D5609C">
        <w:rPr>
          <w:rFonts w:asciiTheme="minorHAnsi" w:hAnsiTheme="minorHAnsi" w:cstheme="minorHAnsi"/>
          <w:spacing w:val="1"/>
          <w:sz w:val="24"/>
          <w:szCs w:val="24"/>
          <w:lang w:val="uk-UA"/>
        </w:rPr>
        <w:t xml:space="preserve">13.1. Договір набирає чинності з моменту його підписання Сторонами та </w:t>
      </w:r>
      <w:bookmarkStart w:id="8" w:name="_Hlk175721984"/>
      <w:r w:rsidR="007249E8">
        <w:rPr>
          <w:rFonts w:asciiTheme="minorHAnsi" w:hAnsiTheme="minorHAnsi" w:cstheme="minorHAnsi"/>
          <w:spacing w:val="1"/>
          <w:sz w:val="24"/>
          <w:szCs w:val="24"/>
          <w:lang w:val="uk-UA"/>
        </w:rPr>
        <w:t>протягом 365 календарних днів з дати підписання</w:t>
      </w:r>
      <w:r w:rsidRPr="00D5609C">
        <w:rPr>
          <w:rFonts w:asciiTheme="minorHAnsi" w:hAnsiTheme="minorHAnsi" w:cstheme="minorHAnsi"/>
          <w:spacing w:val="1"/>
          <w:sz w:val="24"/>
          <w:szCs w:val="24"/>
          <w:u w:val="single"/>
          <w:lang w:val="uk-UA"/>
        </w:rPr>
        <w:t>,</w:t>
      </w:r>
      <w:bookmarkEnd w:id="8"/>
      <w:r w:rsidRPr="00D5609C">
        <w:rPr>
          <w:rFonts w:asciiTheme="minorHAnsi" w:hAnsiTheme="minorHAnsi" w:cstheme="minorHAnsi"/>
          <w:bCs/>
          <w:spacing w:val="-8"/>
          <w:sz w:val="24"/>
          <w:szCs w:val="24"/>
          <w:lang w:val="uk-UA"/>
        </w:rPr>
        <w:t xml:space="preserve"> але в будь-якому випадку до повного виконання Сторонами своїх зобов’язань за цим Договором.</w:t>
      </w:r>
    </w:p>
    <w:p w14:paraId="581EFE19" w14:textId="77777777" w:rsidR="00B61112" w:rsidRPr="00D5609C" w:rsidRDefault="00B61112" w:rsidP="00B61112">
      <w:pPr>
        <w:shd w:val="clear" w:color="auto" w:fill="FFFFFF"/>
        <w:tabs>
          <w:tab w:val="left" w:pos="451"/>
        </w:tabs>
        <w:ind w:firstLine="709"/>
        <w:jc w:val="both"/>
        <w:rPr>
          <w:rFonts w:asciiTheme="minorHAnsi" w:hAnsiTheme="minorHAnsi" w:cstheme="minorHAnsi"/>
          <w:spacing w:val="1"/>
          <w:sz w:val="24"/>
          <w:szCs w:val="24"/>
          <w:lang w:val="uk-UA"/>
        </w:rPr>
      </w:pPr>
      <w:r w:rsidRPr="00D5609C">
        <w:rPr>
          <w:rFonts w:asciiTheme="minorHAnsi" w:hAnsiTheme="minorHAnsi" w:cstheme="minorHAnsi"/>
          <w:spacing w:val="1"/>
          <w:sz w:val="24"/>
          <w:szCs w:val="24"/>
          <w:lang w:val="uk-UA"/>
        </w:rPr>
        <w:t>13.2. Строк дії Договору може бути подовжений за згодою Сторін шляхом підписання Додаткової угоди.</w:t>
      </w:r>
    </w:p>
    <w:p w14:paraId="3806E2D1" w14:textId="77777777" w:rsidR="00B61112" w:rsidRPr="00D5609C" w:rsidRDefault="00B61112" w:rsidP="00B61112">
      <w:pPr>
        <w:shd w:val="clear" w:color="auto" w:fill="FFFFFF"/>
        <w:rPr>
          <w:rFonts w:asciiTheme="minorHAnsi" w:hAnsiTheme="minorHAnsi" w:cstheme="minorHAnsi"/>
          <w:b/>
          <w:bCs/>
          <w:spacing w:val="-2"/>
          <w:sz w:val="24"/>
          <w:szCs w:val="24"/>
          <w:lang w:val="uk-UA"/>
        </w:rPr>
      </w:pPr>
    </w:p>
    <w:p w14:paraId="7B384EAE" w14:textId="77777777" w:rsidR="00B61112" w:rsidRPr="00D5609C" w:rsidRDefault="00B61112" w:rsidP="00B61112">
      <w:pPr>
        <w:widowControl/>
        <w:tabs>
          <w:tab w:val="left" w:pos="1080"/>
          <w:tab w:val="left" w:pos="1620"/>
        </w:tabs>
        <w:autoSpaceDE/>
        <w:autoSpaceDN/>
        <w:adjustRightInd/>
        <w:ind w:left="602"/>
        <w:jc w:val="center"/>
        <w:rPr>
          <w:rFonts w:asciiTheme="minorHAnsi" w:hAnsiTheme="minorHAnsi" w:cstheme="minorHAnsi"/>
          <w:b/>
          <w:caps/>
          <w:sz w:val="24"/>
          <w:szCs w:val="24"/>
          <w:lang w:val="uk-UA"/>
        </w:rPr>
      </w:pPr>
      <w:r w:rsidRPr="00D5609C">
        <w:rPr>
          <w:rFonts w:asciiTheme="minorHAnsi" w:hAnsiTheme="minorHAnsi" w:cstheme="minorHAnsi"/>
          <w:b/>
          <w:caps/>
          <w:sz w:val="24"/>
          <w:szCs w:val="24"/>
          <w:lang w:val="uk-UA"/>
        </w:rPr>
        <w:t>14.</w:t>
      </w:r>
      <w:r w:rsidRPr="00D5609C">
        <w:rPr>
          <w:rFonts w:asciiTheme="minorHAnsi" w:hAnsiTheme="minorHAnsi" w:cstheme="minorHAnsi"/>
          <w:b/>
          <w:caps/>
          <w:sz w:val="24"/>
          <w:szCs w:val="24"/>
          <w:lang w:val="uk-UA"/>
        </w:rPr>
        <w:tab/>
        <w:t>Перелік Додатків до Договору</w:t>
      </w:r>
    </w:p>
    <w:p w14:paraId="3A2F527C" w14:textId="77777777" w:rsidR="00B61112" w:rsidRPr="00D5609C" w:rsidRDefault="00B61112" w:rsidP="00B61112">
      <w:pPr>
        <w:widowControl/>
        <w:tabs>
          <w:tab w:val="left" w:pos="1080"/>
          <w:tab w:val="left" w:pos="1620"/>
        </w:tabs>
        <w:autoSpaceDE/>
        <w:autoSpaceDN/>
        <w:adjustRightInd/>
        <w:ind w:left="602"/>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14.1.</w:t>
      </w:r>
      <w:r w:rsidRPr="00D5609C">
        <w:rPr>
          <w:rFonts w:asciiTheme="minorHAnsi" w:hAnsiTheme="minorHAnsi" w:cstheme="minorHAnsi"/>
          <w:sz w:val="24"/>
          <w:szCs w:val="24"/>
          <w:lang w:val="uk-UA"/>
        </w:rPr>
        <w:tab/>
        <w:t>Невід’ємними частинами цього Договору є наступні Додатки, що додаються до нього:</w:t>
      </w:r>
    </w:p>
    <w:p w14:paraId="447C40D4" w14:textId="77777777" w:rsidR="00B61112" w:rsidRPr="00D5609C" w:rsidRDefault="00B61112" w:rsidP="00B61112">
      <w:pPr>
        <w:widowControl/>
        <w:tabs>
          <w:tab w:val="left" w:pos="1080"/>
          <w:tab w:val="left" w:pos="1620"/>
        </w:tabs>
        <w:autoSpaceDE/>
        <w:autoSpaceDN/>
        <w:adjustRightInd/>
        <w:ind w:left="602"/>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 xml:space="preserve">Додаток №1 – Перелік відходів та вартість </w:t>
      </w:r>
      <w:r w:rsidRPr="00D5609C">
        <w:rPr>
          <w:rFonts w:asciiTheme="minorHAnsi" w:hAnsiTheme="minorHAnsi" w:cstheme="minorHAnsi"/>
          <w:spacing w:val="-3"/>
          <w:sz w:val="24"/>
          <w:szCs w:val="24"/>
          <w:lang w:val="uk-UA"/>
        </w:rPr>
        <w:t>Робіт</w:t>
      </w:r>
      <w:r w:rsidRPr="00D5609C">
        <w:rPr>
          <w:rFonts w:asciiTheme="minorHAnsi" w:hAnsiTheme="minorHAnsi" w:cstheme="minorHAnsi"/>
          <w:spacing w:val="3"/>
          <w:sz w:val="24"/>
          <w:szCs w:val="24"/>
          <w:lang w:val="uk-UA"/>
        </w:rPr>
        <w:t xml:space="preserve">/Послуг </w:t>
      </w:r>
      <w:r w:rsidRPr="00D5609C">
        <w:rPr>
          <w:rFonts w:asciiTheme="minorHAnsi" w:hAnsiTheme="minorHAnsi" w:cstheme="minorHAnsi"/>
          <w:sz w:val="24"/>
          <w:szCs w:val="24"/>
          <w:lang w:val="uk-UA"/>
        </w:rPr>
        <w:t>;</w:t>
      </w:r>
    </w:p>
    <w:p w14:paraId="6DCFE06D" w14:textId="77777777" w:rsidR="00B61112" w:rsidRPr="00D5609C" w:rsidRDefault="00B61112" w:rsidP="00B61112">
      <w:pPr>
        <w:widowControl/>
        <w:tabs>
          <w:tab w:val="left" w:pos="1080"/>
          <w:tab w:val="left" w:pos="1620"/>
        </w:tabs>
        <w:autoSpaceDE/>
        <w:autoSpaceDN/>
        <w:adjustRightInd/>
        <w:ind w:left="602"/>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 xml:space="preserve">Додаток №2 – </w:t>
      </w:r>
      <w:r w:rsidRPr="00D5609C">
        <w:rPr>
          <w:rFonts w:asciiTheme="minorHAnsi" w:hAnsiTheme="minorHAnsi" w:cstheme="minorHAnsi"/>
          <w:sz w:val="24"/>
          <w:szCs w:val="24"/>
        </w:rPr>
        <w:t xml:space="preserve">Форма Заявки на </w:t>
      </w:r>
      <w:proofErr w:type="spellStart"/>
      <w:r w:rsidRPr="00D5609C">
        <w:rPr>
          <w:rFonts w:asciiTheme="minorHAnsi" w:hAnsiTheme="minorHAnsi" w:cstheme="minorHAnsi"/>
          <w:sz w:val="24"/>
          <w:szCs w:val="24"/>
        </w:rPr>
        <w:t>вилучення</w:t>
      </w:r>
      <w:proofErr w:type="spellEnd"/>
      <w:r w:rsidRPr="00D5609C">
        <w:rPr>
          <w:rFonts w:asciiTheme="minorHAnsi" w:hAnsiTheme="minorHAnsi" w:cstheme="minorHAnsi"/>
          <w:sz w:val="24"/>
          <w:szCs w:val="24"/>
        </w:rPr>
        <w:t xml:space="preserve"> </w:t>
      </w:r>
      <w:proofErr w:type="spellStart"/>
      <w:r w:rsidRPr="00D5609C">
        <w:rPr>
          <w:rFonts w:asciiTheme="minorHAnsi" w:hAnsiTheme="minorHAnsi" w:cstheme="minorHAnsi"/>
          <w:sz w:val="24"/>
          <w:szCs w:val="24"/>
        </w:rPr>
        <w:t>відходів</w:t>
      </w:r>
      <w:proofErr w:type="spellEnd"/>
      <w:r w:rsidRPr="00D5609C">
        <w:rPr>
          <w:rFonts w:asciiTheme="minorHAnsi" w:hAnsiTheme="minorHAnsi" w:cstheme="minorHAnsi"/>
          <w:sz w:val="24"/>
          <w:szCs w:val="24"/>
        </w:rPr>
        <w:t>.</w:t>
      </w:r>
    </w:p>
    <w:p w14:paraId="5AE1A683" w14:textId="77777777" w:rsidR="00B61112" w:rsidRPr="00D5609C" w:rsidRDefault="00B61112" w:rsidP="00B61112">
      <w:pPr>
        <w:widowControl/>
        <w:tabs>
          <w:tab w:val="left" w:pos="1080"/>
          <w:tab w:val="left" w:pos="1620"/>
        </w:tabs>
        <w:autoSpaceDE/>
        <w:autoSpaceDN/>
        <w:adjustRightInd/>
        <w:ind w:left="602"/>
        <w:jc w:val="both"/>
        <w:rPr>
          <w:rFonts w:asciiTheme="minorHAnsi" w:hAnsiTheme="minorHAnsi" w:cstheme="minorHAnsi"/>
          <w:sz w:val="24"/>
          <w:szCs w:val="24"/>
        </w:rPr>
      </w:pPr>
      <w:r w:rsidRPr="00D5609C">
        <w:rPr>
          <w:rFonts w:asciiTheme="minorHAnsi" w:hAnsiTheme="minorHAnsi" w:cstheme="minorHAnsi"/>
          <w:sz w:val="24"/>
          <w:szCs w:val="24"/>
          <w:lang w:val="uk-UA"/>
        </w:rPr>
        <w:t xml:space="preserve">Додаток №3 – </w:t>
      </w:r>
      <w:proofErr w:type="spellStart"/>
      <w:r w:rsidRPr="00D5609C">
        <w:rPr>
          <w:rFonts w:asciiTheme="minorHAnsi" w:hAnsiTheme="minorHAnsi" w:cstheme="minorHAnsi"/>
          <w:sz w:val="24"/>
          <w:szCs w:val="24"/>
        </w:rPr>
        <w:t>Вимоги</w:t>
      </w:r>
      <w:proofErr w:type="spellEnd"/>
      <w:r w:rsidRPr="00D5609C">
        <w:rPr>
          <w:rFonts w:asciiTheme="minorHAnsi" w:hAnsiTheme="minorHAnsi" w:cstheme="minorHAnsi"/>
          <w:sz w:val="24"/>
          <w:szCs w:val="24"/>
        </w:rPr>
        <w:t xml:space="preserve"> до </w:t>
      </w:r>
      <w:proofErr w:type="spellStart"/>
      <w:r w:rsidRPr="00D5609C">
        <w:rPr>
          <w:rFonts w:asciiTheme="minorHAnsi" w:hAnsiTheme="minorHAnsi" w:cstheme="minorHAnsi"/>
          <w:sz w:val="24"/>
          <w:szCs w:val="24"/>
        </w:rPr>
        <w:t>пакування</w:t>
      </w:r>
      <w:proofErr w:type="spellEnd"/>
      <w:r w:rsidRPr="00D5609C">
        <w:rPr>
          <w:rFonts w:asciiTheme="minorHAnsi" w:hAnsiTheme="minorHAnsi" w:cstheme="minorHAnsi"/>
          <w:sz w:val="24"/>
          <w:szCs w:val="24"/>
        </w:rPr>
        <w:t xml:space="preserve"> </w:t>
      </w:r>
      <w:proofErr w:type="spellStart"/>
      <w:r w:rsidRPr="00D5609C">
        <w:rPr>
          <w:rFonts w:asciiTheme="minorHAnsi" w:hAnsiTheme="minorHAnsi" w:cstheme="minorHAnsi"/>
          <w:sz w:val="24"/>
          <w:szCs w:val="24"/>
        </w:rPr>
        <w:t>відходів</w:t>
      </w:r>
      <w:proofErr w:type="spellEnd"/>
      <w:r w:rsidRPr="00D5609C">
        <w:rPr>
          <w:rFonts w:asciiTheme="minorHAnsi" w:hAnsiTheme="minorHAnsi" w:cstheme="minorHAnsi"/>
          <w:sz w:val="24"/>
          <w:szCs w:val="24"/>
        </w:rPr>
        <w:t xml:space="preserve">, </w:t>
      </w:r>
      <w:proofErr w:type="spellStart"/>
      <w:r w:rsidRPr="00D5609C">
        <w:rPr>
          <w:rFonts w:asciiTheme="minorHAnsi" w:hAnsiTheme="minorHAnsi" w:cstheme="minorHAnsi"/>
          <w:sz w:val="24"/>
          <w:szCs w:val="24"/>
        </w:rPr>
        <w:t>що</w:t>
      </w:r>
      <w:proofErr w:type="spellEnd"/>
      <w:r w:rsidRPr="00D5609C">
        <w:rPr>
          <w:rFonts w:asciiTheme="minorHAnsi" w:hAnsiTheme="minorHAnsi" w:cstheme="minorHAnsi"/>
          <w:sz w:val="24"/>
          <w:szCs w:val="24"/>
        </w:rPr>
        <w:t xml:space="preserve"> </w:t>
      </w:r>
      <w:proofErr w:type="spellStart"/>
      <w:r w:rsidRPr="00D5609C">
        <w:rPr>
          <w:rFonts w:asciiTheme="minorHAnsi" w:hAnsiTheme="minorHAnsi" w:cstheme="minorHAnsi"/>
          <w:sz w:val="24"/>
          <w:szCs w:val="24"/>
        </w:rPr>
        <w:t>передаються</w:t>
      </w:r>
      <w:proofErr w:type="spellEnd"/>
      <w:r w:rsidRPr="00D5609C">
        <w:rPr>
          <w:rFonts w:asciiTheme="minorHAnsi" w:hAnsiTheme="minorHAnsi" w:cstheme="minorHAnsi"/>
          <w:sz w:val="24"/>
          <w:szCs w:val="24"/>
        </w:rPr>
        <w:t xml:space="preserve"> </w:t>
      </w:r>
      <w:proofErr w:type="spellStart"/>
      <w:r w:rsidRPr="00D5609C">
        <w:rPr>
          <w:rFonts w:asciiTheme="minorHAnsi" w:hAnsiTheme="minorHAnsi" w:cstheme="minorHAnsi"/>
          <w:sz w:val="24"/>
          <w:szCs w:val="24"/>
        </w:rPr>
        <w:t>Замовником</w:t>
      </w:r>
      <w:proofErr w:type="spellEnd"/>
      <w:r w:rsidRPr="00D5609C">
        <w:rPr>
          <w:rFonts w:asciiTheme="minorHAnsi" w:hAnsiTheme="minorHAnsi" w:cstheme="minorHAnsi"/>
          <w:sz w:val="24"/>
          <w:szCs w:val="24"/>
        </w:rPr>
        <w:t xml:space="preserve"> </w:t>
      </w:r>
      <w:proofErr w:type="spellStart"/>
      <w:r w:rsidRPr="00D5609C">
        <w:rPr>
          <w:rFonts w:asciiTheme="minorHAnsi" w:hAnsiTheme="minorHAnsi" w:cstheme="minorHAnsi"/>
          <w:sz w:val="24"/>
          <w:szCs w:val="24"/>
        </w:rPr>
        <w:t>Виконавцю</w:t>
      </w:r>
      <w:proofErr w:type="spellEnd"/>
      <w:r w:rsidRPr="00D5609C">
        <w:rPr>
          <w:rFonts w:asciiTheme="minorHAnsi" w:hAnsiTheme="minorHAnsi" w:cstheme="minorHAnsi"/>
          <w:sz w:val="24"/>
          <w:szCs w:val="24"/>
        </w:rPr>
        <w:t>.</w:t>
      </w:r>
    </w:p>
    <w:p w14:paraId="1DBDE59B" w14:textId="77777777" w:rsidR="00B61112" w:rsidRPr="00D5609C" w:rsidRDefault="00B61112" w:rsidP="00B61112">
      <w:pPr>
        <w:widowControl/>
        <w:tabs>
          <w:tab w:val="left" w:pos="1080"/>
          <w:tab w:val="left" w:pos="1620"/>
        </w:tabs>
        <w:autoSpaceDE/>
        <w:autoSpaceDN/>
        <w:adjustRightInd/>
        <w:ind w:left="602"/>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Додаток №4 – Шкала штрафних санкцій.</w:t>
      </w:r>
    </w:p>
    <w:p w14:paraId="191E2202" w14:textId="77777777" w:rsidR="00B61112" w:rsidRPr="00D5609C" w:rsidRDefault="00B61112" w:rsidP="00B61112">
      <w:pPr>
        <w:widowControl/>
        <w:tabs>
          <w:tab w:val="left" w:pos="1080"/>
          <w:tab w:val="left" w:pos="1620"/>
        </w:tabs>
        <w:autoSpaceDE/>
        <w:autoSpaceDN/>
        <w:adjustRightInd/>
        <w:ind w:left="602"/>
        <w:jc w:val="both"/>
        <w:rPr>
          <w:rFonts w:asciiTheme="minorHAnsi" w:hAnsiTheme="minorHAnsi" w:cstheme="minorHAnsi"/>
          <w:b/>
          <w:bCs/>
          <w:spacing w:val="-2"/>
          <w:sz w:val="24"/>
          <w:szCs w:val="24"/>
          <w:lang w:val="uk-UA"/>
        </w:rPr>
      </w:pPr>
    </w:p>
    <w:p w14:paraId="340B7122" w14:textId="77777777" w:rsidR="00B61112" w:rsidRPr="00D5609C" w:rsidRDefault="00B61112" w:rsidP="00B61112">
      <w:pPr>
        <w:shd w:val="clear" w:color="auto" w:fill="FFFFFF"/>
        <w:spacing w:line="271" w:lineRule="exact"/>
        <w:ind w:left="96"/>
        <w:jc w:val="center"/>
        <w:rPr>
          <w:rFonts w:asciiTheme="minorHAnsi" w:hAnsiTheme="minorHAnsi" w:cstheme="minorHAnsi"/>
          <w:b/>
          <w:bCs/>
          <w:spacing w:val="-2"/>
          <w:sz w:val="24"/>
          <w:szCs w:val="24"/>
          <w:lang w:val="uk-UA"/>
        </w:rPr>
      </w:pPr>
      <w:r w:rsidRPr="00D5609C">
        <w:rPr>
          <w:rFonts w:asciiTheme="minorHAnsi" w:hAnsiTheme="minorHAnsi" w:cstheme="minorHAnsi"/>
          <w:b/>
          <w:bCs/>
          <w:spacing w:val="-2"/>
          <w:sz w:val="24"/>
          <w:szCs w:val="24"/>
          <w:lang w:val="uk-UA"/>
        </w:rPr>
        <w:lastRenderedPageBreak/>
        <w:t>15. РЕКВІЗИТИ СТОРІН:</w:t>
      </w:r>
    </w:p>
    <w:p w14:paraId="35FFE6FD" w14:textId="77777777" w:rsidR="00B61112" w:rsidRPr="00D5609C" w:rsidRDefault="00B61112" w:rsidP="00B61112">
      <w:pPr>
        <w:shd w:val="clear" w:color="auto" w:fill="FFFFFF"/>
        <w:spacing w:line="271" w:lineRule="exact"/>
        <w:ind w:left="96"/>
        <w:jc w:val="center"/>
        <w:rPr>
          <w:rFonts w:asciiTheme="minorHAnsi" w:hAnsiTheme="minorHAnsi" w:cstheme="minorHAnsi"/>
          <w:b/>
          <w:bCs/>
          <w:spacing w:val="-2"/>
          <w:sz w:val="24"/>
          <w:szCs w:val="24"/>
          <w:lang w:val="uk-UA"/>
        </w:rPr>
      </w:pPr>
    </w:p>
    <w:tbl>
      <w:tblPr>
        <w:tblStyle w:val="a5"/>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4886"/>
      </w:tblGrid>
      <w:tr w:rsidR="00B61112" w:rsidRPr="00D5609C" w14:paraId="07B55D78" w14:textId="77777777" w:rsidTr="00D5609C">
        <w:tc>
          <w:tcPr>
            <w:tcW w:w="4886" w:type="dxa"/>
          </w:tcPr>
          <w:p w14:paraId="354D563F" w14:textId="77777777" w:rsidR="00B61112" w:rsidRPr="00D5609C" w:rsidRDefault="00B61112" w:rsidP="00D5609C">
            <w:pPr>
              <w:spacing w:line="271" w:lineRule="exact"/>
              <w:jc w:val="center"/>
              <w:rPr>
                <w:rFonts w:asciiTheme="minorHAnsi" w:hAnsiTheme="minorHAnsi" w:cstheme="minorHAnsi"/>
                <w:b/>
                <w:bCs/>
                <w:spacing w:val="-2"/>
                <w:sz w:val="24"/>
                <w:szCs w:val="24"/>
                <w:lang w:val="uk-UA"/>
              </w:rPr>
            </w:pPr>
            <w:r w:rsidRPr="00D5609C">
              <w:rPr>
                <w:rFonts w:asciiTheme="minorHAnsi" w:hAnsiTheme="minorHAnsi" w:cstheme="minorHAnsi"/>
                <w:b/>
                <w:bCs/>
                <w:spacing w:val="-2"/>
                <w:sz w:val="24"/>
                <w:szCs w:val="24"/>
                <w:lang w:val="uk-UA"/>
              </w:rPr>
              <w:t>ВИКОНАВЕЦЬ:</w:t>
            </w:r>
          </w:p>
          <w:p w14:paraId="72F27CA9" w14:textId="77777777" w:rsidR="00B61112" w:rsidRPr="00D5609C" w:rsidRDefault="00B61112" w:rsidP="00D5609C">
            <w:pPr>
              <w:spacing w:line="271" w:lineRule="exact"/>
              <w:jc w:val="center"/>
              <w:rPr>
                <w:rFonts w:asciiTheme="minorHAnsi" w:hAnsiTheme="minorHAnsi" w:cstheme="minorHAnsi"/>
                <w:b/>
                <w:bCs/>
                <w:spacing w:val="-2"/>
                <w:sz w:val="24"/>
                <w:szCs w:val="24"/>
                <w:lang w:val="uk-UA"/>
              </w:rPr>
            </w:pPr>
          </w:p>
        </w:tc>
        <w:tc>
          <w:tcPr>
            <w:tcW w:w="4886" w:type="dxa"/>
          </w:tcPr>
          <w:p w14:paraId="5BA54E10" w14:textId="77777777" w:rsidR="00B61112" w:rsidRPr="00D5609C" w:rsidRDefault="00B61112" w:rsidP="00D5609C">
            <w:pPr>
              <w:spacing w:line="271" w:lineRule="exact"/>
              <w:jc w:val="center"/>
              <w:rPr>
                <w:rFonts w:asciiTheme="minorHAnsi" w:hAnsiTheme="minorHAnsi" w:cstheme="minorHAnsi"/>
                <w:b/>
                <w:bCs/>
                <w:spacing w:val="-2"/>
                <w:sz w:val="24"/>
                <w:szCs w:val="24"/>
                <w:lang w:val="uk-UA"/>
              </w:rPr>
            </w:pPr>
            <w:r w:rsidRPr="00D5609C">
              <w:rPr>
                <w:rFonts w:asciiTheme="minorHAnsi" w:hAnsiTheme="minorHAnsi" w:cstheme="minorHAnsi"/>
                <w:b/>
                <w:bCs/>
                <w:spacing w:val="-2"/>
                <w:sz w:val="24"/>
                <w:szCs w:val="24"/>
                <w:lang w:val="uk-UA"/>
              </w:rPr>
              <w:t>ЗАМОВНИК:</w:t>
            </w:r>
          </w:p>
          <w:p w14:paraId="6FB0A097" w14:textId="77777777" w:rsidR="00B61112" w:rsidRPr="00D5609C" w:rsidRDefault="00B61112" w:rsidP="00D5609C">
            <w:pPr>
              <w:spacing w:line="271" w:lineRule="exact"/>
              <w:jc w:val="center"/>
              <w:rPr>
                <w:rFonts w:asciiTheme="minorHAnsi" w:hAnsiTheme="minorHAnsi" w:cstheme="minorHAnsi"/>
                <w:b/>
                <w:bCs/>
                <w:spacing w:val="-2"/>
                <w:sz w:val="24"/>
                <w:szCs w:val="24"/>
                <w:lang w:val="uk-UA"/>
              </w:rPr>
            </w:pPr>
            <w:r w:rsidRPr="00D5609C">
              <w:rPr>
                <w:rFonts w:asciiTheme="minorHAnsi" w:hAnsiTheme="minorHAnsi" w:cstheme="minorHAnsi"/>
                <w:b/>
                <w:bCs/>
                <w:spacing w:val="-2"/>
                <w:sz w:val="24"/>
                <w:szCs w:val="24"/>
                <w:lang w:val="uk-UA"/>
              </w:rPr>
              <w:t xml:space="preserve">ТОВАРИСТВО З ОБМЕЖЕНОЮ </w:t>
            </w:r>
          </w:p>
          <w:p w14:paraId="660DA675" w14:textId="77777777" w:rsidR="00B61112" w:rsidRPr="00D5609C" w:rsidRDefault="00B61112" w:rsidP="00D5609C">
            <w:pPr>
              <w:spacing w:line="271" w:lineRule="exact"/>
              <w:jc w:val="center"/>
              <w:rPr>
                <w:rFonts w:asciiTheme="minorHAnsi" w:hAnsiTheme="minorHAnsi" w:cstheme="minorHAnsi"/>
                <w:b/>
                <w:bCs/>
                <w:spacing w:val="-2"/>
                <w:sz w:val="24"/>
                <w:szCs w:val="24"/>
                <w:lang w:val="uk-UA"/>
              </w:rPr>
            </w:pPr>
            <w:r w:rsidRPr="00D5609C">
              <w:rPr>
                <w:rFonts w:asciiTheme="minorHAnsi" w:hAnsiTheme="minorHAnsi" w:cstheme="minorHAnsi"/>
                <w:b/>
                <w:bCs/>
                <w:spacing w:val="-2"/>
                <w:sz w:val="24"/>
                <w:szCs w:val="24"/>
                <w:lang w:val="uk-UA"/>
              </w:rPr>
              <w:t>ВІДПОВІДАЛЬНІСТЮ</w:t>
            </w:r>
          </w:p>
          <w:p w14:paraId="34B7BC08" w14:textId="77777777" w:rsidR="00B61112" w:rsidRPr="00D5609C" w:rsidRDefault="00B61112" w:rsidP="00D5609C">
            <w:pPr>
              <w:spacing w:line="271" w:lineRule="exact"/>
              <w:jc w:val="center"/>
              <w:rPr>
                <w:rFonts w:asciiTheme="minorHAnsi" w:hAnsiTheme="minorHAnsi" w:cstheme="minorHAnsi"/>
                <w:b/>
                <w:bCs/>
                <w:spacing w:val="-2"/>
                <w:sz w:val="24"/>
                <w:szCs w:val="24"/>
                <w:lang w:val="uk-UA"/>
              </w:rPr>
            </w:pPr>
            <w:r w:rsidRPr="00D5609C">
              <w:rPr>
                <w:rFonts w:asciiTheme="minorHAnsi" w:hAnsiTheme="minorHAnsi" w:cstheme="minorHAnsi"/>
                <w:b/>
                <w:bCs/>
                <w:spacing w:val="-2"/>
                <w:sz w:val="24"/>
                <w:szCs w:val="24"/>
                <w:lang w:val="uk-UA"/>
              </w:rPr>
              <w:t>«НАФТОГАЗ</w:t>
            </w:r>
            <w:r w:rsidRPr="00F32828">
              <w:rPr>
                <w:rFonts w:asciiTheme="minorHAnsi" w:hAnsiTheme="minorHAnsi" w:cstheme="minorHAnsi"/>
                <w:b/>
                <w:bCs/>
                <w:spacing w:val="-2"/>
                <w:sz w:val="24"/>
                <w:szCs w:val="24"/>
                <w:lang w:val="uk-UA"/>
              </w:rPr>
              <w:t>СИЛА</w:t>
            </w:r>
            <w:r w:rsidRPr="00D5609C">
              <w:rPr>
                <w:rFonts w:asciiTheme="minorHAnsi" w:hAnsiTheme="minorHAnsi" w:cstheme="minorHAnsi"/>
                <w:b/>
                <w:bCs/>
                <w:spacing w:val="-2"/>
                <w:sz w:val="24"/>
                <w:szCs w:val="24"/>
                <w:lang w:val="uk-UA"/>
              </w:rPr>
              <w:t>»</w:t>
            </w:r>
          </w:p>
        </w:tc>
      </w:tr>
      <w:tr w:rsidR="00B61112" w:rsidRPr="00D5609C" w14:paraId="0DD57861" w14:textId="77777777" w:rsidTr="00D5609C">
        <w:tc>
          <w:tcPr>
            <w:tcW w:w="4886" w:type="dxa"/>
          </w:tcPr>
          <w:p w14:paraId="53CF80E9" w14:textId="77777777" w:rsidR="00B61112" w:rsidRPr="00D5609C" w:rsidRDefault="00B61112" w:rsidP="00D5609C">
            <w:pPr>
              <w:spacing w:line="271" w:lineRule="exact"/>
              <w:jc w:val="both"/>
              <w:rPr>
                <w:rFonts w:asciiTheme="minorHAnsi" w:hAnsiTheme="minorHAnsi" w:cstheme="minorHAnsi"/>
                <w:spacing w:val="-2"/>
                <w:sz w:val="24"/>
                <w:szCs w:val="24"/>
                <w:lang w:val="uk-UA"/>
              </w:rPr>
            </w:pPr>
            <w:r w:rsidRPr="00D5609C">
              <w:rPr>
                <w:rFonts w:asciiTheme="minorHAnsi" w:hAnsiTheme="minorHAnsi" w:cstheme="minorHAnsi"/>
                <w:spacing w:val="-2"/>
                <w:sz w:val="24"/>
                <w:szCs w:val="24"/>
                <w:lang w:val="uk-UA"/>
              </w:rPr>
              <w:t>Код ЄДРПОУ</w:t>
            </w:r>
            <w:r w:rsidRPr="00D5609C">
              <w:rPr>
                <w:rFonts w:asciiTheme="minorHAnsi" w:hAnsiTheme="minorHAnsi" w:cstheme="minorHAnsi"/>
                <w:spacing w:val="-2"/>
                <w:sz w:val="24"/>
                <w:szCs w:val="24"/>
              </w:rPr>
              <w:t>:</w:t>
            </w:r>
            <w:r w:rsidRPr="00D5609C">
              <w:rPr>
                <w:rFonts w:asciiTheme="minorHAnsi" w:hAnsiTheme="minorHAnsi" w:cstheme="minorHAnsi"/>
                <w:spacing w:val="-2"/>
                <w:sz w:val="24"/>
                <w:szCs w:val="24"/>
                <w:lang w:val="uk-UA"/>
              </w:rPr>
              <w:t xml:space="preserve"> </w:t>
            </w:r>
          </w:p>
          <w:p w14:paraId="5A914CF3" w14:textId="77777777" w:rsidR="00B61112" w:rsidRPr="00D5609C" w:rsidRDefault="00B61112" w:rsidP="00D5609C">
            <w:pPr>
              <w:spacing w:line="271" w:lineRule="exact"/>
              <w:jc w:val="both"/>
              <w:rPr>
                <w:rFonts w:asciiTheme="minorHAnsi" w:hAnsiTheme="minorHAnsi" w:cstheme="minorHAnsi"/>
                <w:spacing w:val="-2"/>
                <w:sz w:val="24"/>
                <w:szCs w:val="24"/>
                <w:lang w:val="uk-UA"/>
              </w:rPr>
            </w:pPr>
            <w:r w:rsidRPr="00D5609C">
              <w:rPr>
                <w:rFonts w:asciiTheme="minorHAnsi" w:hAnsiTheme="minorHAnsi" w:cstheme="minorHAnsi"/>
                <w:spacing w:val="-2"/>
                <w:sz w:val="24"/>
                <w:szCs w:val="24"/>
                <w:lang w:val="uk-UA"/>
              </w:rPr>
              <w:t>Юридична адреса:</w:t>
            </w:r>
          </w:p>
          <w:p w14:paraId="1341EC1C" w14:textId="77777777" w:rsidR="00B61112" w:rsidRPr="00D5609C" w:rsidRDefault="00B61112" w:rsidP="00D5609C">
            <w:pPr>
              <w:spacing w:line="271" w:lineRule="exact"/>
              <w:jc w:val="both"/>
              <w:rPr>
                <w:rFonts w:asciiTheme="minorHAnsi" w:hAnsiTheme="minorHAnsi" w:cstheme="minorHAnsi"/>
                <w:spacing w:val="-2"/>
                <w:sz w:val="24"/>
                <w:szCs w:val="24"/>
                <w:lang w:val="uk-UA"/>
              </w:rPr>
            </w:pPr>
          </w:p>
          <w:p w14:paraId="630B9BE0" w14:textId="77777777" w:rsidR="00B61112" w:rsidRPr="00D5609C" w:rsidRDefault="00B61112" w:rsidP="00D5609C">
            <w:pPr>
              <w:spacing w:line="271" w:lineRule="exact"/>
              <w:rPr>
                <w:rFonts w:asciiTheme="minorHAnsi" w:hAnsiTheme="minorHAnsi" w:cstheme="minorHAnsi"/>
                <w:b/>
                <w:bCs/>
                <w:spacing w:val="-2"/>
                <w:sz w:val="24"/>
                <w:szCs w:val="24"/>
                <w:lang w:val="uk-UA"/>
              </w:rPr>
            </w:pPr>
          </w:p>
        </w:tc>
        <w:tc>
          <w:tcPr>
            <w:tcW w:w="4886" w:type="dxa"/>
          </w:tcPr>
          <w:p w14:paraId="4F67D8EF" w14:textId="77777777" w:rsidR="00B61112" w:rsidRPr="00D5609C" w:rsidRDefault="00B61112" w:rsidP="00D5609C">
            <w:pPr>
              <w:pStyle w:val="a7"/>
              <w:suppressAutoHyphens/>
              <w:ind w:left="0"/>
              <w:rPr>
                <w:rFonts w:asciiTheme="minorHAnsi" w:hAnsiTheme="minorHAnsi" w:cstheme="minorHAnsi"/>
                <w:bCs/>
                <w:color w:val="000000" w:themeColor="text1"/>
                <w:sz w:val="24"/>
                <w:szCs w:val="24"/>
                <w:shd w:val="clear" w:color="auto" w:fill="FFFFFF"/>
                <w:lang w:val="uk-UA"/>
              </w:rPr>
            </w:pPr>
            <w:r w:rsidRPr="00D5609C">
              <w:rPr>
                <w:rFonts w:asciiTheme="minorHAnsi" w:hAnsiTheme="minorHAnsi" w:cstheme="minorHAnsi"/>
                <w:bCs/>
                <w:color w:val="000000" w:themeColor="text1"/>
                <w:sz w:val="24"/>
                <w:szCs w:val="24"/>
                <w:shd w:val="clear" w:color="auto" w:fill="FFFFFF"/>
                <w:lang w:val="uk-UA"/>
              </w:rPr>
              <w:t xml:space="preserve"> Код за ЄДРПОУ: 45102350</w:t>
            </w:r>
          </w:p>
          <w:p w14:paraId="5DFA2CA1" w14:textId="77777777" w:rsidR="00B61112" w:rsidRPr="00D5609C" w:rsidRDefault="00B61112" w:rsidP="00D5609C">
            <w:pPr>
              <w:pStyle w:val="a7"/>
              <w:suppressAutoHyphens/>
              <w:ind w:left="0"/>
              <w:rPr>
                <w:rFonts w:asciiTheme="minorHAnsi" w:hAnsiTheme="minorHAnsi" w:cstheme="minorHAnsi"/>
                <w:bCs/>
                <w:color w:val="000000" w:themeColor="text1"/>
                <w:sz w:val="24"/>
                <w:szCs w:val="24"/>
                <w:shd w:val="clear" w:color="auto" w:fill="FFFFFF"/>
                <w:lang w:val="uk-UA"/>
              </w:rPr>
            </w:pPr>
            <w:r w:rsidRPr="00D5609C">
              <w:rPr>
                <w:rFonts w:asciiTheme="minorHAnsi" w:hAnsiTheme="minorHAnsi" w:cstheme="minorHAnsi"/>
                <w:bCs/>
                <w:color w:val="000000" w:themeColor="text1"/>
                <w:sz w:val="24"/>
                <w:szCs w:val="24"/>
                <w:shd w:val="clear" w:color="auto" w:fill="FFFFFF"/>
                <w:lang w:val="uk-UA"/>
              </w:rPr>
              <w:t xml:space="preserve">Місцезнаходження: </w:t>
            </w:r>
          </w:p>
          <w:p w14:paraId="618EF43A" w14:textId="77777777" w:rsidR="00B61112" w:rsidRPr="00D5609C" w:rsidRDefault="00B61112" w:rsidP="00D5609C">
            <w:pPr>
              <w:pStyle w:val="a7"/>
              <w:suppressAutoHyphens/>
              <w:ind w:left="0"/>
              <w:rPr>
                <w:rFonts w:asciiTheme="minorHAnsi" w:hAnsiTheme="minorHAnsi" w:cstheme="minorHAnsi"/>
                <w:bCs/>
                <w:color w:val="000000" w:themeColor="text1"/>
                <w:sz w:val="24"/>
                <w:szCs w:val="24"/>
                <w:shd w:val="clear" w:color="auto" w:fill="FFFFFF"/>
                <w:lang w:val="uk-UA"/>
              </w:rPr>
            </w:pPr>
            <w:r w:rsidRPr="00D5609C">
              <w:rPr>
                <w:rFonts w:asciiTheme="minorHAnsi" w:hAnsiTheme="minorHAnsi" w:cstheme="minorHAnsi"/>
                <w:bCs/>
                <w:color w:val="000000" w:themeColor="text1"/>
                <w:sz w:val="24"/>
                <w:szCs w:val="24"/>
                <w:shd w:val="clear" w:color="auto" w:fill="FFFFFF"/>
                <w:lang w:val="uk-UA"/>
              </w:rPr>
              <w:t xml:space="preserve">04119, м. Київ, вул. Джонса </w:t>
            </w:r>
            <w:proofErr w:type="spellStart"/>
            <w:r w:rsidRPr="00D5609C">
              <w:rPr>
                <w:rFonts w:asciiTheme="minorHAnsi" w:hAnsiTheme="minorHAnsi" w:cstheme="minorHAnsi"/>
                <w:bCs/>
                <w:color w:val="000000" w:themeColor="text1"/>
                <w:sz w:val="24"/>
                <w:szCs w:val="24"/>
                <w:shd w:val="clear" w:color="auto" w:fill="FFFFFF"/>
                <w:lang w:val="uk-UA"/>
              </w:rPr>
              <w:t>Ґарета</w:t>
            </w:r>
            <w:proofErr w:type="spellEnd"/>
            <w:r w:rsidRPr="00D5609C">
              <w:rPr>
                <w:rFonts w:asciiTheme="minorHAnsi" w:hAnsiTheme="minorHAnsi" w:cstheme="minorHAnsi"/>
                <w:bCs/>
                <w:color w:val="000000" w:themeColor="text1"/>
                <w:sz w:val="24"/>
                <w:szCs w:val="24"/>
                <w:shd w:val="clear" w:color="auto" w:fill="FFFFFF"/>
                <w:lang w:val="uk-UA"/>
              </w:rPr>
              <w:t xml:space="preserve">, буд. 8, </w:t>
            </w:r>
          </w:p>
          <w:p w14:paraId="443C49CF" w14:textId="77777777" w:rsidR="00B61112" w:rsidRPr="00D5609C" w:rsidRDefault="00B61112" w:rsidP="00D5609C">
            <w:pPr>
              <w:pStyle w:val="a7"/>
              <w:suppressAutoHyphens/>
              <w:ind w:left="0"/>
              <w:rPr>
                <w:rFonts w:asciiTheme="minorHAnsi" w:hAnsiTheme="minorHAnsi" w:cstheme="minorHAnsi"/>
                <w:bCs/>
                <w:color w:val="000000" w:themeColor="text1"/>
                <w:sz w:val="24"/>
                <w:szCs w:val="24"/>
                <w:shd w:val="clear" w:color="auto" w:fill="FFFFFF"/>
                <w:lang w:val="uk-UA"/>
              </w:rPr>
            </w:pPr>
            <w:r w:rsidRPr="00D5609C">
              <w:rPr>
                <w:rFonts w:asciiTheme="minorHAnsi" w:hAnsiTheme="minorHAnsi" w:cstheme="minorHAnsi"/>
                <w:bCs/>
                <w:color w:val="000000" w:themeColor="text1"/>
                <w:sz w:val="24"/>
                <w:szCs w:val="24"/>
                <w:shd w:val="clear" w:color="auto" w:fill="FFFFFF"/>
                <w:lang w:val="uk-UA"/>
              </w:rPr>
              <w:t>літера 20д</w:t>
            </w:r>
          </w:p>
          <w:p w14:paraId="57E863E3" w14:textId="77777777" w:rsidR="00B61112" w:rsidRPr="00D5609C" w:rsidRDefault="00B61112" w:rsidP="00D5609C">
            <w:pPr>
              <w:pStyle w:val="a7"/>
              <w:suppressAutoHyphens/>
              <w:ind w:left="0"/>
              <w:rPr>
                <w:rFonts w:asciiTheme="minorHAnsi" w:hAnsiTheme="minorHAnsi" w:cstheme="minorHAnsi"/>
                <w:bCs/>
                <w:color w:val="000000" w:themeColor="text1"/>
                <w:sz w:val="24"/>
                <w:szCs w:val="24"/>
                <w:shd w:val="clear" w:color="auto" w:fill="FFFFFF"/>
                <w:lang w:val="uk-UA"/>
              </w:rPr>
            </w:pPr>
            <w:r w:rsidRPr="00D5609C">
              <w:rPr>
                <w:rFonts w:asciiTheme="minorHAnsi" w:hAnsiTheme="minorHAnsi" w:cstheme="minorHAnsi"/>
                <w:bCs/>
                <w:color w:val="000000" w:themeColor="text1"/>
                <w:sz w:val="24"/>
                <w:szCs w:val="24"/>
                <w:shd w:val="clear" w:color="auto" w:fill="FFFFFF"/>
                <w:lang w:val="uk-UA"/>
              </w:rPr>
              <w:t xml:space="preserve">Адреса для направлення кореспонденції: </w:t>
            </w:r>
          </w:p>
          <w:p w14:paraId="094CE591" w14:textId="77777777" w:rsidR="00B61112" w:rsidRPr="00D5609C" w:rsidRDefault="00B61112" w:rsidP="00D5609C">
            <w:pPr>
              <w:pStyle w:val="a7"/>
              <w:suppressAutoHyphens/>
              <w:ind w:left="0"/>
              <w:rPr>
                <w:rFonts w:asciiTheme="minorHAnsi" w:hAnsiTheme="minorHAnsi" w:cstheme="minorHAnsi"/>
                <w:bCs/>
                <w:color w:val="000000" w:themeColor="text1"/>
                <w:sz w:val="24"/>
                <w:szCs w:val="24"/>
                <w:shd w:val="clear" w:color="auto" w:fill="FFFFFF"/>
                <w:lang w:val="uk-UA"/>
              </w:rPr>
            </w:pPr>
            <w:r w:rsidRPr="00D5609C">
              <w:rPr>
                <w:rFonts w:asciiTheme="minorHAnsi" w:hAnsiTheme="minorHAnsi" w:cstheme="minorHAnsi"/>
                <w:color w:val="000000" w:themeColor="text1"/>
                <w:sz w:val="24"/>
                <w:szCs w:val="24"/>
                <w:lang w:val="uk-UA"/>
              </w:rPr>
              <w:t>36000, Полтавська область, м. Полтава, вул. Соборності, будинок 46, літера В</w:t>
            </w:r>
            <w:r w:rsidRPr="00D5609C" w:rsidDel="002D7CC6">
              <w:rPr>
                <w:rFonts w:asciiTheme="minorHAnsi" w:hAnsiTheme="minorHAnsi" w:cstheme="minorHAnsi"/>
                <w:bCs/>
                <w:color w:val="000000" w:themeColor="text1"/>
                <w:sz w:val="24"/>
                <w:szCs w:val="24"/>
                <w:shd w:val="clear" w:color="auto" w:fill="FFFFFF"/>
                <w:lang w:val="uk-UA"/>
              </w:rPr>
              <w:t xml:space="preserve"> </w:t>
            </w:r>
          </w:p>
          <w:p w14:paraId="660FA6F1" w14:textId="77777777" w:rsidR="00B61112" w:rsidRPr="00D5609C" w:rsidRDefault="00B61112" w:rsidP="00D5609C">
            <w:pPr>
              <w:pStyle w:val="a7"/>
              <w:suppressAutoHyphens/>
              <w:ind w:left="0"/>
              <w:rPr>
                <w:rFonts w:asciiTheme="minorHAnsi" w:hAnsiTheme="minorHAnsi" w:cstheme="minorHAnsi"/>
                <w:bCs/>
                <w:color w:val="000000" w:themeColor="text1"/>
                <w:sz w:val="24"/>
                <w:szCs w:val="24"/>
                <w:shd w:val="clear" w:color="auto" w:fill="FFFFFF"/>
                <w:lang w:val="uk-UA"/>
              </w:rPr>
            </w:pPr>
            <w:r w:rsidRPr="00D5609C">
              <w:rPr>
                <w:rFonts w:asciiTheme="minorHAnsi" w:hAnsiTheme="minorHAnsi" w:cstheme="minorHAnsi"/>
                <w:bCs/>
                <w:color w:val="000000" w:themeColor="text1"/>
                <w:sz w:val="24"/>
                <w:szCs w:val="24"/>
                <w:shd w:val="clear" w:color="auto" w:fill="FFFFFF"/>
                <w:lang w:val="uk-UA"/>
              </w:rPr>
              <w:t>Банківські реквізити:</w:t>
            </w:r>
          </w:p>
          <w:p w14:paraId="01845F65" w14:textId="77777777" w:rsidR="00B61112" w:rsidRPr="00D5609C" w:rsidRDefault="00B61112" w:rsidP="00D5609C">
            <w:pPr>
              <w:pStyle w:val="a7"/>
              <w:suppressAutoHyphens/>
              <w:ind w:left="0"/>
              <w:rPr>
                <w:rFonts w:asciiTheme="minorHAnsi" w:hAnsiTheme="minorHAnsi" w:cstheme="minorHAnsi"/>
                <w:bCs/>
                <w:color w:val="000000" w:themeColor="text1"/>
                <w:sz w:val="24"/>
                <w:szCs w:val="24"/>
                <w:shd w:val="clear" w:color="auto" w:fill="FFFFFF"/>
                <w:lang w:val="uk-UA"/>
              </w:rPr>
            </w:pPr>
            <w:r w:rsidRPr="00D5609C">
              <w:rPr>
                <w:rFonts w:asciiTheme="minorHAnsi" w:hAnsiTheme="minorHAnsi" w:cstheme="minorHAnsi"/>
                <w:bCs/>
                <w:color w:val="000000" w:themeColor="text1"/>
                <w:sz w:val="24"/>
                <w:szCs w:val="24"/>
                <w:shd w:val="clear" w:color="auto" w:fill="FFFFFF"/>
                <w:lang w:val="uk-UA"/>
              </w:rPr>
              <w:t>UA873348510000000026006215763</w:t>
            </w:r>
          </w:p>
          <w:p w14:paraId="4E4C5220" w14:textId="77777777" w:rsidR="00B61112" w:rsidRPr="00D5609C" w:rsidRDefault="00B61112" w:rsidP="00D5609C">
            <w:pPr>
              <w:pStyle w:val="a7"/>
              <w:suppressAutoHyphens/>
              <w:ind w:left="0"/>
              <w:rPr>
                <w:rFonts w:asciiTheme="minorHAnsi" w:hAnsiTheme="minorHAnsi" w:cstheme="minorHAnsi"/>
                <w:bCs/>
                <w:color w:val="000000" w:themeColor="text1"/>
                <w:sz w:val="24"/>
                <w:szCs w:val="24"/>
                <w:shd w:val="clear" w:color="auto" w:fill="FFFFFF"/>
                <w:lang w:val="uk-UA"/>
              </w:rPr>
            </w:pPr>
            <w:r w:rsidRPr="00D5609C">
              <w:rPr>
                <w:rFonts w:asciiTheme="minorHAnsi" w:hAnsiTheme="minorHAnsi" w:cstheme="minorHAnsi"/>
                <w:bCs/>
                <w:color w:val="000000" w:themeColor="text1"/>
                <w:sz w:val="24"/>
                <w:szCs w:val="24"/>
                <w:shd w:val="clear" w:color="auto" w:fill="FFFFFF"/>
                <w:lang w:val="uk-UA"/>
              </w:rPr>
              <w:t>АТ “ПУМБ” у м. Київ</w:t>
            </w:r>
          </w:p>
          <w:p w14:paraId="60F76473" w14:textId="77777777" w:rsidR="00B61112" w:rsidRPr="00D5609C" w:rsidRDefault="00B61112" w:rsidP="00D5609C">
            <w:pPr>
              <w:spacing w:line="271" w:lineRule="exact"/>
              <w:jc w:val="both"/>
              <w:rPr>
                <w:rFonts w:asciiTheme="minorHAnsi" w:hAnsiTheme="minorHAnsi" w:cstheme="minorHAnsi"/>
                <w:b/>
                <w:bCs/>
                <w:spacing w:val="-2"/>
                <w:sz w:val="24"/>
                <w:szCs w:val="24"/>
                <w:lang w:val="uk-UA"/>
              </w:rPr>
            </w:pPr>
            <w:r w:rsidRPr="00D5609C">
              <w:rPr>
                <w:rFonts w:asciiTheme="minorHAnsi" w:hAnsiTheme="minorHAnsi" w:cstheme="minorHAnsi"/>
                <w:bCs/>
                <w:color w:val="000000" w:themeColor="text1"/>
                <w:sz w:val="24"/>
                <w:szCs w:val="24"/>
                <w:shd w:val="clear" w:color="auto" w:fill="FFFFFF"/>
                <w:lang w:val="uk-UA"/>
              </w:rPr>
              <w:t>МФО 334851, ІПН 451023526598</w:t>
            </w:r>
          </w:p>
        </w:tc>
      </w:tr>
    </w:tbl>
    <w:p w14:paraId="5177EA98" w14:textId="77777777" w:rsidR="00B61112" w:rsidRPr="00D5609C" w:rsidRDefault="00B61112" w:rsidP="00B61112">
      <w:pPr>
        <w:shd w:val="clear" w:color="auto" w:fill="FFFFFF"/>
        <w:spacing w:line="271" w:lineRule="exact"/>
        <w:ind w:left="96"/>
        <w:jc w:val="center"/>
        <w:rPr>
          <w:rFonts w:asciiTheme="minorHAnsi" w:hAnsiTheme="minorHAnsi" w:cstheme="minorHAnsi"/>
          <w:b/>
          <w:bCs/>
          <w:spacing w:val="-2"/>
          <w:sz w:val="24"/>
          <w:szCs w:val="24"/>
          <w:lang w:val="uk-UA"/>
        </w:rPr>
      </w:pPr>
    </w:p>
    <w:tbl>
      <w:tblPr>
        <w:tblW w:w="9827" w:type="dxa"/>
        <w:tblInd w:w="96" w:type="dxa"/>
        <w:tblLook w:val="04A0" w:firstRow="1" w:lastRow="0" w:firstColumn="1" w:lastColumn="0" w:noHBand="0" w:noVBand="1"/>
      </w:tblPr>
      <w:tblGrid>
        <w:gridCol w:w="4866"/>
        <w:gridCol w:w="4961"/>
      </w:tblGrid>
      <w:tr w:rsidR="00B61112" w:rsidRPr="00D5609C" w14:paraId="202EF47E" w14:textId="77777777" w:rsidTr="00D5609C">
        <w:tc>
          <w:tcPr>
            <w:tcW w:w="4866" w:type="dxa"/>
            <w:shd w:val="clear" w:color="auto" w:fill="auto"/>
          </w:tcPr>
          <w:p w14:paraId="006F9C65" w14:textId="77777777" w:rsidR="00B61112" w:rsidRPr="00F32828" w:rsidRDefault="00B61112" w:rsidP="00D5609C">
            <w:pPr>
              <w:widowControl/>
              <w:autoSpaceDE/>
              <w:autoSpaceDN/>
              <w:adjustRightInd/>
              <w:rPr>
                <w:rFonts w:asciiTheme="minorHAnsi" w:hAnsiTheme="minorHAnsi" w:cstheme="minorHAnsi"/>
                <w:b/>
                <w:bCs/>
                <w:spacing w:val="-5"/>
                <w:sz w:val="24"/>
                <w:szCs w:val="24"/>
                <w:lang w:val="uk-UA"/>
              </w:rPr>
            </w:pPr>
            <w:r w:rsidRPr="00F32828">
              <w:rPr>
                <w:rFonts w:asciiTheme="minorHAnsi" w:hAnsiTheme="minorHAnsi" w:cstheme="minorHAnsi"/>
                <w:b/>
                <w:bCs/>
                <w:spacing w:val="-5"/>
                <w:sz w:val="24"/>
                <w:szCs w:val="24"/>
                <w:lang w:val="uk-UA"/>
              </w:rPr>
              <w:t>директор</w:t>
            </w:r>
            <w:r w:rsidRPr="00F32828">
              <w:rPr>
                <w:rFonts w:asciiTheme="minorHAnsi" w:hAnsiTheme="minorHAnsi" w:cstheme="minorHAnsi"/>
                <w:b/>
                <w:bCs/>
                <w:spacing w:val="-5"/>
                <w:sz w:val="24"/>
                <w:szCs w:val="24"/>
                <w:lang w:val="uk-UA"/>
              </w:rPr>
              <w:br/>
            </w:r>
            <w:r w:rsidRPr="00F32828">
              <w:rPr>
                <w:rFonts w:asciiTheme="minorHAnsi" w:hAnsiTheme="minorHAnsi" w:cstheme="minorHAnsi"/>
                <w:b/>
                <w:bCs/>
                <w:spacing w:val="-5"/>
                <w:sz w:val="24"/>
                <w:szCs w:val="24"/>
                <w:lang w:val="uk-UA"/>
              </w:rPr>
              <w:br/>
              <w:t>_____________</w:t>
            </w:r>
          </w:p>
          <w:p w14:paraId="54CF73A1" w14:textId="77777777" w:rsidR="00B61112" w:rsidRPr="00F32828" w:rsidRDefault="00B61112" w:rsidP="00D5609C">
            <w:pPr>
              <w:widowControl/>
              <w:autoSpaceDE/>
              <w:autoSpaceDN/>
              <w:adjustRightInd/>
              <w:rPr>
                <w:rFonts w:asciiTheme="minorHAnsi" w:hAnsiTheme="minorHAnsi" w:cstheme="minorHAnsi"/>
                <w:b/>
                <w:bCs/>
                <w:spacing w:val="-5"/>
                <w:sz w:val="24"/>
                <w:szCs w:val="24"/>
                <w:lang w:val="uk-UA"/>
              </w:rPr>
            </w:pPr>
          </w:p>
        </w:tc>
        <w:tc>
          <w:tcPr>
            <w:tcW w:w="4961" w:type="dxa"/>
            <w:shd w:val="clear" w:color="auto" w:fill="auto"/>
          </w:tcPr>
          <w:p w14:paraId="3593D662" w14:textId="77777777" w:rsidR="00B61112" w:rsidRPr="00D5609C" w:rsidRDefault="00B61112" w:rsidP="00D5609C">
            <w:pPr>
              <w:widowControl/>
              <w:autoSpaceDE/>
              <w:autoSpaceDN/>
              <w:adjustRightInd/>
              <w:rPr>
                <w:rFonts w:asciiTheme="minorHAnsi" w:hAnsiTheme="minorHAnsi" w:cstheme="minorHAnsi"/>
                <w:b/>
                <w:bCs/>
                <w:spacing w:val="-2"/>
                <w:sz w:val="24"/>
                <w:szCs w:val="24"/>
                <w:lang w:val="uk-UA"/>
              </w:rPr>
            </w:pPr>
            <w:r w:rsidRPr="00F32828">
              <w:rPr>
                <w:rFonts w:asciiTheme="minorHAnsi" w:hAnsiTheme="minorHAnsi" w:cstheme="minorHAnsi"/>
                <w:b/>
                <w:bCs/>
                <w:spacing w:val="-2"/>
                <w:sz w:val="24"/>
                <w:szCs w:val="24"/>
                <w:lang w:val="uk-UA"/>
              </w:rPr>
              <w:t>директор</w:t>
            </w:r>
            <w:r w:rsidRPr="00D5609C">
              <w:rPr>
                <w:rFonts w:asciiTheme="minorHAnsi" w:hAnsiTheme="minorHAnsi" w:cstheme="minorHAnsi"/>
                <w:b/>
                <w:bCs/>
                <w:spacing w:val="-2"/>
                <w:sz w:val="24"/>
                <w:szCs w:val="24"/>
                <w:lang w:val="uk-UA"/>
              </w:rPr>
              <w:br/>
            </w:r>
            <w:r w:rsidRPr="00D5609C">
              <w:rPr>
                <w:rFonts w:asciiTheme="minorHAnsi" w:hAnsiTheme="minorHAnsi" w:cstheme="minorHAnsi"/>
                <w:b/>
                <w:bCs/>
                <w:spacing w:val="-2"/>
                <w:sz w:val="24"/>
                <w:szCs w:val="24"/>
                <w:lang w:val="uk-UA"/>
              </w:rPr>
              <w:br/>
              <w:t>_______________</w:t>
            </w:r>
          </w:p>
          <w:p w14:paraId="03944C51" w14:textId="77777777" w:rsidR="00B61112" w:rsidRPr="00D5609C" w:rsidRDefault="00B61112" w:rsidP="00D5609C">
            <w:pPr>
              <w:widowControl/>
              <w:autoSpaceDE/>
              <w:autoSpaceDN/>
              <w:adjustRightInd/>
              <w:rPr>
                <w:rFonts w:asciiTheme="minorHAnsi" w:hAnsiTheme="minorHAnsi" w:cstheme="minorHAnsi"/>
                <w:b/>
                <w:bCs/>
                <w:spacing w:val="-2"/>
                <w:sz w:val="24"/>
                <w:szCs w:val="24"/>
                <w:lang w:val="uk-UA"/>
              </w:rPr>
            </w:pPr>
            <w:r w:rsidRPr="00D5609C">
              <w:rPr>
                <w:rFonts w:asciiTheme="minorHAnsi" w:hAnsiTheme="minorHAnsi" w:cstheme="minorHAnsi"/>
                <w:b/>
                <w:bCs/>
                <w:sz w:val="24"/>
                <w:szCs w:val="24"/>
              </w:rPr>
              <w:t xml:space="preserve">Д-р </w:t>
            </w:r>
            <w:proofErr w:type="spellStart"/>
            <w:r w:rsidRPr="00D5609C">
              <w:rPr>
                <w:rFonts w:asciiTheme="minorHAnsi" w:hAnsiTheme="minorHAnsi" w:cstheme="minorHAnsi"/>
                <w:b/>
                <w:bCs/>
                <w:sz w:val="24"/>
                <w:szCs w:val="24"/>
              </w:rPr>
              <w:t>Островскі</w:t>
            </w:r>
            <w:proofErr w:type="spellEnd"/>
            <w:r w:rsidRPr="00D5609C">
              <w:rPr>
                <w:rFonts w:asciiTheme="minorHAnsi" w:hAnsiTheme="minorHAnsi" w:cstheme="minorHAnsi"/>
                <w:b/>
                <w:bCs/>
                <w:sz w:val="24"/>
                <w:szCs w:val="24"/>
              </w:rPr>
              <w:t xml:space="preserve"> Лукаш </w:t>
            </w:r>
            <w:proofErr w:type="spellStart"/>
            <w:r w:rsidRPr="00D5609C">
              <w:rPr>
                <w:rFonts w:asciiTheme="minorHAnsi" w:hAnsiTheme="minorHAnsi" w:cstheme="minorHAnsi"/>
                <w:b/>
                <w:bCs/>
                <w:sz w:val="24"/>
                <w:szCs w:val="24"/>
              </w:rPr>
              <w:t>Пьотр</w:t>
            </w:r>
            <w:proofErr w:type="spellEnd"/>
          </w:p>
          <w:p w14:paraId="6B406350" w14:textId="77777777" w:rsidR="00B61112" w:rsidRPr="00D5609C" w:rsidRDefault="00B61112" w:rsidP="00D5609C">
            <w:pPr>
              <w:widowControl/>
              <w:autoSpaceDE/>
              <w:autoSpaceDN/>
              <w:adjustRightInd/>
              <w:rPr>
                <w:rFonts w:asciiTheme="minorHAnsi" w:hAnsiTheme="minorHAnsi" w:cstheme="minorHAnsi"/>
                <w:b/>
                <w:bCs/>
                <w:spacing w:val="-2"/>
                <w:sz w:val="24"/>
                <w:szCs w:val="24"/>
                <w:lang w:val="uk-UA"/>
              </w:rPr>
            </w:pPr>
          </w:p>
        </w:tc>
      </w:tr>
    </w:tbl>
    <w:p w14:paraId="44664623" w14:textId="77777777" w:rsidR="00B61112" w:rsidRPr="00D5609C" w:rsidRDefault="00B61112" w:rsidP="00B61112">
      <w:pPr>
        <w:widowControl/>
        <w:autoSpaceDE/>
        <w:autoSpaceDN/>
        <w:adjustRightInd/>
        <w:rPr>
          <w:rFonts w:asciiTheme="minorHAnsi" w:hAnsiTheme="minorHAnsi" w:cstheme="minorHAnsi"/>
          <w:b/>
          <w:color w:val="000000"/>
          <w:sz w:val="24"/>
          <w:szCs w:val="24"/>
          <w:lang w:val="uk-UA" w:eastAsia="uk-UA"/>
        </w:rPr>
      </w:pPr>
    </w:p>
    <w:p w14:paraId="229D87AE" w14:textId="77777777" w:rsidR="00B61112" w:rsidRPr="00D5609C" w:rsidRDefault="00B61112" w:rsidP="00B61112">
      <w:pPr>
        <w:widowControl/>
        <w:autoSpaceDE/>
        <w:autoSpaceDN/>
        <w:adjustRightInd/>
        <w:jc w:val="right"/>
        <w:rPr>
          <w:rFonts w:asciiTheme="minorHAnsi" w:hAnsiTheme="minorHAnsi" w:cstheme="minorHAnsi"/>
          <w:b/>
          <w:color w:val="000000"/>
          <w:sz w:val="24"/>
          <w:szCs w:val="24"/>
          <w:lang w:val="uk-UA" w:eastAsia="uk-UA"/>
        </w:rPr>
      </w:pPr>
      <w:r w:rsidRPr="00D5609C">
        <w:rPr>
          <w:rFonts w:asciiTheme="minorHAnsi" w:hAnsiTheme="minorHAnsi" w:cstheme="minorHAnsi"/>
          <w:b/>
          <w:color w:val="000000"/>
          <w:sz w:val="24"/>
          <w:szCs w:val="24"/>
          <w:lang w:val="uk-UA" w:eastAsia="uk-UA"/>
        </w:rPr>
        <w:br w:type="page"/>
      </w:r>
      <w:r w:rsidRPr="00D5609C">
        <w:rPr>
          <w:rFonts w:asciiTheme="minorHAnsi" w:hAnsiTheme="minorHAnsi" w:cstheme="minorHAnsi"/>
          <w:b/>
          <w:color w:val="000000"/>
          <w:sz w:val="24"/>
          <w:szCs w:val="24"/>
          <w:lang w:val="uk-UA" w:eastAsia="uk-UA"/>
        </w:rPr>
        <w:lastRenderedPageBreak/>
        <w:t xml:space="preserve">Додаток № 1 </w:t>
      </w:r>
    </w:p>
    <w:p w14:paraId="106AE552" w14:textId="7EEFAA31" w:rsidR="00B61112" w:rsidRPr="00D5609C" w:rsidRDefault="00B61112" w:rsidP="00B61112">
      <w:pPr>
        <w:widowControl/>
        <w:autoSpaceDE/>
        <w:autoSpaceDN/>
        <w:adjustRightInd/>
        <w:jc w:val="right"/>
        <w:rPr>
          <w:rFonts w:asciiTheme="minorHAnsi" w:hAnsiTheme="minorHAnsi" w:cstheme="minorHAnsi"/>
          <w:b/>
          <w:color w:val="000000"/>
          <w:sz w:val="24"/>
          <w:szCs w:val="24"/>
          <w:lang w:val="uk-UA" w:eastAsia="uk-UA"/>
        </w:rPr>
      </w:pPr>
      <w:r w:rsidRPr="00D5609C">
        <w:rPr>
          <w:rFonts w:asciiTheme="minorHAnsi" w:hAnsiTheme="minorHAnsi" w:cstheme="minorHAnsi"/>
          <w:b/>
          <w:color w:val="000000"/>
          <w:sz w:val="24"/>
          <w:szCs w:val="24"/>
          <w:lang w:val="uk-UA" w:eastAsia="uk-UA"/>
        </w:rPr>
        <w:t>до Договору №</w:t>
      </w:r>
      <w:r w:rsidRPr="00D5609C">
        <w:rPr>
          <w:rFonts w:asciiTheme="minorHAnsi" w:hAnsiTheme="minorHAnsi" w:cstheme="minorHAnsi"/>
          <w:b/>
          <w:color w:val="000000"/>
          <w:sz w:val="24"/>
          <w:szCs w:val="24"/>
          <w:lang w:eastAsia="uk-UA"/>
        </w:rPr>
        <w:t xml:space="preserve"> </w:t>
      </w:r>
      <w:r w:rsidRPr="00F32828">
        <w:rPr>
          <w:rFonts w:asciiTheme="minorHAnsi" w:hAnsiTheme="minorHAnsi" w:cstheme="minorHAnsi"/>
          <w:b/>
          <w:sz w:val="24"/>
          <w:szCs w:val="24"/>
          <w:lang w:val="uk-UA" w:eastAsia="uk-UA"/>
        </w:rPr>
        <w:t>___</w:t>
      </w:r>
      <w:r w:rsidRPr="00D5609C">
        <w:rPr>
          <w:rFonts w:asciiTheme="minorHAnsi" w:hAnsiTheme="minorHAnsi" w:cstheme="minorHAnsi"/>
          <w:b/>
          <w:color w:val="000000"/>
          <w:sz w:val="24"/>
          <w:szCs w:val="24"/>
          <w:lang w:val="uk-UA" w:eastAsia="uk-UA"/>
        </w:rPr>
        <w:t>-НГ</w:t>
      </w:r>
      <w:r w:rsidRPr="00F32828">
        <w:rPr>
          <w:rFonts w:asciiTheme="minorHAnsi" w:hAnsiTheme="minorHAnsi" w:cstheme="minorHAnsi"/>
          <w:b/>
          <w:color w:val="000000"/>
          <w:sz w:val="24"/>
          <w:szCs w:val="24"/>
          <w:lang w:val="uk-UA" w:eastAsia="uk-UA"/>
        </w:rPr>
        <w:t>СЛ</w:t>
      </w:r>
      <w:r w:rsidRPr="00D5609C">
        <w:rPr>
          <w:rFonts w:asciiTheme="minorHAnsi" w:hAnsiTheme="minorHAnsi" w:cstheme="minorHAnsi"/>
          <w:b/>
          <w:color w:val="000000"/>
          <w:sz w:val="24"/>
          <w:szCs w:val="24"/>
          <w:lang w:val="uk-UA" w:eastAsia="uk-UA"/>
        </w:rPr>
        <w:t xml:space="preserve"> від «</w:t>
      </w:r>
      <w:r w:rsidRPr="00F32828">
        <w:rPr>
          <w:rFonts w:asciiTheme="minorHAnsi" w:hAnsiTheme="minorHAnsi" w:cstheme="minorHAnsi"/>
          <w:b/>
          <w:color w:val="000000"/>
          <w:sz w:val="24"/>
          <w:szCs w:val="24"/>
          <w:lang w:val="uk-UA" w:eastAsia="uk-UA"/>
        </w:rPr>
        <w:t>__</w:t>
      </w:r>
      <w:r w:rsidRPr="00D5609C">
        <w:rPr>
          <w:rFonts w:asciiTheme="minorHAnsi" w:hAnsiTheme="minorHAnsi" w:cstheme="minorHAnsi"/>
          <w:b/>
          <w:color w:val="000000"/>
          <w:sz w:val="24"/>
          <w:szCs w:val="24"/>
          <w:lang w:val="uk-UA" w:eastAsia="uk-UA"/>
        </w:rPr>
        <w:t xml:space="preserve">» </w:t>
      </w:r>
      <w:r w:rsidRPr="00F32828">
        <w:rPr>
          <w:rFonts w:asciiTheme="minorHAnsi" w:hAnsiTheme="minorHAnsi" w:cstheme="minorHAnsi"/>
          <w:b/>
          <w:color w:val="000000"/>
          <w:sz w:val="24"/>
          <w:szCs w:val="24"/>
          <w:lang w:val="uk-UA" w:eastAsia="uk-UA"/>
        </w:rPr>
        <w:t>___________</w:t>
      </w:r>
      <w:r w:rsidRPr="00D5609C">
        <w:rPr>
          <w:rFonts w:asciiTheme="minorHAnsi" w:hAnsiTheme="minorHAnsi" w:cstheme="minorHAnsi"/>
          <w:b/>
          <w:color w:val="000000"/>
          <w:sz w:val="24"/>
          <w:szCs w:val="24"/>
          <w:lang w:val="uk-UA" w:eastAsia="uk-UA"/>
        </w:rPr>
        <w:t xml:space="preserve"> 202</w:t>
      </w:r>
      <w:r w:rsidR="00D84D07">
        <w:rPr>
          <w:rFonts w:asciiTheme="minorHAnsi" w:hAnsiTheme="minorHAnsi" w:cstheme="minorHAnsi"/>
          <w:b/>
          <w:color w:val="000000"/>
          <w:sz w:val="24"/>
          <w:szCs w:val="24"/>
          <w:lang w:val="uk-UA" w:eastAsia="uk-UA"/>
        </w:rPr>
        <w:t>5</w:t>
      </w:r>
      <w:r w:rsidRPr="00D5609C">
        <w:rPr>
          <w:rFonts w:asciiTheme="minorHAnsi" w:hAnsiTheme="minorHAnsi" w:cstheme="minorHAnsi"/>
          <w:b/>
          <w:color w:val="000000"/>
          <w:sz w:val="24"/>
          <w:szCs w:val="24"/>
          <w:lang w:val="uk-UA" w:eastAsia="uk-UA"/>
        </w:rPr>
        <w:t xml:space="preserve"> р. </w:t>
      </w:r>
    </w:p>
    <w:p w14:paraId="6FEC3CB9" w14:textId="77777777" w:rsidR="00B61112" w:rsidRPr="00D5609C" w:rsidRDefault="00B61112" w:rsidP="00B61112">
      <w:pPr>
        <w:widowControl/>
        <w:autoSpaceDE/>
        <w:autoSpaceDN/>
        <w:adjustRightInd/>
        <w:spacing w:line="276" w:lineRule="auto"/>
        <w:ind w:left="6379"/>
        <w:rPr>
          <w:rFonts w:asciiTheme="minorHAnsi" w:eastAsia="Calibri" w:hAnsiTheme="minorHAnsi" w:cstheme="minorHAnsi"/>
          <w:color w:val="000000"/>
          <w:sz w:val="24"/>
          <w:szCs w:val="24"/>
          <w:lang w:val="uk-UA" w:eastAsia="uk-UA"/>
        </w:rPr>
      </w:pPr>
      <w:r w:rsidRPr="00D5609C">
        <w:rPr>
          <w:rFonts w:asciiTheme="minorHAnsi" w:hAnsiTheme="minorHAnsi" w:cstheme="minorHAnsi"/>
          <w:color w:val="000000"/>
          <w:sz w:val="24"/>
          <w:szCs w:val="24"/>
          <w:lang w:val="uk-UA" w:eastAsia="uk-UA"/>
        </w:rPr>
        <w:t xml:space="preserve"> </w:t>
      </w:r>
    </w:p>
    <w:p w14:paraId="54E27F6A" w14:textId="7ED2707E" w:rsidR="00B61112" w:rsidRPr="00D5609C" w:rsidRDefault="00B61112" w:rsidP="00D84D07">
      <w:pPr>
        <w:shd w:val="clear" w:color="auto" w:fill="FFFFFF"/>
        <w:jc w:val="both"/>
        <w:rPr>
          <w:rFonts w:asciiTheme="minorHAnsi" w:hAnsiTheme="minorHAnsi" w:cstheme="minorHAnsi"/>
          <w:iCs/>
          <w:spacing w:val="-7"/>
          <w:sz w:val="24"/>
          <w:szCs w:val="24"/>
          <w:lang w:val="uk-UA"/>
        </w:rPr>
      </w:pPr>
      <w:r w:rsidRPr="00D5609C">
        <w:rPr>
          <w:rFonts w:asciiTheme="minorHAnsi" w:hAnsiTheme="minorHAnsi" w:cstheme="minorHAnsi"/>
          <w:iCs/>
          <w:spacing w:val="-1"/>
          <w:sz w:val="24"/>
          <w:szCs w:val="24"/>
          <w:lang w:val="uk-UA"/>
        </w:rPr>
        <w:t>м. Полтава</w:t>
      </w:r>
      <w:r w:rsidR="00D84D07">
        <w:rPr>
          <w:rFonts w:asciiTheme="minorHAnsi" w:hAnsiTheme="minorHAnsi" w:cstheme="minorHAnsi"/>
          <w:iCs/>
          <w:spacing w:val="-1"/>
          <w:sz w:val="24"/>
          <w:szCs w:val="24"/>
          <w:lang w:val="uk-UA"/>
        </w:rPr>
        <w:t>, Полтавська область</w:t>
      </w:r>
      <w:r w:rsidRPr="00D5609C">
        <w:rPr>
          <w:rFonts w:asciiTheme="minorHAnsi" w:hAnsiTheme="minorHAnsi" w:cstheme="minorHAnsi"/>
          <w:iCs/>
          <w:sz w:val="24"/>
          <w:szCs w:val="24"/>
          <w:lang w:val="uk-UA"/>
        </w:rPr>
        <w:tab/>
      </w:r>
      <w:r w:rsidRPr="00D5609C">
        <w:rPr>
          <w:rFonts w:asciiTheme="minorHAnsi" w:hAnsiTheme="minorHAnsi" w:cstheme="minorHAnsi"/>
          <w:iCs/>
          <w:sz w:val="24"/>
          <w:szCs w:val="24"/>
          <w:lang w:val="uk-UA"/>
        </w:rPr>
        <w:tab/>
      </w:r>
      <w:r w:rsidRPr="00D5609C">
        <w:rPr>
          <w:rFonts w:asciiTheme="minorHAnsi" w:hAnsiTheme="minorHAnsi" w:cstheme="minorHAnsi"/>
          <w:iCs/>
          <w:sz w:val="24"/>
          <w:szCs w:val="24"/>
          <w:lang w:val="uk-UA"/>
        </w:rPr>
        <w:tab/>
      </w:r>
      <w:r w:rsidRPr="00D5609C">
        <w:rPr>
          <w:rFonts w:asciiTheme="minorHAnsi" w:hAnsiTheme="minorHAnsi" w:cstheme="minorHAnsi"/>
          <w:iCs/>
          <w:sz w:val="24"/>
          <w:szCs w:val="24"/>
          <w:lang w:val="uk-UA"/>
        </w:rPr>
        <w:tab/>
      </w:r>
      <w:r w:rsidRPr="00D5609C">
        <w:rPr>
          <w:rFonts w:asciiTheme="minorHAnsi" w:hAnsiTheme="minorHAnsi" w:cstheme="minorHAnsi"/>
          <w:iCs/>
          <w:sz w:val="24"/>
          <w:szCs w:val="24"/>
          <w:lang w:val="uk-UA"/>
        </w:rPr>
        <w:tab/>
        <w:t xml:space="preserve">             «</w:t>
      </w:r>
      <w:r>
        <w:rPr>
          <w:rFonts w:asciiTheme="minorHAnsi" w:hAnsiTheme="minorHAnsi" w:cstheme="minorHAnsi"/>
          <w:iCs/>
          <w:sz w:val="24"/>
          <w:szCs w:val="24"/>
          <w:lang w:val="uk-UA"/>
        </w:rPr>
        <w:t>___</w:t>
      </w:r>
      <w:r w:rsidRPr="00D5609C">
        <w:rPr>
          <w:rFonts w:asciiTheme="minorHAnsi" w:hAnsiTheme="minorHAnsi" w:cstheme="minorHAnsi"/>
          <w:iCs/>
          <w:sz w:val="24"/>
          <w:szCs w:val="24"/>
          <w:lang w:val="uk-UA"/>
        </w:rPr>
        <w:t xml:space="preserve">» </w:t>
      </w:r>
      <w:r>
        <w:rPr>
          <w:rFonts w:asciiTheme="minorHAnsi" w:hAnsiTheme="minorHAnsi" w:cstheme="minorHAnsi"/>
          <w:iCs/>
          <w:sz w:val="24"/>
          <w:szCs w:val="24"/>
          <w:lang w:val="uk-UA"/>
        </w:rPr>
        <w:t>___________</w:t>
      </w:r>
      <w:r w:rsidRPr="00D5609C">
        <w:rPr>
          <w:rFonts w:asciiTheme="minorHAnsi" w:hAnsiTheme="minorHAnsi" w:cstheme="minorHAnsi"/>
          <w:iCs/>
          <w:sz w:val="24"/>
          <w:szCs w:val="24"/>
          <w:lang w:val="uk-UA"/>
        </w:rPr>
        <w:t xml:space="preserve"> </w:t>
      </w:r>
      <w:r w:rsidRPr="00D5609C">
        <w:rPr>
          <w:rFonts w:asciiTheme="minorHAnsi" w:hAnsiTheme="minorHAnsi" w:cstheme="minorHAnsi"/>
          <w:iCs/>
          <w:spacing w:val="-7"/>
          <w:sz w:val="24"/>
          <w:szCs w:val="24"/>
          <w:lang w:val="uk-UA"/>
        </w:rPr>
        <w:t>202</w:t>
      </w:r>
      <w:r>
        <w:rPr>
          <w:rFonts w:asciiTheme="minorHAnsi" w:hAnsiTheme="minorHAnsi" w:cstheme="minorHAnsi"/>
          <w:iCs/>
          <w:spacing w:val="-7"/>
          <w:sz w:val="24"/>
          <w:szCs w:val="24"/>
          <w:lang w:val="uk-UA"/>
        </w:rPr>
        <w:t>_</w:t>
      </w:r>
      <w:r w:rsidRPr="00D5609C">
        <w:rPr>
          <w:rFonts w:asciiTheme="minorHAnsi" w:hAnsiTheme="minorHAnsi" w:cstheme="minorHAnsi"/>
          <w:iCs/>
          <w:spacing w:val="-7"/>
          <w:sz w:val="24"/>
          <w:szCs w:val="24"/>
          <w:lang w:val="uk-UA"/>
        </w:rPr>
        <w:t xml:space="preserve"> р.</w:t>
      </w:r>
    </w:p>
    <w:p w14:paraId="103EE93E" w14:textId="77777777" w:rsidR="00B61112" w:rsidRPr="00D5609C" w:rsidRDefault="00B61112" w:rsidP="00B61112">
      <w:pPr>
        <w:widowControl/>
        <w:autoSpaceDE/>
        <w:autoSpaceDN/>
        <w:adjustRightInd/>
        <w:spacing w:line="259" w:lineRule="auto"/>
        <w:rPr>
          <w:rFonts w:asciiTheme="minorHAnsi" w:eastAsia="Calibri" w:hAnsiTheme="minorHAnsi" w:cstheme="minorHAnsi"/>
          <w:color w:val="000000"/>
          <w:sz w:val="24"/>
          <w:szCs w:val="24"/>
          <w:lang w:val="uk-UA" w:eastAsia="uk-UA"/>
        </w:rPr>
      </w:pPr>
    </w:p>
    <w:p w14:paraId="588699EF" w14:textId="77777777" w:rsidR="00B61112" w:rsidRPr="00D5609C" w:rsidRDefault="00B61112" w:rsidP="00B61112">
      <w:pPr>
        <w:keepNext/>
        <w:keepLines/>
        <w:widowControl/>
        <w:autoSpaceDE/>
        <w:autoSpaceDN/>
        <w:adjustRightInd/>
        <w:spacing w:line="259" w:lineRule="auto"/>
        <w:ind w:left="10" w:right="4" w:hanging="10"/>
        <w:jc w:val="center"/>
        <w:outlineLvl w:val="0"/>
        <w:rPr>
          <w:rFonts w:asciiTheme="minorHAnsi" w:hAnsiTheme="minorHAnsi" w:cstheme="minorHAnsi"/>
          <w:b/>
          <w:i/>
          <w:color w:val="000000"/>
          <w:sz w:val="24"/>
          <w:szCs w:val="24"/>
          <w:lang w:eastAsia="uk-UA"/>
        </w:rPr>
      </w:pPr>
      <w:r w:rsidRPr="00D5609C">
        <w:rPr>
          <w:rFonts w:asciiTheme="minorHAnsi" w:hAnsiTheme="minorHAnsi" w:cstheme="minorHAnsi"/>
          <w:b/>
          <w:i/>
          <w:color w:val="000000"/>
          <w:sz w:val="24"/>
          <w:szCs w:val="24"/>
          <w:lang w:val="uk-UA" w:eastAsia="uk-UA"/>
        </w:rPr>
        <w:t>Перелік відходів та вартість Робіт/Послуг</w:t>
      </w:r>
    </w:p>
    <w:p w14:paraId="3ECC3852" w14:textId="77777777" w:rsidR="00B61112" w:rsidRPr="00D5609C" w:rsidRDefault="00B61112" w:rsidP="00B61112">
      <w:pPr>
        <w:keepNext/>
        <w:keepLines/>
        <w:widowControl/>
        <w:autoSpaceDE/>
        <w:autoSpaceDN/>
        <w:adjustRightInd/>
        <w:spacing w:line="259" w:lineRule="auto"/>
        <w:ind w:left="10" w:right="4" w:hanging="10"/>
        <w:jc w:val="center"/>
        <w:outlineLvl w:val="0"/>
        <w:rPr>
          <w:rFonts w:asciiTheme="minorHAnsi" w:hAnsiTheme="minorHAnsi" w:cstheme="minorHAnsi"/>
          <w:b/>
          <w:i/>
          <w:color w:val="000000"/>
          <w:sz w:val="24"/>
          <w:szCs w:val="24"/>
          <w:lang w:val="uk-UA" w:eastAsia="uk-UA"/>
        </w:rPr>
      </w:pPr>
      <w:r w:rsidRPr="00D5609C">
        <w:rPr>
          <w:rFonts w:asciiTheme="minorHAnsi" w:hAnsiTheme="minorHAnsi" w:cstheme="minorHAnsi"/>
          <w:b/>
          <w:i/>
          <w:color w:val="000000"/>
          <w:sz w:val="24"/>
          <w:szCs w:val="24"/>
          <w:lang w:val="uk-UA" w:eastAsia="uk-UA"/>
        </w:rPr>
        <w:tab/>
      </w:r>
      <w:r w:rsidRPr="00D5609C">
        <w:rPr>
          <w:rFonts w:asciiTheme="minorHAnsi" w:hAnsiTheme="minorHAnsi" w:cstheme="minorHAnsi"/>
          <w:b/>
          <w:i/>
          <w:color w:val="000000"/>
          <w:sz w:val="24"/>
          <w:szCs w:val="24"/>
          <w:lang w:val="uk-UA" w:eastAsia="uk-UA"/>
        </w:rPr>
        <w:tab/>
      </w:r>
      <w:r w:rsidRPr="00D5609C">
        <w:rPr>
          <w:rFonts w:asciiTheme="minorHAnsi" w:hAnsiTheme="minorHAnsi" w:cstheme="minorHAnsi"/>
          <w:b/>
          <w:i/>
          <w:color w:val="000000"/>
          <w:sz w:val="24"/>
          <w:szCs w:val="24"/>
          <w:lang w:val="uk-UA" w:eastAsia="uk-UA"/>
        </w:rPr>
        <w:tab/>
      </w:r>
      <w:r w:rsidRPr="00D5609C">
        <w:rPr>
          <w:rFonts w:asciiTheme="minorHAnsi" w:hAnsiTheme="minorHAnsi" w:cstheme="minorHAnsi"/>
          <w:b/>
          <w:i/>
          <w:color w:val="000000"/>
          <w:sz w:val="24"/>
          <w:szCs w:val="24"/>
          <w:lang w:val="uk-UA" w:eastAsia="uk-UA"/>
        </w:rPr>
        <w:tab/>
      </w:r>
      <w:r w:rsidRPr="00D5609C">
        <w:rPr>
          <w:rFonts w:asciiTheme="minorHAnsi" w:hAnsiTheme="minorHAnsi" w:cstheme="minorHAnsi"/>
          <w:b/>
          <w:i/>
          <w:color w:val="000000"/>
          <w:sz w:val="24"/>
          <w:szCs w:val="24"/>
          <w:lang w:val="uk-UA" w:eastAsia="uk-UA"/>
        </w:rPr>
        <w:tab/>
      </w:r>
      <w:r w:rsidRPr="00D5609C">
        <w:rPr>
          <w:rFonts w:asciiTheme="minorHAnsi" w:hAnsiTheme="minorHAnsi" w:cstheme="minorHAnsi"/>
          <w:b/>
          <w:i/>
          <w:color w:val="000000"/>
          <w:sz w:val="24"/>
          <w:szCs w:val="24"/>
          <w:lang w:val="uk-UA" w:eastAsia="uk-UA"/>
        </w:rPr>
        <w:tab/>
      </w:r>
      <w:r w:rsidRPr="00D5609C">
        <w:rPr>
          <w:rFonts w:asciiTheme="minorHAnsi" w:hAnsiTheme="minorHAnsi" w:cstheme="minorHAnsi"/>
          <w:b/>
          <w:i/>
          <w:color w:val="000000"/>
          <w:sz w:val="24"/>
          <w:szCs w:val="24"/>
          <w:lang w:val="uk-UA" w:eastAsia="uk-UA"/>
        </w:rPr>
        <w:tab/>
      </w:r>
      <w:r w:rsidRPr="00D5609C">
        <w:rPr>
          <w:rFonts w:asciiTheme="minorHAnsi" w:hAnsiTheme="minorHAnsi" w:cstheme="minorHAnsi"/>
          <w:b/>
          <w:i/>
          <w:color w:val="000000"/>
          <w:sz w:val="24"/>
          <w:szCs w:val="24"/>
          <w:lang w:val="uk-UA" w:eastAsia="uk-UA"/>
        </w:rPr>
        <w:tab/>
      </w:r>
      <w:r w:rsidRPr="00D5609C">
        <w:rPr>
          <w:rFonts w:asciiTheme="minorHAnsi" w:hAnsiTheme="minorHAnsi" w:cstheme="minorHAnsi"/>
          <w:b/>
          <w:i/>
          <w:color w:val="000000"/>
          <w:sz w:val="24"/>
          <w:szCs w:val="24"/>
          <w:lang w:val="uk-UA" w:eastAsia="uk-UA"/>
        </w:rPr>
        <w:tab/>
      </w:r>
      <w:r w:rsidRPr="00D5609C">
        <w:rPr>
          <w:rFonts w:asciiTheme="minorHAnsi" w:hAnsiTheme="minorHAnsi" w:cstheme="minorHAnsi"/>
          <w:b/>
          <w:i/>
          <w:color w:val="000000"/>
          <w:sz w:val="24"/>
          <w:szCs w:val="24"/>
          <w:lang w:val="uk-UA" w:eastAsia="uk-UA"/>
        </w:rPr>
        <w:tab/>
      </w:r>
      <w:r w:rsidRPr="00D5609C">
        <w:rPr>
          <w:rFonts w:asciiTheme="minorHAnsi" w:hAnsiTheme="minorHAnsi" w:cstheme="minorHAnsi"/>
          <w:b/>
          <w:i/>
          <w:color w:val="000000"/>
          <w:sz w:val="24"/>
          <w:szCs w:val="24"/>
          <w:lang w:val="uk-UA" w:eastAsia="uk-UA"/>
        </w:rPr>
        <w:tab/>
        <w:t>Таблиця №1</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3150"/>
        <w:gridCol w:w="1276"/>
        <w:gridCol w:w="708"/>
        <w:gridCol w:w="1134"/>
        <w:gridCol w:w="1134"/>
        <w:gridCol w:w="1134"/>
        <w:gridCol w:w="1276"/>
      </w:tblGrid>
      <w:tr w:rsidR="00B61112" w:rsidRPr="00D5609C" w14:paraId="26C04627" w14:textId="77777777" w:rsidTr="00D5609C">
        <w:trPr>
          <w:trHeight w:val="489"/>
          <w:tblHeader/>
          <w:jc w:val="center"/>
        </w:trPr>
        <w:tc>
          <w:tcPr>
            <w:tcW w:w="531" w:type="dxa"/>
            <w:vMerge w:val="restart"/>
            <w:shd w:val="clear" w:color="auto" w:fill="auto"/>
            <w:vAlign w:val="center"/>
          </w:tcPr>
          <w:p w14:paraId="3B997B1B" w14:textId="77777777" w:rsidR="00B61112" w:rsidRPr="00D5609C" w:rsidRDefault="00B61112" w:rsidP="00D5609C">
            <w:pPr>
              <w:jc w:val="center"/>
              <w:rPr>
                <w:rFonts w:asciiTheme="minorHAnsi" w:hAnsiTheme="minorHAnsi" w:cstheme="minorHAnsi"/>
                <w:bCs/>
                <w:sz w:val="24"/>
                <w:szCs w:val="24"/>
                <w:lang w:val="uk-UA" w:eastAsia="uk-UA"/>
              </w:rPr>
            </w:pPr>
            <w:r w:rsidRPr="00D5609C">
              <w:rPr>
                <w:rFonts w:asciiTheme="minorHAnsi" w:hAnsiTheme="minorHAnsi" w:cstheme="minorHAnsi"/>
                <w:bCs/>
                <w:sz w:val="24"/>
                <w:szCs w:val="24"/>
                <w:lang w:val="uk-UA" w:eastAsia="uk-UA"/>
              </w:rPr>
              <w:t>№ п/п</w:t>
            </w:r>
          </w:p>
        </w:tc>
        <w:tc>
          <w:tcPr>
            <w:tcW w:w="3150" w:type="dxa"/>
            <w:vMerge w:val="restart"/>
            <w:shd w:val="clear" w:color="auto" w:fill="auto"/>
            <w:vAlign w:val="center"/>
          </w:tcPr>
          <w:p w14:paraId="0A148212" w14:textId="77777777" w:rsidR="00B61112" w:rsidRPr="00D5609C" w:rsidRDefault="00B61112" w:rsidP="00D5609C">
            <w:pPr>
              <w:jc w:val="center"/>
              <w:rPr>
                <w:rFonts w:asciiTheme="minorHAnsi" w:hAnsiTheme="minorHAnsi" w:cstheme="minorHAnsi"/>
                <w:bCs/>
                <w:sz w:val="24"/>
                <w:szCs w:val="24"/>
                <w:lang w:val="uk-UA" w:eastAsia="uk-UA"/>
              </w:rPr>
            </w:pPr>
            <w:r w:rsidRPr="00D5609C">
              <w:rPr>
                <w:rFonts w:asciiTheme="minorHAnsi" w:hAnsiTheme="minorHAnsi" w:cstheme="minorHAnsi"/>
                <w:bCs/>
                <w:spacing w:val="3"/>
                <w:sz w:val="24"/>
                <w:szCs w:val="24"/>
                <w:lang w:val="uk-UA"/>
              </w:rPr>
              <w:t>Код(-и) відходів згідно з Національним класифікатором відходів</w:t>
            </w:r>
            <w:r w:rsidRPr="00D5609C" w:rsidDel="008C1DB4">
              <w:rPr>
                <w:rFonts w:asciiTheme="minorHAnsi" w:hAnsiTheme="minorHAnsi" w:cstheme="minorHAnsi"/>
                <w:bCs/>
                <w:sz w:val="24"/>
                <w:szCs w:val="24"/>
                <w:lang w:val="uk-UA" w:eastAsia="uk-UA"/>
              </w:rPr>
              <w:t xml:space="preserve"> </w:t>
            </w:r>
          </w:p>
        </w:tc>
        <w:tc>
          <w:tcPr>
            <w:tcW w:w="1276" w:type="dxa"/>
            <w:vMerge w:val="restart"/>
          </w:tcPr>
          <w:p w14:paraId="4FCE960C" w14:textId="77777777" w:rsidR="00B61112" w:rsidRPr="00D5609C" w:rsidRDefault="00B61112" w:rsidP="00D5609C">
            <w:pPr>
              <w:jc w:val="center"/>
              <w:rPr>
                <w:rFonts w:asciiTheme="minorHAnsi" w:hAnsiTheme="minorHAnsi" w:cstheme="minorHAnsi"/>
                <w:bCs/>
                <w:sz w:val="24"/>
                <w:szCs w:val="24"/>
                <w:lang w:eastAsia="uk-UA"/>
              </w:rPr>
            </w:pPr>
            <w:r w:rsidRPr="00D5609C">
              <w:rPr>
                <w:rFonts w:asciiTheme="minorHAnsi" w:hAnsiTheme="minorHAnsi" w:cstheme="minorHAnsi"/>
                <w:bCs/>
                <w:spacing w:val="3"/>
                <w:sz w:val="24"/>
                <w:szCs w:val="24"/>
                <w:lang w:val="uk-UA"/>
              </w:rPr>
              <w:t>Найменування та код(-и) операції(-й) з відновлення та/або видалення відходів</w:t>
            </w:r>
          </w:p>
        </w:tc>
        <w:tc>
          <w:tcPr>
            <w:tcW w:w="1842" w:type="dxa"/>
            <w:gridSpan w:val="2"/>
          </w:tcPr>
          <w:p w14:paraId="435F3C53" w14:textId="77777777" w:rsidR="00B61112" w:rsidRPr="00D5609C" w:rsidRDefault="00B61112" w:rsidP="00D5609C">
            <w:pPr>
              <w:jc w:val="center"/>
              <w:rPr>
                <w:rFonts w:asciiTheme="minorHAnsi" w:hAnsiTheme="minorHAnsi" w:cstheme="minorHAnsi"/>
                <w:bCs/>
                <w:sz w:val="24"/>
                <w:szCs w:val="24"/>
                <w:lang w:val="uk-UA" w:eastAsia="uk-UA"/>
              </w:rPr>
            </w:pPr>
            <w:r w:rsidRPr="00D5609C">
              <w:rPr>
                <w:rFonts w:asciiTheme="minorHAnsi" w:hAnsiTheme="minorHAnsi" w:cstheme="minorHAnsi"/>
                <w:bCs/>
                <w:sz w:val="24"/>
                <w:szCs w:val="24"/>
                <w:lang w:val="uk-UA" w:eastAsia="uk-UA"/>
              </w:rPr>
              <w:t>Обсяг відходів</w:t>
            </w:r>
          </w:p>
        </w:tc>
        <w:tc>
          <w:tcPr>
            <w:tcW w:w="1134" w:type="dxa"/>
            <w:vMerge w:val="restart"/>
          </w:tcPr>
          <w:p w14:paraId="379A208F" w14:textId="77777777" w:rsidR="00B61112" w:rsidRPr="00D5609C" w:rsidRDefault="00B61112" w:rsidP="00D5609C">
            <w:pPr>
              <w:jc w:val="center"/>
              <w:rPr>
                <w:rFonts w:asciiTheme="minorHAnsi" w:hAnsiTheme="minorHAnsi" w:cstheme="minorHAnsi"/>
                <w:bCs/>
                <w:sz w:val="24"/>
                <w:szCs w:val="24"/>
                <w:lang w:val="uk-UA" w:eastAsia="uk-UA"/>
              </w:rPr>
            </w:pPr>
            <w:r w:rsidRPr="00D5609C">
              <w:rPr>
                <w:rFonts w:asciiTheme="minorHAnsi" w:hAnsiTheme="minorHAnsi" w:cstheme="minorHAnsi"/>
                <w:bCs/>
                <w:sz w:val="24"/>
                <w:szCs w:val="24"/>
                <w:lang w:val="uk-UA" w:eastAsia="uk-UA"/>
              </w:rPr>
              <w:t>Ціна Робіт/Послуг без ПДВ (грн) за одиницю*</w:t>
            </w:r>
          </w:p>
        </w:tc>
        <w:tc>
          <w:tcPr>
            <w:tcW w:w="1134" w:type="dxa"/>
            <w:vMerge w:val="restart"/>
            <w:shd w:val="clear" w:color="auto" w:fill="auto"/>
          </w:tcPr>
          <w:p w14:paraId="2EDFD0B6" w14:textId="77777777" w:rsidR="00B61112" w:rsidRPr="00D5609C" w:rsidRDefault="00B61112" w:rsidP="00D5609C">
            <w:pPr>
              <w:jc w:val="center"/>
              <w:rPr>
                <w:rFonts w:asciiTheme="minorHAnsi" w:hAnsiTheme="minorHAnsi" w:cstheme="minorHAnsi"/>
                <w:bCs/>
                <w:sz w:val="24"/>
                <w:szCs w:val="24"/>
                <w:lang w:val="uk-UA" w:eastAsia="uk-UA"/>
              </w:rPr>
            </w:pPr>
            <w:r w:rsidRPr="00D5609C">
              <w:rPr>
                <w:rFonts w:asciiTheme="minorHAnsi" w:hAnsiTheme="minorHAnsi" w:cstheme="minorHAnsi"/>
                <w:bCs/>
                <w:sz w:val="24"/>
                <w:szCs w:val="24"/>
                <w:lang w:val="uk-UA" w:eastAsia="uk-UA"/>
              </w:rPr>
              <w:t>Ціна</w:t>
            </w:r>
            <w:r w:rsidRPr="00D5609C">
              <w:rPr>
                <w:rFonts w:asciiTheme="minorHAnsi" w:hAnsiTheme="minorHAnsi" w:cstheme="minorHAnsi"/>
                <w:bCs/>
                <w:sz w:val="24"/>
                <w:szCs w:val="24"/>
                <w:lang w:eastAsia="uk-UA"/>
              </w:rPr>
              <w:t xml:space="preserve"> </w:t>
            </w:r>
            <w:r w:rsidRPr="00D5609C">
              <w:rPr>
                <w:rFonts w:asciiTheme="minorHAnsi" w:hAnsiTheme="minorHAnsi" w:cstheme="minorHAnsi"/>
                <w:bCs/>
                <w:sz w:val="24"/>
                <w:szCs w:val="24"/>
                <w:lang w:val="uk-UA" w:eastAsia="uk-UA"/>
              </w:rPr>
              <w:t>Робіт/Послуг  з ПДВ (грн) за одиницю</w:t>
            </w:r>
          </w:p>
        </w:tc>
        <w:tc>
          <w:tcPr>
            <w:tcW w:w="1276" w:type="dxa"/>
            <w:vMerge w:val="restart"/>
          </w:tcPr>
          <w:p w14:paraId="5B56A9E3" w14:textId="77777777" w:rsidR="00B61112" w:rsidRPr="00D5609C" w:rsidRDefault="00B61112" w:rsidP="00D5609C">
            <w:pPr>
              <w:jc w:val="center"/>
              <w:rPr>
                <w:rFonts w:asciiTheme="minorHAnsi" w:hAnsiTheme="minorHAnsi" w:cstheme="minorHAnsi"/>
                <w:bCs/>
                <w:sz w:val="24"/>
                <w:szCs w:val="24"/>
                <w:lang w:val="uk-UA" w:eastAsia="uk-UA"/>
              </w:rPr>
            </w:pPr>
            <w:r w:rsidRPr="00D5609C">
              <w:rPr>
                <w:rFonts w:asciiTheme="minorHAnsi" w:hAnsiTheme="minorHAnsi" w:cstheme="minorHAnsi"/>
                <w:bCs/>
                <w:sz w:val="24"/>
                <w:szCs w:val="24"/>
                <w:lang w:val="uk-UA" w:eastAsia="uk-UA"/>
              </w:rPr>
              <w:t xml:space="preserve">Загальна вартість (грн) з ПДВ </w:t>
            </w:r>
          </w:p>
        </w:tc>
      </w:tr>
      <w:tr w:rsidR="00B61112" w:rsidRPr="00D5609C" w14:paraId="5B5D0366" w14:textId="77777777" w:rsidTr="00D5609C">
        <w:trPr>
          <w:trHeight w:val="489"/>
          <w:jc w:val="center"/>
        </w:trPr>
        <w:tc>
          <w:tcPr>
            <w:tcW w:w="531" w:type="dxa"/>
            <w:vMerge/>
            <w:shd w:val="clear" w:color="auto" w:fill="auto"/>
            <w:vAlign w:val="center"/>
          </w:tcPr>
          <w:p w14:paraId="39501418" w14:textId="77777777" w:rsidR="00B61112" w:rsidRPr="00D5609C" w:rsidRDefault="00B61112" w:rsidP="00D5609C">
            <w:pPr>
              <w:jc w:val="center"/>
              <w:rPr>
                <w:rFonts w:asciiTheme="minorHAnsi" w:hAnsiTheme="minorHAnsi" w:cstheme="minorHAnsi"/>
                <w:b/>
                <w:sz w:val="24"/>
                <w:szCs w:val="24"/>
                <w:lang w:val="uk-UA" w:eastAsia="uk-UA"/>
              </w:rPr>
            </w:pPr>
          </w:p>
        </w:tc>
        <w:tc>
          <w:tcPr>
            <w:tcW w:w="3150" w:type="dxa"/>
            <w:vMerge/>
            <w:shd w:val="clear" w:color="auto" w:fill="auto"/>
            <w:vAlign w:val="center"/>
          </w:tcPr>
          <w:p w14:paraId="501FB2F6" w14:textId="77777777" w:rsidR="00B61112" w:rsidRPr="00D5609C" w:rsidRDefault="00B61112" w:rsidP="00D5609C">
            <w:pPr>
              <w:jc w:val="center"/>
              <w:rPr>
                <w:rFonts w:asciiTheme="minorHAnsi" w:hAnsiTheme="minorHAnsi" w:cstheme="minorHAnsi"/>
                <w:spacing w:val="3"/>
                <w:sz w:val="24"/>
                <w:szCs w:val="24"/>
                <w:lang w:val="uk-UA"/>
              </w:rPr>
            </w:pPr>
          </w:p>
        </w:tc>
        <w:tc>
          <w:tcPr>
            <w:tcW w:w="1276" w:type="dxa"/>
            <w:vMerge/>
          </w:tcPr>
          <w:p w14:paraId="6B2163D4" w14:textId="77777777" w:rsidR="00B61112" w:rsidRPr="00D5609C" w:rsidRDefault="00B61112" w:rsidP="00D5609C">
            <w:pPr>
              <w:jc w:val="center"/>
              <w:rPr>
                <w:rFonts w:asciiTheme="minorHAnsi" w:hAnsiTheme="minorHAnsi" w:cstheme="minorHAnsi"/>
                <w:spacing w:val="3"/>
                <w:sz w:val="24"/>
                <w:szCs w:val="24"/>
                <w:lang w:val="uk-UA"/>
              </w:rPr>
            </w:pPr>
          </w:p>
        </w:tc>
        <w:tc>
          <w:tcPr>
            <w:tcW w:w="708" w:type="dxa"/>
          </w:tcPr>
          <w:p w14:paraId="7AFF9B65" w14:textId="77777777" w:rsidR="00B61112" w:rsidRPr="00D5609C" w:rsidRDefault="00B61112" w:rsidP="00D5609C">
            <w:pPr>
              <w:jc w:val="center"/>
              <w:rPr>
                <w:rFonts w:asciiTheme="minorHAnsi" w:hAnsiTheme="minorHAnsi" w:cstheme="minorHAnsi"/>
                <w:bCs/>
                <w:sz w:val="24"/>
                <w:szCs w:val="24"/>
                <w:lang w:val="uk-UA" w:eastAsia="uk-UA"/>
              </w:rPr>
            </w:pPr>
            <w:r w:rsidRPr="00D5609C">
              <w:rPr>
                <w:rFonts w:asciiTheme="minorHAnsi" w:hAnsiTheme="minorHAnsi" w:cstheme="minorHAnsi"/>
                <w:bCs/>
                <w:sz w:val="24"/>
                <w:szCs w:val="24"/>
                <w:lang w:val="uk-UA" w:eastAsia="uk-UA"/>
              </w:rPr>
              <w:t>Од. виміру</w:t>
            </w:r>
          </w:p>
        </w:tc>
        <w:tc>
          <w:tcPr>
            <w:tcW w:w="1134" w:type="dxa"/>
          </w:tcPr>
          <w:p w14:paraId="3AF97ABC" w14:textId="77777777" w:rsidR="00B61112" w:rsidRPr="00D5609C" w:rsidRDefault="00B61112" w:rsidP="00D5609C">
            <w:pPr>
              <w:jc w:val="center"/>
              <w:rPr>
                <w:rFonts w:asciiTheme="minorHAnsi" w:hAnsiTheme="minorHAnsi" w:cstheme="minorHAnsi"/>
                <w:bCs/>
                <w:sz w:val="24"/>
                <w:szCs w:val="24"/>
                <w:lang w:val="uk-UA" w:eastAsia="uk-UA"/>
              </w:rPr>
            </w:pPr>
            <w:r w:rsidRPr="00D5609C">
              <w:rPr>
                <w:rFonts w:asciiTheme="minorHAnsi" w:hAnsiTheme="minorHAnsi" w:cstheme="minorHAnsi"/>
                <w:bCs/>
                <w:sz w:val="24"/>
                <w:szCs w:val="24"/>
                <w:lang w:val="uk-UA" w:eastAsia="uk-UA"/>
              </w:rPr>
              <w:t>Кіль</w:t>
            </w:r>
            <w:r w:rsidRPr="00F32828">
              <w:rPr>
                <w:rFonts w:asciiTheme="minorHAnsi" w:hAnsiTheme="minorHAnsi" w:cstheme="minorHAnsi"/>
                <w:bCs/>
                <w:sz w:val="24"/>
                <w:szCs w:val="24"/>
                <w:lang w:val="uk-UA" w:eastAsia="uk-UA"/>
              </w:rPr>
              <w:t>-</w:t>
            </w:r>
            <w:r w:rsidRPr="00D5609C">
              <w:rPr>
                <w:rFonts w:asciiTheme="minorHAnsi" w:hAnsiTheme="minorHAnsi" w:cstheme="minorHAnsi"/>
                <w:bCs/>
                <w:sz w:val="24"/>
                <w:szCs w:val="24"/>
                <w:lang w:val="uk-UA" w:eastAsia="uk-UA"/>
              </w:rPr>
              <w:t>кість</w:t>
            </w:r>
          </w:p>
        </w:tc>
        <w:tc>
          <w:tcPr>
            <w:tcW w:w="1134" w:type="dxa"/>
            <w:vMerge/>
          </w:tcPr>
          <w:p w14:paraId="0FE660AE" w14:textId="77777777" w:rsidR="00B61112" w:rsidRPr="00D5609C" w:rsidRDefault="00B61112" w:rsidP="00D5609C">
            <w:pPr>
              <w:jc w:val="center"/>
              <w:rPr>
                <w:rFonts w:asciiTheme="minorHAnsi" w:hAnsiTheme="minorHAnsi" w:cstheme="minorHAnsi"/>
                <w:bCs/>
                <w:sz w:val="24"/>
                <w:szCs w:val="24"/>
                <w:lang w:val="uk-UA" w:eastAsia="uk-UA"/>
              </w:rPr>
            </w:pPr>
          </w:p>
        </w:tc>
        <w:tc>
          <w:tcPr>
            <w:tcW w:w="1134" w:type="dxa"/>
            <w:vMerge/>
            <w:shd w:val="clear" w:color="auto" w:fill="auto"/>
          </w:tcPr>
          <w:p w14:paraId="1417B9A6" w14:textId="77777777" w:rsidR="00B61112" w:rsidRPr="00D5609C" w:rsidRDefault="00B61112" w:rsidP="00D5609C">
            <w:pPr>
              <w:jc w:val="center"/>
              <w:rPr>
                <w:rFonts w:asciiTheme="minorHAnsi" w:hAnsiTheme="minorHAnsi" w:cstheme="minorHAnsi"/>
                <w:bCs/>
                <w:sz w:val="24"/>
                <w:szCs w:val="24"/>
                <w:lang w:val="uk-UA" w:eastAsia="uk-UA"/>
              </w:rPr>
            </w:pPr>
          </w:p>
        </w:tc>
        <w:tc>
          <w:tcPr>
            <w:tcW w:w="1276" w:type="dxa"/>
            <w:vMerge/>
          </w:tcPr>
          <w:p w14:paraId="6D39BEE3" w14:textId="77777777" w:rsidR="00B61112" w:rsidRPr="00D5609C" w:rsidRDefault="00B61112" w:rsidP="00D5609C">
            <w:pPr>
              <w:jc w:val="center"/>
              <w:rPr>
                <w:rFonts w:asciiTheme="minorHAnsi" w:hAnsiTheme="minorHAnsi" w:cstheme="minorHAnsi"/>
                <w:bCs/>
                <w:sz w:val="24"/>
                <w:szCs w:val="24"/>
                <w:lang w:val="uk-UA" w:eastAsia="uk-UA"/>
              </w:rPr>
            </w:pPr>
          </w:p>
        </w:tc>
      </w:tr>
      <w:tr w:rsidR="00B61112" w:rsidRPr="00D5609C" w14:paraId="2BEF4386" w14:textId="77777777" w:rsidTr="00D5609C">
        <w:trPr>
          <w:jc w:val="center"/>
        </w:trPr>
        <w:tc>
          <w:tcPr>
            <w:tcW w:w="531" w:type="dxa"/>
            <w:shd w:val="clear" w:color="auto" w:fill="auto"/>
          </w:tcPr>
          <w:p w14:paraId="1A58407D" w14:textId="77777777" w:rsidR="00B61112" w:rsidRPr="00D5609C" w:rsidRDefault="00B61112" w:rsidP="00D5609C">
            <w:pPr>
              <w:jc w:val="center"/>
              <w:rPr>
                <w:rFonts w:asciiTheme="minorHAnsi" w:hAnsiTheme="minorHAnsi" w:cstheme="minorHAnsi"/>
                <w:sz w:val="24"/>
                <w:szCs w:val="24"/>
                <w:lang w:val="uk-UA" w:eastAsia="uk-UA"/>
              </w:rPr>
            </w:pPr>
          </w:p>
        </w:tc>
        <w:tc>
          <w:tcPr>
            <w:tcW w:w="3150" w:type="dxa"/>
            <w:shd w:val="clear" w:color="auto" w:fill="auto"/>
          </w:tcPr>
          <w:p w14:paraId="46AECC7C" w14:textId="77777777" w:rsidR="00B61112" w:rsidRPr="00D5609C" w:rsidRDefault="00B61112" w:rsidP="00D5609C">
            <w:pPr>
              <w:jc w:val="both"/>
              <w:rPr>
                <w:rFonts w:asciiTheme="minorHAnsi" w:hAnsiTheme="minorHAnsi" w:cstheme="minorHAnsi"/>
                <w:sz w:val="24"/>
                <w:szCs w:val="24"/>
                <w:lang w:val="uk-UA" w:eastAsia="uk-UA"/>
              </w:rPr>
            </w:pPr>
          </w:p>
        </w:tc>
        <w:tc>
          <w:tcPr>
            <w:tcW w:w="1276" w:type="dxa"/>
          </w:tcPr>
          <w:p w14:paraId="3AE7790E" w14:textId="77777777" w:rsidR="00B61112" w:rsidRPr="00D5609C" w:rsidRDefault="00B61112" w:rsidP="00D5609C">
            <w:pPr>
              <w:jc w:val="center"/>
              <w:rPr>
                <w:rFonts w:asciiTheme="minorHAnsi" w:hAnsiTheme="minorHAnsi" w:cstheme="minorHAnsi"/>
                <w:sz w:val="24"/>
                <w:szCs w:val="24"/>
                <w:lang w:val="uk-UA" w:eastAsia="uk-UA"/>
              </w:rPr>
            </w:pPr>
          </w:p>
        </w:tc>
        <w:tc>
          <w:tcPr>
            <w:tcW w:w="708" w:type="dxa"/>
          </w:tcPr>
          <w:p w14:paraId="5D1BD6EA" w14:textId="77777777" w:rsidR="00B61112" w:rsidRPr="00D5609C" w:rsidRDefault="00B61112" w:rsidP="00D5609C">
            <w:pPr>
              <w:jc w:val="center"/>
              <w:rPr>
                <w:rFonts w:asciiTheme="minorHAnsi" w:hAnsiTheme="minorHAnsi" w:cstheme="minorHAnsi"/>
                <w:sz w:val="24"/>
                <w:szCs w:val="24"/>
                <w:lang w:val="uk-UA" w:eastAsia="uk-UA"/>
              </w:rPr>
            </w:pPr>
          </w:p>
        </w:tc>
        <w:tc>
          <w:tcPr>
            <w:tcW w:w="1134" w:type="dxa"/>
          </w:tcPr>
          <w:p w14:paraId="1010BE21" w14:textId="77777777" w:rsidR="00B61112" w:rsidRPr="00D5609C" w:rsidRDefault="00B61112" w:rsidP="00D5609C">
            <w:pPr>
              <w:jc w:val="center"/>
              <w:rPr>
                <w:rFonts w:asciiTheme="minorHAnsi" w:hAnsiTheme="minorHAnsi" w:cstheme="minorHAnsi"/>
                <w:sz w:val="24"/>
                <w:szCs w:val="24"/>
                <w:lang w:val="uk-UA" w:eastAsia="uk-UA"/>
              </w:rPr>
            </w:pPr>
          </w:p>
        </w:tc>
        <w:tc>
          <w:tcPr>
            <w:tcW w:w="1134" w:type="dxa"/>
          </w:tcPr>
          <w:p w14:paraId="6D5AB9C6" w14:textId="77777777" w:rsidR="00B61112" w:rsidRPr="00D5609C" w:rsidRDefault="00B61112" w:rsidP="00D5609C">
            <w:pPr>
              <w:jc w:val="center"/>
              <w:rPr>
                <w:rFonts w:asciiTheme="minorHAnsi" w:hAnsiTheme="minorHAnsi" w:cstheme="minorHAnsi"/>
                <w:sz w:val="24"/>
                <w:szCs w:val="24"/>
                <w:lang w:val="uk-UA" w:eastAsia="uk-UA"/>
              </w:rPr>
            </w:pPr>
          </w:p>
        </w:tc>
        <w:tc>
          <w:tcPr>
            <w:tcW w:w="1134" w:type="dxa"/>
            <w:shd w:val="clear" w:color="auto" w:fill="auto"/>
          </w:tcPr>
          <w:p w14:paraId="4C95CD33" w14:textId="77777777" w:rsidR="00B61112" w:rsidRPr="00D5609C" w:rsidRDefault="00B61112" w:rsidP="00D5609C">
            <w:pPr>
              <w:jc w:val="center"/>
              <w:rPr>
                <w:rFonts w:asciiTheme="minorHAnsi" w:hAnsiTheme="minorHAnsi" w:cstheme="minorHAnsi"/>
                <w:sz w:val="24"/>
                <w:szCs w:val="24"/>
                <w:lang w:val="uk-UA" w:eastAsia="uk-UA"/>
              </w:rPr>
            </w:pPr>
          </w:p>
        </w:tc>
        <w:tc>
          <w:tcPr>
            <w:tcW w:w="1276" w:type="dxa"/>
          </w:tcPr>
          <w:p w14:paraId="29EE0980" w14:textId="77777777" w:rsidR="00B61112" w:rsidRPr="00D5609C" w:rsidRDefault="00B61112" w:rsidP="00D5609C">
            <w:pPr>
              <w:jc w:val="center"/>
              <w:rPr>
                <w:rFonts w:asciiTheme="minorHAnsi" w:hAnsiTheme="minorHAnsi" w:cstheme="minorHAnsi"/>
                <w:sz w:val="24"/>
                <w:szCs w:val="24"/>
                <w:lang w:val="en-US" w:eastAsia="uk-UA"/>
              </w:rPr>
            </w:pPr>
          </w:p>
        </w:tc>
      </w:tr>
    </w:tbl>
    <w:p w14:paraId="14FE4539" w14:textId="77777777" w:rsidR="00B61112" w:rsidRPr="00D5609C" w:rsidRDefault="00B61112" w:rsidP="00B61112">
      <w:pPr>
        <w:widowControl/>
        <w:autoSpaceDE/>
        <w:autoSpaceDN/>
        <w:adjustRightInd/>
        <w:ind w:left="363"/>
        <w:jc w:val="both"/>
        <w:rPr>
          <w:rFonts w:asciiTheme="minorHAnsi" w:hAnsiTheme="minorHAnsi" w:cstheme="minorHAnsi"/>
          <w:color w:val="000000"/>
          <w:sz w:val="24"/>
          <w:szCs w:val="24"/>
          <w:lang w:eastAsia="uk-UA"/>
        </w:rPr>
      </w:pPr>
      <w:r w:rsidRPr="00D5609C">
        <w:rPr>
          <w:rFonts w:asciiTheme="minorHAnsi" w:hAnsiTheme="minorHAnsi" w:cstheme="minorHAnsi"/>
          <w:color w:val="000000"/>
          <w:sz w:val="24"/>
          <w:szCs w:val="24"/>
          <w:lang w:val="uk-UA" w:eastAsia="uk-UA"/>
        </w:rPr>
        <w:t>* ціна Робіт/Послуг не включає послуг з пакування та транспортування, які розраховуються та</w:t>
      </w:r>
      <w:r w:rsidRPr="00D5609C">
        <w:rPr>
          <w:rFonts w:asciiTheme="minorHAnsi" w:hAnsiTheme="minorHAnsi" w:cstheme="minorHAnsi"/>
          <w:color w:val="000000"/>
          <w:sz w:val="24"/>
          <w:szCs w:val="24"/>
          <w:lang w:eastAsia="uk-UA"/>
        </w:rPr>
        <w:t xml:space="preserve"> </w:t>
      </w:r>
      <w:r w:rsidRPr="00D5609C">
        <w:rPr>
          <w:rFonts w:asciiTheme="minorHAnsi" w:hAnsiTheme="minorHAnsi" w:cstheme="minorHAnsi"/>
          <w:color w:val="000000"/>
          <w:sz w:val="24"/>
          <w:szCs w:val="24"/>
          <w:lang w:val="uk-UA" w:eastAsia="uk-UA"/>
        </w:rPr>
        <w:t>оплачуються за окремими цінами, вказаними в даному додатку до Договору.</w:t>
      </w:r>
    </w:p>
    <w:p w14:paraId="79B25181" w14:textId="77777777" w:rsidR="00B61112" w:rsidRPr="00D5609C" w:rsidRDefault="00B61112" w:rsidP="00B61112">
      <w:pPr>
        <w:widowControl/>
        <w:autoSpaceDE/>
        <w:autoSpaceDN/>
        <w:adjustRightInd/>
        <w:spacing w:line="276" w:lineRule="auto"/>
        <w:ind w:left="362"/>
        <w:jc w:val="both"/>
        <w:rPr>
          <w:rFonts w:asciiTheme="minorHAnsi" w:hAnsiTheme="minorHAnsi" w:cstheme="minorHAnsi"/>
          <w:color w:val="000000"/>
          <w:sz w:val="24"/>
          <w:szCs w:val="24"/>
          <w:lang w:eastAsia="uk-UA"/>
        </w:rPr>
      </w:pPr>
    </w:p>
    <w:p w14:paraId="48EDABBD" w14:textId="77777777" w:rsidR="00B61112" w:rsidRPr="00D5609C" w:rsidRDefault="00B61112" w:rsidP="00B61112">
      <w:pPr>
        <w:widowControl/>
        <w:autoSpaceDE/>
        <w:autoSpaceDN/>
        <w:adjustRightInd/>
        <w:spacing w:line="276" w:lineRule="auto"/>
        <w:jc w:val="both"/>
        <w:rPr>
          <w:rFonts w:asciiTheme="minorHAnsi" w:hAnsiTheme="minorHAnsi" w:cstheme="minorHAnsi"/>
          <w:b/>
          <w:bCs/>
          <w:i/>
          <w:iCs/>
          <w:color w:val="000000"/>
          <w:sz w:val="24"/>
          <w:szCs w:val="24"/>
          <w:lang w:val="uk-UA" w:eastAsia="uk-UA"/>
        </w:rPr>
      </w:pPr>
      <w:r w:rsidRPr="00D5609C">
        <w:rPr>
          <w:rFonts w:asciiTheme="minorHAnsi" w:hAnsiTheme="minorHAnsi" w:cstheme="minorHAnsi"/>
          <w:color w:val="000000"/>
          <w:sz w:val="24"/>
          <w:szCs w:val="24"/>
          <w:lang w:val="uk-UA" w:eastAsia="uk-UA"/>
        </w:rPr>
        <w:tab/>
      </w:r>
      <w:r w:rsidRPr="00D5609C">
        <w:rPr>
          <w:rFonts w:asciiTheme="minorHAnsi" w:hAnsiTheme="minorHAnsi" w:cstheme="minorHAnsi"/>
          <w:color w:val="000000"/>
          <w:sz w:val="24"/>
          <w:szCs w:val="24"/>
          <w:lang w:val="uk-UA" w:eastAsia="uk-UA"/>
        </w:rPr>
        <w:tab/>
      </w:r>
      <w:r w:rsidRPr="00D5609C">
        <w:rPr>
          <w:rFonts w:asciiTheme="minorHAnsi" w:hAnsiTheme="minorHAnsi" w:cstheme="minorHAnsi"/>
          <w:color w:val="000000"/>
          <w:sz w:val="24"/>
          <w:szCs w:val="24"/>
          <w:lang w:val="uk-UA" w:eastAsia="uk-UA"/>
        </w:rPr>
        <w:tab/>
      </w:r>
      <w:r w:rsidRPr="00D5609C">
        <w:rPr>
          <w:rFonts w:asciiTheme="minorHAnsi" w:hAnsiTheme="minorHAnsi" w:cstheme="minorHAnsi"/>
          <w:color w:val="000000"/>
          <w:sz w:val="24"/>
          <w:szCs w:val="24"/>
          <w:lang w:val="uk-UA" w:eastAsia="uk-UA"/>
        </w:rPr>
        <w:tab/>
      </w:r>
      <w:r w:rsidRPr="00D5609C">
        <w:rPr>
          <w:rFonts w:asciiTheme="minorHAnsi" w:hAnsiTheme="minorHAnsi" w:cstheme="minorHAnsi"/>
          <w:color w:val="000000"/>
          <w:sz w:val="24"/>
          <w:szCs w:val="24"/>
          <w:lang w:val="uk-UA" w:eastAsia="uk-UA"/>
        </w:rPr>
        <w:tab/>
      </w:r>
      <w:r w:rsidRPr="00D5609C">
        <w:rPr>
          <w:rFonts w:asciiTheme="minorHAnsi" w:hAnsiTheme="minorHAnsi" w:cstheme="minorHAnsi"/>
          <w:color w:val="000000"/>
          <w:sz w:val="24"/>
          <w:szCs w:val="24"/>
          <w:lang w:val="uk-UA" w:eastAsia="uk-UA"/>
        </w:rPr>
        <w:tab/>
      </w:r>
      <w:r w:rsidRPr="00D5609C">
        <w:rPr>
          <w:rFonts w:asciiTheme="minorHAnsi" w:hAnsiTheme="minorHAnsi" w:cstheme="minorHAnsi"/>
          <w:color w:val="000000"/>
          <w:sz w:val="24"/>
          <w:szCs w:val="24"/>
          <w:lang w:val="uk-UA" w:eastAsia="uk-UA"/>
        </w:rPr>
        <w:tab/>
      </w:r>
      <w:r w:rsidRPr="00D5609C">
        <w:rPr>
          <w:rFonts w:asciiTheme="minorHAnsi" w:hAnsiTheme="minorHAnsi" w:cstheme="minorHAnsi"/>
          <w:color w:val="000000"/>
          <w:sz w:val="24"/>
          <w:szCs w:val="24"/>
          <w:lang w:val="uk-UA" w:eastAsia="uk-UA"/>
        </w:rPr>
        <w:tab/>
      </w:r>
      <w:r w:rsidRPr="00D5609C">
        <w:rPr>
          <w:rFonts w:asciiTheme="minorHAnsi" w:hAnsiTheme="minorHAnsi" w:cstheme="minorHAnsi"/>
          <w:color w:val="000000"/>
          <w:sz w:val="24"/>
          <w:szCs w:val="24"/>
          <w:lang w:val="uk-UA" w:eastAsia="uk-UA"/>
        </w:rPr>
        <w:tab/>
      </w:r>
      <w:r w:rsidRPr="00D5609C">
        <w:rPr>
          <w:rFonts w:asciiTheme="minorHAnsi" w:hAnsiTheme="minorHAnsi" w:cstheme="minorHAnsi"/>
          <w:color w:val="000000"/>
          <w:sz w:val="24"/>
          <w:szCs w:val="24"/>
          <w:lang w:val="uk-UA" w:eastAsia="uk-UA"/>
        </w:rPr>
        <w:tab/>
      </w:r>
      <w:r w:rsidRPr="00D5609C">
        <w:rPr>
          <w:rFonts w:asciiTheme="minorHAnsi" w:hAnsiTheme="minorHAnsi" w:cstheme="minorHAnsi"/>
          <w:color w:val="000000"/>
          <w:sz w:val="24"/>
          <w:szCs w:val="24"/>
          <w:lang w:val="uk-UA" w:eastAsia="uk-UA"/>
        </w:rPr>
        <w:tab/>
      </w:r>
      <w:r w:rsidRPr="00D5609C">
        <w:rPr>
          <w:rFonts w:asciiTheme="minorHAnsi" w:hAnsiTheme="minorHAnsi" w:cstheme="minorHAnsi"/>
          <w:b/>
          <w:bCs/>
          <w:i/>
          <w:iCs/>
          <w:color w:val="000000"/>
          <w:sz w:val="24"/>
          <w:szCs w:val="24"/>
          <w:lang w:val="uk-UA" w:eastAsia="uk-UA"/>
        </w:rPr>
        <w:t>Таблиця №2</w:t>
      </w:r>
    </w:p>
    <w:tbl>
      <w:tblPr>
        <w:tblStyle w:val="a5"/>
        <w:tblW w:w="10490" w:type="dxa"/>
        <w:tblInd w:w="-289" w:type="dxa"/>
        <w:tblLook w:val="04A0" w:firstRow="1" w:lastRow="0" w:firstColumn="1" w:lastColumn="0" w:noHBand="0" w:noVBand="1"/>
      </w:tblPr>
      <w:tblGrid>
        <w:gridCol w:w="5496"/>
        <w:gridCol w:w="998"/>
        <w:gridCol w:w="711"/>
        <w:gridCol w:w="1758"/>
        <w:gridCol w:w="1527"/>
      </w:tblGrid>
      <w:tr w:rsidR="00B61112" w:rsidRPr="00D5609C" w14:paraId="59CC60C9" w14:textId="77777777" w:rsidTr="00D5609C">
        <w:tc>
          <w:tcPr>
            <w:tcW w:w="5529" w:type="dxa"/>
          </w:tcPr>
          <w:p w14:paraId="60E23E76" w14:textId="77777777" w:rsidR="00B61112" w:rsidRPr="00D5609C" w:rsidRDefault="00B61112" w:rsidP="00D5609C">
            <w:pPr>
              <w:widowControl/>
              <w:autoSpaceDE/>
              <w:autoSpaceDN/>
              <w:adjustRightInd/>
              <w:spacing w:line="276" w:lineRule="auto"/>
              <w:rPr>
                <w:rFonts w:asciiTheme="minorHAnsi" w:hAnsiTheme="minorHAnsi" w:cstheme="minorHAnsi"/>
                <w:color w:val="000000"/>
                <w:sz w:val="24"/>
                <w:szCs w:val="24"/>
                <w:lang w:val="uk-UA" w:eastAsia="uk-UA"/>
              </w:rPr>
            </w:pPr>
            <w:r w:rsidRPr="00D5609C">
              <w:rPr>
                <w:rFonts w:asciiTheme="minorHAnsi" w:hAnsiTheme="minorHAnsi" w:cstheme="minorHAnsi"/>
                <w:color w:val="000000"/>
                <w:sz w:val="24"/>
                <w:szCs w:val="24"/>
                <w:lang w:val="uk-UA" w:eastAsia="uk-UA"/>
              </w:rPr>
              <w:t>Назва послуги</w:t>
            </w:r>
          </w:p>
        </w:tc>
        <w:tc>
          <w:tcPr>
            <w:tcW w:w="963" w:type="dxa"/>
          </w:tcPr>
          <w:p w14:paraId="628315AC" w14:textId="77777777" w:rsidR="00B61112" w:rsidRPr="00D5609C" w:rsidRDefault="00B61112" w:rsidP="00D5609C">
            <w:pPr>
              <w:widowControl/>
              <w:autoSpaceDE/>
              <w:autoSpaceDN/>
              <w:adjustRightInd/>
              <w:spacing w:line="276" w:lineRule="auto"/>
              <w:jc w:val="center"/>
              <w:rPr>
                <w:rFonts w:asciiTheme="minorHAnsi" w:hAnsiTheme="minorHAnsi" w:cstheme="minorHAnsi"/>
                <w:color w:val="000000"/>
                <w:sz w:val="24"/>
                <w:szCs w:val="24"/>
                <w:lang w:val="uk-UA" w:eastAsia="uk-UA"/>
              </w:rPr>
            </w:pPr>
            <w:r w:rsidRPr="00D5609C">
              <w:rPr>
                <w:rFonts w:asciiTheme="minorHAnsi" w:hAnsiTheme="minorHAnsi" w:cstheme="minorHAnsi"/>
                <w:bCs/>
                <w:sz w:val="24"/>
                <w:szCs w:val="24"/>
                <w:lang w:val="uk-UA" w:eastAsia="uk-UA"/>
              </w:rPr>
              <w:t>Од. виміру</w:t>
            </w:r>
          </w:p>
        </w:tc>
        <w:tc>
          <w:tcPr>
            <w:tcW w:w="711" w:type="dxa"/>
          </w:tcPr>
          <w:p w14:paraId="59E35B66" w14:textId="77777777" w:rsidR="00B61112" w:rsidRPr="00D5609C" w:rsidRDefault="00B61112" w:rsidP="00D5609C">
            <w:pPr>
              <w:widowControl/>
              <w:autoSpaceDE/>
              <w:autoSpaceDN/>
              <w:adjustRightInd/>
              <w:spacing w:line="276" w:lineRule="auto"/>
              <w:jc w:val="center"/>
              <w:rPr>
                <w:rFonts w:asciiTheme="minorHAnsi" w:hAnsiTheme="minorHAnsi" w:cstheme="minorHAnsi"/>
                <w:color w:val="000000"/>
                <w:sz w:val="24"/>
                <w:szCs w:val="24"/>
                <w:lang w:val="uk-UA" w:eastAsia="uk-UA"/>
              </w:rPr>
            </w:pPr>
            <w:r w:rsidRPr="00D5609C">
              <w:rPr>
                <w:rFonts w:asciiTheme="minorHAnsi" w:hAnsiTheme="minorHAnsi" w:cstheme="minorHAnsi"/>
                <w:color w:val="000000"/>
                <w:sz w:val="24"/>
                <w:szCs w:val="24"/>
                <w:lang w:val="uk-UA" w:eastAsia="uk-UA"/>
              </w:rPr>
              <w:t>Кіль</w:t>
            </w:r>
            <w:r w:rsidRPr="00F32828">
              <w:rPr>
                <w:rFonts w:asciiTheme="minorHAnsi" w:hAnsiTheme="minorHAnsi" w:cstheme="minorHAnsi"/>
                <w:color w:val="000000"/>
                <w:sz w:val="24"/>
                <w:szCs w:val="24"/>
                <w:lang w:val="uk-UA" w:eastAsia="uk-UA"/>
              </w:rPr>
              <w:t>-</w:t>
            </w:r>
            <w:r w:rsidRPr="00D5609C">
              <w:rPr>
                <w:rFonts w:asciiTheme="minorHAnsi" w:hAnsiTheme="minorHAnsi" w:cstheme="minorHAnsi"/>
                <w:color w:val="000000"/>
                <w:sz w:val="24"/>
                <w:szCs w:val="24"/>
                <w:lang w:val="uk-UA" w:eastAsia="uk-UA"/>
              </w:rPr>
              <w:t>кість</w:t>
            </w:r>
          </w:p>
        </w:tc>
        <w:tc>
          <w:tcPr>
            <w:tcW w:w="1760" w:type="dxa"/>
          </w:tcPr>
          <w:p w14:paraId="023631D3" w14:textId="77777777" w:rsidR="00B61112" w:rsidRPr="00D5609C" w:rsidRDefault="00B61112" w:rsidP="00D5609C">
            <w:pPr>
              <w:widowControl/>
              <w:autoSpaceDE/>
              <w:autoSpaceDN/>
              <w:adjustRightInd/>
              <w:spacing w:line="276" w:lineRule="auto"/>
              <w:jc w:val="both"/>
              <w:rPr>
                <w:rFonts w:asciiTheme="minorHAnsi" w:hAnsiTheme="minorHAnsi" w:cstheme="minorHAnsi"/>
                <w:bCs/>
                <w:color w:val="000000"/>
                <w:sz w:val="24"/>
                <w:szCs w:val="24"/>
                <w:lang w:val="uk-UA" w:eastAsia="uk-UA"/>
              </w:rPr>
            </w:pPr>
            <w:r w:rsidRPr="00D5609C">
              <w:rPr>
                <w:rFonts w:asciiTheme="minorHAnsi" w:hAnsiTheme="minorHAnsi" w:cstheme="minorHAnsi"/>
                <w:bCs/>
                <w:sz w:val="24"/>
                <w:szCs w:val="24"/>
                <w:lang w:val="uk-UA" w:eastAsia="uk-UA"/>
              </w:rPr>
              <w:t>Ціна Робіт/Послуг без ПДВ (грн) за одиницю</w:t>
            </w:r>
          </w:p>
        </w:tc>
        <w:tc>
          <w:tcPr>
            <w:tcW w:w="1527" w:type="dxa"/>
          </w:tcPr>
          <w:p w14:paraId="74220FFD" w14:textId="77777777" w:rsidR="00B61112" w:rsidRPr="00D5609C" w:rsidRDefault="00B61112" w:rsidP="00D5609C">
            <w:pPr>
              <w:widowControl/>
              <w:autoSpaceDE/>
              <w:autoSpaceDN/>
              <w:adjustRightInd/>
              <w:spacing w:line="276" w:lineRule="auto"/>
              <w:jc w:val="both"/>
              <w:rPr>
                <w:rFonts w:asciiTheme="minorHAnsi" w:hAnsiTheme="minorHAnsi" w:cstheme="minorHAnsi"/>
                <w:bCs/>
                <w:color w:val="000000"/>
                <w:sz w:val="24"/>
                <w:szCs w:val="24"/>
                <w:lang w:val="uk-UA" w:eastAsia="uk-UA"/>
              </w:rPr>
            </w:pPr>
            <w:r w:rsidRPr="00D5609C">
              <w:rPr>
                <w:rFonts w:asciiTheme="minorHAnsi" w:hAnsiTheme="minorHAnsi" w:cstheme="minorHAnsi"/>
                <w:bCs/>
                <w:sz w:val="24"/>
                <w:szCs w:val="24"/>
                <w:lang w:val="uk-UA" w:eastAsia="uk-UA"/>
              </w:rPr>
              <w:t>Ціна</w:t>
            </w:r>
            <w:r w:rsidRPr="00D5609C">
              <w:rPr>
                <w:rFonts w:asciiTheme="minorHAnsi" w:hAnsiTheme="minorHAnsi" w:cstheme="minorHAnsi"/>
                <w:bCs/>
                <w:sz w:val="24"/>
                <w:szCs w:val="24"/>
                <w:lang w:eastAsia="uk-UA"/>
              </w:rPr>
              <w:t xml:space="preserve"> </w:t>
            </w:r>
            <w:r w:rsidRPr="00D5609C">
              <w:rPr>
                <w:rFonts w:asciiTheme="minorHAnsi" w:hAnsiTheme="minorHAnsi" w:cstheme="minorHAnsi"/>
                <w:bCs/>
                <w:sz w:val="24"/>
                <w:szCs w:val="24"/>
                <w:lang w:val="uk-UA" w:eastAsia="uk-UA"/>
              </w:rPr>
              <w:t>Робіт/Послуг  з ПДВ (грн) за одиницю</w:t>
            </w:r>
          </w:p>
        </w:tc>
      </w:tr>
      <w:tr w:rsidR="00B61112" w:rsidRPr="00D5609C" w14:paraId="2281F6D5" w14:textId="77777777" w:rsidTr="00D5609C">
        <w:tc>
          <w:tcPr>
            <w:tcW w:w="5529" w:type="dxa"/>
          </w:tcPr>
          <w:p w14:paraId="10A9E3F3" w14:textId="77777777" w:rsidR="00B61112" w:rsidRPr="00D5609C" w:rsidRDefault="00B61112" w:rsidP="00D5609C">
            <w:pPr>
              <w:widowControl/>
              <w:autoSpaceDE/>
              <w:autoSpaceDN/>
              <w:adjustRightInd/>
              <w:rPr>
                <w:rFonts w:asciiTheme="minorHAnsi" w:hAnsiTheme="minorHAnsi" w:cstheme="minorHAnsi"/>
                <w:color w:val="000000"/>
                <w:sz w:val="24"/>
                <w:szCs w:val="24"/>
                <w:lang w:val="uk-UA" w:eastAsia="uk-UA"/>
              </w:rPr>
            </w:pPr>
            <w:r w:rsidRPr="00D5609C">
              <w:rPr>
                <w:rFonts w:asciiTheme="minorHAnsi" w:hAnsiTheme="minorHAnsi" w:cstheme="minorHAnsi"/>
                <w:color w:val="000000"/>
                <w:sz w:val="24"/>
                <w:szCs w:val="24"/>
                <w:lang w:val="uk-UA" w:eastAsia="uk-UA"/>
              </w:rPr>
              <w:t xml:space="preserve">Пакування (послуги завантаження, пакування, </w:t>
            </w:r>
            <w:proofErr w:type="spellStart"/>
            <w:r w:rsidRPr="00D5609C">
              <w:rPr>
                <w:rFonts w:asciiTheme="minorHAnsi" w:hAnsiTheme="minorHAnsi" w:cstheme="minorHAnsi"/>
                <w:color w:val="000000"/>
                <w:sz w:val="24"/>
                <w:szCs w:val="24"/>
                <w:lang w:val="uk-UA" w:eastAsia="uk-UA"/>
              </w:rPr>
              <w:t>затарювання</w:t>
            </w:r>
            <w:proofErr w:type="spellEnd"/>
            <w:r w:rsidRPr="00D5609C">
              <w:rPr>
                <w:rFonts w:asciiTheme="minorHAnsi" w:hAnsiTheme="minorHAnsi" w:cstheme="minorHAnsi"/>
                <w:color w:val="000000"/>
                <w:sz w:val="24"/>
                <w:szCs w:val="24"/>
                <w:lang w:val="uk-UA" w:eastAsia="uk-UA"/>
              </w:rPr>
              <w:t xml:space="preserve"> оцінюються додатково в залежності від потреби)</w:t>
            </w:r>
          </w:p>
        </w:tc>
        <w:tc>
          <w:tcPr>
            <w:tcW w:w="963" w:type="dxa"/>
          </w:tcPr>
          <w:p w14:paraId="609AAE74" w14:textId="77777777" w:rsidR="00B61112" w:rsidRPr="00D5609C" w:rsidRDefault="00B61112" w:rsidP="00D5609C">
            <w:pPr>
              <w:widowControl/>
              <w:autoSpaceDE/>
              <w:autoSpaceDN/>
              <w:adjustRightInd/>
              <w:jc w:val="center"/>
              <w:rPr>
                <w:rFonts w:asciiTheme="minorHAnsi" w:hAnsiTheme="minorHAnsi" w:cstheme="minorHAnsi"/>
                <w:color w:val="000000"/>
                <w:sz w:val="24"/>
                <w:szCs w:val="24"/>
                <w:lang w:val="uk-UA" w:eastAsia="uk-UA"/>
              </w:rPr>
            </w:pPr>
            <w:r w:rsidRPr="00D5609C">
              <w:rPr>
                <w:rFonts w:asciiTheme="minorHAnsi" w:hAnsiTheme="minorHAnsi" w:cstheme="minorHAnsi"/>
                <w:color w:val="000000"/>
                <w:sz w:val="24"/>
                <w:szCs w:val="24"/>
                <w:lang w:val="uk-UA" w:eastAsia="uk-UA"/>
              </w:rPr>
              <w:t>послуга</w:t>
            </w:r>
          </w:p>
        </w:tc>
        <w:tc>
          <w:tcPr>
            <w:tcW w:w="711" w:type="dxa"/>
          </w:tcPr>
          <w:p w14:paraId="2923756E" w14:textId="77777777" w:rsidR="00B61112" w:rsidRPr="00D5609C" w:rsidRDefault="00B61112" w:rsidP="00D5609C">
            <w:pPr>
              <w:widowControl/>
              <w:autoSpaceDE/>
              <w:autoSpaceDN/>
              <w:adjustRightInd/>
              <w:jc w:val="center"/>
              <w:rPr>
                <w:rFonts w:asciiTheme="minorHAnsi" w:hAnsiTheme="minorHAnsi" w:cstheme="minorHAnsi"/>
                <w:color w:val="000000"/>
                <w:sz w:val="24"/>
                <w:szCs w:val="24"/>
                <w:lang w:val="uk-UA" w:eastAsia="uk-UA"/>
              </w:rPr>
            </w:pPr>
            <w:r w:rsidRPr="00D5609C">
              <w:rPr>
                <w:rFonts w:asciiTheme="minorHAnsi" w:hAnsiTheme="minorHAnsi" w:cstheme="minorHAnsi"/>
                <w:color w:val="000000"/>
                <w:sz w:val="24"/>
                <w:szCs w:val="24"/>
                <w:lang w:val="uk-UA" w:eastAsia="uk-UA"/>
              </w:rPr>
              <w:t>1</w:t>
            </w:r>
          </w:p>
        </w:tc>
        <w:tc>
          <w:tcPr>
            <w:tcW w:w="1760" w:type="dxa"/>
          </w:tcPr>
          <w:p w14:paraId="505CB5E8" w14:textId="77777777" w:rsidR="00B61112" w:rsidRPr="00D5609C" w:rsidRDefault="00B61112" w:rsidP="00D5609C">
            <w:pPr>
              <w:widowControl/>
              <w:autoSpaceDE/>
              <w:autoSpaceDN/>
              <w:adjustRightInd/>
              <w:jc w:val="right"/>
              <w:rPr>
                <w:rFonts w:asciiTheme="minorHAnsi" w:hAnsiTheme="minorHAnsi" w:cstheme="minorHAnsi"/>
                <w:bCs/>
                <w:sz w:val="24"/>
                <w:szCs w:val="24"/>
                <w:lang w:val="uk-UA" w:eastAsia="uk-UA"/>
              </w:rPr>
            </w:pPr>
          </w:p>
        </w:tc>
        <w:tc>
          <w:tcPr>
            <w:tcW w:w="1527" w:type="dxa"/>
          </w:tcPr>
          <w:p w14:paraId="0FBB60EC" w14:textId="77777777" w:rsidR="00B61112" w:rsidRPr="00D5609C" w:rsidRDefault="00B61112" w:rsidP="00D5609C">
            <w:pPr>
              <w:widowControl/>
              <w:autoSpaceDE/>
              <w:autoSpaceDN/>
              <w:adjustRightInd/>
              <w:jc w:val="right"/>
              <w:rPr>
                <w:rFonts w:asciiTheme="minorHAnsi" w:hAnsiTheme="minorHAnsi" w:cstheme="minorHAnsi"/>
                <w:bCs/>
                <w:sz w:val="24"/>
                <w:szCs w:val="24"/>
                <w:lang w:val="uk-UA" w:eastAsia="uk-UA"/>
              </w:rPr>
            </w:pPr>
          </w:p>
        </w:tc>
      </w:tr>
      <w:tr w:rsidR="00B61112" w:rsidRPr="00D5609C" w14:paraId="06A1C21B" w14:textId="77777777" w:rsidTr="00D5609C">
        <w:tc>
          <w:tcPr>
            <w:tcW w:w="5529" w:type="dxa"/>
          </w:tcPr>
          <w:p w14:paraId="6EE70C96" w14:textId="77777777" w:rsidR="00B61112" w:rsidRPr="00D5609C" w:rsidRDefault="00B61112" w:rsidP="00D5609C">
            <w:pPr>
              <w:widowControl/>
              <w:autoSpaceDE/>
              <w:autoSpaceDN/>
              <w:adjustRightInd/>
              <w:rPr>
                <w:rFonts w:asciiTheme="minorHAnsi" w:hAnsiTheme="minorHAnsi" w:cstheme="minorHAnsi"/>
                <w:color w:val="000000"/>
                <w:sz w:val="24"/>
                <w:szCs w:val="24"/>
                <w:lang w:val="uk-UA" w:eastAsia="uk-UA"/>
              </w:rPr>
            </w:pPr>
            <w:r w:rsidRPr="00D5609C">
              <w:rPr>
                <w:rFonts w:asciiTheme="minorHAnsi" w:hAnsiTheme="minorHAnsi" w:cstheme="minorHAnsi"/>
                <w:color w:val="000000"/>
                <w:sz w:val="24"/>
                <w:szCs w:val="24"/>
                <w:lang w:val="uk-UA" w:eastAsia="uk-UA"/>
              </w:rPr>
              <w:t xml:space="preserve">Транспортування </w:t>
            </w:r>
            <w:r w:rsidRPr="00D5609C">
              <w:rPr>
                <w:rFonts w:asciiTheme="minorHAnsi" w:hAnsiTheme="minorHAnsi" w:cstheme="minorHAnsi"/>
                <w:sz w:val="24"/>
                <w:szCs w:val="24"/>
                <w:lang w:val="uk-UA" w:eastAsia="uk-UA"/>
              </w:rPr>
              <w:t>відходів з урахуванням місцезнаходження Замовника:</w:t>
            </w:r>
            <w:r w:rsidRPr="00D5609C">
              <w:rPr>
                <w:rFonts w:asciiTheme="minorHAnsi" w:hAnsiTheme="minorHAnsi" w:cstheme="minorHAnsi"/>
                <w:sz w:val="24"/>
                <w:szCs w:val="24"/>
                <w:lang w:val="uk-UA" w:eastAsia="uk-UA"/>
              </w:rPr>
              <w:br/>
              <w:t>1) Виробнича база – Полтавська обл., м. Полтава, вул. Заводська, 8-А.</w:t>
            </w:r>
            <w:r w:rsidRPr="00D5609C">
              <w:rPr>
                <w:rFonts w:asciiTheme="minorHAnsi" w:hAnsiTheme="minorHAnsi" w:cstheme="minorHAnsi"/>
                <w:sz w:val="24"/>
                <w:szCs w:val="24"/>
                <w:lang w:val="uk-UA" w:eastAsia="uk-UA"/>
              </w:rPr>
              <w:br/>
              <w:t>2) Буровий майданчик – Полтавська обл., Миргородський район.</w:t>
            </w:r>
            <w:r w:rsidRPr="00D5609C">
              <w:rPr>
                <w:rFonts w:asciiTheme="minorHAnsi" w:hAnsiTheme="minorHAnsi" w:cstheme="minorHAnsi"/>
                <w:sz w:val="24"/>
                <w:szCs w:val="24"/>
                <w:lang w:val="uk-UA" w:eastAsia="uk-UA"/>
              </w:rPr>
              <w:br/>
              <w:t>3) Буровий майданчик  – Полтавська обл., Полтавський район.</w:t>
            </w:r>
            <w:r w:rsidRPr="00D5609C">
              <w:rPr>
                <w:rFonts w:asciiTheme="minorHAnsi" w:hAnsiTheme="minorHAnsi" w:cstheme="minorHAnsi"/>
                <w:sz w:val="24"/>
                <w:szCs w:val="24"/>
                <w:lang w:val="uk-UA" w:eastAsia="uk-UA"/>
              </w:rPr>
              <w:br/>
            </w:r>
            <w:r w:rsidRPr="00D5609C">
              <w:rPr>
                <w:rFonts w:asciiTheme="minorHAnsi" w:hAnsiTheme="minorHAnsi" w:cstheme="minorHAnsi"/>
                <w:color w:val="000000"/>
                <w:sz w:val="24"/>
                <w:szCs w:val="24"/>
                <w:lang w:val="uk-UA" w:eastAsia="uk-UA"/>
              </w:rPr>
              <w:t>4) Інший об</w:t>
            </w:r>
            <w:r w:rsidRPr="00D5609C">
              <w:rPr>
                <w:rFonts w:asciiTheme="minorHAnsi" w:hAnsiTheme="minorHAnsi" w:cstheme="minorHAnsi"/>
                <w:color w:val="000000"/>
                <w:sz w:val="24"/>
                <w:szCs w:val="24"/>
                <w:lang w:val="en-US" w:eastAsia="uk-UA"/>
              </w:rPr>
              <w:t>’</w:t>
            </w:r>
            <w:proofErr w:type="spellStart"/>
            <w:r w:rsidRPr="00D5609C">
              <w:rPr>
                <w:rFonts w:asciiTheme="minorHAnsi" w:hAnsiTheme="minorHAnsi" w:cstheme="minorHAnsi"/>
                <w:color w:val="000000"/>
                <w:sz w:val="24"/>
                <w:szCs w:val="24"/>
                <w:lang w:val="uk-UA" w:eastAsia="uk-UA"/>
              </w:rPr>
              <w:t>єкт</w:t>
            </w:r>
            <w:proofErr w:type="spellEnd"/>
            <w:r w:rsidRPr="00D5609C">
              <w:rPr>
                <w:rFonts w:asciiTheme="minorHAnsi" w:hAnsiTheme="minorHAnsi" w:cstheme="minorHAnsi"/>
                <w:color w:val="000000"/>
                <w:sz w:val="24"/>
                <w:szCs w:val="24"/>
                <w:lang w:val="uk-UA" w:eastAsia="uk-UA"/>
              </w:rPr>
              <w:t>.</w:t>
            </w:r>
          </w:p>
        </w:tc>
        <w:tc>
          <w:tcPr>
            <w:tcW w:w="963" w:type="dxa"/>
          </w:tcPr>
          <w:p w14:paraId="30DAD413" w14:textId="77777777" w:rsidR="00B61112" w:rsidRPr="00D5609C" w:rsidRDefault="00B61112" w:rsidP="00D5609C">
            <w:pPr>
              <w:widowControl/>
              <w:autoSpaceDE/>
              <w:autoSpaceDN/>
              <w:adjustRightInd/>
              <w:jc w:val="center"/>
              <w:rPr>
                <w:rFonts w:asciiTheme="minorHAnsi" w:hAnsiTheme="minorHAnsi" w:cstheme="minorHAnsi"/>
                <w:color w:val="000000"/>
                <w:sz w:val="24"/>
                <w:szCs w:val="24"/>
                <w:lang w:val="uk-UA" w:eastAsia="uk-UA"/>
              </w:rPr>
            </w:pPr>
            <w:r w:rsidRPr="00D5609C">
              <w:rPr>
                <w:rFonts w:asciiTheme="minorHAnsi" w:hAnsiTheme="minorHAnsi" w:cstheme="minorHAnsi"/>
                <w:color w:val="000000"/>
                <w:sz w:val="24"/>
                <w:szCs w:val="24"/>
                <w:lang w:val="uk-UA" w:eastAsia="uk-UA"/>
              </w:rPr>
              <w:t>послуга</w:t>
            </w:r>
          </w:p>
        </w:tc>
        <w:tc>
          <w:tcPr>
            <w:tcW w:w="711" w:type="dxa"/>
          </w:tcPr>
          <w:p w14:paraId="5606A0DC" w14:textId="77777777" w:rsidR="00B61112" w:rsidRPr="00D5609C" w:rsidRDefault="00B61112" w:rsidP="00D5609C">
            <w:pPr>
              <w:widowControl/>
              <w:autoSpaceDE/>
              <w:autoSpaceDN/>
              <w:adjustRightInd/>
              <w:jc w:val="center"/>
              <w:rPr>
                <w:rFonts w:asciiTheme="minorHAnsi" w:hAnsiTheme="minorHAnsi" w:cstheme="minorHAnsi"/>
                <w:color w:val="000000"/>
                <w:sz w:val="24"/>
                <w:szCs w:val="24"/>
                <w:lang w:val="uk-UA" w:eastAsia="uk-UA"/>
              </w:rPr>
            </w:pPr>
            <w:r w:rsidRPr="00D5609C">
              <w:rPr>
                <w:rFonts w:asciiTheme="minorHAnsi" w:hAnsiTheme="minorHAnsi" w:cstheme="minorHAnsi"/>
                <w:color w:val="000000"/>
                <w:sz w:val="24"/>
                <w:szCs w:val="24"/>
                <w:lang w:val="uk-UA" w:eastAsia="uk-UA"/>
              </w:rPr>
              <w:t>1</w:t>
            </w:r>
          </w:p>
        </w:tc>
        <w:tc>
          <w:tcPr>
            <w:tcW w:w="1760" w:type="dxa"/>
          </w:tcPr>
          <w:p w14:paraId="57560E75" w14:textId="77777777" w:rsidR="00B61112" w:rsidRPr="00D5609C" w:rsidRDefault="00B61112" w:rsidP="00D5609C">
            <w:pPr>
              <w:widowControl/>
              <w:autoSpaceDE/>
              <w:autoSpaceDN/>
              <w:adjustRightInd/>
              <w:jc w:val="right"/>
              <w:rPr>
                <w:rFonts w:asciiTheme="minorHAnsi" w:hAnsiTheme="minorHAnsi" w:cstheme="minorHAnsi"/>
                <w:sz w:val="24"/>
                <w:szCs w:val="24"/>
                <w:lang w:val="uk-UA" w:eastAsia="uk-UA"/>
              </w:rPr>
            </w:pPr>
          </w:p>
        </w:tc>
        <w:tc>
          <w:tcPr>
            <w:tcW w:w="1527" w:type="dxa"/>
          </w:tcPr>
          <w:p w14:paraId="1B7585FC" w14:textId="77777777" w:rsidR="00B61112" w:rsidRPr="00D5609C" w:rsidRDefault="00B61112" w:rsidP="00D5609C">
            <w:pPr>
              <w:widowControl/>
              <w:autoSpaceDE/>
              <w:autoSpaceDN/>
              <w:adjustRightInd/>
              <w:jc w:val="right"/>
              <w:rPr>
                <w:rFonts w:asciiTheme="minorHAnsi" w:hAnsiTheme="minorHAnsi" w:cstheme="minorHAnsi"/>
                <w:bCs/>
                <w:sz w:val="24"/>
                <w:szCs w:val="24"/>
                <w:lang w:val="uk-UA" w:eastAsia="uk-UA"/>
              </w:rPr>
            </w:pPr>
          </w:p>
        </w:tc>
      </w:tr>
    </w:tbl>
    <w:p w14:paraId="06A04A12" w14:textId="77777777" w:rsidR="00B61112" w:rsidRPr="00D5609C" w:rsidRDefault="00B61112" w:rsidP="00B61112">
      <w:pPr>
        <w:widowControl/>
        <w:autoSpaceDE/>
        <w:autoSpaceDN/>
        <w:adjustRightInd/>
        <w:spacing w:line="276" w:lineRule="auto"/>
        <w:ind w:firstLine="709"/>
        <w:jc w:val="both"/>
        <w:rPr>
          <w:rFonts w:asciiTheme="minorHAnsi" w:hAnsiTheme="minorHAnsi" w:cstheme="minorHAnsi"/>
          <w:color w:val="000000"/>
          <w:sz w:val="24"/>
          <w:szCs w:val="24"/>
          <w:lang w:val="uk-UA" w:eastAsia="uk-UA"/>
        </w:rPr>
      </w:pPr>
    </w:p>
    <w:tbl>
      <w:tblPr>
        <w:tblW w:w="10485" w:type="dxa"/>
        <w:jc w:val="center"/>
        <w:tblLook w:val="04A0" w:firstRow="1" w:lastRow="0" w:firstColumn="1" w:lastColumn="0" w:noHBand="0" w:noVBand="1"/>
      </w:tblPr>
      <w:tblGrid>
        <w:gridCol w:w="4678"/>
        <w:gridCol w:w="279"/>
        <w:gridCol w:w="4824"/>
        <w:gridCol w:w="704"/>
      </w:tblGrid>
      <w:tr w:rsidR="00B61112" w:rsidRPr="00D5609C" w14:paraId="0F729A1D" w14:textId="77777777" w:rsidTr="00D5609C">
        <w:trPr>
          <w:jc w:val="center"/>
        </w:trPr>
        <w:tc>
          <w:tcPr>
            <w:tcW w:w="4957" w:type="dxa"/>
            <w:gridSpan w:val="2"/>
            <w:shd w:val="clear" w:color="auto" w:fill="auto"/>
          </w:tcPr>
          <w:p w14:paraId="4E465A39" w14:textId="77777777" w:rsidR="00B61112" w:rsidRPr="00D5609C" w:rsidRDefault="00B61112" w:rsidP="00D5609C">
            <w:pPr>
              <w:jc w:val="center"/>
              <w:rPr>
                <w:rFonts w:asciiTheme="minorHAnsi" w:hAnsiTheme="minorHAnsi" w:cstheme="minorHAnsi"/>
                <w:b/>
                <w:bCs/>
                <w:iCs/>
                <w:sz w:val="24"/>
                <w:szCs w:val="24"/>
                <w:lang w:eastAsia="uk-UA"/>
              </w:rPr>
            </w:pPr>
            <w:bookmarkStart w:id="9" w:name="_Hlk175727995"/>
            <w:proofErr w:type="spellStart"/>
            <w:r w:rsidRPr="00D5609C">
              <w:rPr>
                <w:rFonts w:asciiTheme="minorHAnsi" w:hAnsiTheme="minorHAnsi" w:cstheme="minorHAnsi"/>
                <w:b/>
                <w:bCs/>
                <w:sz w:val="24"/>
                <w:szCs w:val="24"/>
              </w:rPr>
              <w:t>Виконавець</w:t>
            </w:r>
            <w:proofErr w:type="spellEnd"/>
            <w:r w:rsidRPr="00D5609C">
              <w:rPr>
                <w:rFonts w:asciiTheme="minorHAnsi" w:hAnsiTheme="minorHAnsi" w:cstheme="minorHAnsi"/>
                <w:b/>
                <w:bCs/>
                <w:sz w:val="24"/>
                <w:szCs w:val="24"/>
              </w:rPr>
              <w:t>:</w:t>
            </w:r>
          </w:p>
          <w:p w14:paraId="7C0013B2" w14:textId="77777777" w:rsidR="00B61112" w:rsidRDefault="00B61112" w:rsidP="00D5609C">
            <w:pPr>
              <w:contextualSpacing/>
              <w:jc w:val="center"/>
              <w:rPr>
                <w:rFonts w:asciiTheme="minorHAnsi" w:hAnsiTheme="minorHAnsi" w:cstheme="minorHAnsi"/>
                <w:b/>
                <w:bCs/>
                <w:sz w:val="24"/>
                <w:szCs w:val="24"/>
                <w:lang w:val="uk-UA"/>
              </w:rPr>
            </w:pPr>
          </w:p>
          <w:p w14:paraId="2A008F72" w14:textId="77777777" w:rsidR="00B61112" w:rsidRPr="00D5609C" w:rsidRDefault="00B61112" w:rsidP="00D5609C">
            <w:pPr>
              <w:contextualSpacing/>
              <w:jc w:val="center"/>
              <w:rPr>
                <w:rFonts w:asciiTheme="minorHAnsi" w:hAnsiTheme="minorHAnsi" w:cstheme="minorHAnsi"/>
                <w:b/>
                <w:bCs/>
                <w:sz w:val="24"/>
                <w:szCs w:val="24"/>
                <w:lang w:val="uk-UA"/>
              </w:rPr>
            </w:pPr>
          </w:p>
          <w:p w14:paraId="728BE4F3" w14:textId="77777777" w:rsidR="00B61112" w:rsidRPr="00D5609C" w:rsidRDefault="00B61112" w:rsidP="00D5609C">
            <w:pPr>
              <w:jc w:val="center"/>
              <w:rPr>
                <w:rFonts w:asciiTheme="minorHAnsi" w:hAnsiTheme="minorHAnsi" w:cstheme="minorHAnsi"/>
                <w:sz w:val="24"/>
                <w:szCs w:val="24"/>
              </w:rPr>
            </w:pPr>
            <w:r w:rsidRPr="00D5609C">
              <w:rPr>
                <w:rFonts w:asciiTheme="minorHAnsi" w:hAnsiTheme="minorHAnsi" w:cstheme="minorHAnsi"/>
                <w:iCs/>
                <w:sz w:val="24"/>
                <w:szCs w:val="24"/>
                <w:lang w:val="uk-UA" w:eastAsia="uk-UA"/>
              </w:rPr>
              <w:t>ЄДРПОУ</w:t>
            </w:r>
            <w:r w:rsidRPr="00D5609C">
              <w:rPr>
                <w:rFonts w:asciiTheme="minorHAnsi" w:hAnsiTheme="minorHAnsi" w:cstheme="minorHAnsi"/>
                <w:iCs/>
                <w:sz w:val="24"/>
                <w:szCs w:val="24"/>
                <w:lang w:eastAsia="uk-UA"/>
              </w:rPr>
              <w:t xml:space="preserve">: </w:t>
            </w:r>
          </w:p>
        </w:tc>
        <w:tc>
          <w:tcPr>
            <w:tcW w:w="5528" w:type="dxa"/>
            <w:gridSpan w:val="2"/>
            <w:shd w:val="clear" w:color="auto" w:fill="auto"/>
          </w:tcPr>
          <w:p w14:paraId="7BDB24A0" w14:textId="77777777" w:rsidR="00B61112" w:rsidRPr="00D5609C" w:rsidRDefault="00B61112" w:rsidP="00D5609C">
            <w:pPr>
              <w:contextualSpacing/>
              <w:jc w:val="center"/>
              <w:rPr>
                <w:rFonts w:asciiTheme="minorHAnsi" w:hAnsiTheme="minorHAnsi" w:cstheme="minorHAnsi"/>
                <w:b/>
                <w:bCs/>
                <w:sz w:val="24"/>
                <w:szCs w:val="24"/>
              </w:rPr>
            </w:pPr>
            <w:proofErr w:type="spellStart"/>
            <w:r w:rsidRPr="00D5609C">
              <w:rPr>
                <w:rFonts w:asciiTheme="minorHAnsi" w:hAnsiTheme="minorHAnsi" w:cstheme="minorHAnsi"/>
                <w:b/>
                <w:bCs/>
                <w:iCs/>
                <w:sz w:val="24"/>
                <w:szCs w:val="24"/>
                <w:lang w:eastAsia="uk-UA"/>
              </w:rPr>
              <w:t>Замовник</w:t>
            </w:r>
            <w:proofErr w:type="spellEnd"/>
            <w:r w:rsidRPr="00D5609C">
              <w:rPr>
                <w:rFonts w:asciiTheme="minorHAnsi" w:hAnsiTheme="minorHAnsi" w:cstheme="minorHAnsi"/>
                <w:b/>
                <w:bCs/>
                <w:iCs/>
                <w:sz w:val="24"/>
                <w:szCs w:val="24"/>
                <w:lang w:eastAsia="uk-UA"/>
              </w:rPr>
              <w:t>:</w:t>
            </w:r>
          </w:p>
          <w:p w14:paraId="21191320" w14:textId="77777777" w:rsidR="00B61112" w:rsidRPr="00D5609C" w:rsidRDefault="00B61112" w:rsidP="00D5609C">
            <w:pPr>
              <w:contextualSpacing/>
              <w:jc w:val="center"/>
              <w:rPr>
                <w:rFonts w:asciiTheme="minorHAnsi" w:hAnsiTheme="minorHAnsi" w:cstheme="minorHAnsi"/>
                <w:b/>
                <w:bCs/>
                <w:sz w:val="24"/>
                <w:szCs w:val="24"/>
                <w:lang w:val="uk-UA"/>
              </w:rPr>
            </w:pPr>
            <w:r w:rsidRPr="00D5609C">
              <w:rPr>
                <w:rFonts w:asciiTheme="minorHAnsi" w:hAnsiTheme="minorHAnsi" w:cstheme="minorHAnsi"/>
                <w:b/>
                <w:bCs/>
                <w:sz w:val="24"/>
                <w:szCs w:val="24"/>
                <w:lang w:val="uk-UA"/>
              </w:rPr>
              <w:t>ТОВАРИСТВО З ОБМЕЖЕНОЮ ВІДПОВІДАЛЬНІСТЮ «</w:t>
            </w:r>
            <w:r w:rsidRPr="00F32828">
              <w:rPr>
                <w:rFonts w:asciiTheme="minorHAnsi" w:hAnsiTheme="minorHAnsi" w:cstheme="minorHAnsi"/>
                <w:b/>
                <w:bCs/>
                <w:spacing w:val="-2"/>
                <w:sz w:val="24"/>
                <w:szCs w:val="24"/>
                <w:lang w:val="uk-UA"/>
              </w:rPr>
              <w:t xml:space="preserve"> НАФТОГАЗСИЛА</w:t>
            </w:r>
            <w:r w:rsidRPr="00D5609C">
              <w:rPr>
                <w:rFonts w:asciiTheme="minorHAnsi" w:hAnsiTheme="minorHAnsi" w:cstheme="minorHAnsi"/>
                <w:b/>
                <w:bCs/>
                <w:sz w:val="24"/>
                <w:szCs w:val="24"/>
                <w:lang w:val="uk-UA"/>
              </w:rPr>
              <w:t>»</w:t>
            </w:r>
          </w:p>
          <w:p w14:paraId="59FF75FC" w14:textId="77777777" w:rsidR="00B61112" w:rsidRPr="00D5609C" w:rsidRDefault="00B61112" w:rsidP="00D5609C">
            <w:pPr>
              <w:contextualSpacing/>
              <w:jc w:val="center"/>
              <w:rPr>
                <w:rFonts w:asciiTheme="minorHAnsi" w:hAnsiTheme="minorHAnsi" w:cstheme="minorHAnsi"/>
                <w:iCs/>
                <w:sz w:val="24"/>
                <w:szCs w:val="24"/>
                <w:lang w:eastAsia="uk-UA"/>
              </w:rPr>
            </w:pPr>
            <w:r w:rsidRPr="00F32828">
              <w:rPr>
                <w:rFonts w:asciiTheme="minorHAnsi" w:hAnsiTheme="minorHAnsi" w:cstheme="minorHAnsi"/>
                <w:iCs/>
                <w:sz w:val="24"/>
                <w:szCs w:val="24"/>
                <w:lang w:eastAsia="uk-UA"/>
              </w:rPr>
              <w:t xml:space="preserve">ЄДРПОУ: </w:t>
            </w:r>
            <w:r w:rsidRPr="00D5609C">
              <w:rPr>
                <w:rFonts w:asciiTheme="minorHAnsi" w:hAnsiTheme="minorHAnsi" w:cstheme="minorHAnsi"/>
                <w:bCs/>
                <w:color w:val="000000" w:themeColor="text1"/>
                <w:sz w:val="24"/>
                <w:szCs w:val="24"/>
                <w:shd w:val="clear" w:color="auto" w:fill="FFFFFF"/>
                <w:lang w:val="uk-UA"/>
              </w:rPr>
              <w:t>45102350</w:t>
            </w:r>
          </w:p>
          <w:p w14:paraId="385E29B3" w14:textId="77777777" w:rsidR="00B61112" w:rsidRPr="00D5609C" w:rsidRDefault="00B61112" w:rsidP="00D5609C">
            <w:pPr>
              <w:tabs>
                <w:tab w:val="left" w:pos="2505"/>
              </w:tabs>
              <w:contextualSpacing/>
              <w:jc w:val="center"/>
              <w:rPr>
                <w:rFonts w:asciiTheme="minorHAnsi" w:hAnsiTheme="minorHAnsi" w:cstheme="minorHAnsi"/>
                <w:sz w:val="24"/>
                <w:szCs w:val="24"/>
              </w:rPr>
            </w:pPr>
          </w:p>
        </w:tc>
      </w:tr>
      <w:tr w:rsidR="00B61112" w:rsidRPr="00D5609C" w14:paraId="6C60C73C" w14:textId="77777777" w:rsidTr="00D5609C">
        <w:tblPrEx>
          <w:jc w:val="left"/>
        </w:tblPrEx>
        <w:trPr>
          <w:gridAfter w:val="1"/>
          <w:wAfter w:w="704" w:type="dxa"/>
          <w:trHeight w:val="70"/>
        </w:trPr>
        <w:tc>
          <w:tcPr>
            <w:tcW w:w="4678" w:type="dxa"/>
            <w:shd w:val="clear" w:color="auto" w:fill="auto"/>
          </w:tcPr>
          <w:p w14:paraId="3A8EF518" w14:textId="77777777" w:rsidR="00B61112" w:rsidRPr="00F32828" w:rsidRDefault="00B61112" w:rsidP="00D5609C">
            <w:pPr>
              <w:ind w:left="-108" w:right="-108"/>
              <w:contextualSpacing/>
              <w:rPr>
                <w:rFonts w:asciiTheme="minorHAnsi" w:hAnsiTheme="minorHAnsi" w:cstheme="minorHAnsi"/>
                <w:b/>
                <w:bCs/>
                <w:spacing w:val="-4"/>
                <w:sz w:val="24"/>
                <w:szCs w:val="24"/>
                <w:lang w:val="uk-UA"/>
              </w:rPr>
            </w:pPr>
            <w:r w:rsidRPr="00D5609C">
              <w:rPr>
                <w:rFonts w:asciiTheme="minorHAnsi" w:hAnsiTheme="minorHAnsi" w:cstheme="minorHAnsi"/>
                <w:b/>
                <w:bCs/>
                <w:sz w:val="24"/>
                <w:szCs w:val="24"/>
                <w:lang w:eastAsia="uk-UA"/>
              </w:rPr>
              <w:t>Директор</w:t>
            </w:r>
            <w:r w:rsidRPr="00D5609C">
              <w:rPr>
                <w:rFonts w:asciiTheme="minorHAnsi" w:hAnsiTheme="minorHAnsi" w:cstheme="minorHAnsi"/>
                <w:b/>
                <w:bCs/>
                <w:sz w:val="24"/>
                <w:szCs w:val="24"/>
                <w:lang w:eastAsia="uk-UA"/>
              </w:rPr>
              <w:br/>
            </w:r>
            <w:r w:rsidRPr="00D5609C">
              <w:rPr>
                <w:rFonts w:asciiTheme="minorHAnsi" w:hAnsiTheme="minorHAnsi" w:cstheme="minorHAnsi"/>
                <w:b/>
                <w:bCs/>
                <w:sz w:val="24"/>
                <w:szCs w:val="24"/>
                <w:lang w:eastAsia="uk-UA"/>
              </w:rPr>
              <w:br/>
            </w:r>
            <w:r w:rsidRPr="00D5609C">
              <w:rPr>
                <w:rFonts w:asciiTheme="minorHAnsi" w:hAnsiTheme="minorHAnsi" w:cstheme="minorHAnsi"/>
                <w:b/>
                <w:bCs/>
                <w:spacing w:val="-4"/>
                <w:sz w:val="24"/>
                <w:szCs w:val="24"/>
                <w:lang w:val="uk-UA"/>
              </w:rPr>
              <w:t>_____________</w:t>
            </w:r>
          </w:p>
          <w:p w14:paraId="195D7A27" w14:textId="77777777" w:rsidR="00B61112" w:rsidRPr="00D5609C" w:rsidRDefault="00B61112" w:rsidP="00D5609C">
            <w:pPr>
              <w:ind w:left="-108" w:right="-108"/>
              <w:contextualSpacing/>
              <w:rPr>
                <w:rFonts w:asciiTheme="minorHAnsi" w:hAnsiTheme="minorHAnsi" w:cstheme="minorHAnsi"/>
                <w:b/>
                <w:bCs/>
                <w:sz w:val="24"/>
                <w:szCs w:val="24"/>
                <w:lang w:val="uk-UA" w:eastAsia="uk-UA"/>
              </w:rPr>
            </w:pPr>
          </w:p>
        </w:tc>
        <w:tc>
          <w:tcPr>
            <w:tcW w:w="5103" w:type="dxa"/>
            <w:gridSpan w:val="2"/>
            <w:shd w:val="clear" w:color="auto" w:fill="auto"/>
          </w:tcPr>
          <w:p w14:paraId="3223FB3E" w14:textId="77777777" w:rsidR="00B61112" w:rsidRPr="00F32828" w:rsidRDefault="00B61112" w:rsidP="00D5609C">
            <w:pPr>
              <w:ind w:right="-960"/>
              <w:contextualSpacing/>
              <w:rPr>
                <w:rFonts w:asciiTheme="minorHAnsi" w:hAnsiTheme="minorHAnsi" w:cstheme="minorHAnsi"/>
                <w:b/>
                <w:bCs/>
                <w:spacing w:val="-4"/>
                <w:sz w:val="24"/>
                <w:szCs w:val="24"/>
                <w:lang w:val="uk-UA"/>
              </w:rPr>
            </w:pPr>
            <w:r w:rsidRPr="00F32828">
              <w:rPr>
                <w:rFonts w:asciiTheme="minorHAnsi" w:hAnsiTheme="minorHAnsi" w:cstheme="minorHAnsi"/>
                <w:b/>
                <w:bCs/>
                <w:spacing w:val="-2"/>
                <w:sz w:val="24"/>
                <w:szCs w:val="24"/>
                <w:lang w:val="uk-UA"/>
              </w:rPr>
              <w:t>директор</w:t>
            </w:r>
            <w:r w:rsidRPr="00F32828" w:rsidDel="0004070C">
              <w:rPr>
                <w:rFonts w:asciiTheme="minorHAnsi" w:hAnsiTheme="minorHAnsi" w:cstheme="minorHAnsi"/>
                <w:b/>
                <w:bCs/>
                <w:sz w:val="24"/>
                <w:szCs w:val="24"/>
                <w:lang w:eastAsia="uk-UA"/>
              </w:rPr>
              <w:t xml:space="preserve"> </w:t>
            </w:r>
            <w:r w:rsidRPr="00D5609C">
              <w:rPr>
                <w:rFonts w:asciiTheme="minorHAnsi" w:hAnsiTheme="minorHAnsi" w:cstheme="minorHAnsi"/>
                <w:b/>
                <w:bCs/>
                <w:sz w:val="24"/>
                <w:szCs w:val="24"/>
                <w:lang w:eastAsia="uk-UA"/>
              </w:rPr>
              <w:br/>
            </w:r>
            <w:r w:rsidRPr="00D5609C">
              <w:rPr>
                <w:rFonts w:asciiTheme="minorHAnsi" w:hAnsiTheme="minorHAnsi" w:cstheme="minorHAnsi"/>
                <w:b/>
                <w:bCs/>
                <w:sz w:val="24"/>
                <w:szCs w:val="24"/>
                <w:lang w:eastAsia="uk-UA"/>
              </w:rPr>
              <w:br/>
            </w:r>
            <w:r w:rsidRPr="00D5609C">
              <w:rPr>
                <w:rFonts w:asciiTheme="minorHAnsi" w:hAnsiTheme="minorHAnsi" w:cstheme="minorHAnsi"/>
                <w:b/>
                <w:bCs/>
                <w:spacing w:val="-4"/>
                <w:sz w:val="24"/>
                <w:szCs w:val="24"/>
                <w:lang w:val="uk-UA"/>
              </w:rPr>
              <w:t>_______________</w:t>
            </w:r>
          </w:p>
          <w:p w14:paraId="296A4188" w14:textId="77777777" w:rsidR="00B61112" w:rsidRPr="00D5609C" w:rsidRDefault="00B61112" w:rsidP="00D5609C">
            <w:pPr>
              <w:ind w:right="-960"/>
              <w:contextualSpacing/>
              <w:rPr>
                <w:rFonts w:asciiTheme="minorHAnsi" w:hAnsiTheme="minorHAnsi" w:cstheme="minorHAnsi"/>
                <w:b/>
                <w:bCs/>
                <w:sz w:val="24"/>
                <w:szCs w:val="24"/>
                <w:lang w:val="uk-UA" w:eastAsia="uk-UA"/>
              </w:rPr>
            </w:pPr>
            <w:r w:rsidRPr="00F32828">
              <w:rPr>
                <w:rFonts w:asciiTheme="minorHAnsi" w:hAnsiTheme="minorHAnsi" w:cstheme="minorHAnsi"/>
                <w:b/>
                <w:bCs/>
                <w:spacing w:val="-2"/>
                <w:sz w:val="24"/>
                <w:szCs w:val="24"/>
                <w:lang w:val="uk-UA"/>
              </w:rPr>
              <w:t xml:space="preserve"> </w:t>
            </w:r>
            <w:r w:rsidRPr="00F32828">
              <w:rPr>
                <w:rFonts w:asciiTheme="minorHAnsi" w:hAnsiTheme="minorHAnsi" w:cstheme="minorHAnsi"/>
                <w:b/>
                <w:bCs/>
                <w:sz w:val="24"/>
                <w:szCs w:val="24"/>
              </w:rPr>
              <w:t xml:space="preserve">Д-р </w:t>
            </w:r>
            <w:proofErr w:type="spellStart"/>
            <w:r w:rsidRPr="00F32828">
              <w:rPr>
                <w:rFonts w:asciiTheme="minorHAnsi" w:hAnsiTheme="minorHAnsi" w:cstheme="minorHAnsi"/>
                <w:b/>
                <w:bCs/>
                <w:sz w:val="24"/>
                <w:szCs w:val="24"/>
              </w:rPr>
              <w:t>Островскі</w:t>
            </w:r>
            <w:proofErr w:type="spellEnd"/>
            <w:r w:rsidRPr="00F32828">
              <w:rPr>
                <w:rFonts w:asciiTheme="minorHAnsi" w:hAnsiTheme="minorHAnsi" w:cstheme="minorHAnsi"/>
                <w:b/>
                <w:bCs/>
                <w:sz w:val="24"/>
                <w:szCs w:val="24"/>
              </w:rPr>
              <w:t xml:space="preserve"> Лукаш </w:t>
            </w:r>
            <w:proofErr w:type="spellStart"/>
            <w:r w:rsidRPr="00F32828">
              <w:rPr>
                <w:rFonts w:asciiTheme="minorHAnsi" w:hAnsiTheme="minorHAnsi" w:cstheme="minorHAnsi"/>
                <w:b/>
                <w:bCs/>
                <w:sz w:val="24"/>
                <w:szCs w:val="24"/>
              </w:rPr>
              <w:t>Пьотр</w:t>
            </w:r>
            <w:proofErr w:type="spellEnd"/>
          </w:p>
        </w:tc>
      </w:tr>
      <w:bookmarkEnd w:id="9"/>
    </w:tbl>
    <w:p w14:paraId="57C837EA" w14:textId="77777777" w:rsidR="00B61112" w:rsidRPr="00D5609C" w:rsidRDefault="00B61112" w:rsidP="00B61112">
      <w:pPr>
        <w:shd w:val="clear" w:color="auto" w:fill="FFFFFF"/>
        <w:tabs>
          <w:tab w:val="left" w:pos="5345"/>
        </w:tabs>
        <w:jc w:val="both"/>
        <w:rPr>
          <w:rFonts w:asciiTheme="minorHAnsi" w:hAnsiTheme="minorHAnsi" w:cstheme="minorHAnsi"/>
          <w:sz w:val="24"/>
          <w:szCs w:val="24"/>
          <w:lang w:val="uk-UA"/>
        </w:rPr>
      </w:pPr>
    </w:p>
    <w:p w14:paraId="3715F43C" w14:textId="77777777" w:rsidR="00B61112" w:rsidRPr="00D5609C" w:rsidRDefault="00B61112" w:rsidP="00B61112">
      <w:pPr>
        <w:widowControl/>
        <w:autoSpaceDE/>
        <w:autoSpaceDN/>
        <w:adjustRightInd/>
        <w:jc w:val="right"/>
        <w:rPr>
          <w:rFonts w:asciiTheme="minorHAnsi" w:hAnsiTheme="minorHAnsi" w:cstheme="minorHAnsi"/>
          <w:b/>
          <w:sz w:val="24"/>
          <w:szCs w:val="24"/>
          <w:lang w:val="uk-UA"/>
        </w:rPr>
      </w:pPr>
      <w:proofErr w:type="spellStart"/>
      <w:r w:rsidRPr="00D5609C">
        <w:rPr>
          <w:rFonts w:asciiTheme="minorHAnsi" w:hAnsiTheme="minorHAnsi" w:cstheme="minorHAnsi"/>
          <w:b/>
          <w:sz w:val="24"/>
          <w:szCs w:val="24"/>
        </w:rPr>
        <w:lastRenderedPageBreak/>
        <w:t>Додаток</w:t>
      </w:r>
      <w:proofErr w:type="spellEnd"/>
      <w:r w:rsidRPr="00D5609C">
        <w:rPr>
          <w:rFonts w:asciiTheme="minorHAnsi" w:hAnsiTheme="minorHAnsi" w:cstheme="minorHAnsi"/>
          <w:b/>
          <w:sz w:val="24"/>
          <w:szCs w:val="24"/>
        </w:rPr>
        <w:t xml:space="preserve"> №</w:t>
      </w:r>
      <w:r w:rsidRPr="00D5609C">
        <w:rPr>
          <w:rFonts w:asciiTheme="minorHAnsi" w:hAnsiTheme="minorHAnsi" w:cstheme="minorHAnsi"/>
          <w:b/>
          <w:sz w:val="24"/>
          <w:szCs w:val="24"/>
          <w:lang w:val="uk-UA"/>
        </w:rPr>
        <w:t xml:space="preserve"> 2</w:t>
      </w:r>
    </w:p>
    <w:p w14:paraId="60476EAC" w14:textId="77777777" w:rsidR="00B61112" w:rsidRPr="00D5609C" w:rsidRDefault="00B61112" w:rsidP="00B61112">
      <w:pPr>
        <w:ind w:firstLine="426"/>
        <w:jc w:val="right"/>
        <w:rPr>
          <w:rFonts w:asciiTheme="minorHAnsi" w:hAnsiTheme="minorHAnsi" w:cstheme="minorHAnsi"/>
          <w:b/>
          <w:sz w:val="24"/>
          <w:szCs w:val="24"/>
          <w:lang w:val="uk-UA"/>
        </w:rPr>
      </w:pPr>
      <w:r w:rsidRPr="00D5609C">
        <w:rPr>
          <w:rFonts w:asciiTheme="minorHAnsi" w:hAnsiTheme="minorHAnsi" w:cstheme="minorHAnsi"/>
          <w:b/>
          <w:sz w:val="24"/>
          <w:szCs w:val="24"/>
        </w:rPr>
        <w:t xml:space="preserve">до Договору № </w:t>
      </w:r>
      <w:r w:rsidRPr="00F32828">
        <w:rPr>
          <w:rFonts w:asciiTheme="minorHAnsi" w:hAnsiTheme="minorHAnsi" w:cstheme="minorHAnsi"/>
          <w:b/>
          <w:sz w:val="24"/>
          <w:szCs w:val="24"/>
          <w:lang w:val="uk-UA"/>
        </w:rPr>
        <w:t>___</w:t>
      </w:r>
      <w:r w:rsidRPr="00D5609C">
        <w:rPr>
          <w:rFonts w:asciiTheme="minorHAnsi" w:hAnsiTheme="minorHAnsi" w:cstheme="minorHAnsi"/>
          <w:b/>
          <w:sz w:val="24"/>
          <w:szCs w:val="24"/>
        </w:rPr>
        <w:t>-</w:t>
      </w:r>
      <w:r w:rsidRPr="00D5609C">
        <w:rPr>
          <w:rFonts w:asciiTheme="minorHAnsi" w:hAnsiTheme="minorHAnsi" w:cstheme="minorHAnsi"/>
          <w:b/>
          <w:sz w:val="24"/>
          <w:szCs w:val="24"/>
          <w:lang w:val="uk-UA"/>
        </w:rPr>
        <w:t>НГ</w:t>
      </w:r>
      <w:r w:rsidRPr="00F32828">
        <w:rPr>
          <w:rFonts w:asciiTheme="minorHAnsi" w:hAnsiTheme="minorHAnsi" w:cstheme="minorHAnsi"/>
          <w:b/>
          <w:sz w:val="24"/>
          <w:szCs w:val="24"/>
          <w:lang w:val="uk-UA"/>
        </w:rPr>
        <w:t>СЛ</w:t>
      </w:r>
    </w:p>
    <w:p w14:paraId="2F6DA443" w14:textId="66663329" w:rsidR="00B61112" w:rsidRPr="00D5609C" w:rsidRDefault="00B61112" w:rsidP="00B61112">
      <w:pPr>
        <w:ind w:firstLine="426"/>
        <w:jc w:val="right"/>
        <w:rPr>
          <w:rFonts w:asciiTheme="minorHAnsi" w:hAnsiTheme="minorHAnsi" w:cstheme="minorHAnsi"/>
          <w:b/>
          <w:sz w:val="24"/>
          <w:szCs w:val="24"/>
        </w:rPr>
      </w:pPr>
      <w:r w:rsidRPr="00D5609C">
        <w:rPr>
          <w:rFonts w:asciiTheme="minorHAnsi" w:hAnsiTheme="minorHAnsi" w:cstheme="minorHAnsi"/>
          <w:b/>
          <w:sz w:val="24"/>
          <w:szCs w:val="24"/>
        </w:rPr>
        <w:t xml:space="preserve"> </w:t>
      </w:r>
      <w:proofErr w:type="spellStart"/>
      <w:r w:rsidRPr="00D5609C">
        <w:rPr>
          <w:rFonts w:asciiTheme="minorHAnsi" w:hAnsiTheme="minorHAnsi" w:cstheme="minorHAnsi"/>
          <w:b/>
          <w:sz w:val="24"/>
          <w:szCs w:val="24"/>
        </w:rPr>
        <w:t>від</w:t>
      </w:r>
      <w:proofErr w:type="spellEnd"/>
      <w:r w:rsidRPr="00D5609C">
        <w:rPr>
          <w:rFonts w:asciiTheme="minorHAnsi" w:hAnsiTheme="minorHAnsi" w:cstheme="minorHAnsi"/>
          <w:b/>
          <w:sz w:val="24"/>
          <w:szCs w:val="24"/>
        </w:rPr>
        <w:t xml:space="preserve"> </w:t>
      </w:r>
      <w:r w:rsidRPr="00D5609C">
        <w:rPr>
          <w:rFonts w:asciiTheme="minorHAnsi" w:hAnsiTheme="minorHAnsi" w:cstheme="minorHAnsi"/>
          <w:b/>
          <w:sz w:val="24"/>
          <w:szCs w:val="24"/>
          <w:lang w:val="uk-UA"/>
        </w:rPr>
        <w:t>«</w:t>
      </w:r>
      <w:r w:rsidRPr="00F32828">
        <w:rPr>
          <w:rFonts w:asciiTheme="minorHAnsi" w:hAnsiTheme="minorHAnsi" w:cstheme="minorHAnsi"/>
          <w:b/>
          <w:sz w:val="24"/>
          <w:szCs w:val="24"/>
          <w:lang w:val="uk-UA"/>
        </w:rPr>
        <w:t>__</w:t>
      </w:r>
      <w:r w:rsidRPr="00D5609C">
        <w:rPr>
          <w:rFonts w:asciiTheme="minorHAnsi" w:hAnsiTheme="minorHAnsi" w:cstheme="minorHAnsi"/>
          <w:b/>
          <w:sz w:val="24"/>
          <w:szCs w:val="24"/>
          <w:lang w:val="uk-UA"/>
        </w:rPr>
        <w:t xml:space="preserve">» </w:t>
      </w:r>
      <w:r w:rsidRPr="00F32828">
        <w:rPr>
          <w:rFonts w:asciiTheme="minorHAnsi" w:hAnsiTheme="minorHAnsi" w:cstheme="minorHAnsi"/>
          <w:b/>
          <w:sz w:val="24"/>
          <w:szCs w:val="24"/>
          <w:lang w:val="uk-UA"/>
        </w:rPr>
        <w:t>_______</w:t>
      </w:r>
      <w:r w:rsidRPr="00D5609C">
        <w:rPr>
          <w:rFonts w:asciiTheme="minorHAnsi" w:hAnsiTheme="minorHAnsi" w:cstheme="minorHAnsi"/>
          <w:b/>
          <w:sz w:val="24"/>
          <w:szCs w:val="24"/>
          <w:lang w:val="uk-UA"/>
        </w:rPr>
        <w:t xml:space="preserve"> 202</w:t>
      </w:r>
      <w:r w:rsidR="00D84D07">
        <w:rPr>
          <w:rFonts w:asciiTheme="minorHAnsi" w:hAnsiTheme="minorHAnsi" w:cstheme="minorHAnsi"/>
          <w:b/>
          <w:sz w:val="24"/>
          <w:szCs w:val="24"/>
          <w:lang w:val="uk-UA"/>
        </w:rPr>
        <w:t>5</w:t>
      </w:r>
      <w:r w:rsidRPr="00D5609C">
        <w:rPr>
          <w:rFonts w:asciiTheme="minorHAnsi" w:hAnsiTheme="minorHAnsi" w:cstheme="minorHAnsi"/>
          <w:b/>
          <w:sz w:val="24"/>
          <w:szCs w:val="24"/>
          <w:lang w:val="uk-UA"/>
        </w:rPr>
        <w:t xml:space="preserve"> </w:t>
      </w:r>
      <w:r w:rsidRPr="00D5609C">
        <w:rPr>
          <w:rFonts w:asciiTheme="minorHAnsi" w:hAnsiTheme="minorHAnsi" w:cstheme="minorHAnsi"/>
          <w:b/>
          <w:sz w:val="24"/>
          <w:szCs w:val="24"/>
        </w:rPr>
        <w:t>р.</w:t>
      </w:r>
    </w:p>
    <w:p w14:paraId="1C4367C6" w14:textId="77777777" w:rsidR="00B61112" w:rsidRPr="00D5609C" w:rsidRDefault="00B61112" w:rsidP="00B61112">
      <w:pPr>
        <w:ind w:firstLine="426"/>
        <w:jc w:val="right"/>
        <w:rPr>
          <w:rFonts w:asciiTheme="minorHAnsi" w:hAnsiTheme="minorHAnsi" w:cstheme="minorHAnsi"/>
          <w:b/>
          <w:sz w:val="24"/>
          <w:szCs w:val="24"/>
        </w:rPr>
      </w:pPr>
    </w:p>
    <w:p w14:paraId="60F0CAB4" w14:textId="6C1FE373" w:rsidR="00B61112" w:rsidRPr="00D5609C" w:rsidRDefault="00B61112" w:rsidP="00D84D07">
      <w:pPr>
        <w:shd w:val="clear" w:color="auto" w:fill="FFFFFF"/>
        <w:jc w:val="both"/>
        <w:rPr>
          <w:rFonts w:asciiTheme="minorHAnsi" w:hAnsiTheme="minorHAnsi" w:cstheme="minorHAnsi"/>
          <w:iCs/>
          <w:spacing w:val="-7"/>
          <w:sz w:val="24"/>
          <w:szCs w:val="24"/>
          <w:lang w:val="uk-UA"/>
        </w:rPr>
      </w:pPr>
      <w:r w:rsidRPr="00D5609C">
        <w:rPr>
          <w:rFonts w:asciiTheme="minorHAnsi" w:hAnsiTheme="minorHAnsi" w:cstheme="minorHAnsi"/>
          <w:iCs/>
          <w:spacing w:val="-1"/>
          <w:sz w:val="24"/>
          <w:szCs w:val="24"/>
          <w:lang w:val="uk-UA"/>
        </w:rPr>
        <w:t>м. Полтава</w:t>
      </w:r>
      <w:r w:rsidR="00D84D07">
        <w:rPr>
          <w:rFonts w:asciiTheme="minorHAnsi" w:hAnsiTheme="minorHAnsi" w:cstheme="minorHAnsi"/>
          <w:iCs/>
          <w:spacing w:val="-1"/>
          <w:sz w:val="24"/>
          <w:szCs w:val="24"/>
          <w:lang w:val="uk-UA"/>
        </w:rPr>
        <w:t>, Полтавська область</w:t>
      </w:r>
      <w:r w:rsidRPr="00D5609C">
        <w:rPr>
          <w:rFonts w:asciiTheme="minorHAnsi" w:hAnsiTheme="minorHAnsi" w:cstheme="minorHAnsi"/>
          <w:iCs/>
          <w:sz w:val="24"/>
          <w:szCs w:val="24"/>
          <w:lang w:val="uk-UA"/>
        </w:rPr>
        <w:tab/>
      </w:r>
      <w:r w:rsidRPr="00D5609C">
        <w:rPr>
          <w:rFonts w:asciiTheme="minorHAnsi" w:hAnsiTheme="minorHAnsi" w:cstheme="minorHAnsi"/>
          <w:iCs/>
          <w:sz w:val="24"/>
          <w:szCs w:val="24"/>
          <w:lang w:val="uk-UA"/>
        </w:rPr>
        <w:tab/>
      </w:r>
      <w:r w:rsidRPr="00D5609C">
        <w:rPr>
          <w:rFonts w:asciiTheme="minorHAnsi" w:hAnsiTheme="minorHAnsi" w:cstheme="minorHAnsi"/>
          <w:iCs/>
          <w:sz w:val="24"/>
          <w:szCs w:val="24"/>
          <w:lang w:val="uk-UA"/>
        </w:rPr>
        <w:tab/>
      </w:r>
      <w:r w:rsidRPr="00D5609C">
        <w:rPr>
          <w:rFonts w:asciiTheme="minorHAnsi" w:hAnsiTheme="minorHAnsi" w:cstheme="minorHAnsi"/>
          <w:iCs/>
          <w:sz w:val="24"/>
          <w:szCs w:val="24"/>
          <w:lang w:val="uk-UA"/>
        </w:rPr>
        <w:tab/>
      </w:r>
      <w:r w:rsidRPr="00D5609C">
        <w:rPr>
          <w:rFonts w:asciiTheme="minorHAnsi" w:hAnsiTheme="minorHAnsi" w:cstheme="minorHAnsi"/>
          <w:iCs/>
          <w:sz w:val="24"/>
          <w:szCs w:val="24"/>
          <w:lang w:val="uk-UA"/>
        </w:rPr>
        <w:tab/>
      </w:r>
      <w:r w:rsidRPr="00D5609C">
        <w:rPr>
          <w:rFonts w:asciiTheme="minorHAnsi" w:hAnsiTheme="minorHAnsi" w:cstheme="minorHAnsi"/>
          <w:iCs/>
          <w:sz w:val="24"/>
          <w:szCs w:val="24"/>
          <w:lang w:val="uk-UA"/>
        </w:rPr>
        <w:tab/>
        <w:t xml:space="preserve">  «____» _________ </w:t>
      </w:r>
      <w:r w:rsidRPr="00D5609C">
        <w:rPr>
          <w:rFonts w:asciiTheme="minorHAnsi" w:hAnsiTheme="minorHAnsi" w:cstheme="minorHAnsi"/>
          <w:iCs/>
          <w:spacing w:val="-7"/>
          <w:sz w:val="24"/>
          <w:szCs w:val="24"/>
          <w:lang w:val="uk-UA"/>
        </w:rPr>
        <w:t>202_ р.</w:t>
      </w:r>
    </w:p>
    <w:p w14:paraId="109D48F0" w14:textId="77777777" w:rsidR="00B61112" w:rsidRPr="00D5609C" w:rsidRDefault="00B61112" w:rsidP="00B61112">
      <w:pPr>
        <w:ind w:firstLine="426"/>
        <w:rPr>
          <w:rFonts w:asciiTheme="minorHAnsi" w:hAnsiTheme="minorHAnsi" w:cstheme="minorHAnsi"/>
          <w:b/>
          <w:sz w:val="24"/>
          <w:szCs w:val="24"/>
        </w:rPr>
      </w:pPr>
    </w:p>
    <w:p w14:paraId="7D03E817" w14:textId="77777777" w:rsidR="00B61112" w:rsidRPr="00D5609C" w:rsidRDefault="00B61112" w:rsidP="00B61112">
      <w:pPr>
        <w:jc w:val="center"/>
        <w:rPr>
          <w:rFonts w:asciiTheme="minorHAnsi" w:hAnsiTheme="minorHAnsi" w:cstheme="minorHAnsi"/>
          <w:b/>
          <w:sz w:val="24"/>
          <w:szCs w:val="24"/>
          <w:lang w:val="uk-UA"/>
        </w:rPr>
      </w:pPr>
      <w:r w:rsidRPr="00D5609C">
        <w:rPr>
          <w:rFonts w:asciiTheme="minorHAnsi" w:hAnsiTheme="minorHAnsi" w:cstheme="minorHAnsi"/>
          <w:b/>
          <w:sz w:val="24"/>
          <w:szCs w:val="24"/>
          <w:lang w:val="uk-UA"/>
        </w:rPr>
        <w:t>Форма Заявки на вилучення відходів</w:t>
      </w:r>
    </w:p>
    <w:p w14:paraId="19EBB072" w14:textId="77777777" w:rsidR="00B61112" w:rsidRPr="00D5609C" w:rsidRDefault="00B61112" w:rsidP="00B61112">
      <w:pPr>
        <w:jc w:val="center"/>
        <w:rPr>
          <w:rFonts w:asciiTheme="minorHAnsi" w:hAnsiTheme="minorHAnsi" w:cstheme="minorHAnsi"/>
          <w:bCs/>
          <w:i/>
          <w:iCs/>
          <w:sz w:val="24"/>
          <w:szCs w:val="24"/>
          <w:lang w:val="uk-UA"/>
        </w:rPr>
      </w:pPr>
      <w:r w:rsidRPr="00D5609C">
        <w:rPr>
          <w:rFonts w:asciiTheme="minorHAnsi" w:hAnsiTheme="minorHAnsi" w:cstheme="minorHAnsi"/>
          <w:bCs/>
          <w:i/>
          <w:iCs/>
          <w:sz w:val="24"/>
          <w:szCs w:val="24"/>
          <w:lang w:val="uk-UA"/>
        </w:rPr>
        <w:t>Форма. Початок форми</w:t>
      </w:r>
    </w:p>
    <w:p w14:paraId="01DCC316" w14:textId="77777777" w:rsidR="00B61112" w:rsidRPr="00D5609C" w:rsidRDefault="00B61112" w:rsidP="00B61112">
      <w:pPr>
        <w:jc w:val="center"/>
        <w:rPr>
          <w:rFonts w:asciiTheme="minorHAnsi" w:hAnsiTheme="minorHAnsi" w:cstheme="minorHAnsi"/>
          <w:b/>
          <w:sz w:val="24"/>
          <w:szCs w:val="24"/>
        </w:rPr>
      </w:pPr>
      <w:r w:rsidRPr="00D5609C">
        <w:rPr>
          <w:rFonts w:asciiTheme="minorHAnsi" w:hAnsiTheme="minorHAnsi" w:cstheme="minorHAnsi"/>
          <w:b/>
          <w:sz w:val="24"/>
          <w:szCs w:val="24"/>
        </w:rPr>
        <w:t xml:space="preserve">Заявка на </w:t>
      </w:r>
      <w:proofErr w:type="spellStart"/>
      <w:r w:rsidRPr="00D5609C">
        <w:rPr>
          <w:rFonts w:asciiTheme="minorHAnsi" w:hAnsiTheme="minorHAnsi" w:cstheme="minorHAnsi"/>
          <w:b/>
          <w:sz w:val="24"/>
          <w:szCs w:val="24"/>
        </w:rPr>
        <w:t>вилучення</w:t>
      </w:r>
      <w:proofErr w:type="spellEnd"/>
      <w:r w:rsidRPr="00D5609C">
        <w:rPr>
          <w:rFonts w:asciiTheme="minorHAnsi" w:hAnsiTheme="minorHAnsi" w:cstheme="minorHAnsi"/>
          <w:b/>
          <w:sz w:val="24"/>
          <w:szCs w:val="24"/>
        </w:rPr>
        <w:t xml:space="preserve"> </w:t>
      </w:r>
      <w:proofErr w:type="spellStart"/>
      <w:r w:rsidRPr="00D5609C">
        <w:rPr>
          <w:rFonts w:asciiTheme="minorHAnsi" w:hAnsiTheme="minorHAnsi" w:cstheme="minorHAnsi"/>
          <w:b/>
          <w:sz w:val="24"/>
          <w:szCs w:val="24"/>
        </w:rPr>
        <w:t>відходів</w:t>
      </w:r>
      <w:proofErr w:type="spellEnd"/>
    </w:p>
    <w:p w14:paraId="0D34C2EA" w14:textId="77777777" w:rsidR="00B61112" w:rsidRPr="00D5609C" w:rsidRDefault="00B61112" w:rsidP="00B61112">
      <w:pPr>
        <w:jc w:val="center"/>
        <w:rPr>
          <w:rFonts w:asciiTheme="minorHAnsi" w:hAnsiTheme="minorHAnsi" w:cstheme="minorHAnsi"/>
          <w:b/>
          <w:sz w:val="24"/>
          <w:szCs w:val="24"/>
        </w:rPr>
      </w:pPr>
      <w:r w:rsidRPr="00D5609C">
        <w:rPr>
          <w:rFonts w:asciiTheme="minorHAnsi" w:hAnsiTheme="minorHAnsi" w:cstheme="minorHAnsi"/>
          <w:b/>
          <w:sz w:val="24"/>
          <w:szCs w:val="24"/>
          <w:lang w:val="uk-UA"/>
        </w:rPr>
        <w:t xml:space="preserve">№ _____ </w:t>
      </w:r>
      <w:proofErr w:type="spellStart"/>
      <w:r w:rsidRPr="00D5609C">
        <w:rPr>
          <w:rFonts w:asciiTheme="minorHAnsi" w:hAnsiTheme="minorHAnsi" w:cstheme="minorHAnsi"/>
          <w:b/>
          <w:sz w:val="24"/>
          <w:szCs w:val="24"/>
        </w:rPr>
        <w:t>від</w:t>
      </w:r>
      <w:proofErr w:type="spellEnd"/>
      <w:r w:rsidRPr="00D5609C">
        <w:rPr>
          <w:rFonts w:asciiTheme="minorHAnsi" w:hAnsiTheme="minorHAnsi" w:cstheme="minorHAnsi"/>
          <w:b/>
          <w:sz w:val="24"/>
          <w:szCs w:val="24"/>
        </w:rPr>
        <w:t xml:space="preserve"> «____»______ 20___ р.</w:t>
      </w:r>
    </w:p>
    <w:p w14:paraId="3C264D06" w14:textId="77777777" w:rsidR="00B61112" w:rsidRPr="00D5609C" w:rsidRDefault="00B61112" w:rsidP="00B61112">
      <w:pPr>
        <w:jc w:val="center"/>
        <w:rPr>
          <w:rFonts w:asciiTheme="minorHAnsi" w:hAnsiTheme="minorHAnsi" w:cstheme="minorHAnsi"/>
          <w:b/>
          <w:sz w:val="24"/>
          <w:szCs w:val="24"/>
        </w:rPr>
      </w:pPr>
      <w:proofErr w:type="spellStart"/>
      <w:r w:rsidRPr="00D5609C">
        <w:rPr>
          <w:rFonts w:asciiTheme="minorHAnsi" w:hAnsiTheme="minorHAnsi" w:cstheme="minorHAnsi"/>
          <w:b/>
          <w:sz w:val="24"/>
          <w:szCs w:val="24"/>
        </w:rPr>
        <w:t>відходи</w:t>
      </w:r>
      <w:proofErr w:type="spellEnd"/>
      <w:r w:rsidRPr="00D5609C">
        <w:rPr>
          <w:rFonts w:asciiTheme="minorHAnsi" w:hAnsiTheme="minorHAnsi" w:cstheme="minorHAnsi"/>
          <w:b/>
          <w:sz w:val="24"/>
          <w:szCs w:val="24"/>
        </w:rPr>
        <w:t xml:space="preserve">, </w:t>
      </w:r>
      <w:proofErr w:type="spellStart"/>
      <w:r w:rsidRPr="00D5609C">
        <w:rPr>
          <w:rFonts w:asciiTheme="minorHAnsi" w:hAnsiTheme="minorHAnsi" w:cstheme="minorHAnsi"/>
          <w:b/>
          <w:sz w:val="24"/>
          <w:szCs w:val="24"/>
        </w:rPr>
        <w:t>що</w:t>
      </w:r>
      <w:proofErr w:type="spellEnd"/>
      <w:r w:rsidRPr="00D5609C">
        <w:rPr>
          <w:rFonts w:asciiTheme="minorHAnsi" w:hAnsiTheme="minorHAnsi" w:cstheme="minorHAnsi"/>
          <w:b/>
          <w:sz w:val="24"/>
          <w:szCs w:val="24"/>
        </w:rPr>
        <w:t xml:space="preserve"> </w:t>
      </w:r>
      <w:proofErr w:type="spellStart"/>
      <w:r w:rsidRPr="00D5609C">
        <w:rPr>
          <w:rFonts w:asciiTheme="minorHAnsi" w:hAnsiTheme="minorHAnsi" w:cstheme="minorHAnsi"/>
          <w:b/>
          <w:sz w:val="24"/>
          <w:szCs w:val="24"/>
        </w:rPr>
        <w:t>утворилися</w:t>
      </w:r>
      <w:proofErr w:type="spellEnd"/>
      <w:r w:rsidRPr="00D5609C">
        <w:rPr>
          <w:rFonts w:asciiTheme="minorHAnsi" w:hAnsiTheme="minorHAnsi" w:cstheme="minorHAnsi"/>
          <w:b/>
          <w:sz w:val="24"/>
          <w:szCs w:val="24"/>
        </w:rPr>
        <w:t xml:space="preserve"> в </w:t>
      </w:r>
      <w:proofErr w:type="spellStart"/>
      <w:r w:rsidRPr="00D5609C">
        <w:rPr>
          <w:rFonts w:asciiTheme="minorHAnsi" w:hAnsiTheme="minorHAnsi" w:cstheme="minorHAnsi"/>
          <w:b/>
          <w:sz w:val="24"/>
          <w:szCs w:val="24"/>
        </w:rPr>
        <w:t>результаті</w:t>
      </w:r>
      <w:proofErr w:type="spellEnd"/>
      <w:r w:rsidRPr="00D5609C">
        <w:rPr>
          <w:rFonts w:asciiTheme="minorHAnsi" w:hAnsiTheme="minorHAnsi" w:cstheme="minorHAnsi"/>
          <w:b/>
          <w:sz w:val="24"/>
          <w:szCs w:val="24"/>
        </w:rPr>
        <w:t xml:space="preserve"> </w:t>
      </w:r>
      <w:proofErr w:type="spellStart"/>
      <w:r w:rsidRPr="00D5609C">
        <w:rPr>
          <w:rFonts w:asciiTheme="minorHAnsi" w:hAnsiTheme="minorHAnsi" w:cstheme="minorHAnsi"/>
          <w:b/>
          <w:sz w:val="24"/>
          <w:szCs w:val="24"/>
        </w:rPr>
        <w:t>діяльності</w:t>
      </w:r>
      <w:proofErr w:type="spellEnd"/>
    </w:p>
    <w:p w14:paraId="2465AAA0" w14:textId="77777777" w:rsidR="00B61112" w:rsidRPr="00D5609C" w:rsidRDefault="00B61112" w:rsidP="00B61112">
      <w:pPr>
        <w:jc w:val="center"/>
        <w:rPr>
          <w:rFonts w:asciiTheme="minorHAnsi" w:hAnsiTheme="minorHAnsi" w:cstheme="minorHAnsi"/>
          <w:b/>
          <w:sz w:val="24"/>
          <w:szCs w:val="24"/>
        </w:rPr>
      </w:pPr>
    </w:p>
    <w:p w14:paraId="6B4F834E" w14:textId="77777777" w:rsidR="00B61112" w:rsidRPr="00D5609C" w:rsidRDefault="00B61112" w:rsidP="00B61112">
      <w:pPr>
        <w:jc w:val="center"/>
        <w:rPr>
          <w:rFonts w:asciiTheme="minorHAnsi" w:hAnsiTheme="minorHAnsi" w:cstheme="minorHAnsi"/>
          <w:b/>
          <w:sz w:val="24"/>
          <w:szCs w:val="24"/>
        </w:rPr>
      </w:pPr>
      <w:r w:rsidRPr="00D5609C">
        <w:rPr>
          <w:rFonts w:asciiTheme="minorHAnsi" w:hAnsiTheme="minorHAnsi" w:cstheme="minorHAnsi"/>
          <w:b/>
          <w:sz w:val="24"/>
          <w:szCs w:val="24"/>
        </w:rPr>
        <w:t>____________________________________________________________________</w:t>
      </w:r>
    </w:p>
    <w:p w14:paraId="646D369A" w14:textId="77777777" w:rsidR="00B61112" w:rsidRPr="00D5609C" w:rsidRDefault="00B61112" w:rsidP="00B61112">
      <w:pPr>
        <w:jc w:val="center"/>
        <w:rPr>
          <w:rFonts w:asciiTheme="minorHAnsi" w:hAnsiTheme="minorHAnsi" w:cstheme="minorHAnsi"/>
          <w:b/>
          <w:sz w:val="24"/>
          <w:szCs w:val="24"/>
        </w:rPr>
      </w:pPr>
      <w:r w:rsidRPr="00D5609C">
        <w:rPr>
          <w:rFonts w:asciiTheme="minorHAnsi" w:hAnsiTheme="minorHAnsi" w:cstheme="minorHAnsi"/>
          <w:b/>
          <w:sz w:val="24"/>
          <w:szCs w:val="24"/>
        </w:rPr>
        <w:t>(</w:t>
      </w:r>
      <w:proofErr w:type="spellStart"/>
      <w:r w:rsidRPr="00D5609C">
        <w:rPr>
          <w:rFonts w:asciiTheme="minorHAnsi" w:hAnsiTheme="minorHAnsi" w:cstheme="minorHAnsi"/>
          <w:b/>
          <w:sz w:val="24"/>
          <w:szCs w:val="24"/>
        </w:rPr>
        <w:t>назва</w:t>
      </w:r>
      <w:proofErr w:type="spellEnd"/>
      <w:r w:rsidRPr="00D5609C">
        <w:rPr>
          <w:rFonts w:asciiTheme="minorHAnsi" w:hAnsiTheme="minorHAnsi" w:cstheme="minorHAnsi"/>
          <w:b/>
          <w:sz w:val="24"/>
          <w:szCs w:val="24"/>
        </w:rPr>
        <w:t xml:space="preserve"> </w:t>
      </w:r>
      <w:proofErr w:type="spellStart"/>
      <w:r w:rsidRPr="00D5609C">
        <w:rPr>
          <w:rFonts w:asciiTheme="minorHAnsi" w:hAnsiTheme="minorHAnsi" w:cstheme="minorHAnsi"/>
          <w:b/>
          <w:sz w:val="24"/>
          <w:szCs w:val="24"/>
        </w:rPr>
        <w:t>підприємства</w:t>
      </w:r>
      <w:proofErr w:type="spellEnd"/>
      <w:r w:rsidRPr="00D5609C">
        <w:rPr>
          <w:rFonts w:asciiTheme="minorHAnsi" w:hAnsiTheme="minorHAnsi" w:cstheme="minorHAnsi"/>
          <w:b/>
          <w:sz w:val="24"/>
          <w:szCs w:val="24"/>
        </w:rPr>
        <w:t xml:space="preserve">, установи, </w:t>
      </w:r>
      <w:proofErr w:type="spellStart"/>
      <w:r w:rsidRPr="00D5609C">
        <w:rPr>
          <w:rFonts w:asciiTheme="minorHAnsi" w:hAnsiTheme="minorHAnsi" w:cstheme="minorHAnsi"/>
          <w:b/>
          <w:sz w:val="24"/>
          <w:szCs w:val="24"/>
        </w:rPr>
        <w:t>організації</w:t>
      </w:r>
      <w:proofErr w:type="spellEnd"/>
      <w:r w:rsidRPr="00D5609C">
        <w:rPr>
          <w:rFonts w:asciiTheme="minorHAnsi" w:hAnsiTheme="minorHAnsi" w:cstheme="minorHAnsi"/>
          <w:b/>
          <w:sz w:val="24"/>
          <w:szCs w:val="24"/>
        </w:rPr>
        <w:t>)</w:t>
      </w:r>
    </w:p>
    <w:p w14:paraId="4CD4A81B" w14:textId="77777777" w:rsidR="00B61112" w:rsidRPr="00D5609C" w:rsidRDefault="00B61112" w:rsidP="00B61112">
      <w:pPr>
        <w:rPr>
          <w:rFonts w:asciiTheme="minorHAnsi" w:hAnsiTheme="minorHAnsi" w:cstheme="minorHAnsi"/>
          <w:b/>
          <w:sz w:val="24"/>
          <w:szCs w:val="24"/>
          <w:lang w:val="uk-UA"/>
        </w:rPr>
      </w:pPr>
    </w:p>
    <w:p w14:paraId="1541FECF" w14:textId="77777777" w:rsidR="00B61112" w:rsidRPr="00D5609C" w:rsidRDefault="00B61112" w:rsidP="00B61112">
      <w:pPr>
        <w:jc w:val="center"/>
        <w:rPr>
          <w:rFonts w:asciiTheme="minorHAnsi" w:hAnsiTheme="minorHAnsi" w:cstheme="minorHAnsi"/>
          <w:b/>
          <w:sz w:val="24"/>
          <w:szCs w:val="24"/>
        </w:rPr>
      </w:pPr>
      <w:r w:rsidRPr="00D5609C">
        <w:rPr>
          <w:rFonts w:asciiTheme="minorHAnsi" w:hAnsiTheme="minorHAnsi" w:cstheme="minorHAnsi"/>
          <w:b/>
          <w:sz w:val="24"/>
          <w:szCs w:val="24"/>
        </w:rPr>
        <w:t>______________________________________________</w:t>
      </w:r>
    </w:p>
    <w:p w14:paraId="1FD90D5D" w14:textId="77777777" w:rsidR="00B61112" w:rsidRPr="00D5609C" w:rsidRDefault="00B61112" w:rsidP="00B61112">
      <w:pPr>
        <w:jc w:val="center"/>
        <w:rPr>
          <w:rFonts w:asciiTheme="minorHAnsi" w:hAnsiTheme="minorHAnsi" w:cstheme="minorHAnsi"/>
          <w:b/>
          <w:sz w:val="24"/>
          <w:szCs w:val="24"/>
          <w:lang w:val="uk-UA"/>
        </w:rPr>
      </w:pPr>
      <w:r w:rsidRPr="00D5609C">
        <w:rPr>
          <w:rFonts w:asciiTheme="minorHAnsi" w:hAnsiTheme="minorHAnsi" w:cstheme="minorHAnsi"/>
          <w:b/>
          <w:sz w:val="24"/>
          <w:szCs w:val="24"/>
          <w:lang w:val="uk-UA"/>
        </w:rPr>
        <w:t>(назва об’єкт</w:t>
      </w:r>
      <w:r w:rsidRPr="00F32828">
        <w:rPr>
          <w:rFonts w:asciiTheme="minorHAnsi" w:hAnsiTheme="minorHAnsi" w:cstheme="minorHAnsi"/>
          <w:b/>
          <w:sz w:val="24"/>
          <w:szCs w:val="24"/>
          <w:lang w:val="uk-UA"/>
        </w:rPr>
        <w:t>а</w:t>
      </w:r>
      <w:r w:rsidRPr="00D5609C">
        <w:rPr>
          <w:rFonts w:asciiTheme="minorHAnsi" w:hAnsiTheme="minorHAnsi" w:cstheme="minorHAnsi"/>
          <w:b/>
          <w:sz w:val="24"/>
          <w:szCs w:val="24"/>
          <w:lang w:val="uk-UA"/>
        </w:rPr>
        <w:t xml:space="preserve"> Замовника та його адреса/місце розташування)</w:t>
      </w:r>
    </w:p>
    <w:p w14:paraId="64E26B2B" w14:textId="77777777" w:rsidR="00B61112" w:rsidRPr="00D5609C" w:rsidRDefault="00B61112" w:rsidP="00B61112">
      <w:pPr>
        <w:jc w:val="center"/>
        <w:rPr>
          <w:rFonts w:asciiTheme="minorHAnsi" w:hAnsiTheme="minorHAnsi" w:cstheme="minorHAnsi"/>
          <w:b/>
          <w:sz w:val="24"/>
          <w:szCs w:val="24"/>
        </w:rPr>
      </w:pPr>
      <w:r w:rsidRPr="00D5609C">
        <w:rPr>
          <w:rFonts w:asciiTheme="minorHAnsi" w:hAnsiTheme="minorHAnsi" w:cstheme="minorHAnsi"/>
          <w:b/>
          <w:sz w:val="24"/>
          <w:szCs w:val="24"/>
        </w:rPr>
        <w:t>до Договору №</w:t>
      </w:r>
      <w:r w:rsidRPr="00D5609C">
        <w:rPr>
          <w:rFonts w:asciiTheme="minorHAnsi" w:hAnsiTheme="minorHAnsi" w:cstheme="minorHAnsi"/>
          <w:b/>
          <w:sz w:val="24"/>
          <w:szCs w:val="24"/>
          <w:lang w:val="uk-UA"/>
        </w:rPr>
        <w:t xml:space="preserve"> </w:t>
      </w:r>
      <w:r w:rsidRPr="00F32828">
        <w:rPr>
          <w:rFonts w:asciiTheme="minorHAnsi" w:hAnsiTheme="minorHAnsi" w:cstheme="minorHAnsi"/>
          <w:b/>
          <w:sz w:val="24"/>
          <w:szCs w:val="24"/>
          <w:lang w:val="uk-UA"/>
        </w:rPr>
        <w:t>___</w:t>
      </w:r>
      <w:r w:rsidRPr="00D5609C">
        <w:rPr>
          <w:rFonts w:asciiTheme="minorHAnsi" w:hAnsiTheme="minorHAnsi" w:cstheme="minorHAnsi"/>
          <w:b/>
          <w:sz w:val="24"/>
          <w:szCs w:val="24"/>
          <w:lang w:val="uk-UA"/>
        </w:rPr>
        <w:t>-НГ</w:t>
      </w:r>
      <w:r w:rsidRPr="00F32828">
        <w:rPr>
          <w:rFonts w:asciiTheme="minorHAnsi" w:hAnsiTheme="minorHAnsi" w:cstheme="minorHAnsi"/>
          <w:b/>
          <w:sz w:val="24"/>
          <w:szCs w:val="24"/>
          <w:lang w:val="uk-UA"/>
        </w:rPr>
        <w:t>СЛ</w:t>
      </w:r>
      <w:r w:rsidRPr="00D5609C">
        <w:rPr>
          <w:rFonts w:asciiTheme="minorHAnsi" w:hAnsiTheme="minorHAnsi" w:cstheme="minorHAnsi"/>
          <w:b/>
          <w:sz w:val="24"/>
          <w:szCs w:val="24"/>
          <w:lang w:val="uk-UA"/>
        </w:rPr>
        <w:t xml:space="preserve"> </w:t>
      </w:r>
      <w:proofErr w:type="spellStart"/>
      <w:r w:rsidRPr="00D5609C">
        <w:rPr>
          <w:rFonts w:asciiTheme="minorHAnsi" w:hAnsiTheme="minorHAnsi" w:cstheme="minorHAnsi"/>
          <w:b/>
          <w:sz w:val="24"/>
          <w:szCs w:val="24"/>
        </w:rPr>
        <w:t>від</w:t>
      </w:r>
      <w:proofErr w:type="spellEnd"/>
      <w:r w:rsidRPr="00D5609C">
        <w:rPr>
          <w:rFonts w:asciiTheme="minorHAnsi" w:hAnsiTheme="minorHAnsi" w:cstheme="minorHAnsi"/>
          <w:b/>
          <w:sz w:val="24"/>
          <w:szCs w:val="24"/>
        </w:rPr>
        <w:t xml:space="preserve"> «</w:t>
      </w:r>
      <w:r w:rsidRPr="00F32828">
        <w:rPr>
          <w:rFonts w:asciiTheme="minorHAnsi" w:hAnsiTheme="minorHAnsi" w:cstheme="minorHAnsi"/>
          <w:b/>
          <w:sz w:val="24"/>
          <w:szCs w:val="24"/>
          <w:lang w:val="uk-UA"/>
        </w:rPr>
        <w:t>__</w:t>
      </w:r>
      <w:r w:rsidRPr="00D5609C">
        <w:rPr>
          <w:rFonts w:asciiTheme="minorHAnsi" w:hAnsiTheme="minorHAnsi" w:cstheme="minorHAnsi"/>
          <w:b/>
          <w:sz w:val="24"/>
          <w:szCs w:val="24"/>
        </w:rPr>
        <w:t>»</w:t>
      </w:r>
      <w:r w:rsidRPr="00D5609C">
        <w:rPr>
          <w:rFonts w:asciiTheme="minorHAnsi" w:hAnsiTheme="minorHAnsi" w:cstheme="minorHAnsi"/>
          <w:b/>
          <w:sz w:val="24"/>
          <w:szCs w:val="24"/>
          <w:lang w:val="uk-UA"/>
        </w:rPr>
        <w:t xml:space="preserve"> </w:t>
      </w:r>
      <w:r w:rsidRPr="00F32828">
        <w:rPr>
          <w:rFonts w:asciiTheme="minorHAnsi" w:hAnsiTheme="minorHAnsi" w:cstheme="minorHAnsi"/>
          <w:b/>
          <w:sz w:val="24"/>
          <w:szCs w:val="24"/>
          <w:lang w:val="uk-UA"/>
        </w:rPr>
        <w:t>_____________</w:t>
      </w:r>
      <w:r w:rsidRPr="00D5609C">
        <w:rPr>
          <w:rFonts w:asciiTheme="minorHAnsi" w:hAnsiTheme="minorHAnsi" w:cstheme="minorHAnsi"/>
          <w:b/>
          <w:sz w:val="24"/>
          <w:szCs w:val="24"/>
        </w:rPr>
        <w:t xml:space="preserve"> 20</w:t>
      </w:r>
      <w:r w:rsidRPr="00D5609C">
        <w:rPr>
          <w:rFonts w:asciiTheme="minorHAnsi" w:hAnsiTheme="minorHAnsi" w:cstheme="minorHAnsi"/>
          <w:b/>
          <w:sz w:val="24"/>
          <w:szCs w:val="24"/>
          <w:lang w:val="uk-UA"/>
        </w:rPr>
        <w:t>24</w:t>
      </w:r>
      <w:r w:rsidRPr="00D5609C">
        <w:rPr>
          <w:rFonts w:asciiTheme="minorHAnsi" w:hAnsiTheme="minorHAnsi" w:cstheme="minorHAnsi"/>
          <w:b/>
          <w:sz w:val="24"/>
          <w:szCs w:val="24"/>
        </w:rPr>
        <w:t xml:space="preserve"> р.</w:t>
      </w:r>
    </w:p>
    <w:p w14:paraId="5D364E46" w14:textId="77777777" w:rsidR="00B61112" w:rsidRPr="00D5609C" w:rsidRDefault="00B61112" w:rsidP="00B61112">
      <w:pPr>
        <w:ind w:firstLine="426"/>
        <w:jc w:val="center"/>
        <w:rPr>
          <w:rFonts w:asciiTheme="minorHAnsi" w:hAnsiTheme="minorHAnsi" w:cstheme="minorHAnsi"/>
          <w:b/>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539"/>
        <w:gridCol w:w="992"/>
        <w:gridCol w:w="1134"/>
        <w:gridCol w:w="1985"/>
        <w:gridCol w:w="1984"/>
      </w:tblGrid>
      <w:tr w:rsidR="00B61112" w:rsidRPr="00D5609C" w14:paraId="7EC0F466" w14:textId="77777777" w:rsidTr="00D5609C">
        <w:trPr>
          <w:trHeight w:val="894"/>
        </w:trPr>
        <w:tc>
          <w:tcPr>
            <w:tcW w:w="3539" w:type="dxa"/>
            <w:shd w:val="clear" w:color="auto" w:fill="auto"/>
            <w:vAlign w:val="center"/>
          </w:tcPr>
          <w:p w14:paraId="0765C4BA" w14:textId="77777777" w:rsidR="00B61112" w:rsidRPr="00D5609C" w:rsidRDefault="00B61112" w:rsidP="00D5609C">
            <w:pPr>
              <w:widowControl/>
              <w:jc w:val="center"/>
              <w:rPr>
                <w:rFonts w:asciiTheme="minorHAnsi" w:eastAsia="Calibri" w:hAnsiTheme="minorHAnsi" w:cstheme="minorHAnsi"/>
                <w:bCs/>
                <w:sz w:val="24"/>
                <w:szCs w:val="24"/>
              </w:rPr>
            </w:pPr>
            <w:proofErr w:type="spellStart"/>
            <w:r w:rsidRPr="00D5609C">
              <w:rPr>
                <w:rFonts w:asciiTheme="minorHAnsi" w:eastAsia="Calibri" w:hAnsiTheme="minorHAnsi" w:cstheme="minorHAnsi"/>
                <w:bCs/>
                <w:sz w:val="24"/>
                <w:szCs w:val="24"/>
              </w:rPr>
              <w:t>Найменування</w:t>
            </w:r>
            <w:proofErr w:type="spellEnd"/>
            <w:r w:rsidRPr="00D5609C">
              <w:rPr>
                <w:rFonts w:asciiTheme="minorHAnsi" w:eastAsia="Calibri" w:hAnsiTheme="minorHAnsi" w:cstheme="minorHAnsi"/>
                <w:bCs/>
                <w:sz w:val="24"/>
                <w:szCs w:val="24"/>
              </w:rPr>
              <w:t xml:space="preserve"> </w:t>
            </w:r>
            <w:proofErr w:type="spellStart"/>
            <w:r w:rsidRPr="00D5609C">
              <w:rPr>
                <w:rFonts w:asciiTheme="minorHAnsi" w:eastAsia="Calibri" w:hAnsiTheme="minorHAnsi" w:cstheme="minorHAnsi"/>
                <w:bCs/>
                <w:sz w:val="24"/>
                <w:szCs w:val="24"/>
              </w:rPr>
              <w:t>відходів</w:t>
            </w:r>
            <w:proofErr w:type="spellEnd"/>
            <w:r w:rsidRPr="00D5609C">
              <w:rPr>
                <w:rFonts w:asciiTheme="minorHAnsi" w:eastAsia="Calibri" w:hAnsiTheme="minorHAnsi" w:cstheme="minorHAnsi"/>
                <w:bCs/>
                <w:sz w:val="24"/>
                <w:szCs w:val="24"/>
                <w:lang w:val="uk-UA"/>
              </w:rPr>
              <w:t>,</w:t>
            </w:r>
            <w:r w:rsidRPr="00D5609C">
              <w:rPr>
                <w:rFonts w:asciiTheme="minorHAnsi" w:eastAsia="Calibri" w:hAnsiTheme="minorHAnsi" w:cstheme="minorHAnsi"/>
                <w:bCs/>
                <w:sz w:val="24"/>
                <w:szCs w:val="24"/>
              </w:rPr>
              <w:t xml:space="preserve"> </w:t>
            </w:r>
            <w:proofErr w:type="spellStart"/>
            <w:r w:rsidRPr="00D5609C">
              <w:rPr>
                <w:rFonts w:asciiTheme="minorHAnsi" w:eastAsia="Calibri" w:hAnsiTheme="minorHAnsi" w:cstheme="minorHAnsi"/>
                <w:bCs/>
                <w:sz w:val="24"/>
                <w:szCs w:val="24"/>
              </w:rPr>
              <w:t>що</w:t>
            </w:r>
            <w:proofErr w:type="spellEnd"/>
            <w:r w:rsidRPr="00D5609C">
              <w:rPr>
                <w:rFonts w:asciiTheme="minorHAnsi" w:eastAsia="Calibri" w:hAnsiTheme="minorHAnsi" w:cstheme="minorHAnsi"/>
                <w:bCs/>
                <w:sz w:val="24"/>
                <w:szCs w:val="24"/>
              </w:rPr>
              <w:t xml:space="preserve"> </w:t>
            </w:r>
            <w:proofErr w:type="spellStart"/>
            <w:r w:rsidRPr="00D5609C">
              <w:rPr>
                <w:rFonts w:asciiTheme="minorHAnsi" w:eastAsia="Calibri" w:hAnsiTheme="minorHAnsi" w:cstheme="minorHAnsi"/>
                <w:bCs/>
                <w:sz w:val="24"/>
                <w:szCs w:val="24"/>
              </w:rPr>
              <w:t>потребують</w:t>
            </w:r>
            <w:proofErr w:type="spellEnd"/>
            <w:r w:rsidRPr="00D5609C">
              <w:rPr>
                <w:rFonts w:asciiTheme="minorHAnsi" w:eastAsia="Calibri" w:hAnsiTheme="minorHAnsi" w:cstheme="minorHAnsi"/>
                <w:bCs/>
                <w:sz w:val="24"/>
                <w:szCs w:val="24"/>
              </w:rPr>
              <w:t xml:space="preserve"> </w:t>
            </w:r>
            <w:proofErr w:type="spellStart"/>
            <w:r w:rsidRPr="00D5609C">
              <w:rPr>
                <w:rFonts w:asciiTheme="minorHAnsi" w:eastAsia="Calibri" w:hAnsiTheme="minorHAnsi" w:cstheme="minorHAnsi"/>
                <w:bCs/>
                <w:sz w:val="24"/>
                <w:szCs w:val="24"/>
              </w:rPr>
              <w:t>вилучення</w:t>
            </w:r>
            <w:proofErr w:type="spellEnd"/>
            <w:r w:rsidRPr="00D5609C">
              <w:rPr>
                <w:rFonts w:asciiTheme="minorHAnsi" w:eastAsia="Calibri" w:hAnsiTheme="minorHAnsi" w:cstheme="minorHAnsi"/>
                <w:bCs/>
                <w:sz w:val="24"/>
                <w:szCs w:val="24"/>
                <w:lang w:val="uk-UA"/>
              </w:rPr>
              <w:t>,</w:t>
            </w:r>
            <w:r w:rsidRPr="00D5609C">
              <w:rPr>
                <w:rFonts w:asciiTheme="minorHAnsi" w:hAnsiTheme="minorHAnsi" w:cstheme="minorHAnsi"/>
                <w:bCs/>
                <w:spacing w:val="3"/>
                <w:sz w:val="24"/>
                <w:szCs w:val="24"/>
                <w:lang w:val="uk-UA"/>
              </w:rPr>
              <w:t xml:space="preserve"> та код(-и) відходів згідно з Національним класифікатором відходів</w:t>
            </w:r>
          </w:p>
        </w:tc>
        <w:tc>
          <w:tcPr>
            <w:tcW w:w="992" w:type="dxa"/>
            <w:shd w:val="clear" w:color="auto" w:fill="auto"/>
            <w:vAlign w:val="center"/>
          </w:tcPr>
          <w:p w14:paraId="6638B942" w14:textId="77777777" w:rsidR="00B61112" w:rsidRPr="00D5609C" w:rsidRDefault="00B61112" w:rsidP="00D5609C">
            <w:pPr>
              <w:widowControl/>
              <w:jc w:val="center"/>
              <w:rPr>
                <w:rFonts w:asciiTheme="minorHAnsi" w:eastAsia="Calibri" w:hAnsiTheme="minorHAnsi" w:cstheme="minorHAnsi"/>
                <w:bCs/>
                <w:sz w:val="24"/>
                <w:szCs w:val="24"/>
              </w:rPr>
            </w:pPr>
            <w:r w:rsidRPr="00D5609C">
              <w:rPr>
                <w:rFonts w:asciiTheme="minorHAnsi" w:eastAsia="Calibri" w:hAnsiTheme="minorHAnsi" w:cstheme="minorHAnsi"/>
                <w:bCs/>
                <w:sz w:val="24"/>
                <w:szCs w:val="24"/>
              </w:rPr>
              <w:t>К-</w:t>
            </w:r>
            <w:proofErr w:type="spellStart"/>
            <w:r w:rsidRPr="00D5609C">
              <w:rPr>
                <w:rFonts w:asciiTheme="minorHAnsi" w:eastAsia="Calibri" w:hAnsiTheme="minorHAnsi" w:cstheme="minorHAnsi"/>
                <w:bCs/>
                <w:sz w:val="24"/>
                <w:szCs w:val="24"/>
              </w:rPr>
              <w:t>сть</w:t>
            </w:r>
            <w:proofErr w:type="spellEnd"/>
          </w:p>
        </w:tc>
        <w:tc>
          <w:tcPr>
            <w:tcW w:w="1134" w:type="dxa"/>
            <w:shd w:val="clear" w:color="auto" w:fill="auto"/>
            <w:vAlign w:val="center"/>
          </w:tcPr>
          <w:p w14:paraId="292800D4" w14:textId="77777777" w:rsidR="00B61112" w:rsidRPr="00D5609C" w:rsidRDefault="00B61112" w:rsidP="00D5609C">
            <w:pPr>
              <w:widowControl/>
              <w:jc w:val="center"/>
              <w:rPr>
                <w:rFonts w:asciiTheme="minorHAnsi" w:eastAsia="Calibri" w:hAnsiTheme="minorHAnsi" w:cstheme="minorHAnsi"/>
                <w:bCs/>
                <w:sz w:val="24"/>
                <w:szCs w:val="24"/>
              </w:rPr>
            </w:pPr>
            <w:r w:rsidRPr="00D5609C">
              <w:rPr>
                <w:rFonts w:asciiTheme="minorHAnsi" w:eastAsia="Calibri" w:hAnsiTheme="minorHAnsi" w:cstheme="minorHAnsi"/>
                <w:bCs/>
                <w:sz w:val="24"/>
                <w:szCs w:val="24"/>
              </w:rPr>
              <w:t xml:space="preserve">Од. </w:t>
            </w:r>
            <w:r w:rsidRPr="00D5609C">
              <w:rPr>
                <w:rFonts w:asciiTheme="minorHAnsi" w:eastAsia="Calibri" w:hAnsiTheme="minorHAnsi" w:cstheme="minorHAnsi"/>
                <w:bCs/>
                <w:sz w:val="24"/>
                <w:szCs w:val="24"/>
                <w:lang w:val="uk-UA"/>
              </w:rPr>
              <w:t>в</w:t>
            </w:r>
            <w:r w:rsidRPr="00D5609C">
              <w:rPr>
                <w:rFonts w:asciiTheme="minorHAnsi" w:eastAsia="Calibri" w:hAnsiTheme="minorHAnsi" w:cstheme="minorHAnsi"/>
                <w:bCs/>
                <w:sz w:val="24"/>
                <w:szCs w:val="24"/>
              </w:rPr>
              <w:t xml:space="preserve">им. (кг, т, л, </w:t>
            </w:r>
            <w:proofErr w:type="spellStart"/>
            <w:r w:rsidRPr="00D5609C">
              <w:rPr>
                <w:rFonts w:asciiTheme="minorHAnsi" w:eastAsia="Calibri" w:hAnsiTheme="minorHAnsi" w:cstheme="minorHAnsi"/>
                <w:bCs/>
                <w:sz w:val="24"/>
                <w:szCs w:val="24"/>
              </w:rPr>
              <w:t>шт</w:t>
            </w:r>
            <w:proofErr w:type="spellEnd"/>
            <w:r w:rsidRPr="00D5609C">
              <w:rPr>
                <w:rFonts w:asciiTheme="minorHAnsi" w:eastAsia="Calibri" w:hAnsiTheme="minorHAnsi" w:cstheme="minorHAnsi"/>
                <w:bCs/>
                <w:sz w:val="24"/>
                <w:szCs w:val="24"/>
              </w:rPr>
              <w:t>)</w:t>
            </w:r>
          </w:p>
        </w:tc>
        <w:tc>
          <w:tcPr>
            <w:tcW w:w="1985" w:type="dxa"/>
            <w:shd w:val="clear" w:color="auto" w:fill="auto"/>
            <w:vAlign w:val="center"/>
          </w:tcPr>
          <w:p w14:paraId="7EB49569" w14:textId="77777777" w:rsidR="00B61112" w:rsidRPr="00D5609C" w:rsidRDefault="00B61112" w:rsidP="00D5609C">
            <w:pPr>
              <w:widowControl/>
              <w:tabs>
                <w:tab w:val="left" w:pos="480"/>
              </w:tabs>
              <w:ind w:left="-63"/>
              <w:jc w:val="center"/>
              <w:rPr>
                <w:rFonts w:asciiTheme="minorHAnsi" w:eastAsia="Calibri" w:hAnsiTheme="minorHAnsi" w:cstheme="minorHAnsi"/>
                <w:bCs/>
                <w:sz w:val="24"/>
                <w:szCs w:val="24"/>
              </w:rPr>
            </w:pPr>
            <w:r w:rsidRPr="00D5609C">
              <w:rPr>
                <w:rFonts w:asciiTheme="minorHAnsi" w:eastAsia="Calibri" w:hAnsiTheme="minorHAnsi" w:cstheme="minorHAnsi"/>
                <w:bCs/>
                <w:sz w:val="24"/>
                <w:szCs w:val="24"/>
              </w:rPr>
              <w:t>Вид тари</w:t>
            </w:r>
          </w:p>
          <w:p w14:paraId="70D4D986" w14:textId="77777777" w:rsidR="00B61112" w:rsidRPr="00D5609C" w:rsidRDefault="00B61112" w:rsidP="00D5609C">
            <w:pPr>
              <w:widowControl/>
              <w:tabs>
                <w:tab w:val="left" w:pos="480"/>
              </w:tabs>
              <w:ind w:left="-63"/>
              <w:jc w:val="center"/>
              <w:rPr>
                <w:rFonts w:asciiTheme="minorHAnsi" w:eastAsia="Calibri" w:hAnsiTheme="minorHAnsi" w:cstheme="minorHAnsi"/>
                <w:bCs/>
                <w:sz w:val="24"/>
                <w:szCs w:val="24"/>
              </w:rPr>
            </w:pPr>
            <w:r w:rsidRPr="00D5609C">
              <w:rPr>
                <w:rFonts w:asciiTheme="minorHAnsi" w:eastAsia="Calibri" w:hAnsiTheme="minorHAnsi" w:cstheme="minorHAnsi"/>
                <w:bCs/>
                <w:sz w:val="24"/>
                <w:szCs w:val="24"/>
              </w:rPr>
              <w:t xml:space="preserve">(тюк, контейнер, бочка, </w:t>
            </w:r>
            <w:proofErr w:type="spellStart"/>
            <w:r w:rsidRPr="00D5609C">
              <w:rPr>
                <w:rFonts w:asciiTheme="minorHAnsi" w:eastAsia="Calibri" w:hAnsiTheme="minorHAnsi" w:cstheme="minorHAnsi"/>
                <w:bCs/>
                <w:sz w:val="24"/>
                <w:szCs w:val="24"/>
              </w:rPr>
              <w:t>піддон</w:t>
            </w:r>
            <w:proofErr w:type="spellEnd"/>
            <w:r w:rsidRPr="00D5609C">
              <w:rPr>
                <w:rFonts w:asciiTheme="minorHAnsi" w:eastAsia="Calibri" w:hAnsiTheme="minorHAnsi" w:cstheme="minorHAnsi"/>
                <w:bCs/>
                <w:sz w:val="24"/>
                <w:szCs w:val="24"/>
              </w:rPr>
              <w:t>, ящик)</w:t>
            </w:r>
          </w:p>
        </w:tc>
        <w:tc>
          <w:tcPr>
            <w:tcW w:w="1984" w:type="dxa"/>
            <w:shd w:val="clear" w:color="auto" w:fill="auto"/>
            <w:vAlign w:val="center"/>
          </w:tcPr>
          <w:p w14:paraId="30A9D79A" w14:textId="77777777" w:rsidR="00B61112" w:rsidRPr="00D5609C" w:rsidRDefault="00B61112" w:rsidP="00D5609C">
            <w:pPr>
              <w:widowControl/>
              <w:tabs>
                <w:tab w:val="left" w:pos="480"/>
              </w:tabs>
              <w:ind w:left="-63"/>
              <w:jc w:val="center"/>
              <w:rPr>
                <w:rFonts w:asciiTheme="minorHAnsi" w:eastAsia="Calibri" w:hAnsiTheme="minorHAnsi" w:cstheme="minorHAnsi"/>
                <w:bCs/>
                <w:sz w:val="24"/>
                <w:szCs w:val="24"/>
              </w:rPr>
            </w:pPr>
            <w:proofErr w:type="spellStart"/>
            <w:r w:rsidRPr="00D5609C">
              <w:rPr>
                <w:rFonts w:asciiTheme="minorHAnsi" w:eastAsia="Calibri" w:hAnsiTheme="minorHAnsi" w:cstheme="minorHAnsi"/>
                <w:bCs/>
                <w:sz w:val="24"/>
                <w:szCs w:val="24"/>
              </w:rPr>
              <w:t>Необхідність</w:t>
            </w:r>
            <w:proofErr w:type="spellEnd"/>
            <w:r w:rsidRPr="00D5609C">
              <w:rPr>
                <w:rFonts w:asciiTheme="minorHAnsi" w:eastAsia="Calibri" w:hAnsiTheme="minorHAnsi" w:cstheme="minorHAnsi"/>
                <w:bCs/>
                <w:sz w:val="24"/>
                <w:szCs w:val="24"/>
              </w:rPr>
              <w:t xml:space="preserve"> </w:t>
            </w:r>
            <w:proofErr w:type="spellStart"/>
            <w:r w:rsidRPr="00D5609C">
              <w:rPr>
                <w:rFonts w:asciiTheme="minorHAnsi" w:eastAsia="Calibri" w:hAnsiTheme="minorHAnsi" w:cstheme="minorHAnsi"/>
                <w:bCs/>
                <w:sz w:val="24"/>
                <w:szCs w:val="24"/>
              </w:rPr>
              <w:t>перезатарювання</w:t>
            </w:r>
            <w:proofErr w:type="spellEnd"/>
            <w:r w:rsidRPr="00D5609C">
              <w:rPr>
                <w:rFonts w:asciiTheme="minorHAnsi" w:eastAsia="Calibri" w:hAnsiTheme="minorHAnsi" w:cstheme="minorHAnsi"/>
                <w:bCs/>
                <w:sz w:val="24"/>
                <w:szCs w:val="24"/>
              </w:rPr>
              <w:t xml:space="preserve"> (упаковки) </w:t>
            </w:r>
            <w:proofErr w:type="spellStart"/>
            <w:r w:rsidRPr="00D5609C">
              <w:rPr>
                <w:rFonts w:asciiTheme="minorHAnsi" w:eastAsia="Calibri" w:hAnsiTheme="minorHAnsi" w:cstheme="minorHAnsi"/>
                <w:bCs/>
                <w:sz w:val="24"/>
                <w:szCs w:val="24"/>
              </w:rPr>
              <w:t>відходів</w:t>
            </w:r>
            <w:proofErr w:type="spellEnd"/>
            <w:r w:rsidRPr="00D5609C">
              <w:rPr>
                <w:rFonts w:asciiTheme="minorHAnsi" w:eastAsia="Calibri" w:hAnsiTheme="minorHAnsi" w:cstheme="minorHAnsi"/>
                <w:bCs/>
                <w:sz w:val="24"/>
                <w:szCs w:val="24"/>
              </w:rPr>
              <w:t xml:space="preserve"> (так /</w:t>
            </w:r>
            <w:proofErr w:type="spellStart"/>
            <w:r w:rsidRPr="00D5609C">
              <w:rPr>
                <w:rFonts w:asciiTheme="minorHAnsi" w:eastAsia="Calibri" w:hAnsiTheme="minorHAnsi" w:cstheme="minorHAnsi"/>
                <w:bCs/>
                <w:sz w:val="24"/>
                <w:szCs w:val="24"/>
              </w:rPr>
              <w:t>ні</w:t>
            </w:r>
            <w:proofErr w:type="spellEnd"/>
            <w:r w:rsidRPr="00D5609C">
              <w:rPr>
                <w:rFonts w:asciiTheme="minorHAnsi" w:eastAsia="Calibri" w:hAnsiTheme="minorHAnsi" w:cstheme="minorHAnsi"/>
                <w:bCs/>
                <w:sz w:val="24"/>
                <w:szCs w:val="24"/>
              </w:rPr>
              <w:t>)</w:t>
            </w:r>
          </w:p>
        </w:tc>
      </w:tr>
      <w:tr w:rsidR="00B61112" w:rsidRPr="00D5609C" w14:paraId="6772B899" w14:textId="77777777" w:rsidTr="00D5609C">
        <w:trPr>
          <w:trHeight w:val="432"/>
        </w:trPr>
        <w:tc>
          <w:tcPr>
            <w:tcW w:w="3539" w:type="dxa"/>
          </w:tcPr>
          <w:p w14:paraId="4B6CFBDE" w14:textId="77777777" w:rsidR="00B61112" w:rsidRPr="00D5609C" w:rsidRDefault="00B61112" w:rsidP="00D5609C">
            <w:pPr>
              <w:widowControl/>
              <w:rPr>
                <w:rFonts w:asciiTheme="minorHAnsi" w:eastAsia="Calibri" w:hAnsiTheme="minorHAnsi" w:cstheme="minorHAnsi"/>
                <w:sz w:val="24"/>
                <w:szCs w:val="24"/>
              </w:rPr>
            </w:pPr>
          </w:p>
        </w:tc>
        <w:tc>
          <w:tcPr>
            <w:tcW w:w="992" w:type="dxa"/>
          </w:tcPr>
          <w:p w14:paraId="2F075595" w14:textId="77777777" w:rsidR="00B61112" w:rsidRPr="00D5609C" w:rsidRDefault="00B61112" w:rsidP="00D5609C">
            <w:pPr>
              <w:widowControl/>
              <w:rPr>
                <w:rFonts w:asciiTheme="minorHAnsi" w:eastAsia="Calibri" w:hAnsiTheme="minorHAnsi" w:cstheme="minorHAnsi"/>
                <w:sz w:val="24"/>
                <w:szCs w:val="24"/>
              </w:rPr>
            </w:pPr>
          </w:p>
        </w:tc>
        <w:tc>
          <w:tcPr>
            <w:tcW w:w="1134" w:type="dxa"/>
          </w:tcPr>
          <w:p w14:paraId="476AF81D" w14:textId="77777777" w:rsidR="00B61112" w:rsidRPr="00D5609C" w:rsidRDefault="00B61112" w:rsidP="00D5609C">
            <w:pPr>
              <w:widowControl/>
              <w:rPr>
                <w:rFonts w:asciiTheme="minorHAnsi" w:eastAsia="Calibri" w:hAnsiTheme="minorHAnsi" w:cstheme="minorHAnsi"/>
                <w:sz w:val="24"/>
                <w:szCs w:val="24"/>
              </w:rPr>
            </w:pPr>
          </w:p>
        </w:tc>
        <w:tc>
          <w:tcPr>
            <w:tcW w:w="1985" w:type="dxa"/>
          </w:tcPr>
          <w:p w14:paraId="6DBD5935" w14:textId="77777777" w:rsidR="00B61112" w:rsidRPr="00D5609C" w:rsidRDefault="00B61112" w:rsidP="00D5609C">
            <w:pPr>
              <w:widowControl/>
              <w:rPr>
                <w:rFonts w:asciiTheme="minorHAnsi" w:eastAsia="Calibri" w:hAnsiTheme="minorHAnsi" w:cstheme="minorHAnsi"/>
                <w:sz w:val="24"/>
                <w:szCs w:val="24"/>
              </w:rPr>
            </w:pPr>
          </w:p>
        </w:tc>
        <w:tc>
          <w:tcPr>
            <w:tcW w:w="1984" w:type="dxa"/>
          </w:tcPr>
          <w:p w14:paraId="14143CF1" w14:textId="77777777" w:rsidR="00B61112" w:rsidRPr="00D5609C" w:rsidRDefault="00B61112" w:rsidP="00D5609C">
            <w:pPr>
              <w:widowControl/>
              <w:rPr>
                <w:rFonts w:asciiTheme="minorHAnsi" w:eastAsia="Calibri" w:hAnsiTheme="minorHAnsi" w:cstheme="minorHAnsi"/>
                <w:sz w:val="24"/>
                <w:szCs w:val="24"/>
              </w:rPr>
            </w:pPr>
          </w:p>
        </w:tc>
      </w:tr>
      <w:tr w:rsidR="00B61112" w:rsidRPr="00D5609C" w14:paraId="7C1146C4" w14:textId="77777777" w:rsidTr="00D5609C">
        <w:trPr>
          <w:trHeight w:val="547"/>
        </w:trPr>
        <w:tc>
          <w:tcPr>
            <w:tcW w:w="3539" w:type="dxa"/>
          </w:tcPr>
          <w:p w14:paraId="3720B7A0" w14:textId="77777777" w:rsidR="00B61112" w:rsidRPr="00D5609C" w:rsidRDefault="00B61112" w:rsidP="00D5609C">
            <w:pPr>
              <w:widowControl/>
              <w:rPr>
                <w:rFonts w:asciiTheme="minorHAnsi" w:eastAsia="Calibri" w:hAnsiTheme="minorHAnsi" w:cstheme="minorHAnsi"/>
                <w:sz w:val="24"/>
                <w:szCs w:val="24"/>
              </w:rPr>
            </w:pPr>
          </w:p>
        </w:tc>
        <w:tc>
          <w:tcPr>
            <w:tcW w:w="992" w:type="dxa"/>
          </w:tcPr>
          <w:p w14:paraId="7D313A21" w14:textId="77777777" w:rsidR="00B61112" w:rsidRPr="00D5609C" w:rsidRDefault="00B61112" w:rsidP="00D5609C">
            <w:pPr>
              <w:widowControl/>
              <w:rPr>
                <w:rFonts w:asciiTheme="minorHAnsi" w:eastAsia="Calibri" w:hAnsiTheme="minorHAnsi" w:cstheme="minorHAnsi"/>
                <w:sz w:val="24"/>
                <w:szCs w:val="24"/>
              </w:rPr>
            </w:pPr>
          </w:p>
        </w:tc>
        <w:tc>
          <w:tcPr>
            <w:tcW w:w="1134" w:type="dxa"/>
          </w:tcPr>
          <w:p w14:paraId="64900F5A" w14:textId="77777777" w:rsidR="00B61112" w:rsidRPr="00D5609C" w:rsidRDefault="00B61112" w:rsidP="00D5609C">
            <w:pPr>
              <w:widowControl/>
              <w:rPr>
                <w:rFonts w:asciiTheme="minorHAnsi" w:eastAsia="Calibri" w:hAnsiTheme="minorHAnsi" w:cstheme="minorHAnsi"/>
                <w:sz w:val="24"/>
                <w:szCs w:val="24"/>
              </w:rPr>
            </w:pPr>
          </w:p>
        </w:tc>
        <w:tc>
          <w:tcPr>
            <w:tcW w:w="1985" w:type="dxa"/>
          </w:tcPr>
          <w:p w14:paraId="05A9EA35" w14:textId="77777777" w:rsidR="00B61112" w:rsidRPr="00D5609C" w:rsidRDefault="00B61112" w:rsidP="00D5609C">
            <w:pPr>
              <w:widowControl/>
              <w:rPr>
                <w:rFonts w:asciiTheme="minorHAnsi" w:eastAsia="Calibri" w:hAnsiTheme="minorHAnsi" w:cstheme="minorHAnsi"/>
                <w:sz w:val="24"/>
                <w:szCs w:val="24"/>
              </w:rPr>
            </w:pPr>
          </w:p>
        </w:tc>
        <w:tc>
          <w:tcPr>
            <w:tcW w:w="1984" w:type="dxa"/>
          </w:tcPr>
          <w:p w14:paraId="628AA60E" w14:textId="77777777" w:rsidR="00B61112" w:rsidRPr="00D5609C" w:rsidRDefault="00B61112" w:rsidP="00D5609C">
            <w:pPr>
              <w:widowControl/>
              <w:rPr>
                <w:rFonts w:asciiTheme="minorHAnsi" w:eastAsia="Calibri" w:hAnsiTheme="minorHAnsi" w:cstheme="minorHAnsi"/>
                <w:sz w:val="24"/>
                <w:szCs w:val="24"/>
              </w:rPr>
            </w:pPr>
          </w:p>
        </w:tc>
      </w:tr>
      <w:tr w:rsidR="00B61112" w:rsidRPr="00D5609C" w14:paraId="65B67B70" w14:textId="77777777" w:rsidTr="00D5609C">
        <w:trPr>
          <w:trHeight w:val="432"/>
        </w:trPr>
        <w:tc>
          <w:tcPr>
            <w:tcW w:w="3539" w:type="dxa"/>
          </w:tcPr>
          <w:p w14:paraId="3DD4CBAF" w14:textId="77777777" w:rsidR="00B61112" w:rsidRPr="00D5609C" w:rsidRDefault="00B61112" w:rsidP="00D5609C">
            <w:pPr>
              <w:widowControl/>
              <w:rPr>
                <w:rFonts w:asciiTheme="minorHAnsi" w:eastAsia="Calibri" w:hAnsiTheme="minorHAnsi" w:cstheme="minorHAnsi"/>
                <w:sz w:val="24"/>
                <w:szCs w:val="24"/>
              </w:rPr>
            </w:pPr>
          </w:p>
        </w:tc>
        <w:tc>
          <w:tcPr>
            <w:tcW w:w="992" w:type="dxa"/>
          </w:tcPr>
          <w:p w14:paraId="2796C36E" w14:textId="77777777" w:rsidR="00B61112" w:rsidRPr="00D5609C" w:rsidRDefault="00B61112" w:rsidP="00D5609C">
            <w:pPr>
              <w:widowControl/>
              <w:rPr>
                <w:rFonts w:asciiTheme="minorHAnsi" w:eastAsia="Calibri" w:hAnsiTheme="minorHAnsi" w:cstheme="minorHAnsi"/>
                <w:sz w:val="24"/>
                <w:szCs w:val="24"/>
              </w:rPr>
            </w:pPr>
          </w:p>
        </w:tc>
        <w:tc>
          <w:tcPr>
            <w:tcW w:w="1134" w:type="dxa"/>
          </w:tcPr>
          <w:p w14:paraId="5DD4180B" w14:textId="77777777" w:rsidR="00B61112" w:rsidRPr="00D5609C" w:rsidRDefault="00B61112" w:rsidP="00D5609C">
            <w:pPr>
              <w:widowControl/>
              <w:rPr>
                <w:rFonts w:asciiTheme="minorHAnsi" w:eastAsia="Calibri" w:hAnsiTheme="minorHAnsi" w:cstheme="minorHAnsi"/>
                <w:sz w:val="24"/>
                <w:szCs w:val="24"/>
              </w:rPr>
            </w:pPr>
          </w:p>
        </w:tc>
        <w:tc>
          <w:tcPr>
            <w:tcW w:w="1985" w:type="dxa"/>
          </w:tcPr>
          <w:p w14:paraId="2CAB49F8" w14:textId="77777777" w:rsidR="00B61112" w:rsidRPr="00D5609C" w:rsidRDefault="00B61112" w:rsidP="00D5609C">
            <w:pPr>
              <w:widowControl/>
              <w:rPr>
                <w:rFonts w:asciiTheme="minorHAnsi" w:eastAsia="Calibri" w:hAnsiTheme="minorHAnsi" w:cstheme="minorHAnsi"/>
                <w:sz w:val="24"/>
                <w:szCs w:val="24"/>
              </w:rPr>
            </w:pPr>
          </w:p>
        </w:tc>
        <w:tc>
          <w:tcPr>
            <w:tcW w:w="1984" w:type="dxa"/>
          </w:tcPr>
          <w:p w14:paraId="42417F1E" w14:textId="77777777" w:rsidR="00B61112" w:rsidRPr="00D5609C" w:rsidRDefault="00B61112" w:rsidP="00D5609C">
            <w:pPr>
              <w:widowControl/>
              <w:rPr>
                <w:rFonts w:asciiTheme="minorHAnsi" w:eastAsia="Calibri" w:hAnsiTheme="minorHAnsi" w:cstheme="minorHAnsi"/>
                <w:sz w:val="24"/>
                <w:szCs w:val="24"/>
              </w:rPr>
            </w:pPr>
          </w:p>
        </w:tc>
      </w:tr>
    </w:tbl>
    <w:p w14:paraId="24AA53DA" w14:textId="77777777" w:rsidR="00B61112" w:rsidRPr="00D5609C" w:rsidRDefault="00B61112" w:rsidP="00B61112">
      <w:pPr>
        <w:ind w:firstLine="426"/>
        <w:jc w:val="center"/>
        <w:rPr>
          <w:rFonts w:asciiTheme="minorHAnsi" w:hAnsiTheme="minorHAnsi" w:cstheme="minorHAnsi"/>
          <w:b/>
          <w:sz w:val="24"/>
          <w:szCs w:val="24"/>
        </w:rPr>
      </w:pPr>
    </w:p>
    <w:p w14:paraId="355F95B5" w14:textId="77777777" w:rsidR="00B61112" w:rsidRPr="00D5609C" w:rsidRDefault="00B61112" w:rsidP="00B61112">
      <w:pPr>
        <w:ind w:firstLine="426"/>
        <w:jc w:val="center"/>
        <w:rPr>
          <w:rFonts w:asciiTheme="minorHAnsi" w:hAnsiTheme="minorHAnsi" w:cstheme="minorHAnsi"/>
          <w:b/>
          <w:sz w:val="24"/>
          <w:szCs w:val="24"/>
        </w:rPr>
      </w:pPr>
    </w:p>
    <w:tbl>
      <w:tblPr>
        <w:tblpPr w:leftFromText="180" w:rightFromText="180" w:vertAnchor="text" w:tblpY="22"/>
        <w:tblW w:w="10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678"/>
        <w:gridCol w:w="1413"/>
        <w:gridCol w:w="3544"/>
        <w:gridCol w:w="433"/>
      </w:tblGrid>
      <w:tr w:rsidR="00B61112" w:rsidRPr="00D5609C" w14:paraId="0008435B" w14:textId="77777777" w:rsidTr="00D5609C">
        <w:trPr>
          <w:gridAfter w:val="1"/>
          <w:wAfter w:w="433" w:type="dxa"/>
          <w:trHeight w:val="380"/>
        </w:trPr>
        <w:tc>
          <w:tcPr>
            <w:tcW w:w="6091" w:type="dxa"/>
            <w:gridSpan w:val="2"/>
            <w:shd w:val="clear" w:color="auto" w:fill="auto"/>
            <w:vAlign w:val="center"/>
          </w:tcPr>
          <w:p w14:paraId="2EFF0D7B" w14:textId="77777777" w:rsidR="00B61112" w:rsidRPr="00D5609C" w:rsidRDefault="00B61112" w:rsidP="00D5609C">
            <w:pPr>
              <w:widowControl/>
              <w:ind w:right="-90"/>
              <w:jc w:val="center"/>
              <w:rPr>
                <w:rFonts w:asciiTheme="minorHAnsi" w:eastAsia="Calibri" w:hAnsiTheme="minorHAnsi" w:cstheme="minorHAnsi"/>
                <w:sz w:val="24"/>
                <w:szCs w:val="24"/>
              </w:rPr>
            </w:pPr>
            <w:proofErr w:type="spellStart"/>
            <w:r w:rsidRPr="00D5609C">
              <w:rPr>
                <w:rFonts w:asciiTheme="minorHAnsi" w:eastAsia="Calibri" w:hAnsiTheme="minorHAnsi" w:cstheme="minorHAnsi"/>
                <w:sz w:val="24"/>
                <w:szCs w:val="24"/>
              </w:rPr>
              <w:t>Додаткові</w:t>
            </w:r>
            <w:proofErr w:type="spellEnd"/>
            <w:r w:rsidRPr="00D5609C">
              <w:rPr>
                <w:rFonts w:asciiTheme="minorHAnsi" w:eastAsia="Calibri" w:hAnsiTheme="minorHAnsi" w:cstheme="minorHAnsi"/>
                <w:sz w:val="24"/>
                <w:szCs w:val="24"/>
              </w:rPr>
              <w:t xml:space="preserve"> </w:t>
            </w:r>
            <w:proofErr w:type="spellStart"/>
            <w:r w:rsidRPr="00D5609C">
              <w:rPr>
                <w:rFonts w:asciiTheme="minorHAnsi" w:eastAsia="Calibri" w:hAnsiTheme="minorHAnsi" w:cstheme="minorHAnsi"/>
                <w:sz w:val="24"/>
                <w:szCs w:val="24"/>
              </w:rPr>
              <w:t>умови</w:t>
            </w:r>
            <w:proofErr w:type="spellEnd"/>
          </w:p>
        </w:tc>
        <w:tc>
          <w:tcPr>
            <w:tcW w:w="3544" w:type="dxa"/>
            <w:shd w:val="clear" w:color="auto" w:fill="auto"/>
            <w:vAlign w:val="center"/>
          </w:tcPr>
          <w:p w14:paraId="09B50187" w14:textId="77777777" w:rsidR="00B61112" w:rsidRPr="00D5609C" w:rsidRDefault="00B61112" w:rsidP="00D5609C">
            <w:pPr>
              <w:widowControl/>
              <w:ind w:right="-90"/>
              <w:jc w:val="center"/>
              <w:rPr>
                <w:rFonts w:asciiTheme="minorHAnsi" w:eastAsia="Calibri" w:hAnsiTheme="minorHAnsi" w:cstheme="minorHAnsi"/>
                <w:sz w:val="24"/>
                <w:szCs w:val="24"/>
              </w:rPr>
            </w:pPr>
            <w:r w:rsidRPr="00D5609C">
              <w:rPr>
                <w:rFonts w:asciiTheme="minorHAnsi" w:eastAsia="Calibri" w:hAnsiTheme="minorHAnsi" w:cstheme="minorHAnsi"/>
                <w:sz w:val="24"/>
                <w:szCs w:val="24"/>
              </w:rPr>
              <w:t>Так/</w:t>
            </w:r>
            <w:proofErr w:type="spellStart"/>
            <w:r w:rsidRPr="00D5609C">
              <w:rPr>
                <w:rFonts w:asciiTheme="minorHAnsi" w:eastAsia="Calibri" w:hAnsiTheme="minorHAnsi" w:cstheme="minorHAnsi"/>
                <w:sz w:val="24"/>
                <w:szCs w:val="24"/>
              </w:rPr>
              <w:t>ні</w:t>
            </w:r>
            <w:proofErr w:type="spellEnd"/>
          </w:p>
        </w:tc>
      </w:tr>
      <w:tr w:rsidR="00B61112" w:rsidRPr="00D5609C" w14:paraId="647784BB" w14:textId="77777777" w:rsidTr="00D5609C">
        <w:trPr>
          <w:gridAfter w:val="1"/>
          <w:wAfter w:w="433" w:type="dxa"/>
          <w:trHeight w:val="401"/>
        </w:trPr>
        <w:tc>
          <w:tcPr>
            <w:tcW w:w="6091" w:type="dxa"/>
            <w:gridSpan w:val="2"/>
          </w:tcPr>
          <w:p w14:paraId="580CAD15" w14:textId="77777777" w:rsidR="00B61112" w:rsidRPr="00D5609C" w:rsidRDefault="00B61112" w:rsidP="00D5609C">
            <w:pPr>
              <w:widowControl/>
              <w:rPr>
                <w:rFonts w:asciiTheme="minorHAnsi" w:eastAsia="Calibri" w:hAnsiTheme="minorHAnsi" w:cstheme="minorHAnsi"/>
                <w:sz w:val="24"/>
                <w:szCs w:val="24"/>
              </w:rPr>
            </w:pPr>
            <w:r w:rsidRPr="00D5609C">
              <w:rPr>
                <w:rFonts w:asciiTheme="minorHAnsi" w:eastAsia="Calibri" w:hAnsiTheme="minorHAnsi" w:cstheme="minorHAnsi"/>
                <w:sz w:val="24"/>
                <w:szCs w:val="24"/>
              </w:rPr>
              <w:t xml:space="preserve">Упаковка </w:t>
            </w:r>
            <w:proofErr w:type="spellStart"/>
            <w:r w:rsidRPr="00D5609C">
              <w:rPr>
                <w:rFonts w:asciiTheme="minorHAnsi" w:eastAsia="Calibri" w:hAnsiTheme="minorHAnsi" w:cstheme="minorHAnsi"/>
                <w:sz w:val="24"/>
                <w:szCs w:val="24"/>
              </w:rPr>
              <w:t>відходів</w:t>
            </w:r>
            <w:proofErr w:type="spellEnd"/>
            <w:r w:rsidRPr="00D5609C">
              <w:rPr>
                <w:rFonts w:asciiTheme="minorHAnsi" w:eastAsia="Calibri" w:hAnsiTheme="minorHAnsi" w:cstheme="minorHAnsi"/>
                <w:sz w:val="24"/>
                <w:szCs w:val="24"/>
              </w:rPr>
              <w:t xml:space="preserve"> силами та за кошт </w:t>
            </w:r>
            <w:proofErr w:type="spellStart"/>
            <w:r w:rsidRPr="00D5609C">
              <w:rPr>
                <w:rFonts w:asciiTheme="minorHAnsi" w:eastAsia="Calibri" w:hAnsiTheme="minorHAnsi" w:cstheme="minorHAnsi"/>
                <w:sz w:val="24"/>
                <w:szCs w:val="24"/>
              </w:rPr>
              <w:t>Виконавця</w:t>
            </w:r>
            <w:proofErr w:type="spellEnd"/>
          </w:p>
        </w:tc>
        <w:tc>
          <w:tcPr>
            <w:tcW w:w="3544" w:type="dxa"/>
            <w:shd w:val="clear" w:color="auto" w:fill="FFFFFF"/>
          </w:tcPr>
          <w:p w14:paraId="7958F337" w14:textId="77777777" w:rsidR="00B61112" w:rsidRPr="00D5609C" w:rsidRDefault="00B61112" w:rsidP="00D5609C">
            <w:pPr>
              <w:widowControl/>
              <w:ind w:left="27"/>
              <w:jc w:val="center"/>
              <w:rPr>
                <w:rFonts w:asciiTheme="minorHAnsi" w:eastAsia="Calibri" w:hAnsiTheme="minorHAnsi" w:cstheme="minorHAnsi"/>
                <w:sz w:val="24"/>
                <w:szCs w:val="24"/>
              </w:rPr>
            </w:pPr>
          </w:p>
        </w:tc>
      </w:tr>
      <w:tr w:rsidR="00B61112" w:rsidRPr="00D5609C" w14:paraId="00C91632" w14:textId="77777777" w:rsidTr="00D56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678" w:type="dxa"/>
            <w:shd w:val="clear" w:color="auto" w:fill="auto"/>
          </w:tcPr>
          <w:p w14:paraId="582BEE99" w14:textId="77777777" w:rsidR="00B61112" w:rsidRPr="00D5609C" w:rsidRDefault="00B61112" w:rsidP="00D5609C">
            <w:pPr>
              <w:jc w:val="center"/>
              <w:rPr>
                <w:rFonts w:asciiTheme="minorHAnsi" w:hAnsiTheme="minorHAnsi" w:cstheme="minorHAnsi"/>
                <w:sz w:val="24"/>
                <w:szCs w:val="24"/>
              </w:rPr>
            </w:pPr>
          </w:p>
        </w:tc>
        <w:tc>
          <w:tcPr>
            <w:tcW w:w="5390" w:type="dxa"/>
            <w:gridSpan w:val="3"/>
            <w:shd w:val="clear" w:color="auto" w:fill="auto"/>
          </w:tcPr>
          <w:p w14:paraId="286D364E" w14:textId="77777777" w:rsidR="00B61112" w:rsidRPr="00D5609C" w:rsidRDefault="00B61112" w:rsidP="00D5609C">
            <w:pPr>
              <w:tabs>
                <w:tab w:val="left" w:pos="2505"/>
              </w:tabs>
              <w:jc w:val="center"/>
              <w:rPr>
                <w:rFonts w:asciiTheme="minorHAnsi" w:hAnsiTheme="minorHAnsi" w:cstheme="minorHAnsi"/>
                <w:b/>
                <w:sz w:val="24"/>
                <w:szCs w:val="24"/>
              </w:rPr>
            </w:pPr>
          </w:p>
        </w:tc>
      </w:tr>
    </w:tbl>
    <w:p w14:paraId="3D65370F" w14:textId="77777777" w:rsidR="00B61112" w:rsidRPr="00D5609C" w:rsidRDefault="00B61112" w:rsidP="00B61112">
      <w:pPr>
        <w:ind w:firstLine="426"/>
        <w:jc w:val="center"/>
        <w:rPr>
          <w:rFonts w:asciiTheme="minorHAnsi" w:hAnsiTheme="minorHAnsi" w:cstheme="minorHAnsi"/>
          <w:sz w:val="24"/>
          <w:szCs w:val="24"/>
          <w:lang w:val="uk-UA"/>
        </w:rPr>
      </w:pPr>
      <w:r w:rsidRPr="00D5609C">
        <w:rPr>
          <w:rFonts w:asciiTheme="minorHAnsi" w:hAnsiTheme="minorHAnsi" w:cstheme="minorHAnsi"/>
          <w:bCs/>
          <w:i/>
          <w:iCs/>
          <w:sz w:val="24"/>
          <w:szCs w:val="24"/>
          <w:lang w:val="uk-UA"/>
        </w:rPr>
        <w:t>Форма. Закінчення форми</w:t>
      </w:r>
    </w:p>
    <w:p w14:paraId="6EFE0B72" w14:textId="77777777" w:rsidR="00B61112" w:rsidRPr="00D5609C" w:rsidRDefault="00B61112" w:rsidP="00B61112">
      <w:pPr>
        <w:jc w:val="center"/>
        <w:rPr>
          <w:rFonts w:asciiTheme="minorHAnsi" w:hAnsiTheme="minorHAnsi" w:cstheme="minorHAnsi"/>
          <w:b/>
          <w:bCs/>
          <w:sz w:val="24"/>
          <w:szCs w:val="24"/>
          <w:lang w:val="uk-UA"/>
        </w:rPr>
      </w:pPr>
      <w:r w:rsidRPr="00D5609C">
        <w:rPr>
          <w:rFonts w:asciiTheme="minorHAnsi" w:hAnsiTheme="minorHAnsi" w:cstheme="minorHAnsi"/>
          <w:b/>
          <w:bCs/>
          <w:sz w:val="24"/>
          <w:szCs w:val="24"/>
          <w:lang w:val="uk-UA"/>
        </w:rPr>
        <w:t>Підписи Сторін про погодження Форми:</w:t>
      </w:r>
    </w:p>
    <w:tbl>
      <w:tblPr>
        <w:tblW w:w="10485" w:type="dxa"/>
        <w:jc w:val="center"/>
        <w:tblLook w:val="04A0" w:firstRow="1" w:lastRow="0" w:firstColumn="1" w:lastColumn="0" w:noHBand="0" w:noVBand="1"/>
      </w:tblPr>
      <w:tblGrid>
        <w:gridCol w:w="4957"/>
        <w:gridCol w:w="5528"/>
      </w:tblGrid>
      <w:tr w:rsidR="00B61112" w:rsidRPr="00D5609C" w14:paraId="19DBF7FE" w14:textId="77777777" w:rsidTr="00D5609C">
        <w:trPr>
          <w:jc w:val="center"/>
        </w:trPr>
        <w:tc>
          <w:tcPr>
            <w:tcW w:w="4957" w:type="dxa"/>
            <w:shd w:val="clear" w:color="auto" w:fill="auto"/>
          </w:tcPr>
          <w:p w14:paraId="230A0748" w14:textId="77777777" w:rsidR="00B61112" w:rsidRPr="00F32828" w:rsidRDefault="00B61112" w:rsidP="00D5609C">
            <w:pPr>
              <w:jc w:val="center"/>
              <w:rPr>
                <w:rFonts w:asciiTheme="minorHAnsi" w:hAnsiTheme="minorHAnsi" w:cstheme="minorHAnsi"/>
                <w:b/>
                <w:bCs/>
                <w:iCs/>
                <w:sz w:val="24"/>
                <w:szCs w:val="24"/>
                <w:lang w:eastAsia="uk-UA"/>
              </w:rPr>
            </w:pPr>
            <w:proofErr w:type="spellStart"/>
            <w:r w:rsidRPr="00F32828">
              <w:rPr>
                <w:rFonts w:asciiTheme="minorHAnsi" w:hAnsiTheme="minorHAnsi" w:cstheme="minorHAnsi"/>
                <w:b/>
                <w:bCs/>
                <w:sz w:val="24"/>
                <w:szCs w:val="24"/>
              </w:rPr>
              <w:t>Виконавець</w:t>
            </w:r>
            <w:proofErr w:type="spellEnd"/>
            <w:r w:rsidRPr="00F32828">
              <w:rPr>
                <w:rFonts w:asciiTheme="minorHAnsi" w:hAnsiTheme="minorHAnsi" w:cstheme="minorHAnsi"/>
                <w:b/>
                <w:bCs/>
                <w:sz w:val="24"/>
                <w:szCs w:val="24"/>
              </w:rPr>
              <w:t>:</w:t>
            </w:r>
          </w:p>
          <w:p w14:paraId="52C61A2A" w14:textId="77777777" w:rsidR="00B61112" w:rsidRPr="00F32828" w:rsidRDefault="00B61112" w:rsidP="00D5609C">
            <w:pPr>
              <w:contextualSpacing/>
              <w:jc w:val="center"/>
              <w:rPr>
                <w:rFonts w:asciiTheme="minorHAnsi" w:hAnsiTheme="minorHAnsi" w:cstheme="minorHAnsi"/>
                <w:b/>
                <w:bCs/>
                <w:sz w:val="24"/>
                <w:szCs w:val="24"/>
                <w:lang w:val="uk-UA"/>
              </w:rPr>
            </w:pPr>
          </w:p>
          <w:p w14:paraId="14E6A244" w14:textId="77777777" w:rsidR="00B61112" w:rsidRPr="00F32828" w:rsidRDefault="00B61112" w:rsidP="00D5609C">
            <w:pPr>
              <w:jc w:val="center"/>
              <w:rPr>
                <w:rFonts w:asciiTheme="minorHAnsi" w:hAnsiTheme="minorHAnsi" w:cstheme="minorHAnsi"/>
                <w:sz w:val="24"/>
                <w:szCs w:val="24"/>
              </w:rPr>
            </w:pPr>
            <w:r w:rsidRPr="00F32828">
              <w:rPr>
                <w:rFonts w:asciiTheme="minorHAnsi" w:hAnsiTheme="minorHAnsi" w:cstheme="minorHAnsi"/>
                <w:iCs/>
                <w:sz w:val="24"/>
                <w:szCs w:val="24"/>
                <w:lang w:val="uk-UA" w:eastAsia="uk-UA"/>
              </w:rPr>
              <w:t>ЄДРПОУ</w:t>
            </w:r>
            <w:r w:rsidRPr="00F32828">
              <w:rPr>
                <w:rFonts w:asciiTheme="minorHAnsi" w:hAnsiTheme="minorHAnsi" w:cstheme="minorHAnsi"/>
                <w:iCs/>
                <w:sz w:val="24"/>
                <w:szCs w:val="24"/>
                <w:lang w:eastAsia="uk-UA"/>
              </w:rPr>
              <w:t xml:space="preserve">: </w:t>
            </w:r>
          </w:p>
        </w:tc>
        <w:tc>
          <w:tcPr>
            <w:tcW w:w="5528" w:type="dxa"/>
            <w:shd w:val="clear" w:color="auto" w:fill="auto"/>
          </w:tcPr>
          <w:p w14:paraId="6EEBB87B" w14:textId="77777777" w:rsidR="00B61112" w:rsidRPr="00F32828" w:rsidRDefault="00B61112" w:rsidP="00D5609C">
            <w:pPr>
              <w:contextualSpacing/>
              <w:jc w:val="center"/>
              <w:rPr>
                <w:rFonts w:asciiTheme="minorHAnsi" w:hAnsiTheme="minorHAnsi" w:cstheme="minorHAnsi"/>
                <w:b/>
                <w:bCs/>
                <w:sz w:val="24"/>
                <w:szCs w:val="24"/>
              </w:rPr>
            </w:pPr>
            <w:proofErr w:type="spellStart"/>
            <w:r w:rsidRPr="00F32828">
              <w:rPr>
                <w:rFonts w:asciiTheme="minorHAnsi" w:hAnsiTheme="minorHAnsi" w:cstheme="minorHAnsi"/>
                <w:b/>
                <w:bCs/>
                <w:iCs/>
                <w:sz w:val="24"/>
                <w:szCs w:val="24"/>
                <w:lang w:eastAsia="uk-UA"/>
              </w:rPr>
              <w:t>Замовник</w:t>
            </w:r>
            <w:proofErr w:type="spellEnd"/>
            <w:r w:rsidRPr="00F32828">
              <w:rPr>
                <w:rFonts w:asciiTheme="minorHAnsi" w:hAnsiTheme="minorHAnsi" w:cstheme="minorHAnsi"/>
                <w:b/>
                <w:bCs/>
                <w:iCs/>
                <w:sz w:val="24"/>
                <w:szCs w:val="24"/>
                <w:lang w:eastAsia="uk-UA"/>
              </w:rPr>
              <w:t>:</w:t>
            </w:r>
          </w:p>
          <w:p w14:paraId="64114636" w14:textId="77777777" w:rsidR="00B61112" w:rsidRPr="00F32828" w:rsidRDefault="00B61112" w:rsidP="00D5609C">
            <w:pPr>
              <w:contextualSpacing/>
              <w:jc w:val="center"/>
              <w:rPr>
                <w:rFonts w:asciiTheme="minorHAnsi" w:hAnsiTheme="minorHAnsi" w:cstheme="minorHAnsi"/>
                <w:b/>
                <w:bCs/>
                <w:sz w:val="24"/>
                <w:szCs w:val="24"/>
                <w:lang w:val="uk-UA"/>
              </w:rPr>
            </w:pPr>
            <w:r w:rsidRPr="00F32828">
              <w:rPr>
                <w:rFonts w:asciiTheme="minorHAnsi" w:hAnsiTheme="minorHAnsi" w:cstheme="minorHAnsi"/>
                <w:b/>
                <w:bCs/>
                <w:sz w:val="24"/>
                <w:szCs w:val="24"/>
                <w:lang w:val="uk-UA"/>
              </w:rPr>
              <w:t>ТОВАРИСТВО З ОБМЕЖЕНОЮ ВІДПОВІДАЛЬНІСТЮ «</w:t>
            </w:r>
            <w:r w:rsidRPr="00F32828">
              <w:rPr>
                <w:rFonts w:asciiTheme="minorHAnsi" w:hAnsiTheme="minorHAnsi" w:cstheme="minorHAnsi"/>
                <w:b/>
                <w:bCs/>
                <w:spacing w:val="-2"/>
                <w:sz w:val="24"/>
                <w:szCs w:val="24"/>
                <w:lang w:val="uk-UA"/>
              </w:rPr>
              <w:t xml:space="preserve"> НАФТОГАЗСИЛА</w:t>
            </w:r>
            <w:r w:rsidRPr="00F32828">
              <w:rPr>
                <w:rFonts w:asciiTheme="minorHAnsi" w:hAnsiTheme="minorHAnsi" w:cstheme="minorHAnsi"/>
                <w:b/>
                <w:bCs/>
                <w:sz w:val="24"/>
                <w:szCs w:val="24"/>
                <w:lang w:val="uk-UA"/>
              </w:rPr>
              <w:t>»</w:t>
            </w:r>
          </w:p>
          <w:p w14:paraId="05BF6574" w14:textId="77777777" w:rsidR="00B61112" w:rsidRPr="00F32828" w:rsidRDefault="00B61112" w:rsidP="00D5609C">
            <w:pPr>
              <w:contextualSpacing/>
              <w:jc w:val="center"/>
              <w:rPr>
                <w:rFonts w:asciiTheme="minorHAnsi" w:hAnsiTheme="minorHAnsi" w:cstheme="minorHAnsi"/>
                <w:iCs/>
                <w:sz w:val="24"/>
                <w:szCs w:val="24"/>
                <w:lang w:eastAsia="uk-UA"/>
              </w:rPr>
            </w:pPr>
            <w:r w:rsidRPr="00F32828">
              <w:rPr>
                <w:rFonts w:asciiTheme="minorHAnsi" w:hAnsiTheme="minorHAnsi" w:cstheme="minorHAnsi"/>
                <w:iCs/>
                <w:sz w:val="24"/>
                <w:szCs w:val="24"/>
                <w:lang w:eastAsia="uk-UA"/>
              </w:rPr>
              <w:t xml:space="preserve">ЄДРПОУ: </w:t>
            </w:r>
            <w:r w:rsidRPr="00F32828">
              <w:rPr>
                <w:rFonts w:asciiTheme="minorHAnsi" w:hAnsiTheme="minorHAnsi" w:cstheme="minorHAnsi"/>
                <w:bCs/>
                <w:color w:val="000000" w:themeColor="text1"/>
                <w:sz w:val="24"/>
                <w:szCs w:val="24"/>
                <w:shd w:val="clear" w:color="auto" w:fill="FFFFFF"/>
                <w:lang w:val="uk-UA"/>
              </w:rPr>
              <w:t>45102350</w:t>
            </w:r>
          </w:p>
          <w:p w14:paraId="1AA3D2D5" w14:textId="77777777" w:rsidR="00B61112" w:rsidRPr="00F32828" w:rsidRDefault="00B61112" w:rsidP="00D5609C">
            <w:pPr>
              <w:tabs>
                <w:tab w:val="left" w:pos="2505"/>
              </w:tabs>
              <w:contextualSpacing/>
              <w:jc w:val="center"/>
              <w:rPr>
                <w:rFonts w:asciiTheme="minorHAnsi" w:hAnsiTheme="minorHAnsi" w:cstheme="minorHAnsi"/>
                <w:sz w:val="24"/>
                <w:szCs w:val="24"/>
              </w:rPr>
            </w:pPr>
          </w:p>
        </w:tc>
      </w:tr>
    </w:tbl>
    <w:p w14:paraId="26C5911C" w14:textId="77777777" w:rsidR="00B61112" w:rsidRPr="00D5609C" w:rsidRDefault="00B61112" w:rsidP="00B61112">
      <w:pPr>
        <w:contextualSpacing/>
        <w:rPr>
          <w:rFonts w:asciiTheme="minorHAnsi" w:hAnsiTheme="minorHAnsi" w:cstheme="minorHAnsi"/>
          <w:sz w:val="24"/>
          <w:szCs w:val="24"/>
          <w:lang w:eastAsia="uk-UA"/>
        </w:rPr>
      </w:pPr>
    </w:p>
    <w:tbl>
      <w:tblPr>
        <w:tblW w:w="9781" w:type="dxa"/>
        <w:tblLook w:val="04A0" w:firstRow="1" w:lastRow="0" w:firstColumn="1" w:lastColumn="0" w:noHBand="0" w:noVBand="1"/>
      </w:tblPr>
      <w:tblGrid>
        <w:gridCol w:w="4678"/>
        <w:gridCol w:w="5103"/>
      </w:tblGrid>
      <w:tr w:rsidR="00B61112" w:rsidRPr="00D5609C" w14:paraId="7BA834B3" w14:textId="77777777" w:rsidTr="00D5609C">
        <w:trPr>
          <w:trHeight w:val="881"/>
        </w:trPr>
        <w:tc>
          <w:tcPr>
            <w:tcW w:w="4678" w:type="dxa"/>
            <w:shd w:val="clear" w:color="auto" w:fill="auto"/>
          </w:tcPr>
          <w:p w14:paraId="045C9DBE" w14:textId="77777777" w:rsidR="00B61112" w:rsidRPr="00D5609C" w:rsidRDefault="00B61112" w:rsidP="00D5609C">
            <w:pPr>
              <w:ind w:left="-108" w:right="-108"/>
              <w:contextualSpacing/>
              <w:rPr>
                <w:rFonts w:asciiTheme="minorHAnsi" w:hAnsiTheme="minorHAnsi" w:cstheme="minorHAnsi"/>
                <w:b/>
                <w:bCs/>
                <w:spacing w:val="-4"/>
                <w:sz w:val="24"/>
                <w:szCs w:val="24"/>
                <w:lang w:val="uk-UA"/>
              </w:rPr>
            </w:pPr>
            <w:r w:rsidRPr="00D5609C">
              <w:rPr>
                <w:rFonts w:asciiTheme="minorHAnsi" w:hAnsiTheme="minorHAnsi" w:cstheme="minorHAnsi"/>
                <w:b/>
                <w:bCs/>
                <w:sz w:val="24"/>
                <w:szCs w:val="24"/>
                <w:lang w:eastAsia="uk-UA"/>
              </w:rPr>
              <w:br/>
            </w:r>
            <w:r w:rsidRPr="00D5609C">
              <w:rPr>
                <w:rFonts w:asciiTheme="minorHAnsi" w:hAnsiTheme="minorHAnsi" w:cstheme="minorHAnsi"/>
                <w:b/>
                <w:bCs/>
                <w:sz w:val="24"/>
                <w:szCs w:val="24"/>
                <w:lang w:eastAsia="uk-UA"/>
              </w:rPr>
              <w:br/>
            </w:r>
            <w:r w:rsidRPr="00D5609C">
              <w:rPr>
                <w:rFonts w:asciiTheme="minorHAnsi" w:hAnsiTheme="minorHAnsi" w:cstheme="minorHAnsi"/>
                <w:b/>
                <w:bCs/>
                <w:spacing w:val="-4"/>
                <w:sz w:val="24"/>
                <w:szCs w:val="24"/>
                <w:lang w:val="uk-UA"/>
              </w:rPr>
              <w:t>_____________</w:t>
            </w:r>
            <w:r w:rsidRPr="00F32828">
              <w:rPr>
                <w:rFonts w:asciiTheme="minorHAnsi" w:hAnsiTheme="minorHAnsi" w:cstheme="minorHAnsi"/>
                <w:b/>
                <w:bCs/>
                <w:spacing w:val="-4"/>
                <w:sz w:val="24"/>
                <w:szCs w:val="24"/>
                <w:lang w:val="uk-UA"/>
              </w:rPr>
              <w:br/>
            </w:r>
          </w:p>
          <w:p w14:paraId="701C28D5" w14:textId="77777777" w:rsidR="00B61112" w:rsidRPr="00D5609C" w:rsidRDefault="00B61112" w:rsidP="00D5609C">
            <w:pPr>
              <w:ind w:left="-108" w:right="-108"/>
              <w:contextualSpacing/>
              <w:rPr>
                <w:rFonts w:asciiTheme="minorHAnsi" w:hAnsiTheme="minorHAnsi" w:cstheme="minorHAnsi"/>
                <w:b/>
                <w:bCs/>
                <w:sz w:val="24"/>
                <w:szCs w:val="24"/>
                <w:lang w:val="uk-UA" w:eastAsia="uk-UA"/>
              </w:rPr>
            </w:pPr>
          </w:p>
        </w:tc>
        <w:tc>
          <w:tcPr>
            <w:tcW w:w="5103" w:type="dxa"/>
            <w:shd w:val="clear" w:color="auto" w:fill="auto"/>
          </w:tcPr>
          <w:p w14:paraId="03577708" w14:textId="77777777" w:rsidR="00B61112" w:rsidRPr="00D5609C" w:rsidRDefault="00B61112" w:rsidP="00D5609C">
            <w:pPr>
              <w:ind w:left="177" w:right="-960"/>
              <w:contextualSpacing/>
              <w:rPr>
                <w:rFonts w:asciiTheme="minorHAnsi" w:hAnsiTheme="minorHAnsi" w:cstheme="minorHAnsi"/>
                <w:b/>
                <w:bCs/>
                <w:spacing w:val="-4"/>
                <w:sz w:val="24"/>
                <w:szCs w:val="24"/>
                <w:lang w:val="uk-UA"/>
              </w:rPr>
            </w:pPr>
            <w:r w:rsidRPr="00F32828">
              <w:rPr>
                <w:rFonts w:asciiTheme="minorHAnsi" w:hAnsiTheme="minorHAnsi" w:cstheme="minorHAnsi"/>
                <w:b/>
                <w:bCs/>
                <w:spacing w:val="-2"/>
                <w:sz w:val="24"/>
                <w:szCs w:val="24"/>
                <w:lang w:val="uk-UA"/>
              </w:rPr>
              <w:t>директор</w:t>
            </w:r>
            <w:r w:rsidRPr="00F32828" w:rsidDel="0004070C">
              <w:rPr>
                <w:rFonts w:asciiTheme="minorHAnsi" w:hAnsiTheme="minorHAnsi" w:cstheme="minorHAnsi"/>
                <w:b/>
                <w:bCs/>
                <w:sz w:val="24"/>
                <w:szCs w:val="24"/>
                <w:lang w:eastAsia="uk-UA"/>
              </w:rPr>
              <w:t xml:space="preserve"> </w:t>
            </w:r>
            <w:r w:rsidRPr="00D5609C">
              <w:rPr>
                <w:rFonts w:asciiTheme="minorHAnsi" w:hAnsiTheme="minorHAnsi" w:cstheme="minorHAnsi"/>
                <w:b/>
                <w:bCs/>
                <w:sz w:val="24"/>
                <w:szCs w:val="24"/>
                <w:lang w:eastAsia="uk-UA"/>
              </w:rPr>
              <w:br/>
            </w:r>
            <w:r w:rsidRPr="00D5609C">
              <w:rPr>
                <w:rFonts w:asciiTheme="minorHAnsi" w:hAnsiTheme="minorHAnsi" w:cstheme="minorHAnsi"/>
                <w:b/>
                <w:bCs/>
                <w:sz w:val="24"/>
                <w:szCs w:val="24"/>
                <w:lang w:eastAsia="uk-UA"/>
              </w:rPr>
              <w:br/>
            </w:r>
            <w:r w:rsidRPr="00D5609C">
              <w:rPr>
                <w:rFonts w:asciiTheme="minorHAnsi" w:hAnsiTheme="minorHAnsi" w:cstheme="minorHAnsi"/>
                <w:b/>
                <w:bCs/>
                <w:spacing w:val="-4"/>
                <w:sz w:val="24"/>
                <w:szCs w:val="24"/>
                <w:lang w:val="uk-UA"/>
              </w:rPr>
              <w:t>________________</w:t>
            </w:r>
            <w:r w:rsidRPr="00F32828">
              <w:rPr>
                <w:rFonts w:asciiTheme="minorHAnsi" w:hAnsiTheme="minorHAnsi" w:cstheme="minorHAnsi"/>
                <w:b/>
                <w:bCs/>
                <w:spacing w:val="-4"/>
                <w:sz w:val="24"/>
                <w:szCs w:val="24"/>
                <w:lang w:val="uk-UA"/>
              </w:rPr>
              <w:br/>
            </w:r>
            <w:r w:rsidRPr="00F32828">
              <w:rPr>
                <w:rFonts w:asciiTheme="minorHAnsi" w:hAnsiTheme="minorHAnsi" w:cstheme="minorHAnsi"/>
                <w:b/>
                <w:bCs/>
                <w:sz w:val="24"/>
                <w:szCs w:val="24"/>
              </w:rPr>
              <w:t xml:space="preserve">Д-р </w:t>
            </w:r>
            <w:proofErr w:type="spellStart"/>
            <w:r w:rsidRPr="00F32828">
              <w:rPr>
                <w:rFonts w:asciiTheme="minorHAnsi" w:hAnsiTheme="minorHAnsi" w:cstheme="minorHAnsi"/>
                <w:b/>
                <w:bCs/>
                <w:sz w:val="24"/>
                <w:szCs w:val="24"/>
              </w:rPr>
              <w:t>Островскі</w:t>
            </w:r>
            <w:proofErr w:type="spellEnd"/>
            <w:r w:rsidRPr="00F32828">
              <w:rPr>
                <w:rFonts w:asciiTheme="minorHAnsi" w:hAnsiTheme="minorHAnsi" w:cstheme="minorHAnsi"/>
                <w:b/>
                <w:bCs/>
                <w:sz w:val="24"/>
                <w:szCs w:val="24"/>
              </w:rPr>
              <w:t xml:space="preserve"> Лукаш </w:t>
            </w:r>
            <w:proofErr w:type="spellStart"/>
            <w:r w:rsidRPr="00F32828">
              <w:rPr>
                <w:rFonts w:asciiTheme="minorHAnsi" w:hAnsiTheme="minorHAnsi" w:cstheme="minorHAnsi"/>
                <w:b/>
                <w:bCs/>
                <w:sz w:val="24"/>
                <w:szCs w:val="24"/>
              </w:rPr>
              <w:t>Пьотр</w:t>
            </w:r>
            <w:proofErr w:type="spellEnd"/>
          </w:p>
          <w:p w14:paraId="4D7E26ED" w14:textId="77777777" w:rsidR="00B61112" w:rsidRPr="00D5609C" w:rsidRDefault="00B61112" w:rsidP="00D5609C">
            <w:pPr>
              <w:ind w:left="177" w:right="-960"/>
              <w:contextualSpacing/>
              <w:rPr>
                <w:rFonts w:asciiTheme="minorHAnsi" w:hAnsiTheme="minorHAnsi" w:cstheme="minorHAnsi"/>
                <w:b/>
                <w:bCs/>
                <w:sz w:val="24"/>
                <w:szCs w:val="24"/>
                <w:lang w:val="uk-UA" w:eastAsia="uk-UA"/>
              </w:rPr>
            </w:pPr>
          </w:p>
        </w:tc>
      </w:tr>
    </w:tbl>
    <w:p w14:paraId="7EFAB8BA" w14:textId="77777777" w:rsidR="00B61112" w:rsidRPr="00F32828" w:rsidRDefault="00B61112" w:rsidP="00B61112">
      <w:pPr>
        <w:widowControl/>
        <w:autoSpaceDE/>
        <w:autoSpaceDN/>
        <w:adjustRightInd/>
        <w:jc w:val="right"/>
        <w:rPr>
          <w:rFonts w:asciiTheme="minorHAnsi" w:hAnsiTheme="minorHAnsi" w:cstheme="minorHAnsi"/>
          <w:sz w:val="24"/>
          <w:szCs w:val="24"/>
          <w:lang w:val="uk-UA"/>
        </w:rPr>
      </w:pPr>
    </w:p>
    <w:p w14:paraId="738DA197" w14:textId="77777777" w:rsidR="00B61112" w:rsidRPr="00F32828" w:rsidRDefault="00B61112" w:rsidP="00B61112">
      <w:pPr>
        <w:widowControl/>
        <w:autoSpaceDE/>
        <w:autoSpaceDN/>
        <w:adjustRightInd/>
        <w:jc w:val="right"/>
        <w:rPr>
          <w:rFonts w:asciiTheme="minorHAnsi" w:hAnsiTheme="minorHAnsi" w:cstheme="minorHAnsi"/>
          <w:sz w:val="24"/>
          <w:szCs w:val="24"/>
          <w:lang w:val="uk-UA"/>
        </w:rPr>
      </w:pPr>
    </w:p>
    <w:p w14:paraId="1B7D1EF6" w14:textId="77777777" w:rsidR="00B61112" w:rsidRPr="00D5609C" w:rsidRDefault="00B61112" w:rsidP="00B61112">
      <w:pPr>
        <w:widowControl/>
        <w:autoSpaceDE/>
        <w:autoSpaceDN/>
        <w:adjustRightInd/>
        <w:jc w:val="right"/>
        <w:rPr>
          <w:rFonts w:asciiTheme="minorHAnsi" w:hAnsiTheme="minorHAnsi" w:cstheme="minorHAnsi"/>
          <w:b/>
          <w:sz w:val="24"/>
          <w:szCs w:val="24"/>
          <w:lang w:val="uk-UA"/>
        </w:rPr>
      </w:pPr>
      <w:proofErr w:type="spellStart"/>
      <w:r w:rsidRPr="00D5609C">
        <w:rPr>
          <w:rFonts w:asciiTheme="minorHAnsi" w:hAnsiTheme="minorHAnsi" w:cstheme="minorHAnsi"/>
          <w:b/>
          <w:sz w:val="24"/>
          <w:szCs w:val="24"/>
        </w:rPr>
        <w:lastRenderedPageBreak/>
        <w:t>Додаток</w:t>
      </w:r>
      <w:proofErr w:type="spellEnd"/>
      <w:r w:rsidRPr="00D5609C">
        <w:rPr>
          <w:rFonts w:asciiTheme="minorHAnsi" w:hAnsiTheme="minorHAnsi" w:cstheme="minorHAnsi"/>
          <w:b/>
          <w:sz w:val="24"/>
          <w:szCs w:val="24"/>
        </w:rPr>
        <w:t xml:space="preserve"> №</w:t>
      </w:r>
      <w:r w:rsidRPr="00D5609C">
        <w:rPr>
          <w:rFonts w:asciiTheme="minorHAnsi" w:hAnsiTheme="minorHAnsi" w:cstheme="minorHAnsi"/>
          <w:b/>
          <w:sz w:val="24"/>
          <w:szCs w:val="24"/>
          <w:lang w:val="uk-UA"/>
        </w:rPr>
        <w:t xml:space="preserve"> 3</w:t>
      </w:r>
    </w:p>
    <w:p w14:paraId="2A1975A5" w14:textId="77777777" w:rsidR="00B61112" w:rsidRPr="00D5609C" w:rsidRDefault="00B61112" w:rsidP="00B61112">
      <w:pPr>
        <w:ind w:firstLine="426"/>
        <w:jc w:val="right"/>
        <w:rPr>
          <w:rFonts w:asciiTheme="minorHAnsi" w:hAnsiTheme="minorHAnsi" w:cstheme="minorHAnsi"/>
          <w:b/>
          <w:sz w:val="24"/>
          <w:szCs w:val="24"/>
          <w:lang w:val="uk-UA"/>
        </w:rPr>
      </w:pPr>
      <w:r w:rsidRPr="00D5609C">
        <w:rPr>
          <w:rFonts w:asciiTheme="minorHAnsi" w:hAnsiTheme="minorHAnsi" w:cstheme="minorHAnsi"/>
          <w:b/>
          <w:sz w:val="24"/>
          <w:szCs w:val="24"/>
        </w:rPr>
        <w:t xml:space="preserve">до Договору № </w:t>
      </w:r>
      <w:r w:rsidRPr="00F32828">
        <w:rPr>
          <w:rFonts w:asciiTheme="minorHAnsi" w:hAnsiTheme="minorHAnsi" w:cstheme="minorHAnsi"/>
          <w:b/>
          <w:sz w:val="24"/>
          <w:szCs w:val="24"/>
          <w:lang w:val="uk-UA"/>
        </w:rPr>
        <w:t>___</w:t>
      </w:r>
      <w:r w:rsidRPr="00D5609C">
        <w:rPr>
          <w:rFonts w:asciiTheme="minorHAnsi" w:hAnsiTheme="minorHAnsi" w:cstheme="minorHAnsi"/>
          <w:b/>
          <w:sz w:val="24"/>
          <w:szCs w:val="24"/>
        </w:rPr>
        <w:t>-</w:t>
      </w:r>
      <w:r w:rsidRPr="00D5609C">
        <w:rPr>
          <w:rFonts w:asciiTheme="minorHAnsi" w:hAnsiTheme="minorHAnsi" w:cstheme="minorHAnsi"/>
          <w:b/>
          <w:sz w:val="24"/>
          <w:szCs w:val="24"/>
          <w:lang w:val="uk-UA"/>
        </w:rPr>
        <w:t>НГ</w:t>
      </w:r>
      <w:r w:rsidRPr="00F32828">
        <w:rPr>
          <w:rFonts w:asciiTheme="minorHAnsi" w:hAnsiTheme="minorHAnsi" w:cstheme="minorHAnsi"/>
          <w:b/>
          <w:sz w:val="24"/>
          <w:szCs w:val="24"/>
          <w:lang w:val="uk-UA"/>
        </w:rPr>
        <w:t>СЛ</w:t>
      </w:r>
    </w:p>
    <w:p w14:paraId="2DC31036" w14:textId="2D9F0151" w:rsidR="00B61112" w:rsidRPr="00D5609C" w:rsidRDefault="00B61112" w:rsidP="00B61112">
      <w:pPr>
        <w:ind w:firstLine="426"/>
        <w:jc w:val="right"/>
        <w:rPr>
          <w:rFonts w:asciiTheme="minorHAnsi" w:hAnsiTheme="minorHAnsi" w:cstheme="minorHAnsi"/>
          <w:b/>
          <w:sz w:val="24"/>
          <w:szCs w:val="24"/>
        </w:rPr>
      </w:pPr>
      <w:r w:rsidRPr="00D5609C">
        <w:rPr>
          <w:rFonts w:asciiTheme="minorHAnsi" w:hAnsiTheme="minorHAnsi" w:cstheme="minorHAnsi"/>
          <w:b/>
          <w:sz w:val="24"/>
          <w:szCs w:val="24"/>
        </w:rPr>
        <w:t xml:space="preserve"> </w:t>
      </w:r>
      <w:proofErr w:type="spellStart"/>
      <w:r w:rsidRPr="00D5609C">
        <w:rPr>
          <w:rFonts w:asciiTheme="minorHAnsi" w:hAnsiTheme="minorHAnsi" w:cstheme="minorHAnsi"/>
          <w:b/>
          <w:sz w:val="24"/>
          <w:szCs w:val="24"/>
        </w:rPr>
        <w:t>від</w:t>
      </w:r>
      <w:proofErr w:type="spellEnd"/>
      <w:r w:rsidRPr="00D5609C">
        <w:rPr>
          <w:rFonts w:asciiTheme="minorHAnsi" w:hAnsiTheme="minorHAnsi" w:cstheme="minorHAnsi"/>
          <w:b/>
          <w:sz w:val="24"/>
          <w:szCs w:val="24"/>
        </w:rPr>
        <w:t xml:space="preserve"> </w:t>
      </w:r>
      <w:r w:rsidRPr="00D5609C">
        <w:rPr>
          <w:rFonts w:asciiTheme="minorHAnsi" w:hAnsiTheme="minorHAnsi" w:cstheme="minorHAnsi"/>
          <w:b/>
          <w:sz w:val="24"/>
          <w:szCs w:val="24"/>
          <w:lang w:val="uk-UA"/>
        </w:rPr>
        <w:t>«</w:t>
      </w:r>
      <w:r w:rsidRPr="00F32828">
        <w:rPr>
          <w:rFonts w:asciiTheme="minorHAnsi" w:hAnsiTheme="minorHAnsi" w:cstheme="minorHAnsi"/>
          <w:b/>
          <w:sz w:val="24"/>
          <w:szCs w:val="24"/>
          <w:lang w:val="uk-UA"/>
        </w:rPr>
        <w:t>__</w:t>
      </w:r>
      <w:r w:rsidRPr="00D5609C">
        <w:rPr>
          <w:rFonts w:asciiTheme="minorHAnsi" w:hAnsiTheme="minorHAnsi" w:cstheme="minorHAnsi"/>
          <w:b/>
          <w:sz w:val="24"/>
          <w:szCs w:val="24"/>
          <w:lang w:val="uk-UA"/>
        </w:rPr>
        <w:t xml:space="preserve">» </w:t>
      </w:r>
      <w:r w:rsidRPr="00F32828">
        <w:rPr>
          <w:rFonts w:asciiTheme="minorHAnsi" w:hAnsiTheme="minorHAnsi" w:cstheme="minorHAnsi"/>
          <w:b/>
          <w:sz w:val="24"/>
          <w:szCs w:val="24"/>
          <w:lang w:val="uk-UA"/>
        </w:rPr>
        <w:t>_______________</w:t>
      </w:r>
      <w:r w:rsidRPr="00D5609C">
        <w:rPr>
          <w:rFonts w:asciiTheme="minorHAnsi" w:hAnsiTheme="minorHAnsi" w:cstheme="minorHAnsi"/>
          <w:b/>
          <w:sz w:val="24"/>
          <w:szCs w:val="24"/>
          <w:lang w:val="uk-UA"/>
        </w:rPr>
        <w:t xml:space="preserve"> 202</w:t>
      </w:r>
      <w:r w:rsidR="00D84D07">
        <w:rPr>
          <w:rFonts w:asciiTheme="minorHAnsi" w:hAnsiTheme="minorHAnsi" w:cstheme="minorHAnsi"/>
          <w:b/>
          <w:sz w:val="24"/>
          <w:szCs w:val="24"/>
          <w:lang w:val="uk-UA"/>
        </w:rPr>
        <w:t>5</w:t>
      </w:r>
      <w:r w:rsidRPr="00D5609C">
        <w:rPr>
          <w:rFonts w:asciiTheme="minorHAnsi" w:hAnsiTheme="minorHAnsi" w:cstheme="minorHAnsi"/>
          <w:b/>
          <w:sz w:val="24"/>
          <w:szCs w:val="24"/>
          <w:lang w:val="uk-UA"/>
        </w:rPr>
        <w:t xml:space="preserve"> </w:t>
      </w:r>
      <w:r w:rsidRPr="00D5609C">
        <w:rPr>
          <w:rFonts w:asciiTheme="minorHAnsi" w:hAnsiTheme="minorHAnsi" w:cstheme="minorHAnsi"/>
          <w:b/>
          <w:sz w:val="24"/>
          <w:szCs w:val="24"/>
        </w:rPr>
        <w:t>р.</w:t>
      </w:r>
    </w:p>
    <w:p w14:paraId="2F51B638" w14:textId="77777777" w:rsidR="00B61112" w:rsidRPr="00F32828" w:rsidRDefault="00B61112" w:rsidP="00B61112">
      <w:pPr>
        <w:ind w:firstLine="426"/>
        <w:rPr>
          <w:rFonts w:asciiTheme="minorHAnsi" w:hAnsiTheme="minorHAnsi" w:cstheme="minorHAnsi"/>
          <w:b/>
          <w:sz w:val="24"/>
          <w:szCs w:val="24"/>
          <w:lang w:val="uk-UA"/>
        </w:rPr>
      </w:pPr>
    </w:p>
    <w:p w14:paraId="6CC84A92" w14:textId="77777777" w:rsidR="00B61112" w:rsidRPr="00D5609C" w:rsidRDefault="00B61112" w:rsidP="00B61112">
      <w:pPr>
        <w:ind w:firstLine="426"/>
        <w:rPr>
          <w:rFonts w:asciiTheme="minorHAnsi" w:hAnsiTheme="minorHAnsi" w:cstheme="minorHAnsi"/>
          <w:b/>
          <w:sz w:val="24"/>
          <w:szCs w:val="24"/>
          <w:lang w:val="uk-UA"/>
        </w:rPr>
      </w:pPr>
    </w:p>
    <w:p w14:paraId="5AE1C723" w14:textId="3118E4D9" w:rsidR="00B61112" w:rsidRPr="00D5609C" w:rsidRDefault="00B61112" w:rsidP="00B61112">
      <w:pPr>
        <w:shd w:val="clear" w:color="auto" w:fill="FFFFFF"/>
        <w:ind w:firstLine="709"/>
        <w:jc w:val="both"/>
        <w:rPr>
          <w:rFonts w:asciiTheme="minorHAnsi" w:hAnsiTheme="minorHAnsi" w:cstheme="minorHAnsi"/>
          <w:iCs/>
          <w:spacing w:val="-7"/>
          <w:sz w:val="24"/>
          <w:szCs w:val="24"/>
          <w:lang w:val="uk-UA"/>
        </w:rPr>
      </w:pPr>
      <w:r w:rsidRPr="00D5609C">
        <w:rPr>
          <w:rFonts w:asciiTheme="minorHAnsi" w:hAnsiTheme="minorHAnsi" w:cstheme="minorHAnsi"/>
          <w:iCs/>
          <w:spacing w:val="-1"/>
          <w:sz w:val="24"/>
          <w:szCs w:val="24"/>
          <w:lang w:val="uk-UA"/>
        </w:rPr>
        <w:t>м. Полтава</w:t>
      </w:r>
      <w:r w:rsidR="00D84D07">
        <w:rPr>
          <w:rFonts w:asciiTheme="minorHAnsi" w:hAnsiTheme="minorHAnsi" w:cstheme="minorHAnsi"/>
          <w:iCs/>
          <w:spacing w:val="-1"/>
          <w:sz w:val="24"/>
          <w:szCs w:val="24"/>
          <w:lang w:val="uk-UA"/>
        </w:rPr>
        <w:t>, Полтавська область</w:t>
      </w:r>
      <w:r w:rsidRPr="00D5609C">
        <w:rPr>
          <w:rFonts w:asciiTheme="minorHAnsi" w:hAnsiTheme="minorHAnsi" w:cstheme="minorHAnsi"/>
          <w:iCs/>
          <w:sz w:val="24"/>
          <w:szCs w:val="24"/>
          <w:lang w:val="uk-UA"/>
        </w:rPr>
        <w:tab/>
      </w:r>
      <w:r w:rsidRPr="00D5609C">
        <w:rPr>
          <w:rFonts w:asciiTheme="minorHAnsi" w:hAnsiTheme="minorHAnsi" w:cstheme="minorHAnsi"/>
          <w:iCs/>
          <w:sz w:val="24"/>
          <w:szCs w:val="24"/>
          <w:lang w:val="uk-UA"/>
        </w:rPr>
        <w:tab/>
      </w:r>
      <w:r w:rsidRPr="00D5609C">
        <w:rPr>
          <w:rFonts w:asciiTheme="minorHAnsi" w:hAnsiTheme="minorHAnsi" w:cstheme="minorHAnsi"/>
          <w:iCs/>
          <w:sz w:val="24"/>
          <w:szCs w:val="24"/>
          <w:lang w:val="uk-UA"/>
        </w:rPr>
        <w:tab/>
      </w:r>
      <w:r w:rsidRPr="00D5609C">
        <w:rPr>
          <w:rFonts w:asciiTheme="minorHAnsi" w:hAnsiTheme="minorHAnsi" w:cstheme="minorHAnsi"/>
          <w:iCs/>
          <w:sz w:val="24"/>
          <w:szCs w:val="24"/>
          <w:lang w:val="uk-UA"/>
        </w:rPr>
        <w:tab/>
        <w:t xml:space="preserve">  «</w:t>
      </w:r>
      <w:r w:rsidRPr="00F32828">
        <w:rPr>
          <w:rFonts w:asciiTheme="minorHAnsi" w:hAnsiTheme="minorHAnsi" w:cstheme="minorHAnsi"/>
          <w:iCs/>
          <w:sz w:val="24"/>
          <w:szCs w:val="24"/>
          <w:lang w:val="uk-UA"/>
        </w:rPr>
        <w:t>__</w:t>
      </w:r>
      <w:r w:rsidRPr="00D5609C">
        <w:rPr>
          <w:rFonts w:asciiTheme="minorHAnsi" w:hAnsiTheme="minorHAnsi" w:cstheme="minorHAnsi"/>
          <w:iCs/>
          <w:sz w:val="24"/>
          <w:szCs w:val="24"/>
          <w:lang w:val="uk-UA"/>
        </w:rPr>
        <w:t xml:space="preserve">» </w:t>
      </w:r>
      <w:r w:rsidRPr="00F32828">
        <w:rPr>
          <w:rFonts w:asciiTheme="minorHAnsi" w:hAnsiTheme="minorHAnsi" w:cstheme="minorHAnsi"/>
          <w:iCs/>
          <w:sz w:val="24"/>
          <w:szCs w:val="24"/>
          <w:lang w:val="uk-UA"/>
        </w:rPr>
        <w:t>_________________</w:t>
      </w:r>
      <w:r w:rsidRPr="00D5609C">
        <w:rPr>
          <w:rFonts w:asciiTheme="minorHAnsi" w:hAnsiTheme="minorHAnsi" w:cstheme="minorHAnsi"/>
          <w:iCs/>
          <w:sz w:val="24"/>
          <w:szCs w:val="24"/>
          <w:lang w:val="uk-UA"/>
        </w:rPr>
        <w:t xml:space="preserve"> </w:t>
      </w:r>
      <w:r w:rsidRPr="00D5609C">
        <w:rPr>
          <w:rFonts w:asciiTheme="minorHAnsi" w:hAnsiTheme="minorHAnsi" w:cstheme="minorHAnsi"/>
          <w:iCs/>
          <w:spacing w:val="-7"/>
          <w:sz w:val="24"/>
          <w:szCs w:val="24"/>
          <w:lang w:val="uk-UA"/>
        </w:rPr>
        <w:t>202</w:t>
      </w:r>
      <w:r w:rsidR="00D84D07">
        <w:rPr>
          <w:rFonts w:asciiTheme="minorHAnsi" w:hAnsiTheme="minorHAnsi" w:cstheme="minorHAnsi"/>
          <w:iCs/>
          <w:spacing w:val="-7"/>
          <w:sz w:val="24"/>
          <w:szCs w:val="24"/>
          <w:lang w:val="uk-UA"/>
        </w:rPr>
        <w:t>5</w:t>
      </w:r>
      <w:r w:rsidRPr="00D5609C">
        <w:rPr>
          <w:rFonts w:asciiTheme="minorHAnsi" w:hAnsiTheme="minorHAnsi" w:cstheme="minorHAnsi"/>
          <w:iCs/>
          <w:spacing w:val="-7"/>
          <w:sz w:val="24"/>
          <w:szCs w:val="24"/>
          <w:lang w:val="uk-UA"/>
        </w:rPr>
        <w:t xml:space="preserve"> р.</w:t>
      </w:r>
    </w:p>
    <w:p w14:paraId="22A16C8C" w14:textId="77777777" w:rsidR="00B61112" w:rsidRPr="00D5609C" w:rsidRDefault="00B61112" w:rsidP="00B61112">
      <w:pPr>
        <w:shd w:val="clear" w:color="auto" w:fill="FFFFFF"/>
        <w:ind w:firstLine="709"/>
        <w:jc w:val="both"/>
        <w:rPr>
          <w:rFonts w:asciiTheme="minorHAnsi" w:hAnsiTheme="minorHAnsi" w:cstheme="minorHAnsi"/>
          <w:iCs/>
          <w:spacing w:val="-7"/>
          <w:sz w:val="24"/>
          <w:szCs w:val="24"/>
          <w:lang w:val="uk-UA"/>
        </w:rPr>
      </w:pPr>
    </w:p>
    <w:p w14:paraId="25CE00BE" w14:textId="77777777" w:rsidR="00B61112" w:rsidRPr="00D5609C" w:rsidRDefault="00B61112" w:rsidP="00B61112">
      <w:pPr>
        <w:widowControl/>
        <w:shd w:val="clear" w:color="auto" w:fill="FFFFFF"/>
        <w:jc w:val="center"/>
        <w:rPr>
          <w:rFonts w:asciiTheme="minorHAnsi" w:hAnsiTheme="minorHAnsi" w:cstheme="minorHAnsi"/>
          <w:b/>
          <w:sz w:val="24"/>
          <w:szCs w:val="24"/>
        </w:rPr>
      </w:pPr>
      <w:r w:rsidRPr="00D5609C">
        <w:rPr>
          <w:rFonts w:asciiTheme="minorHAnsi" w:hAnsiTheme="minorHAnsi" w:cstheme="minorHAnsi"/>
          <w:b/>
          <w:sz w:val="24"/>
          <w:szCs w:val="24"/>
        </w:rPr>
        <w:t>ВИМОГИ ДО ПАКУВАННЯ ВІДХОДІВ, ЩО ПЕРЕДАЮТЬСЯ ЗАМОВНИКОМ ВИКОНАВЦЮ</w:t>
      </w:r>
    </w:p>
    <w:p w14:paraId="6AFF303E" w14:textId="77777777" w:rsidR="00B61112" w:rsidRPr="00D5609C" w:rsidRDefault="00B61112" w:rsidP="00B61112">
      <w:pPr>
        <w:widowControl/>
        <w:shd w:val="clear" w:color="auto" w:fill="FFFFFF"/>
        <w:jc w:val="both"/>
        <w:rPr>
          <w:rFonts w:asciiTheme="minorHAnsi" w:hAnsiTheme="minorHAnsi" w:cstheme="minorHAnsi"/>
          <w:sz w:val="24"/>
          <w:szCs w:val="24"/>
          <w:lang w:val="uk-UA"/>
        </w:rPr>
      </w:pPr>
    </w:p>
    <w:p w14:paraId="5AEAB5B4" w14:textId="77777777" w:rsidR="00B61112" w:rsidRPr="00D5609C" w:rsidRDefault="00B61112" w:rsidP="00B61112">
      <w:pPr>
        <w:widowControl/>
        <w:numPr>
          <w:ilvl w:val="0"/>
          <w:numId w:val="26"/>
        </w:numPr>
        <w:jc w:val="both"/>
        <w:rPr>
          <w:rFonts w:asciiTheme="minorHAnsi" w:hAnsiTheme="minorHAnsi" w:cstheme="minorHAnsi"/>
          <w:sz w:val="24"/>
          <w:szCs w:val="24"/>
          <w:lang w:val="uk-UA"/>
        </w:rPr>
      </w:pPr>
      <w:r w:rsidRPr="00D5609C">
        <w:rPr>
          <w:rFonts w:asciiTheme="minorHAnsi" w:hAnsiTheme="minorHAnsi" w:cstheme="minorHAnsi"/>
          <w:b/>
          <w:sz w:val="24"/>
          <w:szCs w:val="24"/>
          <w:lang w:val="uk-UA"/>
        </w:rPr>
        <w:t>Відходи, забруднені нафтопродуктами</w:t>
      </w:r>
      <w:r w:rsidRPr="00D5609C">
        <w:rPr>
          <w:rFonts w:asciiTheme="minorHAnsi" w:hAnsiTheme="minorHAnsi" w:cstheme="minorHAnsi"/>
          <w:sz w:val="24"/>
          <w:szCs w:val="24"/>
          <w:lang w:val="uk-UA"/>
        </w:rPr>
        <w:t xml:space="preserve"> – (промаслені ганчір’я, пісок, папір, тощо) – у непошкоджених пластикових, металевих </w:t>
      </w:r>
      <w:proofErr w:type="spellStart"/>
      <w:r w:rsidRPr="00D5609C">
        <w:rPr>
          <w:rFonts w:asciiTheme="minorHAnsi" w:hAnsiTheme="minorHAnsi" w:cstheme="minorHAnsi"/>
          <w:sz w:val="24"/>
          <w:szCs w:val="24"/>
          <w:lang w:val="uk-UA"/>
        </w:rPr>
        <w:t>ємностях</w:t>
      </w:r>
      <w:proofErr w:type="spellEnd"/>
      <w:r w:rsidRPr="00D5609C">
        <w:rPr>
          <w:rFonts w:asciiTheme="minorHAnsi" w:hAnsiTheme="minorHAnsi" w:cstheme="minorHAnsi"/>
          <w:sz w:val="24"/>
          <w:szCs w:val="24"/>
          <w:lang w:val="uk-UA"/>
        </w:rPr>
        <w:t>, полімерних мішках.</w:t>
      </w:r>
      <w:r w:rsidRPr="00D5609C">
        <w:rPr>
          <w:rFonts w:asciiTheme="minorHAnsi" w:hAnsiTheme="minorHAnsi" w:cstheme="minorHAnsi"/>
          <w:b/>
          <w:sz w:val="24"/>
          <w:szCs w:val="24"/>
          <w:lang w:val="uk-UA"/>
        </w:rPr>
        <w:t xml:space="preserve"> </w:t>
      </w:r>
      <w:r w:rsidRPr="00D5609C">
        <w:rPr>
          <w:rFonts w:asciiTheme="minorHAnsi" w:hAnsiTheme="minorHAnsi" w:cstheme="minorHAnsi"/>
          <w:sz w:val="24"/>
          <w:szCs w:val="24"/>
          <w:lang w:val="uk-UA"/>
        </w:rPr>
        <w:t>Відпрацьовані фільтри</w:t>
      </w:r>
      <w:r w:rsidRPr="00D5609C">
        <w:rPr>
          <w:rFonts w:asciiTheme="minorHAnsi" w:hAnsiTheme="minorHAnsi" w:cstheme="minorHAnsi"/>
          <w:b/>
          <w:sz w:val="24"/>
          <w:szCs w:val="24"/>
          <w:lang w:val="uk-UA"/>
        </w:rPr>
        <w:t xml:space="preserve"> </w:t>
      </w:r>
      <w:r w:rsidRPr="00D5609C">
        <w:rPr>
          <w:rFonts w:asciiTheme="minorHAnsi" w:hAnsiTheme="minorHAnsi" w:cstheme="minorHAnsi"/>
          <w:sz w:val="24"/>
          <w:szCs w:val="24"/>
          <w:lang w:val="uk-UA"/>
        </w:rPr>
        <w:t xml:space="preserve">– у полімерних мішках, розміщених у непошкоджених пластикових або металевих </w:t>
      </w:r>
      <w:proofErr w:type="spellStart"/>
      <w:r w:rsidRPr="00D5609C">
        <w:rPr>
          <w:rFonts w:asciiTheme="minorHAnsi" w:hAnsiTheme="minorHAnsi" w:cstheme="minorHAnsi"/>
          <w:sz w:val="24"/>
          <w:szCs w:val="24"/>
          <w:lang w:val="uk-UA"/>
        </w:rPr>
        <w:t>ємностях</w:t>
      </w:r>
      <w:proofErr w:type="spellEnd"/>
      <w:r w:rsidRPr="00D5609C">
        <w:rPr>
          <w:rFonts w:asciiTheme="minorHAnsi" w:hAnsiTheme="minorHAnsi" w:cstheme="minorHAnsi"/>
          <w:sz w:val="24"/>
          <w:szCs w:val="24"/>
          <w:lang w:val="uk-UA"/>
        </w:rPr>
        <w:t>, що виключають витік нафтопродуктів.</w:t>
      </w:r>
    </w:p>
    <w:p w14:paraId="7949ABE7" w14:textId="77777777" w:rsidR="00B61112" w:rsidRPr="00D5609C" w:rsidRDefault="00B61112" w:rsidP="00B61112">
      <w:pPr>
        <w:widowControl/>
        <w:numPr>
          <w:ilvl w:val="0"/>
          <w:numId w:val="26"/>
        </w:numPr>
        <w:jc w:val="both"/>
        <w:rPr>
          <w:rFonts w:asciiTheme="minorHAnsi" w:hAnsiTheme="minorHAnsi" w:cstheme="minorHAnsi"/>
          <w:sz w:val="24"/>
          <w:szCs w:val="24"/>
          <w:lang w:val="uk-UA"/>
        </w:rPr>
      </w:pPr>
      <w:r w:rsidRPr="00D5609C">
        <w:rPr>
          <w:rFonts w:asciiTheme="minorHAnsi" w:hAnsiTheme="minorHAnsi" w:cstheme="minorHAnsi"/>
          <w:b/>
          <w:sz w:val="24"/>
          <w:szCs w:val="24"/>
          <w:lang w:val="uk-UA"/>
        </w:rPr>
        <w:t>Відходи розчинів кислот чи основ</w:t>
      </w:r>
      <w:r w:rsidRPr="00D5609C">
        <w:rPr>
          <w:rFonts w:asciiTheme="minorHAnsi" w:hAnsiTheme="minorHAnsi" w:cstheme="minorHAnsi"/>
          <w:sz w:val="24"/>
          <w:szCs w:val="24"/>
          <w:lang w:val="uk-UA"/>
        </w:rPr>
        <w:t xml:space="preserve"> (у </w:t>
      </w:r>
      <w:proofErr w:type="spellStart"/>
      <w:r w:rsidRPr="00D5609C">
        <w:rPr>
          <w:rFonts w:asciiTheme="minorHAnsi" w:hAnsiTheme="minorHAnsi" w:cstheme="minorHAnsi"/>
          <w:sz w:val="24"/>
          <w:szCs w:val="24"/>
          <w:lang w:val="uk-UA"/>
        </w:rPr>
        <w:t>т.ч</w:t>
      </w:r>
      <w:proofErr w:type="spellEnd"/>
      <w:r w:rsidRPr="00D5609C">
        <w:rPr>
          <w:rFonts w:asciiTheme="minorHAnsi" w:hAnsiTheme="minorHAnsi" w:cstheme="minorHAnsi"/>
          <w:sz w:val="24"/>
          <w:szCs w:val="24"/>
          <w:lang w:val="uk-UA"/>
        </w:rPr>
        <w:t>. відпрацьований електроліт, хімічні речовини, що не відповідають специфікації) – в пластиковій кислотостійкій герметичній тарі, надійно зафіксованій у вертикальному положенні (запаковані), що виключає можливість розливання (витоку) речовини в процесі транспортування.</w:t>
      </w:r>
    </w:p>
    <w:p w14:paraId="1A54C43E" w14:textId="77777777" w:rsidR="00B61112" w:rsidRPr="00D5609C" w:rsidRDefault="00B61112" w:rsidP="00B61112">
      <w:pPr>
        <w:widowControl/>
        <w:numPr>
          <w:ilvl w:val="0"/>
          <w:numId w:val="26"/>
        </w:numPr>
        <w:jc w:val="both"/>
        <w:rPr>
          <w:rFonts w:asciiTheme="minorHAnsi" w:hAnsiTheme="minorHAnsi" w:cstheme="minorHAnsi"/>
          <w:sz w:val="24"/>
          <w:szCs w:val="24"/>
          <w:lang w:val="uk-UA"/>
        </w:rPr>
      </w:pPr>
      <w:r w:rsidRPr="00D5609C">
        <w:rPr>
          <w:rFonts w:asciiTheme="minorHAnsi" w:hAnsiTheme="minorHAnsi" w:cstheme="minorHAnsi"/>
          <w:b/>
          <w:sz w:val="24"/>
          <w:szCs w:val="24"/>
          <w:lang w:val="uk-UA"/>
        </w:rPr>
        <w:t xml:space="preserve">Відходи виробництва, одержання і застосування чорнила, фарб, барвників,  </w:t>
      </w:r>
      <w:r w:rsidRPr="00D5609C">
        <w:rPr>
          <w:rFonts w:asciiTheme="minorHAnsi" w:hAnsiTheme="minorHAnsi" w:cstheme="minorHAnsi"/>
          <w:sz w:val="24"/>
          <w:szCs w:val="24"/>
          <w:lang w:val="uk-UA"/>
        </w:rPr>
        <w:t xml:space="preserve">відходи, які забруднені або містять ПХБ – в металевих або полімерних герметично закритих </w:t>
      </w:r>
      <w:proofErr w:type="spellStart"/>
      <w:r w:rsidRPr="00D5609C">
        <w:rPr>
          <w:rFonts w:asciiTheme="minorHAnsi" w:hAnsiTheme="minorHAnsi" w:cstheme="minorHAnsi"/>
          <w:sz w:val="24"/>
          <w:szCs w:val="24"/>
          <w:lang w:val="uk-UA"/>
        </w:rPr>
        <w:t>ємностях</w:t>
      </w:r>
      <w:proofErr w:type="spellEnd"/>
      <w:r w:rsidRPr="00D5609C">
        <w:rPr>
          <w:rFonts w:asciiTheme="minorHAnsi" w:hAnsiTheme="minorHAnsi" w:cstheme="minorHAnsi"/>
          <w:sz w:val="24"/>
          <w:szCs w:val="24"/>
          <w:lang w:val="uk-UA"/>
        </w:rPr>
        <w:t>.</w:t>
      </w:r>
    </w:p>
    <w:p w14:paraId="40F933CC" w14:textId="77777777" w:rsidR="00B61112" w:rsidRPr="00D5609C" w:rsidRDefault="00B61112" w:rsidP="00B61112">
      <w:pPr>
        <w:widowControl/>
        <w:numPr>
          <w:ilvl w:val="0"/>
          <w:numId w:val="26"/>
        </w:numPr>
        <w:jc w:val="both"/>
        <w:rPr>
          <w:rFonts w:asciiTheme="minorHAnsi" w:hAnsiTheme="minorHAnsi" w:cstheme="minorHAnsi"/>
          <w:sz w:val="24"/>
          <w:szCs w:val="24"/>
          <w:lang w:val="uk-UA"/>
        </w:rPr>
      </w:pPr>
      <w:r w:rsidRPr="00D5609C">
        <w:rPr>
          <w:rFonts w:asciiTheme="minorHAnsi" w:hAnsiTheme="minorHAnsi" w:cstheme="minorHAnsi"/>
          <w:b/>
          <w:sz w:val="24"/>
          <w:szCs w:val="24"/>
          <w:lang w:val="uk-UA"/>
        </w:rPr>
        <w:t>Відходи упаковок та контейнерів, забруднена тара</w:t>
      </w:r>
      <w:r w:rsidRPr="00D5609C">
        <w:rPr>
          <w:rFonts w:asciiTheme="minorHAnsi" w:hAnsiTheme="minorHAnsi" w:cstheme="minorHAnsi"/>
          <w:sz w:val="24"/>
          <w:szCs w:val="24"/>
          <w:lang w:val="uk-UA"/>
        </w:rPr>
        <w:t xml:space="preserve"> – в полімерних, поліетиленових мішках, картонних коробках, що виключає можливість розливання (витоку) речовини в процесі транспортування.</w:t>
      </w:r>
    </w:p>
    <w:p w14:paraId="3344F892" w14:textId="77777777" w:rsidR="00B61112" w:rsidRPr="00D5609C" w:rsidRDefault="00B61112" w:rsidP="00B61112">
      <w:pPr>
        <w:widowControl/>
        <w:numPr>
          <w:ilvl w:val="0"/>
          <w:numId w:val="26"/>
        </w:numPr>
        <w:jc w:val="both"/>
        <w:rPr>
          <w:rFonts w:asciiTheme="minorHAnsi" w:hAnsiTheme="minorHAnsi" w:cstheme="minorHAnsi"/>
          <w:sz w:val="24"/>
          <w:szCs w:val="24"/>
          <w:lang w:val="uk-UA"/>
        </w:rPr>
      </w:pPr>
      <w:r w:rsidRPr="00D5609C">
        <w:rPr>
          <w:rFonts w:asciiTheme="minorHAnsi" w:hAnsiTheme="minorHAnsi" w:cstheme="minorHAnsi"/>
          <w:b/>
          <w:sz w:val="24"/>
          <w:szCs w:val="24"/>
          <w:lang w:val="uk-UA"/>
        </w:rPr>
        <w:t>Паливно-мастильні матеріали та нафтопродукти</w:t>
      </w:r>
      <w:r w:rsidRPr="00D5609C">
        <w:rPr>
          <w:rFonts w:asciiTheme="minorHAnsi" w:hAnsiTheme="minorHAnsi" w:cstheme="minorHAnsi"/>
          <w:sz w:val="24"/>
          <w:szCs w:val="24"/>
          <w:lang w:val="uk-UA"/>
        </w:rPr>
        <w:t xml:space="preserve"> для передачі Виконавцю повинні відповідати наступним вимогам:</w:t>
      </w:r>
    </w:p>
    <w:p w14:paraId="7800BC3F" w14:textId="77777777" w:rsidR="00B61112" w:rsidRPr="00D5609C" w:rsidRDefault="00B61112" w:rsidP="00B61112">
      <w:pPr>
        <w:widowControl/>
        <w:numPr>
          <w:ilvl w:val="0"/>
          <w:numId w:val="27"/>
        </w:numPr>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Мати горловини, які герметично закриваються, що виключає можливість розливання (витоку) речовини в процесі транспортування;</w:t>
      </w:r>
    </w:p>
    <w:p w14:paraId="4F42BA77" w14:textId="77777777" w:rsidR="00B61112" w:rsidRPr="00D5609C" w:rsidRDefault="00B61112" w:rsidP="00B61112">
      <w:pPr>
        <w:widowControl/>
        <w:numPr>
          <w:ilvl w:val="0"/>
          <w:numId w:val="27"/>
        </w:numPr>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 xml:space="preserve">Для виключення розриву (деформації) первинної тари від надлишкового внутрішнього тиску і розливання речовини під час перевезення вона повинна заповнюватися неповністю. </w:t>
      </w:r>
      <w:proofErr w:type="spellStart"/>
      <w:r w:rsidRPr="00D5609C">
        <w:rPr>
          <w:rFonts w:asciiTheme="minorHAnsi" w:hAnsiTheme="minorHAnsi" w:cstheme="minorHAnsi"/>
          <w:sz w:val="24"/>
          <w:szCs w:val="24"/>
          <w:lang w:val="uk-UA"/>
        </w:rPr>
        <w:t>Недоливання</w:t>
      </w:r>
      <w:proofErr w:type="spellEnd"/>
      <w:r w:rsidRPr="00D5609C">
        <w:rPr>
          <w:rFonts w:asciiTheme="minorHAnsi" w:hAnsiTheme="minorHAnsi" w:cstheme="minorHAnsi"/>
          <w:sz w:val="24"/>
          <w:szCs w:val="24"/>
          <w:lang w:val="uk-UA"/>
        </w:rPr>
        <w:t xml:space="preserve"> тари (газова подушка) встановлюється у відсотках номінальної ємності посудини (не менше 10%).</w:t>
      </w:r>
    </w:p>
    <w:p w14:paraId="4DF8518E" w14:textId="77777777" w:rsidR="00B61112" w:rsidRPr="00D5609C" w:rsidRDefault="00B61112" w:rsidP="00B61112">
      <w:pPr>
        <w:widowControl/>
        <w:numPr>
          <w:ilvl w:val="0"/>
          <w:numId w:val="26"/>
        </w:numPr>
        <w:jc w:val="both"/>
        <w:rPr>
          <w:rFonts w:asciiTheme="minorHAnsi" w:hAnsiTheme="minorHAnsi" w:cstheme="minorHAnsi"/>
          <w:b/>
          <w:sz w:val="24"/>
          <w:szCs w:val="24"/>
          <w:lang w:val="uk-UA"/>
        </w:rPr>
      </w:pPr>
      <w:r w:rsidRPr="00D5609C">
        <w:rPr>
          <w:rFonts w:asciiTheme="minorHAnsi" w:hAnsiTheme="minorHAnsi" w:cstheme="minorHAnsi"/>
          <w:b/>
          <w:sz w:val="24"/>
          <w:szCs w:val="24"/>
          <w:lang w:val="uk-UA"/>
        </w:rPr>
        <w:t>Інші умови:</w:t>
      </w:r>
    </w:p>
    <w:p w14:paraId="4A5D84C2" w14:textId="77777777" w:rsidR="00B61112" w:rsidRPr="00D5609C" w:rsidRDefault="00B61112" w:rsidP="00B61112">
      <w:pPr>
        <w:widowControl/>
        <w:numPr>
          <w:ilvl w:val="0"/>
          <w:numId w:val="27"/>
        </w:numPr>
        <w:jc w:val="both"/>
        <w:rPr>
          <w:rFonts w:asciiTheme="minorHAnsi" w:hAnsiTheme="minorHAnsi" w:cstheme="minorHAnsi"/>
          <w:b/>
          <w:sz w:val="24"/>
          <w:szCs w:val="24"/>
          <w:lang w:val="uk-UA"/>
        </w:rPr>
      </w:pPr>
      <w:r w:rsidRPr="00D5609C">
        <w:rPr>
          <w:rFonts w:asciiTheme="minorHAnsi" w:hAnsiTheme="minorHAnsi" w:cstheme="minorHAnsi"/>
          <w:sz w:val="24"/>
          <w:szCs w:val="24"/>
          <w:lang w:val="uk-UA"/>
        </w:rPr>
        <w:t xml:space="preserve">Рівень радіації відходів не повинен перевищувати норми радіаційного контролю –  25 </w:t>
      </w:r>
      <w:proofErr w:type="spellStart"/>
      <w:r w:rsidRPr="00D5609C">
        <w:rPr>
          <w:rFonts w:asciiTheme="minorHAnsi" w:hAnsiTheme="minorHAnsi" w:cstheme="minorHAnsi"/>
          <w:sz w:val="24"/>
          <w:szCs w:val="24"/>
          <w:lang w:val="uk-UA"/>
        </w:rPr>
        <w:t>мкР</w:t>
      </w:r>
      <w:proofErr w:type="spellEnd"/>
      <w:r w:rsidRPr="00D5609C">
        <w:rPr>
          <w:rFonts w:asciiTheme="minorHAnsi" w:hAnsiTheme="minorHAnsi" w:cstheme="minorHAnsi"/>
          <w:sz w:val="24"/>
          <w:szCs w:val="24"/>
          <w:lang w:val="uk-UA"/>
        </w:rPr>
        <w:t>/год.</w:t>
      </w:r>
    </w:p>
    <w:p w14:paraId="00BAEDF5" w14:textId="77777777" w:rsidR="00B61112" w:rsidRPr="00D5609C" w:rsidRDefault="00B61112" w:rsidP="00B61112">
      <w:pPr>
        <w:widowControl/>
        <w:numPr>
          <w:ilvl w:val="0"/>
          <w:numId w:val="27"/>
        </w:numPr>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Всю відповідальність за якість тари, правильність упаковки і наслідки, пов'язані з перевезенням небезпечних вантажів у відповідній упаковці, несе Замовник.</w:t>
      </w:r>
    </w:p>
    <w:p w14:paraId="1E477D90" w14:textId="77777777" w:rsidR="00B61112" w:rsidRPr="00D5609C" w:rsidRDefault="00B61112" w:rsidP="00B61112">
      <w:pPr>
        <w:widowControl/>
        <w:numPr>
          <w:ilvl w:val="0"/>
          <w:numId w:val="27"/>
        </w:numPr>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 xml:space="preserve">Вантаж масою 10 кг і більше повинен мати пристосування, яке забезпечує його зручне перенесення при виконанні вантажних робіт, а при масі більше 100 кг (в </w:t>
      </w:r>
      <w:proofErr w:type="spellStart"/>
      <w:r w:rsidRPr="00D5609C">
        <w:rPr>
          <w:rFonts w:asciiTheme="minorHAnsi" w:hAnsiTheme="minorHAnsi" w:cstheme="minorHAnsi"/>
          <w:sz w:val="24"/>
          <w:szCs w:val="24"/>
          <w:lang w:val="uk-UA"/>
        </w:rPr>
        <w:t>т.ч</w:t>
      </w:r>
      <w:proofErr w:type="spellEnd"/>
      <w:r w:rsidRPr="00D5609C">
        <w:rPr>
          <w:rFonts w:asciiTheme="minorHAnsi" w:hAnsiTheme="minorHAnsi" w:cstheme="minorHAnsi"/>
          <w:sz w:val="24"/>
          <w:szCs w:val="24"/>
          <w:lang w:val="uk-UA"/>
        </w:rPr>
        <w:t>. бочки) – пристосування для піднімання  за допомогою вантажопіднімальних засобів (розміщення і фіксація відходів на піддоні).</w:t>
      </w:r>
    </w:p>
    <w:p w14:paraId="37A8C193" w14:textId="77777777" w:rsidR="00B61112" w:rsidRPr="00D5609C" w:rsidRDefault="00B61112" w:rsidP="00B61112">
      <w:pPr>
        <w:widowControl/>
        <w:numPr>
          <w:ilvl w:val="0"/>
          <w:numId w:val="27"/>
        </w:numPr>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Матеріал, з якого виготовлена первинна тара, а також прокладні та поглинальні матеріали, які застосовуються під час перевезення небезпечних вантажів у транспортній тарі, повинні бути інертними стосовно речовини, що транспортується.</w:t>
      </w:r>
    </w:p>
    <w:p w14:paraId="6016F596" w14:textId="77777777" w:rsidR="00B61112" w:rsidRPr="00D5609C" w:rsidRDefault="00B61112" w:rsidP="00B61112">
      <w:pPr>
        <w:widowControl/>
        <w:rPr>
          <w:rFonts w:asciiTheme="minorHAnsi" w:hAnsiTheme="minorHAnsi" w:cstheme="minorHAnsi"/>
          <w:sz w:val="24"/>
          <w:szCs w:val="24"/>
          <w:lang w:val="uk-UA"/>
        </w:rPr>
      </w:pPr>
      <w:r w:rsidRPr="00D5609C">
        <w:rPr>
          <w:rFonts w:asciiTheme="minorHAnsi" w:hAnsiTheme="minorHAnsi" w:cstheme="minorHAnsi"/>
          <w:sz w:val="24"/>
          <w:szCs w:val="24"/>
          <w:lang w:val="uk-UA"/>
        </w:rPr>
        <w:t>Тара та пакувальні матеріали в яких були передані відходи не підлягають поверненню.</w:t>
      </w:r>
    </w:p>
    <w:p w14:paraId="6BD86118" w14:textId="77777777" w:rsidR="00B61112" w:rsidRPr="00D5609C" w:rsidRDefault="00B61112" w:rsidP="00B61112">
      <w:pPr>
        <w:widowControl/>
        <w:rPr>
          <w:rFonts w:asciiTheme="minorHAnsi" w:hAnsiTheme="minorHAnsi" w:cstheme="minorHAnsi"/>
          <w:sz w:val="24"/>
          <w:szCs w:val="24"/>
          <w:lang w:val="uk-UA"/>
        </w:rPr>
      </w:pPr>
    </w:p>
    <w:p w14:paraId="6711BB3F" w14:textId="77777777" w:rsidR="00B61112" w:rsidRPr="00D5609C" w:rsidRDefault="00B61112" w:rsidP="00B61112">
      <w:pPr>
        <w:widowControl/>
        <w:jc w:val="center"/>
        <w:rPr>
          <w:rFonts w:asciiTheme="minorHAnsi" w:hAnsiTheme="minorHAnsi" w:cstheme="minorHAnsi"/>
          <w:b/>
          <w:bCs/>
          <w:sz w:val="24"/>
          <w:szCs w:val="24"/>
          <w:lang w:val="uk-UA"/>
        </w:rPr>
      </w:pPr>
      <w:r w:rsidRPr="00D5609C">
        <w:rPr>
          <w:rFonts w:asciiTheme="minorHAnsi" w:hAnsiTheme="minorHAnsi" w:cstheme="minorHAnsi"/>
          <w:b/>
          <w:bCs/>
          <w:sz w:val="24"/>
          <w:szCs w:val="24"/>
          <w:lang w:val="uk-UA"/>
        </w:rPr>
        <w:t>ПІДПИСИ СТОРІН:</w:t>
      </w:r>
    </w:p>
    <w:p w14:paraId="2E493E86" w14:textId="77777777" w:rsidR="00B61112" w:rsidRPr="00D5609C" w:rsidRDefault="00B61112" w:rsidP="00B61112">
      <w:pPr>
        <w:widowControl/>
        <w:rPr>
          <w:rFonts w:asciiTheme="minorHAnsi" w:hAnsiTheme="minorHAnsi" w:cstheme="minorHAnsi"/>
          <w:sz w:val="24"/>
          <w:szCs w:val="24"/>
          <w:lang w:val="uk-UA"/>
        </w:rPr>
      </w:pPr>
    </w:p>
    <w:tbl>
      <w:tblPr>
        <w:tblW w:w="10485" w:type="dxa"/>
        <w:jc w:val="center"/>
        <w:tblLook w:val="04A0" w:firstRow="1" w:lastRow="0" w:firstColumn="1" w:lastColumn="0" w:noHBand="0" w:noVBand="1"/>
      </w:tblPr>
      <w:tblGrid>
        <w:gridCol w:w="4957"/>
        <w:gridCol w:w="5528"/>
      </w:tblGrid>
      <w:tr w:rsidR="00B61112" w:rsidRPr="00D5609C" w14:paraId="5C795934" w14:textId="77777777" w:rsidTr="00D5609C">
        <w:trPr>
          <w:jc w:val="center"/>
        </w:trPr>
        <w:tc>
          <w:tcPr>
            <w:tcW w:w="4957" w:type="dxa"/>
            <w:shd w:val="clear" w:color="auto" w:fill="auto"/>
          </w:tcPr>
          <w:p w14:paraId="4AF05DF7" w14:textId="77777777" w:rsidR="00B61112" w:rsidRPr="00F32828" w:rsidRDefault="00B61112" w:rsidP="00D5609C">
            <w:pPr>
              <w:jc w:val="center"/>
              <w:rPr>
                <w:rFonts w:asciiTheme="minorHAnsi" w:hAnsiTheme="minorHAnsi" w:cstheme="minorHAnsi"/>
                <w:b/>
                <w:bCs/>
                <w:iCs/>
                <w:sz w:val="24"/>
                <w:szCs w:val="24"/>
                <w:lang w:eastAsia="uk-UA"/>
              </w:rPr>
            </w:pPr>
            <w:proofErr w:type="spellStart"/>
            <w:r w:rsidRPr="00F32828">
              <w:rPr>
                <w:rFonts w:asciiTheme="minorHAnsi" w:hAnsiTheme="minorHAnsi" w:cstheme="minorHAnsi"/>
                <w:b/>
                <w:bCs/>
                <w:sz w:val="24"/>
                <w:szCs w:val="24"/>
              </w:rPr>
              <w:t>Виконавець</w:t>
            </w:r>
            <w:proofErr w:type="spellEnd"/>
            <w:r w:rsidRPr="00F32828">
              <w:rPr>
                <w:rFonts w:asciiTheme="minorHAnsi" w:hAnsiTheme="minorHAnsi" w:cstheme="minorHAnsi"/>
                <w:b/>
                <w:bCs/>
                <w:sz w:val="24"/>
                <w:szCs w:val="24"/>
              </w:rPr>
              <w:t>:</w:t>
            </w:r>
          </w:p>
          <w:p w14:paraId="0251AAEB" w14:textId="77777777" w:rsidR="00B61112" w:rsidRPr="00F32828" w:rsidRDefault="00B61112" w:rsidP="00D5609C">
            <w:pPr>
              <w:jc w:val="center"/>
              <w:rPr>
                <w:rFonts w:asciiTheme="minorHAnsi" w:hAnsiTheme="minorHAnsi" w:cstheme="minorHAnsi"/>
                <w:iCs/>
                <w:sz w:val="24"/>
                <w:szCs w:val="24"/>
                <w:lang w:val="uk-UA" w:eastAsia="uk-UA"/>
              </w:rPr>
            </w:pPr>
          </w:p>
          <w:p w14:paraId="1216B937" w14:textId="77777777" w:rsidR="00B61112" w:rsidRPr="00F32828" w:rsidRDefault="00B61112" w:rsidP="00D5609C">
            <w:pPr>
              <w:jc w:val="center"/>
              <w:rPr>
                <w:rFonts w:asciiTheme="minorHAnsi" w:hAnsiTheme="minorHAnsi" w:cstheme="minorHAnsi"/>
                <w:iCs/>
                <w:sz w:val="24"/>
                <w:szCs w:val="24"/>
                <w:lang w:val="uk-UA" w:eastAsia="uk-UA"/>
              </w:rPr>
            </w:pPr>
          </w:p>
          <w:p w14:paraId="0CCC1D2C" w14:textId="77777777" w:rsidR="00B61112" w:rsidRPr="00F32828" w:rsidRDefault="00B61112" w:rsidP="00D5609C">
            <w:pPr>
              <w:jc w:val="center"/>
              <w:rPr>
                <w:rFonts w:asciiTheme="minorHAnsi" w:hAnsiTheme="minorHAnsi" w:cstheme="minorHAnsi"/>
                <w:sz w:val="24"/>
                <w:szCs w:val="24"/>
              </w:rPr>
            </w:pPr>
            <w:r w:rsidRPr="00F32828">
              <w:rPr>
                <w:rFonts w:asciiTheme="minorHAnsi" w:hAnsiTheme="minorHAnsi" w:cstheme="minorHAnsi"/>
                <w:iCs/>
                <w:sz w:val="24"/>
                <w:szCs w:val="24"/>
                <w:lang w:val="uk-UA" w:eastAsia="uk-UA"/>
              </w:rPr>
              <w:t>ЄДРПОУ</w:t>
            </w:r>
            <w:r w:rsidRPr="00F32828">
              <w:rPr>
                <w:rFonts w:asciiTheme="minorHAnsi" w:hAnsiTheme="minorHAnsi" w:cstheme="minorHAnsi"/>
                <w:iCs/>
                <w:sz w:val="24"/>
                <w:szCs w:val="24"/>
                <w:lang w:eastAsia="uk-UA"/>
              </w:rPr>
              <w:t xml:space="preserve">: </w:t>
            </w:r>
          </w:p>
        </w:tc>
        <w:tc>
          <w:tcPr>
            <w:tcW w:w="5528" w:type="dxa"/>
            <w:shd w:val="clear" w:color="auto" w:fill="auto"/>
          </w:tcPr>
          <w:p w14:paraId="0D87CF38" w14:textId="77777777" w:rsidR="00B61112" w:rsidRPr="00F32828" w:rsidRDefault="00B61112" w:rsidP="00D5609C">
            <w:pPr>
              <w:contextualSpacing/>
              <w:jc w:val="center"/>
              <w:rPr>
                <w:rFonts w:asciiTheme="minorHAnsi" w:hAnsiTheme="minorHAnsi" w:cstheme="minorHAnsi"/>
                <w:b/>
                <w:bCs/>
                <w:sz w:val="24"/>
                <w:szCs w:val="24"/>
              </w:rPr>
            </w:pPr>
            <w:proofErr w:type="spellStart"/>
            <w:r w:rsidRPr="00F32828">
              <w:rPr>
                <w:rFonts w:asciiTheme="minorHAnsi" w:hAnsiTheme="minorHAnsi" w:cstheme="minorHAnsi"/>
                <w:b/>
                <w:bCs/>
                <w:iCs/>
                <w:sz w:val="24"/>
                <w:szCs w:val="24"/>
                <w:lang w:eastAsia="uk-UA"/>
              </w:rPr>
              <w:t>Замовник</w:t>
            </w:r>
            <w:proofErr w:type="spellEnd"/>
            <w:r w:rsidRPr="00F32828">
              <w:rPr>
                <w:rFonts w:asciiTheme="minorHAnsi" w:hAnsiTheme="minorHAnsi" w:cstheme="minorHAnsi"/>
                <w:b/>
                <w:bCs/>
                <w:iCs/>
                <w:sz w:val="24"/>
                <w:szCs w:val="24"/>
                <w:lang w:eastAsia="uk-UA"/>
              </w:rPr>
              <w:t>:</w:t>
            </w:r>
          </w:p>
          <w:p w14:paraId="2E254D98" w14:textId="77777777" w:rsidR="00B61112" w:rsidRPr="00F32828" w:rsidRDefault="00B61112" w:rsidP="00D5609C">
            <w:pPr>
              <w:contextualSpacing/>
              <w:jc w:val="center"/>
              <w:rPr>
                <w:rFonts w:asciiTheme="minorHAnsi" w:hAnsiTheme="minorHAnsi" w:cstheme="minorHAnsi"/>
                <w:b/>
                <w:bCs/>
                <w:sz w:val="24"/>
                <w:szCs w:val="24"/>
                <w:lang w:val="uk-UA"/>
              </w:rPr>
            </w:pPr>
            <w:r w:rsidRPr="00F32828">
              <w:rPr>
                <w:rFonts w:asciiTheme="minorHAnsi" w:hAnsiTheme="minorHAnsi" w:cstheme="minorHAnsi"/>
                <w:b/>
                <w:bCs/>
                <w:sz w:val="24"/>
                <w:szCs w:val="24"/>
                <w:lang w:val="uk-UA"/>
              </w:rPr>
              <w:t>ТОВАРИСТВО З ОБМЕЖЕНОЮ ВІДПОВІДАЛЬНІСТЮ «</w:t>
            </w:r>
            <w:r w:rsidRPr="00F32828">
              <w:rPr>
                <w:rFonts w:asciiTheme="minorHAnsi" w:hAnsiTheme="minorHAnsi" w:cstheme="minorHAnsi"/>
                <w:b/>
                <w:bCs/>
                <w:spacing w:val="-2"/>
                <w:sz w:val="24"/>
                <w:szCs w:val="24"/>
                <w:lang w:val="uk-UA"/>
              </w:rPr>
              <w:t xml:space="preserve"> НАФТОГАЗСИЛА</w:t>
            </w:r>
            <w:r w:rsidRPr="00F32828">
              <w:rPr>
                <w:rFonts w:asciiTheme="minorHAnsi" w:hAnsiTheme="minorHAnsi" w:cstheme="minorHAnsi"/>
                <w:b/>
                <w:bCs/>
                <w:sz w:val="24"/>
                <w:szCs w:val="24"/>
                <w:lang w:val="uk-UA"/>
              </w:rPr>
              <w:t>»</w:t>
            </w:r>
          </w:p>
          <w:p w14:paraId="681E872C" w14:textId="77777777" w:rsidR="00B61112" w:rsidRPr="00F32828" w:rsidRDefault="00B61112" w:rsidP="00D5609C">
            <w:pPr>
              <w:contextualSpacing/>
              <w:jc w:val="center"/>
              <w:rPr>
                <w:rFonts w:asciiTheme="minorHAnsi" w:hAnsiTheme="minorHAnsi" w:cstheme="minorHAnsi"/>
                <w:iCs/>
                <w:sz w:val="24"/>
                <w:szCs w:val="24"/>
                <w:lang w:eastAsia="uk-UA"/>
              </w:rPr>
            </w:pPr>
            <w:r w:rsidRPr="00F32828">
              <w:rPr>
                <w:rFonts w:asciiTheme="minorHAnsi" w:hAnsiTheme="minorHAnsi" w:cstheme="minorHAnsi"/>
                <w:iCs/>
                <w:sz w:val="24"/>
                <w:szCs w:val="24"/>
                <w:lang w:eastAsia="uk-UA"/>
              </w:rPr>
              <w:t xml:space="preserve">ЄДРПОУ: </w:t>
            </w:r>
            <w:r w:rsidRPr="00F32828">
              <w:rPr>
                <w:rFonts w:asciiTheme="minorHAnsi" w:hAnsiTheme="minorHAnsi" w:cstheme="minorHAnsi"/>
                <w:bCs/>
                <w:color w:val="000000" w:themeColor="text1"/>
                <w:sz w:val="24"/>
                <w:szCs w:val="24"/>
                <w:shd w:val="clear" w:color="auto" w:fill="FFFFFF"/>
                <w:lang w:val="uk-UA"/>
              </w:rPr>
              <w:t>45102350</w:t>
            </w:r>
          </w:p>
          <w:p w14:paraId="7634A3B5" w14:textId="77777777" w:rsidR="00B61112" w:rsidRPr="00F32828" w:rsidRDefault="00B61112" w:rsidP="00D5609C">
            <w:pPr>
              <w:tabs>
                <w:tab w:val="left" w:pos="2505"/>
              </w:tabs>
              <w:contextualSpacing/>
              <w:jc w:val="center"/>
              <w:rPr>
                <w:rFonts w:asciiTheme="minorHAnsi" w:hAnsiTheme="minorHAnsi" w:cstheme="minorHAnsi"/>
                <w:sz w:val="24"/>
                <w:szCs w:val="24"/>
              </w:rPr>
            </w:pPr>
          </w:p>
        </w:tc>
      </w:tr>
    </w:tbl>
    <w:p w14:paraId="366002DF" w14:textId="77777777" w:rsidR="00B61112" w:rsidRPr="00F32828" w:rsidRDefault="00B61112" w:rsidP="00B61112">
      <w:pPr>
        <w:contextualSpacing/>
        <w:rPr>
          <w:rFonts w:asciiTheme="minorHAnsi" w:hAnsiTheme="minorHAnsi" w:cstheme="minorHAnsi"/>
          <w:sz w:val="24"/>
          <w:szCs w:val="24"/>
          <w:lang w:eastAsia="uk-UA"/>
        </w:rPr>
      </w:pPr>
    </w:p>
    <w:tbl>
      <w:tblPr>
        <w:tblW w:w="9781" w:type="dxa"/>
        <w:tblLook w:val="04A0" w:firstRow="1" w:lastRow="0" w:firstColumn="1" w:lastColumn="0" w:noHBand="0" w:noVBand="1"/>
      </w:tblPr>
      <w:tblGrid>
        <w:gridCol w:w="4678"/>
        <w:gridCol w:w="5103"/>
      </w:tblGrid>
      <w:tr w:rsidR="00B61112" w:rsidRPr="00D5609C" w14:paraId="68715DB6" w14:textId="77777777" w:rsidTr="00D5609C">
        <w:trPr>
          <w:trHeight w:val="881"/>
        </w:trPr>
        <w:tc>
          <w:tcPr>
            <w:tcW w:w="4678" w:type="dxa"/>
            <w:shd w:val="clear" w:color="auto" w:fill="auto"/>
          </w:tcPr>
          <w:p w14:paraId="1C5AFCD5" w14:textId="77777777" w:rsidR="00B61112" w:rsidRPr="00F32828" w:rsidRDefault="00B61112" w:rsidP="00D5609C">
            <w:pPr>
              <w:ind w:left="-108" w:right="-108"/>
              <w:contextualSpacing/>
              <w:rPr>
                <w:rFonts w:asciiTheme="minorHAnsi" w:hAnsiTheme="minorHAnsi" w:cstheme="minorHAnsi"/>
                <w:b/>
                <w:bCs/>
                <w:spacing w:val="-4"/>
                <w:sz w:val="24"/>
                <w:szCs w:val="24"/>
                <w:lang w:val="uk-UA"/>
              </w:rPr>
            </w:pPr>
            <w:r w:rsidRPr="00F32828">
              <w:rPr>
                <w:rFonts w:asciiTheme="minorHAnsi" w:hAnsiTheme="minorHAnsi" w:cstheme="minorHAnsi"/>
                <w:b/>
                <w:bCs/>
                <w:sz w:val="24"/>
                <w:szCs w:val="24"/>
                <w:lang w:eastAsia="uk-UA"/>
              </w:rPr>
              <w:br/>
            </w:r>
            <w:r w:rsidRPr="00F32828">
              <w:rPr>
                <w:rFonts w:asciiTheme="minorHAnsi" w:hAnsiTheme="minorHAnsi" w:cstheme="minorHAnsi"/>
                <w:b/>
                <w:bCs/>
                <w:sz w:val="24"/>
                <w:szCs w:val="24"/>
                <w:lang w:eastAsia="uk-UA"/>
              </w:rPr>
              <w:br/>
            </w:r>
            <w:r w:rsidRPr="00F32828">
              <w:rPr>
                <w:rFonts w:asciiTheme="minorHAnsi" w:hAnsiTheme="minorHAnsi" w:cstheme="minorHAnsi"/>
                <w:b/>
                <w:bCs/>
                <w:spacing w:val="-4"/>
                <w:sz w:val="24"/>
                <w:szCs w:val="24"/>
                <w:lang w:val="uk-UA"/>
              </w:rPr>
              <w:t>_____________</w:t>
            </w:r>
            <w:r w:rsidRPr="00F32828">
              <w:rPr>
                <w:rFonts w:asciiTheme="minorHAnsi" w:hAnsiTheme="minorHAnsi" w:cstheme="minorHAnsi"/>
                <w:b/>
                <w:bCs/>
                <w:spacing w:val="-4"/>
                <w:sz w:val="24"/>
                <w:szCs w:val="24"/>
                <w:lang w:val="uk-UA"/>
              </w:rPr>
              <w:br/>
            </w:r>
          </w:p>
          <w:p w14:paraId="69A2265B" w14:textId="77777777" w:rsidR="00B61112" w:rsidRPr="00F32828" w:rsidRDefault="00B61112" w:rsidP="00D5609C">
            <w:pPr>
              <w:ind w:left="-108" w:right="-108"/>
              <w:contextualSpacing/>
              <w:rPr>
                <w:rFonts w:asciiTheme="minorHAnsi" w:hAnsiTheme="minorHAnsi" w:cstheme="minorHAnsi"/>
                <w:b/>
                <w:bCs/>
                <w:sz w:val="24"/>
                <w:szCs w:val="24"/>
                <w:lang w:val="uk-UA" w:eastAsia="uk-UA"/>
              </w:rPr>
            </w:pPr>
          </w:p>
        </w:tc>
        <w:tc>
          <w:tcPr>
            <w:tcW w:w="5103" w:type="dxa"/>
            <w:shd w:val="clear" w:color="auto" w:fill="auto"/>
          </w:tcPr>
          <w:p w14:paraId="0CA66CFE" w14:textId="77777777" w:rsidR="00B61112" w:rsidRPr="00F32828" w:rsidRDefault="00B61112" w:rsidP="00D5609C">
            <w:pPr>
              <w:ind w:left="177" w:right="-960"/>
              <w:contextualSpacing/>
              <w:rPr>
                <w:rFonts w:asciiTheme="minorHAnsi" w:hAnsiTheme="minorHAnsi" w:cstheme="minorHAnsi"/>
                <w:b/>
                <w:bCs/>
                <w:spacing w:val="-4"/>
                <w:sz w:val="24"/>
                <w:szCs w:val="24"/>
                <w:lang w:val="uk-UA"/>
              </w:rPr>
            </w:pPr>
            <w:r w:rsidRPr="00F32828">
              <w:rPr>
                <w:rFonts w:asciiTheme="minorHAnsi" w:hAnsiTheme="minorHAnsi" w:cstheme="minorHAnsi"/>
                <w:b/>
                <w:bCs/>
                <w:spacing w:val="-2"/>
                <w:sz w:val="24"/>
                <w:szCs w:val="24"/>
                <w:lang w:val="uk-UA"/>
              </w:rPr>
              <w:t>директор</w:t>
            </w:r>
            <w:r w:rsidRPr="00F32828" w:rsidDel="0004070C">
              <w:rPr>
                <w:rFonts w:asciiTheme="minorHAnsi" w:hAnsiTheme="minorHAnsi" w:cstheme="minorHAnsi"/>
                <w:b/>
                <w:bCs/>
                <w:sz w:val="24"/>
                <w:szCs w:val="24"/>
                <w:lang w:eastAsia="uk-UA"/>
              </w:rPr>
              <w:t xml:space="preserve"> </w:t>
            </w:r>
            <w:r w:rsidRPr="00F32828">
              <w:rPr>
                <w:rFonts w:asciiTheme="minorHAnsi" w:hAnsiTheme="minorHAnsi" w:cstheme="minorHAnsi"/>
                <w:b/>
                <w:bCs/>
                <w:sz w:val="24"/>
                <w:szCs w:val="24"/>
                <w:lang w:eastAsia="uk-UA"/>
              </w:rPr>
              <w:br/>
            </w:r>
            <w:r w:rsidRPr="00F32828">
              <w:rPr>
                <w:rFonts w:asciiTheme="minorHAnsi" w:hAnsiTheme="minorHAnsi" w:cstheme="minorHAnsi"/>
                <w:b/>
                <w:bCs/>
                <w:sz w:val="24"/>
                <w:szCs w:val="24"/>
                <w:lang w:eastAsia="uk-UA"/>
              </w:rPr>
              <w:br/>
            </w:r>
            <w:r w:rsidRPr="00F32828">
              <w:rPr>
                <w:rFonts w:asciiTheme="minorHAnsi" w:hAnsiTheme="minorHAnsi" w:cstheme="minorHAnsi"/>
                <w:b/>
                <w:bCs/>
                <w:spacing w:val="-4"/>
                <w:sz w:val="24"/>
                <w:szCs w:val="24"/>
                <w:lang w:val="uk-UA"/>
              </w:rPr>
              <w:t>________________</w:t>
            </w:r>
            <w:r w:rsidRPr="00F32828">
              <w:rPr>
                <w:rFonts w:asciiTheme="minorHAnsi" w:hAnsiTheme="minorHAnsi" w:cstheme="minorHAnsi"/>
                <w:b/>
                <w:bCs/>
                <w:spacing w:val="-4"/>
                <w:sz w:val="24"/>
                <w:szCs w:val="24"/>
                <w:lang w:val="uk-UA"/>
              </w:rPr>
              <w:br/>
            </w:r>
            <w:r w:rsidRPr="00F32828">
              <w:rPr>
                <w:rFonts w:asciiTheme="minorHAnsi" w:hAnsiTheme="minorHAnsi" w:cstheme="minorHAnsi"/>
                <w:b/>
                <w:bCs/>
                <w:sz w:val="24"/>
                <w:szCs w:val="24"/>
              </w:rPr>
              <w:t xml:space="preserve">Д-р </w:t>
            </w:r>
            <w:proofErr w:type="spellStart"/>
            <w:r w:rsidRPr="00F32828">
              <w:rPr>
                <w:rFonts w:asciiTheme="minorHAnsi" w:hAnsiTheme="minorHAnsi" w:cstheme="minorHAnsi"/>
                <w:b/>
                <w:bCs/>
                <w:sz w:val="24"/>
                <w:szCs w:val="24"/>
              </w:rPr>
              <w:t>Островскі</w:t>
            </w:r>
            <w:proofErr w:type="spellEnd"/>
            <w:r w:rsidRPr="00F32828">
              <w:rPr>
                <w:rFonts w:asciiTheme="minorHAnsi" w:hAnsiTheme="minorHAnsi" w:cstheme="minorHAnsi"/>
                <w:b/>
                <w:bCs/>
                <w:sz w:val="24"/>
                <w:szCs w:val="24"/>
              </w:rPr>
              <w:t xml:space="preserve"> Лукаш </w:t>
            </w:r>
            <w:proofErr w:type="spellStart"/>
            <w:r w:rsidRPr="00F32828">
              <w:rPr>
                <w:rFonts w:asciiTheme="minorHAnsi" w:hAnsiTheme="minorHAnsi" w:cstheme="minorHAnsi"/>
                <w:b/>
                <w:bCs/>
                <w:sz w:val="24"/>
                <w:szCs w:val="24"/>
              </w:rPr>
              <w:t>Пьотр</w:t>
            </w:r>
            <w:proofErr w:type="spellEnd"/>
          </w:p>
          <w:p w14:paraId="67B01062" w14:textId="77777777" w:rsidR="00B61112" w:rsidRPr="00F32828" w:rsidRDefault="00B61112" w:rsidP="00D5609C">
            <w:pPr>
              <w:ind w:left="177" w:right="-960"/>
              <w:contextualSpacing/>
              <w:rPr>
                <w:rFonts w:asciiTheme="minorHAnsi" w:hAnsiTheme="minorHAnsi" w:cstheme="minorHAnsi"/>
                <w:b/>
                <w:bCs/>
                <w:sz w:val="24"/>
                <w:szCs w:val="24"/>
                <w:lang w:val="uk-UA" w:eastAsia="uk-UA"/>
              </w:rPr>
            </w:pPr>
          </w:p>
        </w:tc>
      </w:tr>
    </w:tbl>
    <w:p w14:paraId="6024EE59" w14:textId="77777777" w:rsidR="00B61112" w:rsidRPr="00D5609C" w:rsidRDefault="00B61112" w:rsidP="00B61112">
      <w:pPr>
        <w:widowControl/>
        <w:autoSpaceDE/>
        <w:autoSpaceDN/>
        <w:adjustRightInd/>
        <w:rPr>
          <w:rFonts w:asciiTheme="minorHAnsi" w:hAnsiTheme="minorHAnsi" w:cstheme="minorHAnsi"/>
          <w:sz w:val="24"/>
          <w:szCs w:val="24"/>
          <w:lang w:val="uk-UA"/>
        </w:rPr>
      </w:pPr>
      <w:r w:rsidRPr="00D5609C">
        <w:rPr>
          <w:rFonts w:asciiTheme="minorHAnsi" w:hAnsiTheme="minorHAnsi" w:cstheme="minorHAnsi"/>
          <w:sz w:val="24"/>
          <w:szCs w:val="24"/>
          <w:lang w:val="uk-UA"/>
        </w:rPr>
        <w:br w:type="page"/>
      </w:r>
    </w:p>
    <w:p w14:paraId="03D8C75E" w14:textId="77777777" w:rsidR="00B61112" w:rsidRPr="00D5609C" w:rsidRDefault="00B61112" w:rsidP="00B61112">
      <w:pPr>
        <w:ind w:firstLine="426"/>
        <w:jc w:val="right"/>
        <w:rPr>
          <w:rFonts w:asciiTheme="minorHAnsi" w:hAnsiTheme="minorHAnsi" w:cstheme="minorHAnsi"/>
          <w:b/>
          <w:sz w:val="24"/>
          <w:szCs w:val="24"/>
          <w:lang w:val="uk-UA"/>
        </w:rPr>
      </w:pPr>
      <w:proofErr w:type="spellStart"/>
      <w:r w:rsidRPr="00D5609C">
        <w:rPr>
          <w:rFonts w:asciiTheme="minorHAnsi" w:hAnsiTheme="minorHAnsi" w:cstheme="minorHAnsi"/>
          <w:b/>
          <w:sz w:val="24"/>
          <w:szCs w:val="24"/>
        </w:rPr>
        <w:lastRenderedPageBreak/>
        <w:t>Додаток</w:t>
      </w:r>
      <w:proofErr w:type="spellEnd"/>
      <w:r w:rsidRPr="00D5609C">
        <w:rPr>
          <w:rFonts w:asciiTheme="minorHAnsi" w:hAnsiTheme="minorHAnsi" w:cstheme="minorHAnsi"/>
          <w:b/>
          <w:sz w:val="24"/>
          <w:szCs w:val="24"/>
        </w:rPr>
        <w:t xml:space="preserve"> №</w:t>
      </w:r>
      <w:r w:rsidRPr="00D5609C">
        <w:rPr>
          <w:rFonts w:asciiTheme="minorHAnsi" w:hAnsiTheme="minorHAnsi" w:cstheme="minorHAnsi"/>
          <w:b/>
          <w:sz w:val="24"/>
          <w:szCs w:val="24"/>
          <w:lang w:val="uk-UA"/>
        </w:rPr>
        <w:t xml:space="preserve"> 4</w:t>
      </w:r>
    </w:p>
    <w:p w14:paraId="2E651E5E" w14:textId="77777777" w:rsidR="00B61112" w:rsidRPr="00D5609C" w:rsidRDefault="00B61112" w:rsidP="00B61112">
      <w:pPr>
        <w:ind w:firstLine="426"/>
        <w:jc w:val="right"/>
        <w:rPr>
          <w:rFonts w:asciiTheme="minorHAnsi" w:hAnsiTheme="minorHAnsi" w:cstheme="minorHAnsi"/>
          <w:b/>
          <w:sz w:val="24"/>
          <w:szCs w:val="24"/>
          <w:lang w:val="uk-UA"/>
        </w:rPr>
      </w:pPr>
      <w:r w:rsidRPr="00D5609C">
        <w:rPr>
          <w:rFonts w:asciiTheme="minorHAnsi" w:hAnsiTheme="minorHAnsi" w:cstheme="minorHAnsi"/>
          <w:b/>
          <w:sz w:val="24"/>
          <w:szCs w:val="24"/>
        </w:rPr>
        <w:t xml:space="preserve">до Договору № </w:t>
      </w:r>
      <w:r w:rsidRPr="00F32828">
        <w:rPr>
          <w:rFonts w:asciiTheme="minorHAnsi" w:hAnsiTheme="minorHAnsi" w:cstheme="minorHAnsi"/>
          <w:b/>
          <w:sz w:val="24"/>
          <w:szCs w:val="24"/>
          <w:lang w:val="uk-UA"/>
        </w:rPr>
        <w:t>___</w:t>
      </w:r>
      <w:r w:rsidRPr="00D5609C">
        <w:rPr>
          <w:rFonts w:asciiTheme="minorHAnsi" w:hAnsiTheme="minorHAnsi" w:cstheme="minorHAnsi"/>
          <w:b/>
          <w:sz w:val="24"/>
          <w:szCs w:val="24"/>
        </w:rPr>
        <w:t>-</w:t>
      </w:r>
      <w:r w:rsidRPr="00D5609C">
        <w:rPr>
          <w:rFonts w:asciiTheme="minorHAnsi" w:hAnsiTheme="minorHAnsi" w:cstheme="minorHAnsi"/>
          <w:b/>
          <w:sz w:val="24"/>
          <w:szCs w:val="24"/>
          <w:lang w:val="uk-UA"/>
        </w:rPr>
        <w:t>НГ</w:t>
      </w:r>
      <w:r w:rsidRPr="00F32828">
        <w:rPr>
          <w:rFonts w:asciiTheme="minorHAnsi" w:hAnsiTheme="minorHAnsi" w:cstheme="minorHAnsi"/>
          <w:b/>
          <w:sz w:val="24"/>
          <w:szCs w:val="24"/>
          <w:lang w:val="uk-UA"/>
        </w:rPr>
        <w:t>СЛ</w:t>
      </w:r>
    </w:p>
    <w:p w14:paraId="784ABEFB" w14:textId="2185663B" w:rsidR="00B61112" w:rsidRPr="00D5609C" w:rsidRDefault="00B61112" w:rsidP="00B61112">
      <w:pPr>
        <w:ind w:firstLine="426"/>
        <w:jc w:val="right"/>
        <w:rPr>
          <w:rFonts w:asciiTheme="minorHAnsi" w:hAnsiTheme="minorHAnsi" w:cstheme="minorHAnsi"/>
          <w:b/>
          <w:sz w:val="24"/>
          <w:szCs w:val="24"/>
        </w:rPr>
      </w:pPr>
      <w:r w:rsidRPr="00D5609C">
        <w:rPr>
          <w:rFonts w:asciiTheme="minorHAnsi" w:hAnsiTheme="minorHAnsi" w:cstheme="minorHAnsi"/>
          <w:b/>
          <w:sz w:val="24"/>
          <w:szCs w:val="24"/>
        </w:rPr>
        <w:t xml:space="preserve"> </w:t>
      </w:r>
      <w:proofErr w:type="spellStart"/>
      <w:r w:rsidRPr="00D5609C">
        <w:rPr>
          <w:rFonts w:asciiTheme="minorHAnsi" w:hAnsiTheme="minorHAnsi" w:cstheme="minorHAnsi"/>
          <w:b/>
          <w:sz w:val="24"/>
          <w:szCs w:val="24"/>
        </w:rPr>
        <w:t>від</w:t>
      </w:r>
      <w:proofErr w:type="spellEnd"/>
      <w:r w:rsidRPr="00D5609C">
        <w:rPr>
          <w:rFonts w:asciiTheme="minorHAnsi" w:hAnsiTheme="minorHAnsi" w:cstheme="minorHAnsi"/>
          <w:b/>
          <w:sz w:val="24"/>
          <w:szCs w:val="24"/>
        </w:rPr>
        <w:t xml:space="preserve"> </w:t>
      </w:r>
      <w:r w:rsidRPr="00D5609C">
        <w:rPr>
          <w:rFonts w:asciiTheme="minorHAnsi" w:hAnsiTheme="minorHAnsi" w:cstheme="minorHAnsi"/>
          <w:b/>
          <w:sz w:val="24"/>
          <w:szCs w:val="24"/>
          <w:lang w:val="uk-UA"/>
        </w:rPr>
        <w:t>«</w:t>
      </w:r>
      <w:r w:rsidRPr="00F32828">
        <w:rPr>
          <w:rFonts w:asciiTheme="minorHAnsi" w:hAnsiTheme="minorHAnsi" w:cstheme="minorHAnsi"/>
          <w:b/>
          <w:sz w:val="24"/>
          <w:szCs w:val="24"/>
          <w:lang w:val="uk-UA"/>
        </w:rPr>
        <w:t>__</w:t>
      </w:r>
      <w:r w:rsidRPr="00D5609C">
        <w:rPr>
          <w:rFonts w:asciiTheme="minorHAnsi" w:hAnsiTheme="minorHAnsi" w:cstheme="minorHAnsi"/>
          <w:b/>
          <w:sz w:val="24"/>
          <w:szCs w:val="24"/>
          <w:lang w:val="uk-UA"/>
        </w:rPr>
        <w:t xml:space="preserve">» </w:t>
      </w:r>
      <w:r w:rsidRPr="00F32828">
        <w:rPr>
          <w:rFonts w:asciiTheme="minorHAnsi" w:hAnsiTheme="minorHAnsi" w:cstheme="minorHAnsi"/>
          <w:b/>
          <w:sz w:val="24"/>
          <w:szCs w:val="24"/>
          <w:lang w:val="uk-UA"/>
        </w:rPr>
        <w:t>_____________</w:t>
      </w:r>
      <w:r w:rsidRPr="00D5609C">
        <w:rPr>
          <w:rFonts w:asciiTheme="minorHAnsi" w:hAnsiTheme="minorHAnsi" w:cstheme="minorHAnsi"/>
          <w:b/>
          <w:sz w:val="24"/>
          <w:szCs w:val="24"/>
          <w:lang w:val="uk-UA"/>
        </w:rPr>
        <w:t xml:space="preserve"> 202</w:t>
      </w:r>
      <w:r w:rsidR="00D84D07">
        <w:rPr>
          <w:rFonts w:asciiTheme="minorHAnsi" w:hAnsiTheme="minorHAnsi" w:cstheme="minorHAnsi"/>
          <w:b/>
          <w:sz w:val="24"/>
          <w:szCs w:val="24"/>
          <w:lang w:val="uk-UA"/>
        </w:rPr>
        <w:t>5</w:t>
      </w:r>
      <w:r w:rsidRPr="00D5609C">
        <w:rPr>
          <w:rFonts w:asciiTheme="minorHAnsi" w:hAnsiTheme="minorHAnsi" w:cstheme="minorHAnsi"/>
          <w:b/>
          <w:sz w:val="24"/>
          <w:szCs w:val="24"/>
          <w:lang w:val="uk-UA"/>
        </w:rPr>
        <w:t xml:space="preserve"> </w:t>
      </w:r>
      <w:r w:rsidRPr="00D5609C">
        <w:rPr>
          <w:rFonts w:asciiTheme="minorHAnsi" w:hAnsiTheme="minorHAnsi" w:cstheme="minorHAnsi"/>
          <w:b/>
          <w:sz w:val="24"/>
          <w:szCs w:val="24"/>
        </w:rPr>
        <w:t>р.</w:t>
      </w:r>
    </w:p>
    <w:p w14:paraId="668DA448" w14:textId="77777777" w:rsidR="00B61112" w:rsidRPr="00D5609C" w:rsidRDefault="00B61112" w:rsidP="00B61112">
      <w:pPr>
        <w:ind w:firstLine="426"/>
        <w:jc w:val="right"/>
        <w:rPr>
          <w:rFonts w:asciiTheme="minorHAnsi" w:hAnsiTheme="minorHAnsi" w:cstheme="minorHAnsi"/>
          <w:b/>
          <w:sz w:val="24"/>
          <w:szCs w:val="24"/>
        </w:rPr>
      </w:pPr>
    </w:p>
    <w:p w14:paraId="62E45D28" w14:textId="2B7A4AD2" w:rsidR="00B61112" w:rsidRPr="00D5609C" w:rsidRDefault="00B61112" w:rsidP="00D84D07">
      <w:pPr>
        <w:shd w:val="clear" w:color="auto" w:fill="FFFFFF"/>
        <w:jc w:val="both"/>
        <w:rPr>
          <w:rFonts w:asciiTheme="minorHAnsi" w:hAnsiTheme="minorHAnsi" w:cstheme="minorHAnsi"/>
          <w:iCs/>
          <w:spacing w:val="-7"/>
          <w:sz w:val="24"/>
          <w:szCs w:val="24"/>
          <w:lang w:val="uk-UA"/>
        </w:rPr>
      </w:pPr>
      <w:r w:rsidRPr="00D5609C">
        <w:rPr>
          <w:rFonts w:asciiTheme="minorHAnsi" w:hAnsiTheme="minorHAnsi" w:cstheme="minorHAnsi"/>
          <w:iCs/>
          <w:spacing w:val="-1"/>
          <w:sz w:val="24"/>
          <w:szCs w:val="24"/>
          <w:lang w:val="uk-UA"/>
        </w:rPr>
        <w:t>м. Полтава</w:t>
      </w:r>
      <w:r w:rsidR="00D84D07">
        <w:rPr>
          <w:rFonts w:asciiTheme="minorHAnsi" w:hAnsiTheme="minorHAnsi" w:cstheme="minorHAnsi"/>
          <w:iCs/>
          <w:spacing w:val="-1"/>
          <w:sz w:val="24"/>
          <w:szCs w:val="24"/>
          <w:lang w:val="uk-UA"/>
        </w:rPr>
        <w:t>, Полтавська область</w:t>
      </w:r>
      <w:r w:rsidRPr="00D5609C">
        <w:rPr>
          <w:rFonts w:asciiTheme="minorHAnsi" w:hAnsiTheme="minorHAnsi" w:cstheme="minorHAnsi"/>
          <w:iCs/>
          <w:sz w:val="24"/>
          <w:szCs w:val="24"/>
          <w:lang w:val="uk-UA"/>
        </w:rPr>
        <w:tab/>
      </w:r>
      <w:r w:rsidRPr="00D5609C">
        <w:rPr>
          <w:rFonts w:asciiTheme="minorHAnsi" w:hAnsiTheme="minorHAnsi" w:cstheme="minorHAnsi"/>
          <w:iCs/>
          <w:sz w:val="24"/>
          <w:szCs w:val="24"/>
          <w:lang w:val="uk-UA"/>
        </w:rPr>
        <w:tab/>
      </w:r>
      <w:r w:rsidRPr="00D5609C">
        <w:rPr>
          <w:rFonts w:asciiTheme="minorHAnsi" w:hAnsiTheme="minorHAnsi" w:cstheme="minorHAnsi"/>
          <w:iCs/>
          <w:sz w:val="24"/>
          <w:szCs w:val="24"/>
          <w:lang w:val="uk-UA"/>
        </w:rPr>
        <w:tab/>
      </w:r>
      <w:r w:rsidRPr="00D5609C">
        <w:rPr>
          <w:rFonts w:asciiTheme="minorHAnsi" w:hAnsiTheme="minorHAnsi" w:cstheme="minorHAnsi"/>
          <w:iCs/>
          <w:sz w:val="24"/>
          <w:szCs w:val="24"/>
          <w:lang w:val="uk-UA"/>
        </w:rPr>
        <w:tab/>
      </w:r>
      <w:r w:rsidRPr="00D5609C">
        <w:rPr>
          <w:rFonts w:asciiTheme="minorHAnsi" w:hAnsiTheme="minorHAnsi" w:cstheme="minorHAnsi"/>
          <w:iCs/>
          <w:sz w:val="24"/>
          <w:szCs w:val="24"/>
          <w:lang w:val="uk-UA"/>
        </w:rPr>
        <w:tab/>
        <w:t xml:space="preserve">  «</w:t>
      </w:r>
      <w:r w:rsidRPr="00F32828">
        <w:rPr>
          <w:rFonts w:asciiTheme="minorHAnsi" w:hAnsiTheme="minorHAnsi" w:cstheme="minorHAnsi"/>
          <w:iCs/>
          <w:sz w:val="24"/>
          <w:szCs w:val="24"/>
          <w:lang w:val="uk-UA"/>
        </w:rPr>
        <w:t>__</w:t>
      </w:r>
      <w:r w:rsidRPr="00D5609C">
        <w:rPr>
          <w:rFonts w:asciiTheme="minorHAnsi" w:hAnsiTheme="minorHAnsi" w:cstheme="minorHAnsi"/>
          <w:iCs/>
          <w:sz w:val="24"/>
          <w:szCs w:val="24"/>
          <w:lang w:val="uk-UA"/>
        </w:rPr>
        <w:t xml:space="preserve">» </w:t>
      </w:r>
      <w:r w:rsidRPr="00F32828">
        <w:rPr>
          <w:rFonts w:asciiTheme="minorHAnsi" w:hAnsiTheme="minorHAnsi" w:cstheme="minorHAnsi"/>
          <w:iCs/>
          <w:sz w:val="24"/>
          <w:szCs w:val="24"/>
          <w:lang w:val="uk-UA"/>
        </w:rPr>
        <w:t>_________________</w:t>
      </w:r>
      <w:r w:rsidRPr="00D5609C">
        <w:rPr>
          <w:rFonts w:asciiTheme="minorHAnsi" w:hAnsiTheme="minorHAnsi" w:cstheme="minorHAnsi"/>
          <w:iCs/>
          <w:spacing w:val="-7"/>
          <w:sz w:val="24"/>
          <w:szCs w:val="24"/>
          <w:lang w:val="uk-UA"/>
        </w:rPr>
        <w:t>202</w:t>
      </w:r>
      <w:r w:rsidR="00D84D07">
        <w:rPr>
          <w:rFonts w:asciiTheme="minorHAnsi" w:hAnsiTheme="minorHAnsi" w:cstheme="minorHAnsi"/>
          <w:iCs/>
          <w:spacing w:val="-7"/>
          <w:sz w:val="24"/>
          <w:szCs w:val="24"/>
          <w:lang w:val="uk-UA"/>
        </w:rPr>
        <w:t>5</w:t>
      </w:r>
      <w:r w:rsidRPr="00D5609C">
        <w:rPr>
          <w:rFonts w:asciiTheme="minorHAnsi" w:hAnsiTheme="minorHAnsi" w:cstheme="minorHAnsi"/>
          <w:iCs/>
          <w:spacing w:val="-7"/>
          <w:sz w:val="24"/>
          <w:szCs w:val="24"/>
          <w:lang w:val="uk-UA"/>
        </w:rPr>
        <w:t xml:space="preserve"> р.</w:t>
      </w:r>
    </w:p>
    <w:p w14:paraId="6DD6C329" w14:textId="77777777" w:rsidR="00B61112" w:rsidRPr="00D5609C" w:rsidRDefault="00B61112" w:rsidP="00B61112">
      <w:pPr>
        <w:ind w:firstLine="426"/>
        <w:jc w:val="center"/>
        <w:rPr>
          <w:rFonts w:asciiTheme="minorHAnsi" w:hAnsiTheme="minorHAnsi" w:cstheme="minorHAnsi"/>
          <w:b/>
          <w:sz w:val="24"/>
          <w:szCs w:val="24"/>
        </w:rPr>
      </w:pPr>
    </w:p>
    <w:p w14:paraId="6309F0DB" w14:textId="77777777" w:rsidR="00B61112" w:rsidRPr="00D5609C" w:rsidRDefault="00B61112" w:rsidP="00B61112">
      <w:pPr>
        <w:ind w:firstLine="426"/>
        <w:jc w:val="center"/>
        <w:rPr>
          <w:rFonts w:asciiTheme="minorHAnsi" w:hAnsiTheme="minorHAnsi" w:cstheme="minorHAnsi"/>
          <w:b/>
          <w:sz w:val="24"/>
          <w:szCs w:val="24"/>
          <w:lang w:val="uk-UA"/>
        </w:rPr>
      </w:pPr>
      <w:r w:rsidRPr="00D5609C">
        <w:rPr>
          <w:rFonts w:asciiTheme="minorHAnsi" w:hAnsiTheme="minorHAnsi" w:cstheme="minorHAnsi"/>
          <w:b/>
          <w:sz w:val="24"/>
          <w:szCs w:val="24"/>
        </w:rPr>
        <w:t>ШКАЛА ШТРАФНИХ САНК</w:t>
      </w:r>
      <w:r w:rsidRPr="00D5609C">
        <w:rPr>
          <w:rFonts w:asciiTheme="minorHAnsi" w:hAnsiTheme="minorHAnsi" w:cstheme="minorHAnsi"/>
          <w:b/>
          <w:sz w:val="24"/>
          <w:szCs w:val="24"/>
          <w:lang w:val="uk-UA"/>
        </w:rPr>
        <w:t>ЦІЙ</w:t>
      </w:r>
    </w:p>
    <w:p w14:paraId="0F69F03B" w14:textId="77777777" w:rsidR="00B61112" w:rsidRPr="00D5609C" w:rsidRDefault="00B61112" w:rsidP="00B61112">
      <w:pPr>
        <w:ind w:firstLine="426"/>
        <w:jc w:val="center"/>
        <w:rPr>
          <w:rFonts w:asciiTheme="minorHAnsi" w:hAnsiTheme="minorHAnsi" w:cstheme="minorHAnsi"/>
          <w:b/>
          <w:sz w:val="24"/>
          <w:szCs w:val="24"/>
          <w:lang w:val="uk-UA"/>
        </w:rPr>
      </w:pPr>
    </w:p>
    <w:tbl>
      <w:tblPr>
        <w:tblW w:w="10098" w:type="dxa"/>
        <w:tblInd w:w="-294" w:type="dxa"/>
        <w:tblLook w:val="04A0" w:firstRow="1" w:lastRow="0" w:firstColumn="1" w:lastColumn="0" w:noHBand="0" w:noVBand="1"/>
      </w:tblPr>
      <w:tblGrid>
        <w:gridCol w:w="601"/>
        <w:gridCol w:w="4645"/>
        <w:gridCol w:w="708"/>
        <w:gridCol w:w="708"/>
        <w:gridCol w:w="708"/>
        <w:gridCol w:w="828"/>
        <w:gridCol w:w="948"/>
        <w:gridCol w:w="952"/>
      </w:tblGrid>
      <w:tr w:rsidR="00B61112" w:rsidRPr="00D5609C" w14:paraId="2F73376D" w14:textId="77777777" w:rsidTr="00D5609C">
        <w:trPr>
          <w:trHeight w:val="20"/>
          <w:tblHeader/>
        </w:trPr>
        <w:tc>
          <w:tcPr>
            <w:tcW w:w="6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31C5C5" w14:textId="77777777" w:rsidR="00B61112" w:rsidRPr="00D5609C" w:rsidRDefault="00B61112" w:rsidP="00D5609C">
            <w:pPr>
              <w:jc w:val="center"/>
              <w:rPr>
                <w:rFonts w:asciiTheme="minorHAnsi" w:hAnsiTheme="minorHAnsi" w:cstheme="minorHAnsi"/>
                <w:b/>
                <w:bCs/>
                <w:sz w:val="24"/>
                <w:szCs w:val="24"/>
                <w:lang w:val="uk-UA"/>
              </w:rPr>
            </w:pPr>
            <w:r w:rsidRPr="00D5609C">
              <w:rPr>
                <w:rFonts w:asciiTheme="minorHAnsi" w:hAnsiTheme="minorHAnsi" w:cstheme="minorHAnsi"/>
                <w:b/>
                <w:bCs/>
                <w:sz w:val="24"/>
                <w:szCs w:val="24"/>
                <w:lang w:val="uk-UA"/>
              </w:rPr>
              <w:t xml:space="preserve">№ </w:t>
            </w:r>
            <w:proofErr w:type="spellStart"/>
            <w:r w:rsidRPr="00D5609C">
              <w:rPr>
                <w:rFonts w:asciiTheme="minorHAnsi" w:hAnsiTheme="minorHAnsi" w:cstheme="minorHAnsi"/>
                <w:b/>
                <w:bCs/>
                <w:sz w:val="24"/>
                <w:szCs w:val="24"/>
                <w:lang w:val="uk-UA"/>
              </w:rPr>
              <w:t>п.п</w:t>
            </w:r>
            <w:proofErr w:type="spellEnd"/>
            <w:r w:rsidRPr="00D5609C">
              <w:rPr>
                <w:rFonts w:asciiTheme="minorHAnsi" w:hAnsiTheme="minorHAnsi" w:cstheme="minorHAnsi"/>
                <w:b/>
                <w:bCs/>
                <w:sz w:val="24"/>
                <w:szCs w:val="24"/>
                <w:lang w:val="uk-UA"/>
              </w:rPr>
              <w:t>.</w:t>
            </w:r>
          </w:p>
        </w:tc>
        <w:tc>
          <w:tcPr>
            <w:tcW w:w="46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7D1B91" w14:textId="77777777" w:rsidR="00B61112" w:rsidRPr="00D5609C" w:rsidRDefault="00B61112" w:rsidP="00D5609C">
            <w:pPr>
              <w:ind w:left="-57" w:right="-57"/>
              <w:jc w:val="center"/>
              <w:rPr>
                <w:rFonts w:asciiTheme="minorHAnsi" w:hAnsiTheme="minorHAnsi" w:cstheme="minorHAnsi"/>
                <w:b/>
                <w:bCs/>
                <w:spacing w:val="-6"/>
                <w:sz w:val="24"/>
                <w:szCs w:val="24"/>
                <w:lang w:val="uk-UA"/>
              </w:rPr>
            </w:pPr>
            <w:r w:rsidRPr="00D5609C">
              <w:rPr>
                <w:rFonts w:asciiTheme="minorHAnsi" w:hAnsiTheme="minorHAnsi" w:cstheme="minorHAnsi"/>
                <w:b/>
                <w:bCs/>
                <w:spacing w:val="-6"/>
                <w:sz w:val="24"/>
                <w:szCs w:val="24"/>
                <w:lang w:val="uk-UA"/>
              </w:rPr>
              <w:t xml:space="preserve">Найменування </w:t>
            </w:r>
            <w:r w:rsidRPr="00D5609C">
              <w:rPr>
                <w:rFonts w:asciiTheme="minorHAnsi" w:hAnsiTheme="minorHAnsi" w:cstheme="minorHAnsi"/>
                <w:b/>
                <w:spacing w:val="-6"/>
                <w:sz w:val="24"/>
                <w:szCs w:val="24"/>
                <w:lang w:val="uk-UA"/>
              </w:rPr>
              <w:t xml:space="preserve">(зміст) </w:t>
            </w:r>
            <w:r w:rsidRPr="00D5609C">
              <w:rPr>
                <w:rFonts w:asciiTheme="minorHAnsi" w:hAnsiTheme="minorHAnsi" w:cstheme="minorHAnsi"/>
                <w:b/>
                <w:bCs/>
                <w:spacing w:val="-6"/>
                <w:sz w:val="24"/>
                <w:szCs w:val="24"/>
                <w:lang w:val="uk-UA"/>
              </w:rPr>
              <w:t>порушення*</w:t>
            </w:r>
          </w:p>
        </w:tc>
        <w:tc>
          <w:tcPr>
            <w:tcW w:w="4851" w:type="dxa"/>
            <w:gridSpan w:val="6"/>
            <w:tcBorders>
              <w:top w:val="single" w:sz="8" w:space="0" w:color="auto"/>
              <w:left w:val="nil"/>
              <w:bottom w:val="single" w:sz="4" w:space="0" w:color="auto"/>
              <w:right w:val="single" w:sz="8" w:space="0" w:color="000000"/>
            </w:tcBorders>
            <w:shd w:val="clear" w:color="auto" w:fill="auto"/>
            <w:vAlign w:val="center"/>
            <w:hideMark/>
          </w:tcPr>
          <w:p w14:paraId="08974D0A" w14:textId="77777777" w:rsidR="00B61112" w:rsidRPr="00D5609C" w:rsidRDefault="00B61112" w:rsidP="00D5609C">
            <w:pPr>
              <w:jc w:val="center"/>
              <w:rPr>
                <w:rFonts w:asciiTheme="minorHAnsi" w:hAnsiTheme="minorHAnsi" w:cstheme="minorHAnsi"/>
                <w:b/>
                <w:bCs/>
                <w:sz w:val="24"/>
                <w:szCs w:val="24"/>
                <w:lang w:val="uk-UA"/>
              </w:rPr>
            </w:pPr>
            <w:r w:rsidRPr="00D5609C">
              <w:rPr>
                <w:rFonts w:asciiTheme="minorHAnsi" w:hAnsiTheme="minorHAnsi" w:cstheme="minorHAnsi"/>
                <w:b/>
                <w:sz w:val="24"/>
                <w:szCs w:val="24"/>
                <w:lang w:val="uk-UA"/>
              </w:rPr>
              <w:t xml:space="preserve">Загальна вартість Робіт/Послуг </w:t>
            </w:r>
            <w:r w:rsidRPr="00D5609C">
              <w:rPr>
                <w:rFonts w:asciiTheme="minorHAnsi" w:hAnsiTheme="minorHAnsi" w:cstheme="minorHAnsi"/>
                <w:b/>
                <w:bCs/>
                <w:sz w:val="24"/>
                <w:szCs w:val="24"/>
                <w:lang w:val="uk-UA"/>
              </w:rPr>
              <w:t>за договором з урахуванням ПДВ,  тис. грн</w:t>
            </w:r>
          </w:p>
        </w:tc>
      </w:tr>
      <w:tr w:rsidR="00B61112" w:rsidRPr="00D5609C" w14:paraId="18651A23" w14:textId="77777777" w:rsidTr="00D5609C">
        <w:trPr>
          <w:trHeight w:val="20"/>
          <w:tblHeader/>
        </w:trPr>
        <w:tc>
          <w:tcPr>
            <w:tcW w:w="601" w:type="dxa"/>
            <w:vMerge/>
            <w:tcBorders>
              <w:top w:val="single" w:sz="8" w:space="0" w:color="auto"/>
              <w:left w:val="single" w:sz="8" w:space="0" w:color="auto"/>
              <w:bottom w:val="single" w:sz="8" w:space="0" w:color="000000"/>
              <w:right w:val="single" w:sz="8" w:space="0" w:color="auto"/>
            </w:tcBorders>
            <w:vAlign w:val="center"/>
            <w:hideMark/>
          </w:tcPr>
          <w:p w14:paraId="72220C50" w14:textId="77777777" w:rsidR="00B61112" w:rsidRPr="00D5609C" w:rsidRDefault="00B61112" w:rsidP="00D5609C">
            <w:pPr>
              <w:rPr>
                <w:rFonts w:asciiTheme="minorHAnsi" w:hAnsiTheme="minorHAnsi" w:cstheme="minorHAnsi"/>
                <w:b/>
                <w:bCs/>
                <w:sz w:val="24"/>
                <w:szCs w:val="24"/>
                <w:lang w:val="uk-UA"/>
              </w:rPr>
            </w:pPr>
          </w:p>
        </w:tc>
        <w:tc>
          <w:tcPr>
            <w:tcW w:w="4645" w:type="dxa"/>
            <w:vMerge/>
            <w:tcBorders>
              <w:top w:val="single" w:sz="8" w:space="0" w:color="auto"/>
              <w:left w:val="single" w:sz="8" w:space="0" w:color="auto"/>
              <w:bottom w:val="single" w:sz="8" w:space="0" w:color="000000"/>
              <w:right w:val="single" w:sz="8" w:space="0" w:color="auto"/>
            </w:tcBorders>
            <w:vAlign w:val="center"/>
            <w:hideMark/>
          </w:tcPr>
          <w:p w14:paraId="1F3F505A" w14:textId="77777777" w:rsidR="00B61112" w:rsidRPr="00D5609C" w:rsidRDefault="00B61112" w:rsidP="00D5609C">
            <w:pPr>
              <w:ind w:left="-57" w:right="-57"/>
              <w:rPr>
                <w:rFonts w:asciiTheme="minorHAnsi" w:hAnsiTheme="minorHAnsi" w:cstheme="minorHAnsi"/>
                <w:b/>
                <w:bCs/>
                <w:spacing w:val="-6"/>
                <w:sz w:val="24"/>
                <w:szCs w:val="24"/>
                <w:lang w:val="uk-UA"/>
              </w:rPr>
            </w:pPr>
          </w:p>
        </w:tc>
        <w:tc>
          <w:tcPr>
            <w:tcW w:w="708" w:type="dxa"/>
            <w:tcBorders>
              <w:top w:val="nil"/>
              <w:left w:val="nil"/>
              <w:bottom w:val="single" w:sz="4" w:space="0" w:color="auto"/>
              <w:right w:val="single" w:sz="4" w:space="0" w:color="auto"/>
            </w:tcBorders>
            <w:shd w:val="clear" w:color="auto" w:fill="auto"/>
            <w:vAlign w:val="center"/>
            <w:hideMark/>
          </w:tcPr>
          <w:p w14:paraId="5AFA46C3" w14:textId="77777777" w:rsidR="00B61112" w:rsidRPr="00D5609C" w:rsidRDefault="00B61112" w:rsidP="00D5609C">
            <w:pPr>
              <w:jc w:val="center"/>
              <w:rPr>
                <w:rFonts w:asciiTheme="minorHAnsi" w:hAnsiTheme="minorHAnsi" w:cstheme="minorHAnsi"/>
                <w:b/>
                <w:bCs/>
                <w:sz w:val="24"/>
                <w:szCs w:val="24"/>
                <w:lang w:val="uk-UA"/>
              </w:rPr>
            </w:pPr>
            <w:r w:rsidRPr="00D5609C">
              <w:rPr>
                <w:rFonts w:asciiTheme="minorHAnsi" w:hAnsiTheme="minorHAnsi" w:cstheme="minorHAnsi"/>
                <w:b/>
                <w:bCs/>
                <w:sz w:val="24"/>
                <w:szCs w:val="24"/>
                <w:lang w:val="uk-UA"/>
              </w:rPr>
              <w:t>≤100</w:t>
            </w:r>
          </w:p>
        </w:tc>
        <w:tc>
          <w:tcPr>
            <w:tcW w:w="708" w:type="dxa"/>
            <w:tcBorders>
              <w:top w:val="nil"/>
              <w:left w:val="nil"/>
              <w:bottom w:val="single" w:sz="4" w:space="0" w:color="auto"/>
              <w:right w:val="single" w:sz="4" w:space="0" w:color="auto"/>
            </w:tcBorders>
            <w:shd w:val="clear" w:color="auto" w:fill="auto"/>
            <w:vAlign w:val="center"/>
            <w:hideMark/>
          </w:tcPr>
          <w:p w14:paraId="4E799E46" w14:textId="77777777" w:rsidR="00B61112" w:rsidRPr="00D5609C" w:rsidRDefault="00B61112" w:rsidP="00D5609C">
            <w:pPr>
              <w:jc w:val="center"/>
              <w:rPr>
                <w:rFonts w:asciiTheme="minorHAnsi" w:hAnsiTheme="minorHAnsi" w:cstheme="minorHAnsi"/>
                <w:b/>
                <w:bCs/>
                <w:sz w:val="24"/>
                <w:szCs w:val="24"/>
                <w:lang w:val="uk-UA"/>
              </w:rPr>
            </w:pPr>
            <w:r w:rsidRPr="00D5609C">
              <w:rPr>
                <w:rFonts w:asciiTheme="minorHAnsi" w:hAnsiTheme="minorHAnsi" w:cstheme="minorHAnsi"/>
                <w:b/>
                <w:bCs/>
                <w:sz w:val="24"/>
                <w:szCs w:val="24"/>
                <w:lang w:val="uk-UA"/>
              </w:rPr>
              <w:t>100÷  500</w:t>
            </w:r>
          </w:p>
        </w:tc>
        <w:tc>
          <w:tcPr>
            <w:tcW w:w="708" w:type="dxa"/>
            <w:tcBorders>
              <w:top w:val="nil"/>
              <w:left w:val="nil"/>
              <w:bottom w:val="single" w:sz="4" w:space="0" w:color="auto"/>
              <w:right w:val="single" w:sz="4" w:space="0" w:color="auto"/>
            </w:tcBorders>
            <w:shd w:val="clear" w:color="auto" w:fill="auto"/>
            <w:vAlign w:val="center"/>
            <w:hideMark/>
          </w:tcPr>
          <w:p w14:paraId="2AB9D1CD" w14:textId="77777777" w:rsidR="00B61112" w:rsidRPr="00D5609C" w:rsidRDefault="00B61112" w:rsidP="00D5609C">
            <w:pPr>
              <w:jc w:val="center"/>
              <w:rPr>
                <w:rFonts w:asciiTheme="minorHAnsi" w:hAnsiTheme="minorHAnsi" w:cstheme="minorHAnsi"/>
                <w:b/>
                <w:bCs/>
                <w:sz w:val="24"/>
                <w:szCs w:val="24"/>
                <w:lang w:val="uk-UA"/>
              </w:rPr>
            </w:pPr>
            <w:r w:rsidRPr="00D5609C">
              <w:rPr>
                <w:rFonts w:asciiTheme="minorHAnsi" w:hAnsiTheme="minorHAnsi" w:cstheme="minorHAnsi"/>
                <w:b/>
                <w:bCs/>
                <w:sz w:val="24"/>
                <w:szCs w:val="24"/>
                <w:lang w:val="uk-UA"/>
              </w:rPr>
              <w:t>500÷ 2000</w:t>
            </w:r>
          </w:p>
        </w:tc>
        <w:tc>
          <w:tcPr>
            <w:tcW w:w="828" w:type="dxa"/>
            <w:tcBorders>
              <w:top w:val="nil"/>
              <w:left w:val="nil"/>
              <w:bottom w:val="single" w:sz="4" w:space="0" w:color="auto"/>
              <w:right w:val="single" w:sz="4" w:space="0" w:color="auto"/>
            </w:tcBorders>
            <w:shd w:val="clear" w:color="auto" w:fill="auto"/>
            <w:vAlign w:val="center"/>
            <w:hideMark/>
          </w:tcPr>
          <w:p w14:paraId="35B26E4E" w14:textId="77777777" w:rsidR="00B61112" w:rsidRPr="00D5609C" w:rsidRDefault="00B61112" w:rsidP="00D5609C">
            <w:pPr>
              <w:jc w:val="center"/>
              <w:rPr>
                <w:rFonts w:asciiTheme="minorHAnsi" w:hAnsiTheme="minorHAnsi" w:cstheme="minorHAnsi"/>
                <w:b/>
                <w:bCs/>
                <w:sz w:val="24"/>
                <w:szCs w:val="24"/>
                <w:lang w:val="uk-UA"/>
              </w:rPr>
            </w:pPr>
            <w:r w:rsidRPr="00D5609C">
              <w:rPr>
                <w:rFonts w:asciiTheme="minorHAnsi" w:hAnsiTheme="minorHAnsi" w:cstheme="minorHAnsi"/>
                <w:b/>
                <w:bCs/>
                <w:sz w:val="24"/>
                <w:szCs w:val="24"/>
                <w:lang w:val="uk-UA"/>
              </w:rPr>
              <w:t>2000÷ 20000</w:t>
            </w:r>
          </w:p>
        </w:tc>
        <w:tc>
          <w:tcPr>
            <w:tcW w:w="948" w:type="dxa"/>
            <w:tcBorders>
              <w:top w:val="nil"/>
              <w:left w:val="nil"/>
              <w:bottom w:val="single" w:sz="4" w:space="0" w:color="auto"/>
              <w:right w:val="single" w:sz="4" w:space="0" w:color="auto"/>
            </w:tcBorders>
            <w:shd w:val="clear" w:color="auto" w:fill="auto"/>
            <w:vAlign w:val="center"/>
            <w:hideMark/>
          </w:tcPr>
          <w:p w14:paraId="193E6F18" w14:textId="77777777" w:rsidR="00B61112" w:rsidRPr="00D5609C" w:rsidRDefault="00B61112" w:rsidP="00D5609C">
            <w:pPr>
              <w:jc w:val="center"/>
              <w:rPr>
                <w:rFonts w:asciiTheme="minorHAnsi" w:hAnsiTheme="minorHAnsi" w:cstheme="minorHAnsi"/>
                <w:b/>
                <w:bCs/>
                <w:sz w:val="24"/>
                <w:szCs w:val="24"/>
                <w:lang w:val="uk-UA"/>
              </w:rPr>
            </w:pPr>
            <w:r w:rsidRPr="00D5609C">
              <w:rPr>
                <w:rFonts w:asciiTheme="minorHAnsi" w:hAnsiTheme="minorHAnsi" w:cstheme="minorHAnsi"/>
                <w:b/>
                <w:bCs/>
                <w:sz w:val="24"/>
                <w:szCs w:val="24"/>
                <w:lang w:val="uk-UA"/>
              </w:rPr>
              <w:t>20000÷ 50000</w:t>
            </w:r>
          </w:p>
        </w:tc>
        <w:tc>
          <w:tcPr>
            <w:tcW w:w="951" w:type="dxa"/>
            <w:tcBorders>
              <w:top w:val="nil"/>
              <w:left w:val="nil"/>
              <w:bottom w:val="single" w:sz="4" w:space="0" w:color="auto"/>
              <w:right w:val="single" w:sz="8" w:space="0" w:color="auto"/>
            </w:tcBorders>
            <w:shd w:val="clear" w:color="auto" w:fill="auto"/>
            <w:vAlign w:val="center"/>
            <w:hideMark/>
          </w:tcPr>
          <w:p w14:paraId="0B38AD82" w14:textId="77777777" w:rsidR="00B61112" w:rsidRPr="00D5609C" w:rsidRDefault="00B61112" w:rsidP="00D5609C">
            <w:pPr>
              <w:ind w:left="-57" w:right="-57"/>
              <w:jc w:val="center"/>
              <w:rPr>
                <w:rFonts w:asciiTheme="minorHAnsi" w:hAnsiTheme="minorHAnsi" w:cstheme="minorHAnsi"/>
                <w:b/>
                <w:bCs/>
                <w:sz w:val="24"/>
                <w:szCs w:val="24"/>
                <w:lang w:val="uk-UA"/>
              </w:rPr>
            </w:pPr>
            <w:r w:rsidRPr="00D5609C">
              <w:rPr>
                <w:rFonts w:asciiTheme="minorHAnsi" w:hAnsiTheme="minorHAnsi" w:cstheme="minorHAnsi"/>
                <w:b/>
                <w:bCs/>
                <w:sz w:val="24"/>
                <w:szCs w:val="24"/>
                <w:lang w:val="uk-UA"/>
              </w:rPr>
              <w:t>&gt;50000</w:t>
            </w:r>
          </w:p>
        </w:tc>
      </w:tr>
      <w:tr w:rsidR="00B61112" w:rsidRPr="00D5609C" w14:paraId="3FFAD94B" w14:textId="77777777" w:rsidTr="00D5609C">
        <w:trPr>
          <w:trHeight w:val="20"/>
          <w:tblHeader/>
        </w:trPr>
        <w:tc>
          <w:tcPr>
            <w:tcW w:w="601" w:type="dxa"/>
            <w:vMerge/>
            <w:tcBorders>
              <w:top w:val="single" w:sz="8" w:space="0" w:color="auto"/>
              <w:left w:val="single" w:sz="8" w:space="0" w:color="auto"/>
              <w:bottom w:val="single" w:sz="8" w:space="0" w:color="000000"/>
              <w:right w:val="single" w:sz="8" w:space="0" w:color="auto"/>
            </w:tcBorders>
            <w:vAlign w:val="center"/>
            <w:hideMark/>
          </w:tcPr>
          <w:p w14:paraId="79A8763F" w14:textId="77777777" w:rsidR="00B61112" w:rsidRPr="00D5609C" w:rsidRDefault="00B61112" w:rsidP="00D5609C">
            <w:pPr>
              <w:rPr>
                <w:rFonts w:asciiTheme="minorHAnsi" w:hAnsiTheme="minorHAnsi" w:cstheme="minorHAnsi"/>
                <w:b/>
                <w:bCs/>
                <w:sz w:val="24"/>
                <w:szCs w:val="24"/>
                <w:lang w:val="uk-UA"/>
              </w:rPr>
            </w:pPr>
          </w:p>
        </w:tc>
        <w:tc>
          <w:tcPr>
            <w:tcW w:w="4645" w:type="dxa"/>
            <w:vMerge/>
            <w:tcBorders>
              <w:top w:val="single" w:sz="8" w:space="0" w:color="auto"/>
              <w:left w:val="single" w:sz="8" w:space="0" w:color="auto"/>
              <w:bottom w:val="single" w:sz="8" w:space="0" w:color="000000"/>
              <w:right w:val="single" w:sz="8" w:space="0" w:color="auto"/>
            </w:tcBorders>
            <w:vAlign w:val="center"/>
            <w:hideMark/>
          </w:tcPr>
          <w:p w14:paraId="4ECD3E4E" w14:textId="77777777" w:rsidR="00B61112" w:rsidRPr="00D5609C" w:rsidRDefault="00B61112" w:rsidP="00D5609C">
            <w:pPr>
              <w:ind w:left="-57" w:right="-57"/>
              <w:rPr>
                <w:rFonts w:asciiTheme="minorHAnsi" w:hAnsiTheme="minorHAnsi" w:cstheme="minorHAnsi"/>
                <w:b/>
                <w:bCs/>
                <w:spacing w:val="-6"/>
                <w:sz w:val="24"/>
                <w:szCs w:val="24"/>
                <w:lang w:val="uk-UA"/>
              </w:rPr>
            </w:pPr>
          </w:p>
        </w:tc>
        <w:tc>
          <w:tcPr>
            <w:tcW w:w="4851" w:type="dxa"/>
            <w:gridSpan w:val="6"/>
            <w:tcBorders>
              <w:top w:val="nil"/>
              <w:left w:val="nil"/>
              <w:bottom w:val="single" w:sz="8" w:space="0" w:color="auto"/>
              <w:right w:val="single" w:sz="8" w:space="0" w:color="000000"/>
            </w:tcBorders>
            <w:shd w:val="clear" w:color="auto" w:fill="auto"/>
            <w:vAlign w:val="center"/>
            <w:hideMark/>
          </w:tcPr>
          <w:p w14:paraId="32DC1413" w14:textId="77777777" w:rsidR="00B61112" w:rsidRPr="00D5609C" w:rsidRDefault="00B61112" w:rsidP="00D5609C">
            <w:pPr>
              <w:ind w:left="-57" w:right="-57"/>
              <w:jc w:val="center"/>
              <w:rPr>
                <w:rFonts w:asciiTheme="minorHAnsi" w:hAnsiTheme="minorHAnsi" w:cstheme="minorHAnsi"/>
                <w:b/>
                <w:bCs/>
                <w:sz w:val="24"/>
                <w:szCs w:val="24"/>
                <w:lang w:val="uk-UA"/>
              </w:rPr>
            </w:pPr>
            <w:r w:rsidRPr="00D5609C">
              <w:rPr>
                <w:rFonts w:asciiTheme="minorHAnsi" w:hAnsiTheme="minorHAnsi" w:cstheme="minorHAnsi"/>
                <w:b/>
                <w:sz w:val="24"/>
                <w:szCs w:val="24"/>
                <w:lang w:val="uk-UA"/>
              </w:rPr>
              <w:t>Розмір штрафних санкцій (штрафу)</w:t>
            </w:r>
            <w:r w:rsidRPr="00D5609C">
              <w:rPr>
                <w:rFonts w:asciiTheme="minorHAnsi" w:hAnsiTheme="minorHAnsi" w:cstheme="minorHAnsi"/>
                <w:b/>
                <w:bCs/>
                <w:sz w:val="24"/>
                <w:szCs w:val="24"/>
                <w:lang w:val="uk-UA"/>
              </w:rPr>
              <w:t>, тис. грн</w:t>
            </w:r>
          </w:p>
        </w:tc>
      </w:tr>
      <w:tr w:rsidR="00B61112" w:rsidRPr="00D5609C" w14:paraId="5869987C" w14:textId="77777777" w:rsidTr="00D5609C">
        <w:trPr>
          <w:trHeight w:val="20"/>
          <w:tblHeader/>
        </w:trPr>
        <w:tc>
          <w:tcPr>
            <w:tcW w:w="601" w:type="dxa"/>
            <w:tcBorders>
              <w:top w:val="nil"/>
              <w:left w:val="single" w:sz="8" w:space="0" w:color="auto"/>
              <w:bottom w:val="single" w:sz="8" w:space="0" w:color="auto"/>
              <w:right w:val="single" w:sz="8" w:space="0" w:color="auto"/>
            </w:tcBorders>
            <w:shd w:val="clear" w:color="auto" w:fill="auto"/>
            <w:vAlign w:val="center"/>
            <w:hideMark/>
          </w:tcPr>
          <w:p w14:paraId="156EFB86" w14:textId="77777777" w:rsidR="00B61112" w:rsidRPr="00D5609C" w:rsidRDefault="00B61112" w:rsidP="00D5609C">
            <w:pPr>
              <w:jc w:val="center"/>
              <w:rPr>
                <w:rFonts w:asciiTheme="minorHAnsi" w:hAnsiTheme="minorHAnsi" w:cstheme="minorHAnsi"/>
                <w:b/>
                <w:bCs/>
                <w:sz w:val="24"/>
                <w:szCs w:val="24"/>
                <w:lang w:val="uk-UA"/>
              </w:rPr>
            </w:pPr>
            <w:r w:rsidRPr="00D5609C">
              <w:rPr>
                <w:rFonts w:asciiTheme="minorHAnsi" w:hAnsiTheme="minorHAnsi" w:cstheme="minorHAnsi"/>
                <w:b/>
                <w:bCs/>
                <w:sz w:val="24"/>
                <w:szCs w:val="24"/>
                <w:lang w:val="uk-UA"/>
              </w:rPr>
              <w:t>1</w:t>
            </w:r>
          </w:p>
        </w:tc>
        <w:tc>
          <w:tcPr>
            <w:tcW w:w="4645" w:type="dxa"/>
            <w:tcBorders>
              <w:top w:val="nil"/>
              <w:left w:val="nil"/>
              <w:bottom w:val="single" w:sz="8" w:space="0" w:color="auto"/>
              <w:right w:val="single" w:sz="8" w:space="0" w:color="auto"/>
            </w:tcBorders>
            <w:shd w:val="clear" w:color="auto" w:fill="auto"/>
            <w:vAlign w:val="center"/>
            <w:hideMark/>
          </w:tcPr>
          <w:p w14:paraId="5DB3FF05" w14:textId="77777777" w:rsidR="00B61112" w:rsidRPr="00D5609C" w:rsidRDefault="00B61112" w:rsidP="00D5609C">
            <w:pPr>
              <w:ind w:left="-57" w:right="-57"/>
              <w:jc w:val="center"/>
              <w:rPr>
                <w:rFonts w:asciiTheme="minorHAnsi" w:hAnsiTheme="minorHAnsi" w:cstheme="minorHAnsi"/>
                <w:b/>
                <w:bCs/>
                <w:spacing w:val="-6"/>
                <w:sz w:val="24"/>
                <w:szCs w:val="24"/>
                <w:lang w:val="uk-UA"/>
              </w:rPr>
            </w:pPr>
            <w:r w:rsidRPr="00D5609C">
              <w:rPr>
                <w:rFonts w:asciiTheme="minorHAnsi" w:hAnsiTheme="minorHAnsi" w:cstheme="minorHAnsi"/>
                <w:b/>
                <w:bCs/>
                <w:spacing w:val="-6"/>
                <w:sz w:val="24"/>
                <w:szCs w:val="24"/>
                <w:lang w:val="uk-UA"/>
              </w:rPr>
              <w:t>2</w:t>
            </w:r>
          </w:p>
        </w:tc>
        <w:tc>
          <w:tcPr>
            <w:tcW w:w="708" w:type="dxa"/>
            <w:tcBorders>
              <w:top w:val="nil"/>
              <w:left w:val="nil"/>
              <w:bottom w:val="single" w:sz="8" w:space="0" w:color="auto"/>
              <w:right w:val="single" w:sz="4" w:space="0" w:color="auto"/>
            </w:tcBorders>
            <w:shd w:val="clear" w:color="auto" w:fill="auto"/>
            <w:vAlign w:val="center"/>
            <w:hideMark/>
          </w:tcPr>
          <w:p w14:paraId="5D4B5D9F" w14:textId="77777777" w:rsidR="00B61112" w:rsidRPr="00D5609C" w:rsidRDefault="00B61112" w:rsidP="00D5609C">
            <w:pPr>
              <w:jc w:val="center"/>
              <w:rPr>
                <w:rFonts w:asciiTheme="minorHAnsi" w:hAnsiTheme="minorHAnsi" w:cstheme="minorHAnsi"/>
                <w:b/>
                <w:bCs/>
                <w:sz w:val="24"/>
                <w:szCs w:val="24"/>
                <w:lang w:val="uk-UA"/>
              </w:rPr>
            </w:pPr>
            <w:r w:rsidRPr="00D5609C">
              <w:rPr>
                <w:rFonts w:asciiTheme="minorHAnsi" w:hAnsiTheme="minorHAnsi" w:cstheme="minorHAnsi"/>
                <w:b/>
                <w:bCs/>
                <w:sz w:val="24"/>
                <w:szCs w:val="24"/>
                <w:lang w:val="uk-UA"/>
              </w:rPr>
              <w:t>3</w:t>
            </w:r>
          </w:p>
        </w:tc>
        <w:tc>
          <w:tcPr>
            <w:tcW w:w="708" w:type="dxa"/>
            <w:tcBorders>
              <w:top w:val="nil"/>
              <w:left w:val="nil"/>
              <w:bottom w:val="single" w:sz="8" w:space="0" w:color="auto"/>
              <w:right w:val="single" w:sz="4" w:space="0" w:color="auto"/>
            </w:tcBorders>
            <w:shd w:val="clear" w:color="auto" w:fill="auto"/>
            <w:vAlign w:val="center"/>
            <w:hideMark/>
          </w:tcPr>
          <w:p w14:paraId="2F5391CD" w14:textId="77777777" w:rsidR="00B61112" w:rsidRPr="00D5609C" w:rsidRDefault="00B61112" w:rsidP="00D5609C">
            <w:pPr>
              <w:jc w:val="center"/>
              <w:rPr>
                <w:rFonts w:asciiTheme="minorHAnsi" w:hAnsiTheme="minorHAnsi" w:cstheme="minorHAnsi"/>
                <w:b/>
                <w:bCs/>
                <w:sz w:val="24"/>
                <w:szCs w:val="24"/>
                <w:lang w:val="uk-UA"/>
              </w:rPr>
            </w:pPr>
            <w:r w:rsidRPr="00D5609C">
              <w:rPr>
                <w:rFonts w:asciiTheme="minorHAnsi" w:hAnsiTheme="minorHAnsi" w:cstheme="minorHAnsi"/>
                <w:b/>
                <w:bCs/>
                <w:sz w:val="24"/>
                <w:szCs w:val="24"/>
                <w:lang w:val="uk-UA"/>
              </w:rPr>
              <w:t>4</w:t>
            </w:r>
          </w:p>
        </w:tc>
        <w:tc>
          <w:tcPr>
            <w:tcW w:w="708" w:type="dxa"/>
            <w:tcBorders>
              <w:top w:val="nil"/>
              <w:left w:val="nil"/>
              <w:bottom w:val="single" w:sz="8" w:space="0" w:color="auto"/>
              <w:right w:val="single" w:sz="4" w:space="0" w:color="auto"/>
            </w:tcBorders>
            <w:shd w:val="clear" w:color="auto" w:fill="auto"/>
            <w:vAlign w:val="center"/>
            <w:hideMark/>
          </w:tcPr>
          <w:p w14:paraId="340D34AC" w14:textId="77777777" w:rsidR="00B61112" w:rsidRPr="00D5609C" w:rsidRDefault="00B61112" w:rsidP="00D5609C">
            <w:pPr>
              <w:jc w:val="center"/>
              <w:rPr>
                <w:rFonts w:asciiTheme="minorHAnsi" w:hAnsiTheme="minorHAnsi" w:cstheme="minorHAnsi"/>
                <w:b/>
                <w:bCs/>
                <w:sz w:val="24"/>
                <w:szCs w:val="24"/>
                <w:lang w:val="uk-UA"/>
              </w:rPr>
            </w:pPr>
            <w:r w:rsidRPr="00D5609C">
              <w:rPr>
                <w:rFonts w:asciiTheme="minorHAnsi" w:hAnsiTheme="minorHAnsi" w:cstheme="minorHAnsi"/>
                <w:b/>
                <w:bCs/>
                <w:sz w:val="24"/>
                <w:szCs w:val="24"/>
                <w:lang w:val="uk-UA"/>
              </w:rPr>
              <w:t>5</w:t>
            </w:r>
          </w:p>
        </w:tc>
        <w:tc>
          <w:tcPr>
            <w:tcW w:w="828" w:type="dxa"/>
            <w:tcBorders>
              <w:top w:val="nil"/>
              <w:left w:val="nil"/>
              <w:bottom w:val="single" w:sz="8" w:space="0" w:color="auto"/>
              <w:right w:val="single" w:sz="4" w:space="0" w:color="auto"/>
            </w:tcBorders>
            <w:shd w:val="clear" w:color="auto" w:fill="auto"/>
            <w:vAlign w:val="center"/>
            <w:hideMark/>
          </w:tcPr>
          <w:p w14:paraId="79AA8418" w14:textId="77777777" w:rsidR="00B61112" w:rsidRPr="00D5609C" w:rsidRDefault="00B61112" w:rsidP="00D5609C">
            <w:pPr>
              <w:jc w:val="center"/>
              <w:rPr>
                <w:rFonts w:asciiTheme="minorHAnsi" w:hAnsiTheme="minorHAnsi" w:cstheme="minorHAnsi"/>
                <w:b/>
                <w:bCs/>
                <w:sz w:val="24"/>
                <w:szCs w:val="24"/>
                <w:lang w:val="uk-UA"/>
              </w:rPr>
            </w:pPr>
            <w:r w:rsidRPr="00D5609C">
              <w:rPr>
                <w:rFonts w:asciiTheme="minorHAnsi" w:hAnsiTheme="minorHAnsi" w:cstheme="minorHAnsi"/>
                <w:b/>
                <w:bCs/>
                <w:sz w:val="24"/>
                <w:szCs w:val="24"/>
                <w:lang w:val="uk-UA"/>
              </w:rPr>
              <w:t>6</w:t>
            </w:r>
          </w:p>
        </w:tc>
        <w:tc>
          <w:tcPr>
            <w:tcW w:w="948" w:type="dxa"/>
            <w:tcBorders>
              <w:top w:val="nil"/>
              <w:left w:val="nil"/>
              <w:bottom w:val="single" w:sz="8" w:space="0" w:color="auto"/>
              <w:right w:val="single" w:sz="4" w:space="0" w:color="auto"/>
            </w:tcBorders>
            <w:shd w:val="clear" w:color="auto" w:fill="auto"/>
            <w:vAlign w:val="center"/>
            <w:hideMark/>
          </w:tcPr>
          <w:p w14:paraId="1D9A9637" w14:textId="77777777" w:rsidR="00B61112" w:rsidRPr="00D5609C" w:rsidRDefault="00B61112" w:rsidP="00D5609C">
            <w:pPr>
              <w:jc w:val="center"/>
              <w:rPr>
                <w:rFonts w:asciiTheme="minorHAnsi" w:hAnsiTheme="minorHAnsi" w:cstheme="minorHAnsi"/>
                <w:b/>
                <w:bCs/>
                <w:sz w:val="24"/>
                <w:szCs w:val="24"/>
                <w:lang w:val="uk-UA"/>
              </w:rPr>
            </w:pPr>
            <w:r w:rsidRPr="00D5609C">
              <w:rPr>
                <w:rFonts w:asciiTheme="minorHAnsi" w:hAnsiTheme="minorHAnsi" w:cstheme="minorHAnsi"/>
                <w:b/>
                <w:bCs/>
                <w:sz w:val="24"/>
                <w:szCs w:val="24"/>
                <w:lang w:val="uk-UA"/>
              </w:rPr>
              <w:t>7</w:t>
            </w:r>
          </w:p>
        </w:tc>
        <w:tc>
          <w:tcPr>
            <w:tcW w:w="951" w:type="dxa"/>
            <w:tcBorders>
              <w:top w:val="nil"/>
              <w:left w:val="nil"/>
              <w:bottom w:val="single" w:sz="8" w:space="0" w:color="auto"/>
              <w:right w:val="single" w:sz="8" w:space="0" w:color="auto"/>
            </w:tcBorders>
            <w:shd w:val="clear" w:color="auto" w:fill="auto"/>
            <w:vAlign w:val="center"/>
            <w:hideMark/>
          </w:tcPr>
          <w:p w14:paraId="4E817B72" w14:textId="77777777" w:rsidR="00B61112" w:rsidRPr="00D5609C" w:rsidRDefault="00B61112" w:rsidP="00D5609C">
            <w:pPr>
              <w:ind w:left="-57" w:right="-57"/>
              <w:jc w:val="center"/>
              <w:rPr>
                <w:rFonts w:asciiTheme="minorHAnsi" w:hAnsiTheme="minorHAnsi" w:cstheme="minorHAnsi"/>
                <w:b/>
                <w:bCs/>
                <w:sz w:val="24"/>
                <w:szCs w:val="24"/>
                <w:lang w:val="uk-UA"/>
              </w:rPr>
            </w:pPr>
            <w:r w:rsidRPr="00D5609C">
              <w:rPr>
                <w:rFonts w:asciiTheme="minorHAnsi" w:hAnsiTheme="minorHAnsi" w:cstheme="minorHAnsi"/>
                <w:b/>
                <w:bCs/>
                <w:sz w:val="24"/>
                <w:szCs w:val="24"/>
                <w:lang w:val="uk-UA"/>
              </w:rPr>
              <w:t>8</w:t>
            </w:r>
          </w:p>
        </w:tc>
      </w:tr>
      <w:tr w:rsidR="00B61112" w:rsidRPr="00D5609C" w14:paraId="3D15B1CF" w14:textId="77777777" w:rsidTr="00D5609C">
        <w:trPr>
          <w:trHeight w:val="4028"/>
        </w:trPr>
        <w:tc>
          <w:tcPr>
            <w:tcW w:w="601" w:type="dxa"/>
            <w:tcBorders>
              <w:top w:val="nil"/>
              <w:left w:val="single" w:sz="8" w:space="0" w:color="auto"/>
              <w:bottom w:val="nil"/>
              <w:right w:val="nil"/>
            </w:tcBorders>
            <w:shd w:val="clear" w:color="auto" w:fill="auto"/>
            <w:vAlign w:val="center"/>
          </w:tcPr>
          <w:p w14:paraId="660B9F3E"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nil"/>
              <w:left w:val="single" w:sz="8" w:space="0" w:color="auto"/>
              <w:bottom w:val="nil"/>
              <w:right w:val="single" w:sz="8" w:space="0" w:color="auto"/>
            </w:tcBorders>
            <w:shd w:val="clear" w:color="auto" w:fill="auto"/>
            <w:vAlign w:val="center"/>
            <w:hideMark/>
          </w:tcPr>
          <w:p w14:paraId="66E8F153" w14:textId="77777777" w:rsidR="00B61112" w:rsidRPr="00D5609C" w:rsidRDefault="00B61112" w:rsidP="00D5609C">
            <w:pPr>
              <w:spacing w:line="216" w:lineRule="auto"/>
              <w:ind w:left="-57" w:right="-57" w:firstLineChars="100" w:firstLine="234"/>
              <w:jc w:val="both"/>
              <w:rPr>
                <w:rFonts w:asciiTheme="minorHAnsi" w:hAnsiTheme="minorHAnsi" w:cstheme="minorHAnsi"/>
                <w:spacing w:val="-6"/>
                <w:sz w:val="24"/>
                <w:szCs w:val="24"/>
                <w:lang w:val="uk-UA"/>
              </w:rPr>
            </w:pPr>
            <w:r w:rsidRPr="00D5609C">
              <w:rPr>
                <w:rFonts w:asciiTheme="minorHAnsi" w:hAnsiTheme="minorHAnsi" w:cstheme="minorHAnsi"/>
                <w:spacing w:val="-6"/>
                <w:sz w:val="24"/>
                <w:szCs w:val="24"/>
                <w:lang w:val="uk-UA"/>
              </w:rPr>
              <w:t xml:space="preserve">У разі виявлення працівників Виконавця (його субпідрядника чи </w:t>
            </w:r>
            <w:proofErr w:type="spellStart"/>
            <w:r w:rsidRPr="00D5609C">
              <w:rPr>
                <w:rFonts w:asciiTheme="minorHAnsi" w:hAnsiTheme="minorHAnsi" w:cstheme="minorHAnsi"/>
                <w:spacing w:val="-6"/>
                <w:sz w:val="24"/>
                <w:szCs w:val="24"/>
                <w:lang w:val="uk-UA"/>
              </w:rPr>
              <w:t>субвиконавця</w:t>
            </w:r>
            <w:proofErr w:type="spellEnd"/>
            <w:r w:rsidRPr="00D5609C">
              <w:rPr>
                <w:rFonts w:asciiTheme="minorHAnsi" w:hAnsiTheme="minorHAnsi" w:cstheme="minorHAnsi"/>
                <w:spacing w:val="-6"/>
                <w:sz w:val="24"/>
                <w:szCs w:val="24"/>
                <w:lang w:val="uk-UA"/>
              </w:rPr>
              <w:t xml:space="preserve">) на об'єктах, що знаходяться в межах ліцензійних ділянок Замовника (і / або в ході здійснення договірних обсягів робіт) в стані алкогольного, наркотичного або токсичного сп'яніння, спроба  пронесення / провезення або зберігання та вживання на території Об'єкта Замовника (так само як і місця здійснення договірних обсягів робіт) речовин, що викликають алкогольне, наркотичне чи токсичне сп'яніння (за винятком випадків виявлення зазначених фактів безпосередньо працівниками Виконавця (його субпідрядника чи </w:t>
            </w:r>
            <w:proofErr w:type="spellStart"/>
            <w:r w:rsidRPr="00D5609C">
              <w:rPr>
                <w:rFonts w:asciiTheme="minorHAnsi" w:hAnsiTheme="minorHAnsi" w:cstheme="minorHAnsi"/>
                <w:spacing w:val="-6"/>
                <w:sz w:val="24"/>
                <w:szCs w:val="24"/>
                <w:lang w:val="uk-UA"/>
              </w:rPr>
              <w:t>субвиконавця</w:t>
            </w:r>
            <w:proofErr w:type="spellEnd"/>
            <w:r w:rsidRPr="00D5609C">
              <w:rPr>
                <w:rFonts w:asciiTheme="minorHAnsi" w:hAnsiTheme="minorHAnsi" w:cstheme="minorHAnsi"/>
                <w:spacing w:val="-6"/>
                <w:sz w:val="24"/>
                <w:szCs w:val="24"/>
                <w:lang w:val="uk-UA"/>
              </w:rPr>
              <w:t>) з письмовим повідомленням про це до Замовника протягом 24 годин з моменту виявлення), Виконавець сплачує Замовнику за кожен виявлений факт сп'яніння, спроби або пронесення / провезення / зберігання та вживання зазначених речовин за кожного працівника у розмірі:</w:t>
            </w:r>
          </w:p>
        </w:tc>
        <w:tc>
          <w:tcPr>
            <w:tcW w:w="708" w:type="dxa"/>
            <w:tcBorders>
              <w:top w:val="nil"/>
              <w:left w:val="nil"/>
              <w:bottom w:val="nil"/>
              <w:right w:val="single" w:sz="4" w:space="0" w:color="auto"/>
            </w:tcBorders>
            <w:shd w:val="clear" w:color="auto" w:fill="auto"/>
            <w:vAlign w:val="center"/>
            <w:hideMark/>
          </w:tcPr>
          <w:p w14:paraId="117EFB43"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10</w:t>
            </w:r>
          </w:p>
        </w:tc>
        <w:tc>
          <w:tcPr>
            <w:tcW w:w="708" w:type="dxa"/>
            <w:tcBorders>
              <w:top w:val="nil"/>
              <w:left w:val="nil"/>
              <w:bottom w:val="nil"/>
              <w:right w:val="single" w:sz="4" w:space="0" w:color="auto"/>
            </w:tcBorders>
            <w:shd w:val="clear" w:color="auto" w:fill="auto"/>
            <w:vAlign w:val="center"/>
            <w:hideMark/>
          </w:tcPr>
          <w:p w14:paraId="4F79E15A"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15</w:t>
            </w:r>
          </w:p>
        </w:tc>
        <w:tc>
          <w:tcPr>
            <w:tcW w:w="708" w:type="dxa"/>
            <w:tcBorders>
              <w:top w:val="nil"/>
              <w:left w:val="nil"/>
              <w:bottom w:val="nil"/>
              <w:right w:val="single" w:sz="4" w:space="0" w:color="auto"/>
            </w:tcBorders>
            <w:shd w:val="clear" w:color="auto" w:fill="auto"/>
            <w:vAlign w:val="center"/>
            <w:hideMark/>
          </w:tcPr>
          <w:p w14:paraId="11C71363"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20</w:t>
            </w:r>
          </w:p>
        </w:tc>
        <w:tc>
          <w:tcPr>
            <w:tcW w:w="828" w:type="dxa"/>
            <w:tcBorders>
              <w:top w:val="nil"/>
              <w:left w:val="nil"/>
              <w:bottom w:val="nil"/>
              <w:right w:val="single" w:sz="4" w:space="0" w:color="auto"/>
            </w:tcBorders>
            <w:shd w:val="clear" w:color="auto" w:fill="auto"/>
            <w:vAlign w:val="center"/>
            <w:hideMark/>
          </w:tcPr>
          <w:p w14:paraId="1D3F80B4"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w:t>
            </w:r>
          </w:p>
        </w:tc>
        <w:tc>
          <w:tcPr>
            <w:tcW w:w="948" w:type="dxa"/>
            <w:tcBorders>
              <w:top w:val="nil"/>
              <w:left w:val="nil"/>
              <w:bottom w:val="nil"/>
              <w:right w:val="nil"/>
            </w:tcBorders>
            <w:shd w:val="clear" w:color="auto" w:fill="auto"/>
            <w:vAlign w:val="center"/>
            <w:hideMark/>
          </w:tcPr>
          <w:p w14:paraId="283934A9"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35</w:t>
            </w:r>
          </w:p>
        </w:tc>
        <w:tc>
          <w:tcPr>
            <w:tcW w:w="951" w:type="dxa"/>
            <w:tcBorders>
              <w:top w:val="nil"/>
              <w:left w:val="single" w:sz="4" w:space="0" w:color="auto"/>
              <w:bottom w:val="nil"/>
              <w:right w:val="single" w:sz="8" w:space="0" w:color="auto"/>
            </w:tcBorders>
            <w:shd w:val="clear" w:color="auto" w:fill="auto"/>
            <w:vAlign w:val="center"/>
            <w:hideMark/>
          </w:tcPr>
          <w:p w14:paraId="35A604DF"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50</w:t>
            </w:r>
          </w:p>
        </w:tc>
      </w:tr>
      <w:tr w:rsidR="00B61112" w:rsidRPr="00D5609C" w14:paraId="5BA3F26E" w14:textId="77777777" w:rsidTr="00D5609C">
        <w:trPr>
          <w:trHeight w:val="1305"/>
        </w:trPr>
        <w:tc>
          <w:tcPr>
            <w:tcW w:w="601" w:type="dxa"/>
            <w:tcBorders>
              <w:top w:val="single" w:sz="4" w:space="0" w:color="auto"/>
              <w:left w:val="single" w:sz="8" w:space="0" w:color="auto"/>
              <w:bottom w:val="single" w:sz="4" w:space="0" w:color="auto"/>
              <w:right w:val="nil"/>
            </w:tcBorders>
            <w:shd w:val="clear" w:color="auto" w:fill="auto"/>
            <w:vAlign w:val="center"/>
          </w:tcPr>
          <w:p w14:paraId="04532107"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426C052" w14:textId="77777777" w:rsidR="00B61112" w:rsidRPr="00D5609C" w:rsidRDefault="00B61112" w:rsidP="00D5609C">
            <w:pPr>
              <w:spacing w:line="216" w:lineRule="auto"/>
              <w:ind w:left="-57" w:right="-57" w:firstLineChars="100" w:firstLine="234"/>
              <w:jc w:val="both"/>
              <w:rPr>
                <w:rFonts w:asciiTheme="minorHAnsi" w:hAnsiTheme="minorHAnsi" w:cstheme="minorHAnsi"/>
                <w:spacing w:val="-6"/>
                <w:sz w:val="24"/>
                <w:szCs w:val="24"/>
                <w:lang w:val="uk-UA"/>
              </w:rPr>
            </w:pPr>
            <w:r w:rsidRPr="00D5609C">
              <w:rPr>
                <w:rFonts w:asciiTheme="minorHAnsi" w:hAnsiTheme="minorHAnsi" w:cstheme="minorHAnsi"/>
                <w:spacing w:val="-6"/>
                <w:sz w:val="24"/>
                <w:szCs w:val="24"/>
                <w:lang w:val="uk-UA"/>
              </w:rPr>
              <w:t xml:space="preserve">У разі залучення Виконавцем (його субпідрядником чи </w:t>
            </w:r>
            <w:proofErr w:type="spellStart"/>
            <w:r w:rsidRPr="00D5609C">
              <w:rPr>
                <w:rFonts w:asciiTheme="minorHAnsi" w:hAnsiTheme="minorHAnsi" w:cstheme="minorHAnsi"/>
                <w:spacing w:val="-6"/>
                <w:sz w:val="24"/>
                <w:szCs w:val="24"/>
                <w:lang w:val="uk-UA"/>
              </w:rPr>
              <w:t>субвиконавцем</w:t>
            </w:r>
            <w:proofErr w:type="spellEnd"/>
            <w:r w:rsidRPr="00D5609C">
              <w:rPr>
                <w:rFonts w:asciiTheme="minorHAnsi" w:hAnsiTheme="minorHAnsi" w:cstheme="minorHAnsi"/>
                <w:spacing w:val="-6"/>
                <w:sz w:val="24"/>
                <w:szCs w:val="24"/>
                <w:lang w:val="uk-UA"/>
              </w:rPr>
              <w:t xml:space="preserve">) з метою виконання договірних обсягів робіт третіх осіб (включаючи субпідрядників) без відповідного погодження їх кандидатур із Замовником, Виконавець сплачує штраф Замовнику за кожну таку особу (включаючи субпідрядника чи </w:t>
            </w:r>
            <w:proofErr w:type="spellStart"/>
            <w:r w:rsidRPr="00D5609C">
              <w:rPr>
                <w:rFonts w:asciiTheme="minorHAnsi" w:hAnsiTheme="minorHAnsi" w:cstheme="minorHAnsi"/>
                <w:spacing w:val="-6"/>
                <w:sz w:val="24"/>
                <w:szCs w:val="24"/>
                <w:lang w:val="uk-UA"/>
              </w:rPr>
              <w:t>субвиконавця</w:t>
            </w:r>
            <w:proofErr w:type="spellEnd"/>
            <w:r w:rsidRPr="00D5609C">
              <w:rPr>
                <w:rFonts w:asciiTheme="minorHAnsi" w:hAnsiTheme="minorHAnsi" w:cstheme="minorHAnsi"/>
                <w:spacing w:val="-6"/>
                <w:sz w:val="24"/>
                <w:szCs w:val="24"/>
                <w:lang w:val="uk-UA"/>
              </w:rPr>
              <w:t>), яка не узгоджена із Замовником, у розмірі:</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DACB4CC"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5A0D9FD"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6D79D9F"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58C6A704"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32</w:t>
            </w:r>
          </w:p>
        </w:tc>
        <w:tc>
          <w:tcPr>
            <w:tcW w:w="948" w:type="dxa"/>
            <w:tcBorders>
              <w:top w:val="single" w:sz="4" w:space="0" w:color="auto"/>
              <w:left w:val="nil"/>
              <w:bottom w:val="single" w:sz="4" w:space="0" w:color="auto"/>
              <w:right w:val="nil"/>
            </w:tcBorders>
            <w:shd w:val="clear" w:color="auto" w:fill="auto"/>
            <w:vAlign w:val="center"/>
            <w:hideMark/>
          </w:tcPr>
          <w:p w14:paraId="58021E84"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40</w:t>
            </w:r>
          </w:p>
        </w:tc>
        <w:tc>
          <w:tcPr>
            <w:tcW w:w="95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4599487"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50</w:t>
            </w:r>
          </w:p>
        </w:tc>
      </w:tr>
      <w:tr w:rsidR="00B61112" w:rsidRPr="00D5609C" w14:paraId="4A34D916" w14:textId="77777777" w:rsidTr="00D5609C">
        <w:trPr>
          <w:trHeight w:val="695"/>
        </w:trPr>
        <w:tc>
          <w:tcPr>
            <w:tcW w:w="601" w:type="dxa"/>
            <w:tcBorders>
              <w:top w:val="nil"/>
              <w:left w:val="single" w:sz="8" w:space="0" w:color="auto"/>
              <w:bottom w:val="single" w:sz="4" w:space="0" w:color="auto"/>
              <w:right w:val="nil"/>
            </w:tcBorders>
            <w:shd w:val="clear" w:color="auto" w:fill="auto"/>
            <w:vAlign w:val="center"/>
          </w:tcPr>
          <w:p w14:paraId="3B985BAD"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nil"/>
              <w:left w:val="single" w:sz="8" w:space="0" w:color="auto"/>
              <w:bottom w:val="single" w:sz="4" w:space="0" w:color="auto"/>
              <w:right w:val="single" w:sz="8" w:space="0" w:color="auto"/>
            </w:tcBorders>
            <w:shd w:val="clear" w:color="auto" w:fill="auto"/>
            <w:vAlign w:val="center"/>
            <w:hideMark/>
          </w:tcPr>
          <w:p w14:paraId="5F01BD09" w14:textId="77777777" w:rsidR="00B61112" w:rsidRPr="00D5609C" w:rsidRDefault="00B61112" w:rsidP="00D5609C">
            <w:pPr>
              <w:spacing w:line="216" w:lineRule="auto"/>
              <w:ind w:left="-57" w:right="-57" w:firstLineChars="100" w:firstLine="234"/>
              <w:jc w:val="both"/>
              <w:rPr>
                <w:rFonts w:asciiTheme="minorHAnsi" w:hAnsiTheme="minorHAnsi" w:cstheme="minorHAnsi"/>
                <w:spacing w:val="-6"/>
                <w:sz w:val="24"/>
                <w:szCs w:val="24"/>
                <w:lang w:val="uk-UA"/>
              </w:rPr>
            </w:pPr>
            <w:r w:rsidRPr="00D5609C">
              <w:rPr>
                <w:rFonts w:asciiTheme="minorHAnsi" w:hAnsiTheme="minorHAnsi" w:cstheme="minorHAnsi"/>
                <w:spacing w:val="-6"/>
                <w:sz w:val="24"/>
                <w:szCs w:val="24"/>
                <w:lang w:val="uk-UA"/>
              </w:rPr>
              <w:t xml:space="preserve">У разі залучення Виконавцем (його субпідрядником чи </w:t>
            </w:r>
            <w:proofErr w:type="spellStart"/>
            <w:r w:rsidRPr="00D5609C">
              <w:rPr>
                <w:rFonts w:asciiTheme="minorHAnsi" w:hAnsiTheme="minorHAnsi" w:cstheme="minorHAnsi"/>
                <w:spacing w:val="-6"/>
                <w:sz w:val="24"/>
                <w:szCs w:val="24"/>
                <w:lang w:val="uk-UA"/>
              </w:rPr>
              <w:t>субвиконавцем</w:t>
            </w:r>
            <w:proofErr w:type="spellEnd"/>
            <w:r w:rsidRPr="00D5609C">
              <w:rPr>
                <w:rFonts w:asciiTheme="minorHAnsi" w:hAnsiTheme="minorHAnsi" w:cstheme="minorHAnsi"/>
                <w:spacing w:val="-6"/>
                <w:sz w:val="24"/>
                <w:szCs w:val="24"/>
                <w:lang w:val="uk-UA"/>
              </w:rPr>
              <w:t xml:space="preserve">) транспорту, спецтехніку або обладнання (машин, механізмів, </w:t>
            </w:r>
            <w:proofErr w:type="spellStart"/>
            <w:r w:rsidRPr="00D5609C">
              <w:rPr>
                <w:rFonts w:asciiTheme="minorHAnsi" w:hAnsiTheme="minorHAnsi" w:cstheme="minorHAnsi"/>
                <w:spacing w:val="-6"/>
                <w:sz w:val="24"/>
                <w:szCs w:val="24"/>
                <w:lang w:val="uk-UA"/>
              </w:rPr>
              <w:t>устатковання</w:t>
            </w:r>
            <w:proofErr w:type="spellEnd"/>
            <w:r w:rsidRPr="00D5609C">
              <w:rPr>
                <w:rFonts w:asciiTheme="minorHAnsi" w:hAnsiTheme="minorHAnsi" w:cstheme="minorHAnsi"/>
                <w:spacing w:val="-6"/>
                <w:sz w:val="24"/>
                <w:szCs w:val="24"/>
                <w:lang w:val="uk-UA"/>
              </w:rPr>
              <w:t>), без відповідної дозвільної документації, інших документів у сфері охорони праці, що вимагаються згідно з чинним законодавством України, Виконавець сплачує штраф Замовнику за кожне виявлене порушення у розмірі:</w:t>
            </w:r>
          </w:p>
        </w:tc>
        <w:tc>
          <w:tcPr>
            <w:tcW w:w="708" w:type="dxa"/>
            <w:tcBorders>
              <w:top w:val="nil"/>
              <w:left w:val="nil"/>
              <w:bottom w:val="single" w:sz="4" w:space="0" w:color="auto"/>
              <w:right w:val="single" w:sz="4" w:space="0" w:color="auto"/>
            </w:tcBorders>
            <w:shd w:val="clear" w:color="auto" w:fill="auto"/>
            <w:vAlign w:val="center"/>
            <w:hideMark/>
          </w:tcPr>
          <w:p w14:paraId="60BDDD28"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10</w:t>
            </w:r>
          </w:p>
        </w:tc>
        <w:tc>
          <w:tcPr>
            <w:tcW w:w="708" w:type="dxa"/>
            <w:tcBorders>
              <w:top w:val="nil"/>
              <w:left w:val="nil"/>
              <w:bottom w:val="single" w:sz="4" w:space="0" w:color="auto"/>
              <w:right w:val="single" w:sz="4" w:space="0" w:color="auto"/>
            </w:tcBorders>
            <w:shd w:val="clear" w:color="auto" w:fill="auto"/>
            <w:vAlign w:val="center"/>
            <w:hideMark/>
          </w:tcPr>
          <w:p w14:paraId="6EDA2E08"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15</w:t>
            </w:r>
          </w:p>
        </w:tc>
        <w:tc>
          <w:tcPr>
            <w:tcW w:w="708" w:type="dxa"/>
            <w:tcBorders>
              <w:top w:val="nil"/>
              <w:left w:val="nil"/>
              <w:bottom w:val="single" w:sz="4" w:space="0" w:color="auto"/>
              <w:right w:val="single" w:sz="4" w:space="0" w:color="auto"/>
            </w:tcBorders>
            <w:shd w:val="clear" w:color="auto" w:fill="auto"/>
            <w:vAlign w:val="center"/>
            <w:hideMark/>
          </w:tcPr>
          <w:p w14:paraId="4324D554"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20</w:t>
            </w:r>
          </w:p>
        </w:tc>
        <w:tc>
          <w:tcPr>
            <w:tcW w:w="828" w:type="dxa"/>
            <w:tcBorders>
              <w:top w:val="nil"/>
              <w:left w:val="nil"/>
              <w:bottom w:val="single" w:sz="4" w:space="0" w:color="auto"/>
              <w:right w:val="single" w:sz="4" w:space="0" w:color="auto"/>
            </w:tcBorders>
            <w:shd w:val="clear" w:color="auto" w:fill="auto"/>
            <w:vAlign w:val="center"/>
            <w:hideMark/>
          </w:tcPr>
          <w:p w14:paraId="7718CB0F"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w:t>
            </w:r>
          </w:p>
        </w:tc>
        <w:tc>
          <w:tcPr>
            <w:tcW w:w="948" w:type="dxa"/>
            <w:tcBorders>
              <w:top w:val="nil"/>
              <w:left w:val="nil"/>
              <w:bottom w:val="single" w:sz="4" w:space="0" w:color="auto"/>
              <w:right w:val="nil"/>
            </w:tcBorders>
            <w:shd w:val="clear" w:color="auto" w:fill="auto"/>
            <w:vAlign w:val="center"/>
            <w:hideMark/>
          </w:tcPr>
          <w:p w14:paraId="0D32EC99"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30</w:t>
            </w:r>
          </w:p>
        </w:tc>
        <w:tc>
          <w:tcPr>
            <w:tcW w:w="951" w:type="dxa"/>
            <w:tcBorders>
              <w:top w:val="nil"/>
              <w:left w:val="single" w:sz="4" w:space="0" w:color="auto"/>
              <w:bottom w:val="single" w:sz="4" w:space="0" w:color="auto"/>
              <w:right w:val="single" w:sz="8" w:space="0" w:color="auto"/>
            </w:tcBorders>
            <w:shd w:val="clear" w:color="auto" w:fill="auto"/>
            <w:vAlign w:val="center"/>
            <w:hideMark/>
          </w:tcPr>
          <w:p w14:paraId="75AB5DA7"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40</w:t>
            </w:r>
          </w:p>
        </w:tc>
      </w:tr>
      <w:tr w:rsidR="00B61112" w:rsidRPr="00D5609C" w14:paraId="30CA96D6" w14:textId="77777777" w:rsidTr="00D5609C">
        <w:trPr>
          <w:trHeight w:val="1555"/>
        </w:trPr>
        <w:tc>
          <w:tcPr>
            <w:tcW w:w="601" w:type="dxa"/>
            <w:tcBorders>
              <w:top w:val="single" w:sz="4" w:space="0" w:color="auto"/>
              <w:left w:val="single" w:sz="8" w:space="0" w:color="auto"/>
              <w:bottom w:val="single" w:sz="4" w:space="0" w:color="auto"/>
              <w:right w:val="nil"/>
            </w:tcBorders>
            <w:shd w:val="clear" w:color="auto" w:fill="auto"/>
            <w:vAlign w:val="center"/>
          </w:tcPr>
          <w:p w14:paraId="6878FFED"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4FF0643" w14:textId="77777777" w:rsidR="00B61112" w:rsidRPr="00D5609C" w:rsidRDefault="00B61112" w:rsidP="00D5609C">
            <w:pPr>
              <w:spacing w:line="216" w:lineRule="auto"/>
              <w:ind w:left="-57" w:right="-57" w:firstLineChars="100" w:firstLine="234"/>
              <w:jc w:val="both"/>
              <w:rPr>
                <w:rFonts w:asciiTheme="minorHAnsi" w:hAnsiTheme="minorHAnsi" w:cstheme="minorHAnsi"/>
                <w:spacing w:val="-6"/>
                <w:sz w:val="24"/>
                <w:szCs w:val="24"/>
                <w:lang w:val="uk-UA"/>
              </w:rPr>
            </w:pPr>
            <w:r w:rsidRPr="00D5609C">
              <w:rPr>
                <w:rFonts w:asciiTheme="minorHAnsi" w:hAnsiTheme="minorHAnsi" w:cstheme="minorHAnsi"/>
                <w:spacing w:val="-6"/>
                <w:sz w:val="24"/>
                <w:szCs w:val="24"/>
                <w:lang w:val="uk-UA"/>
              </w:rPr>
              <w:t xml:space="preserve">У разі виявлення на об'єктах Замовника працівників Виконавця (його субпідрядника чи </w:t>
            </w:r>
            <w:proofErr w:type="spellStart"/>
            <w:r w:rsidRPr="00D5609C">
              <w:rPr>
                <w:rFonts w:asciiTheme="minorHAnsi" w:hAnsiTheme="minorHAnsi" w:cstheme="minorHAnsi"/>
                <w:spacing w:val="-6"/>
                <w:sz w:val="24"/>
                <w:szCs w:val="24"/>
                <w:lang w:val="uk-UA"/>
              </w:rPr>
              <w:t>субвиконавця</w:t>
            </w:r>
            <w:proofErr w:type="spellEnd"/>
            <w:r w:rsidRPr="00D5609C">
              <w:rPr>
                <w:rFonts w:asciiTheme="minorHAnsi" w:hAnsiTheme="minorHAnsi" w:cstheme="minorHAnsi"/>
                <w:spacing w:val="-6"/>
                <w:sz w:val="24"/>
                <w:szCs w:val="24"/>
                <w:lang w:val="uk-UA"/>
              </w:rPr>
              <w:t>), які виконують роботи без спецодягу, спецвзуття та відповідних засобів індивідуального захисту (ЗІЗ), Виконавець сплачує Замовнику за кожне виявлене порушення штраф у розмірі:</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69FDFAD"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E54D78C"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7DDFEB0"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3A805DE9"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30</w:t>
            </w:r>
          </w:p>
        </w:tc>
        <w:tc>
          <w:tcPr>
            <w:tcW w:w="948" w:type="dxa"/>
            <w:tcBorders>
              <w:top w:val="single" w:sz="4" w:space="0" w:color="auto"/>
              <w:left w:val="nil"/>
              <w:bottom w:val="single" w:sz="4" w:space="0" w:color="auto"/>
              <w:right w:val="nil"/>
            </w:tcBorders>
            <w:shd w:val="clear" w:color="auto" w:fill="auto"/>
            <w:vAlign w:val="center"/>
            <w:hideMark/>
          </w:tcPr>
          <w:p w14:paraId="699F816B"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35</w:t>
            </w:r>
          </w:p>
        </w:tc>
        <w:tc>
          <w:tcPr>
            <w:tcW w:w="95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734D48B"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40</w:t>
            </w:r>
          </w:p>
        </w:tc>
      </w:tr>
      <w:tr w:rsidR="00B61112" w:rsidRPr="00D5609C" w14:paraId="52197078" w14:textId="77777777" w:rsidTr="00D5609C">
        <w:trPr>
          <w:trHeight w:val="2101"/>
        </w:trPr>
        <w:tc>
          <w:tcPr>
            <w:tcW w:w="601" w:type="dxa"/>
            <w:tcBorders>
              <w:top w:val="single" w:sz="4" w:space="0" w:color="auto"/>
              <w:left w:val="single" w:sz="8" w:space="0" w:color="auto"/>
              <w:bottom w:val="single" w:sz="4" w:space="0" w:color="auto"/>
              <w:right w:val="nil"/>
            </w:tcBorders>
            <w:shd w:val="clear" w:color="auto" w:fill="auto"/>
            <w:vAlign w:val="center"/>
          </w:tcPr>
          <w:p w14:paraId="67096E60"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single" w:sz="4" w:space="0" w:color="auto"/>
              <w:left w:val="single" w:sz="8" w:space="0" w:color="auto"/>
              <w:bottom w:val="single" w:sz="4" w:space="0" w:color="auto"/>
              <w:right w:val="single" w:sz="8" w:space="0" w:color="auto"/>
            </w:tcBorders>
            <w:shd w:val="clear" w:color="auto" w:fill="auto"/>
            <w:vAlign w:val="center"/>
          </w:tcPr>
          <w:p w14:paraId="6FDC4285" w14:textId="77777777" w:rsidR="00B61112" w:rsidRPr="00D5609C" w:rsidRDefault="00B61112" w:rsidP="00D5609C">
            <w:pPr>
              <w:spacing w:line="216" w:lineRule="auto"/>
              <w:ind w:left="-57" w:right="-57" w:firstLineChars="100" w:firstLine="234"/>
              <w:jc w:val="both"/>
              <w:rPr>
                <w:rFonts w:asciiTheme="minorHAnsi" w:hAnsiTheme="minorHAnsi" w:cstheme="minorHAnsi"/>
                <w:spacing w:val="-6"/>
                <w:sz w:val="24"/>
                <w:szCs w:val="24"/>
                <w:lang w:val="uk-UA"/>
              </w:rPr>
            </w:pPr>
            <w:r w:rsidRPr="00D5609C">
              <w:rPr>
                <w:rFonts w:asciiTheme="minorHAnsi" w:hAnsiTheme="minorHAnsi" w:cstheme="minorHAnsi"/>
                <w:spacing w:val="-6"/>
                <w:sz w:val="24"/>
                <w:szCs w:val="24"/>
                <w:lang w:val="uk-UA"/>
              </w:rPr>
              <w:t xml:space="preserve">У разі виявлення на об'єктах Замовника працівників Виконавця (його субпідрядника чи </w:t>
            </w:r>
            <w:proofErr w:type="spellStart"/>
            <w:r w:rsidRPr="00D5609C">
              <w:rPr>
                <w:rFonts w:asciiTheme="minorHAnsi" w:hAnsiTheme="minorHAnsi" w:cstheme="minorHAnsi"/>
                <w:spacing w:val="-6"/>
                <w:sz w:val="24"/>
                <w:szCs w:val="24"/>
                <w:lang w:val="uk-UA"/>
              </w:rPr>
              <w:t>субвиконавця</w:t>
            </w:r>
            <w:proofErr w:type="spellEnd"/>
            <w:r w:rsidRPr="00D5609C">
              <w:rPr>
                <w:rFonts w:asciiTheme="minorHAnsi" w:hAnsiTheme="minorHAnsi" w:cstheme="minorHAnsi"/>
                <w:spacing w:val="-6"/>
                <w:sz w:val="24"/>
                <w:szCs w:val="24"/>
                <w:lang w:val="uk-UA"/>
              </w:rPr>
              <w:t xml:space="preserve">), які виконують роботи без пройдених первинних, періодичних медичних оглядів, в тому числі </w:t>
            </w:r>
            <w:proofErr w:type="spellStart"/>
            <w:r w:rsidRPr="00D5609C">
              <w:rPr>
                <w:rFonts w:asciiTheme="minorHAnsi" w:hAnsiTheme="minorHAnsi" w:cstheme="minorHAnsi"/>
                <w:sz w:val="24"/>
                <w:szCs w:val="24"/>
                <w:lang w:val="uk-UA"/>
              </w:rPr>
              <w:t>передрейсових</w:t>
            </w:r>
            <w:proofErr w:type="spellEnd"/>
            <w:r w:rsidRPr="00D5609C">
              <w:rPr>
                <w:rFonts w:asciiTheme="minorHAnsi" w:hAnsiTheme="minorHAnsi" w:cstheme="minorHAnsi"/>
                <w:sz w:val="24"/>
                <w:szCs w:val="24"/>
                <w:lang w:val="uk-UA"/>
              </w:rPr>
              <w:t xml:space="preserve"> та </w:t>
            </w:r>
            <w:proofErr w:type="spellStart"/>
            <w:r w:rsidRPr="00D5609C">
              <w:rPr>
                <w:rFonts w:asciiTheme="minorHAnsi" w:hAnsiTheme="minorHAnsi" w:cstheme="minorHAnsi"/>
                <w:sz w:val="24"/>
                <w:szCs w:val="24"/>
                <w:lang w:val="uk-UA"/>
              </w:rPr>
              <w:t>післярейсових</w:t>
            </w:r>
            <w:proofErr w:type="spellEnd"/>
            <w:r w:rsidRPr="00D5609C">
              <w:rPr>
                <w:rFonts w:asciiTheme="minorHAnsi" w:hAnsiTheme="minorHAnsi" w:cstheme="minorHAnsi"/>
                <w:sz w:val="24"/>
                <w:szCs w:val="24"/>
                <w:lang w:val="uk-UA"/>
              </w:rPr>
              <w:t xml:space="preserve"> медичних оглядів залучуваних до робіт водіїв транспортних засобів</w:t>
            </w:r>
            <w:r w:rsidRPr="00D5609C">
              <w:rPr>
                <w:rFonts w:asciiTheme="minorHAnsi" w:hAnsiTheme="minorHAnsi" w:cstheme="minorHAnsi"/>
                <w:spacing w:val="-6"/>
                <w:sz w:val="24"/>
                <w:szCs w:val="24"/>
                <w:lang w:val="uk-UA"/>
              </w:rPr>
              <w:t>, Виконавець сплачує Замовнику за кожне виявлене порушення штраф у розмірі:</w:t>
            </w:r>
          </w:p>
        </w:tc>
        <w:tc>
          <w:tcPr>
            <w:tcW w:w="708" w:type="dxa"/>
            <w:tcBorders>
              <w:top w:val="single" w:sz="4" w:space="0" w:color="auto"/>
              <w:left w:val="nil"/>
              <w:bottom w:val="single" w:sz="4" w:space="0" w:color="auto"/>
              <w:right w:val="single" w:sz="4" w:space="0" w:color="auto"/>
            </w:tcBorders>
            <w:shd w:val="clear" w:color="auto" w:fill="auto"/>
            <w:vAlign w:val="center"/>
          </w:tcPr>
          <w:p w14:paraId="6FF0ECDD"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08BBC091"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20</w:t>
            </w:r>
          </w:p>
        </w:tc>
        <w:tc>
          <w:tcPr>
            <w:tcW w:w="708" w:type="dxa"/>
            <w:tcBorders>
              <w:top w:val="single" w:sz="4" w:space="0" w:color="auto"/>
              <w:left w:val="nil"/>
              <w:bottom w:val="single" w:sz="4" w:space="0" w:color="auto"/>
              <w:right w:val="single" w:sz="4" w:space="0" w:color="auto"/>
            </w:tcBorders>
            <w:shd w:val="clear" w:color="auto" w:fill="auto"/>
            <w:vAlign w:val="center"/>
          </w:tcPr>
          <w:p w14:paraId="25D72BE8"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w:t>
            </w:r>
          </w:p>
        </w:tc>
        <w:tc>
          <w:tcPr>
            <w:tcW w:w="828" w:type="dxa"/>
            <w:tcBorders>
              <w:top w:val="single" w:sz="4" w:space="0" w:color="auto"/>
              <w:left w:val="nil"/>
              <w:bottom w:val="single" w:sz="4" w:space="0" w:color="auto"/>
              <w:right w:val="single" w:sz="4" w:space="0" w:color="auto"/>
            </w:tcBorders>
            <w:shd w:val="clear" w:color="auto" w:fill="auto"/>
            <w:vAlign w:val="center"/>
          </w:tcPr>
          <w:p w14:paraId="4ABC23B8"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30</w:t>
            </w:r>
          </w:p>
        </w:tc>
        <w:tc>
          <w:tcPr>
            <w:tcW w:w="948" w:type="dxa"/>
            <w:tcBorders>
              <w:top w:val="single" w:sz="4" w:space="0" w:color="auto"/>
              <w:left w:val="nil"/>
              <w:bottom w:val="single" w:sz="4" w:space="0" w:color="auto"/>
              <w:right w:val="nil"/>
            </w:tcBorders>
            <w:shd w:val="clear" w:color="auto" w:fill="auto"/>
            <w:vAlign w:val="center"/>
          </w:tcPr>
          <w:p w14:paraId="2EB32BC7"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35</w:t>
            </w:r>
          </w:p>
        </w:tc>
        <w:tc>
          <w:tcPr>
            <w:tcW w:w="951" w:type="dxa"/>
            <w:tcBorders>
              <w:top w:val="single" w:sz="4" w:space="0" w:color="auto"/>
              <w:left w:val="single" w:sz="4" w:space="0" w:color="auto"/>
              <w:bottom w:val="single" w:sz="4" w:space="0" w:color="auto"/>
              <w:right w:val="single" w:sz="8" w:space="0" w:color="auto"/>
            </w:tcBorders>
            <w:shd w:val="clear" w:color="auto" w:fill="auto"/>
            <w:vAlign w:val="center"/>
          </w:tcPr>
          <w:p w14:paraId="2AA33448"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40</w:t>
            </w:r>
          </w:p>
        </w:tc>
      </w:tr>
      <w:tr w:rsidR="00B61112" w:rsidRPr="00D5609C" w14:paraId="7E37C0CC" w14:textId="77777777" w:rsidTr="00D5609C">
        <w:trPr>
          <w:trHeight w:val="2246"/>
        </w:trPr>
        <w:tc>
          <w:tcPr>
            <w:tcW w:w="601" w:type="dxa"/>
            <w:tcBorders>
              <w:top w:val="nil"/>
              <w:left w:val="single" w:sz="8" w:space="0" w:color="auto"/>
              <w:bottom w:val="single" w:sz="8" w:space="0" w:color="auto"/>
              <w:right w:val="nil"/>
            </w:tcBorders>
            <w:shd w:val="clear" w:color="auto" w:fill="auto"/>
            <w:vAlign w:val="center"/>
          </w:tcPr>
          <w:p w14:paraId="34FC7BEB"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nil"/>
              <w:left w:val="single" w:sz="8" w:space="0" w:color="auto"/>
              <w:bottom w:val="single" w:sz="8" w:space="0" w:color="auto"/>
              <w:right w:val="single" w:sz="8" w:space="0" w:color="auto"/>
            </w:tcBorders>
            <w:shd w:val="clear" w:color="auto" w:fill="auto"/>
            <w:vAlign w:val="center"/>
            <w:hideMark/>
          </w:tcPr>
          <w:p w14:paraId="552AB56B" w14:textId="77777777" w:rsidR="00B61112" w:rsidRPr="00D5609C" w:rsidRDefault="00B61112" w:rsidP="00D5609C">
            <w:pPr>
              <w:spacing w:line="216" w:lineRule="auto"/>
              <w:ind w:left="-57" w:right="-57" w:firstLineChars="100" w:firstLine="234"/>
              <w:jc w:val="both"/>
              <w:rPr>
                <w:rFonts w:asciiTheme="minorHAnsi" w:hAnsiTheme="minorHAnsi" w:cstheme="minorHAnsi"/>
                <w:spacing w:val="-6"/>
                <w:sz w:val="24"/>
                <w:szCs w:val="24"/>
                <w:lang w:val="uk-UA"/>
              </w:rPr>
            </w:pPr>
            <w:r w:rsidRPr="00D5609C">
              <w:rPr>
                <w:rFonts w:asciiTheme="minorHAnsi" w:hAnsiTheme="minorHAnsi" w:cstheme="minorHAnsi"/>
                <w:spacing w:val="-6"/>
                <w:sz w:val="24"/>
                <w:szCs w:val="24"/>
                <w:lang w:val="uk-UA"/>
              </w:rPr>
              <w:t xml:space="preserve">У разі виявлення на об'єктах Замовника працівників Виконавця (його субпідрядника чи </w:t>
            </w:r>
            <w:proofErr w:type="spellStart"/>
            <w:r w:rsidRPr="00D5609C">
              <w:rPr>
                <w:rFonts w:asciiTheme="minorHAnsi" w:hAnsiTheme="minorHAnsi" w:cstheme="minorHAnsi"/>
                <w:spacing w:val="-6"/>
                <w:sz w:val="24"/>
                <w:szCs w:val="24"/>
                <w:lang w:val="uk-UA"/>
              </w:rPr>
              <w:t>субвиконавця</w:t>
            </w:r>
            <w:proofErr w:type="spellEnd"/>
            <w:r w:rsidRPr="00D5609C">
              <w:rPr>
                <w:rFonts w:asciiTheme="minorHAnsi" w:hAnsiTheme="minorHAnsi" w:cstheme="minorHAnsi"/>
                <w:spacing w:val="-6"/>
                <w:sz w:val="24"/>
                <w:szCs w:val="24"/>
                <w:lang w:val="uk-UA"/>
              </w:rPr>
              <w:t>), які виконують роботи підвищеної небезпеки (будівельно-монтажні, газонебезпечні, висотні, вантажно-розвантажувальні та вогневі роботи) з порушеннями установлених вимог щодо їх безпечного виконання, Виконавець сплачує штраф Замовнику за кожне таке виявлене порушення у розмірі:</w:t>
            </w:r>
          </w:p>
        </w:tc>
        <w:tc>
          <w:tcPr>
            <w:tcW w:w="708" w:type="dxa"/>
            <w:tcBorders>
              <w:top w:val="nil"/>
              <w:left w:val="nil"/>
              <w:bottom w:val="single" w:sz="8" w:space="0" w:color="auto"/>
              <w:right w:val="single" w:sz="4" w:space="0" w:color="auto"/>
            </w:tcBorders>
            <w:shd w:val="clear" w:color="auto" w:fill="auto"/>
            <w:vAlign w:val="center"/>
            <w:hideMark/>
          </w:tcPr>
          <w:p w14:paraId="627EBBE9"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10</w:t>
            </w:r>
          </w:p>
        </w:tc>
        <w:tc>
          <w:tcPr>
            <w:tcW w:w="708" w:type="dxa"/>
            <w:tcBorders>
              <w:top w:val="nil"/>
              <w:left w:val="nil"/>
              <w:bottom w:val="single" w:sz="8" w:space="0" w:color="auto"/>
              <w:right w:val="single" w:sz="4" w:space="0" w:color="auto"/>
            </w:tcBorders>
            <w:shd w:val="clear" w:color="auto" w:fill="auto"/>
            <w:vAlign w:val="center"/>
            <w:hideMark/>
          </w:tcPr>
          <w:p w14:paraId="32FBC505"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20</w:t>
            </w:r>
          </w:p>
        </w:tc>
        <w:tc>
          <w:tcPr>
            <w:tcW w:w="708" w:type="dxa"/>
            <w:tcBorders>
              <w:top w:val="nil"/>
              <w:left w:val="nil"/>
              <w:bottom w:val="single" w:sz="8" w:space="0" w:color="auto"/>
              <w:right w:val="single" w:sz="4" w:space="0" w:color="auto"/>
            </w:tcBorders>
            <w:shd w:val="clear" w:color="auto" w:fill="auto"/>
            <w:vAlign w:val="center"/>
            <w:hideMark/>
          </w:tcPr>
          <w:p w14:paraId="7FC20F74"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w:t>
            </w:r>
          </w:p>
        </w:tc>
        <w:tc>
          <w:tcPr>
            <w:tcW w:w="828" w:type="dxa"/>
            <w:tcBorders>
              <w:top w:val="nil"/>
              <w:left w:val="nil"/>
              <w:bottom w:val="single" w:sz="8" w:space="0" w:color="auto"/>
              <w:right w:val="single" w:sz="4" w:space="0" w:color="auto"/>
            </w:tcBorders>
            <w:shd w:val="clear" w:color="auto" w:fill="auto"/>
            <w:vAlign w:val="center"/>
            <w:hideMark/>
          </w:tcPr>
          <w:p w14:paraId="52D7CFA6"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30</w:t>
            </w:r>
          </w:p>
        </w:tc>
        <w:tc>
          <w:tcPr>
            <w:tcW w:w="948" w:type="dxa"/>
            <w:tcBorders>
              <w:top w:val="nil"/>
              <w:left w:val="nil"/>
              <w:bottom w:val="single" w:sz="8" w:space="0" w:color="auto"/>
              <w:right w:val="nil"/>
            </w:tcBorders>
            <w:shd w:val="clear" w:color="auto" w:fill="auto"/>
            <w:vAlign w:val="center"/>
            <w:hideMark/>
          </w:tcPr>
          <w:p w14:paraId="3C45EC8B"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35</w:t>
            </w:r>
          </w:p>
        </w:tc>
        <w:tc>
          <w:tcPr>
            <w:tcW w:w="951" w:type="dxa"/>
            <w:tcBorders>
              <w:top w:val="nil"/>
              <w:left w:val="single" w:sz="4" w:space="0" w:color="auto"/>
              <w:bottom w:val="single" w:sz="8" w:space="0" w:color="auto"/>
              <w:right w:val="single" w:sz="8" w:space="0" w:color="auto"/>
            </w:tcBorders>
            <w:shd w:val="clear" w:color="auto" w:fill="auto"/>
            <w:vAlign w:val="center"/>
            <w:hideMark/>
          </w:tcPr>
          <w:p w14:paraId="61907725"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40</w:t>
            </w:r>
          </w:p>
        </w:tc>
      </w:tr>
      <w:tr w:rsidR="00B61112" w:rsidRPr="00D5609C" w14:paraId="52F783F9" w14:textId="77777777" w:rsidTr="00D5609C">
        <w:trPr>
          <w:trHeight w:val="1969"/>
        </w:trPr>
        <w:tc>
          <w:tcPr>
            <w:tcW w:w="601" w:type="dxa"/>
            <w:tcBorders>
              <w:top w:val="nil"/>
              <w:left w:val="single" w:sz="8" w:space="0" w:color="auto"/>
              <w:bottom w:val="single" w:sz="4" w:space="0" w:color="auto"/>
              <w:right w:val="nil"/>
            </w:tcBorders>
            <w:shd w:val="clear" w:color="auto" w:fill="auto"/>
            <w:vAlign w:val="center"/>
          </w:tcPr>
          <w:p w14:paraId="3BEC43B4"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nil"/>
              <w:left w:val="single" w:sz="8" w:space="0" w:color="auto"/>
              <w:bottom w:val="single" w:sz="4" w:space="0" w:color="auto"/>
              <w:right w:val="single" w:sz="8" w:space="0" w:color="auto"/>
            </w:tcBorders>
            <w:shd w:val="clear" w:color="auto" w:fill="auto"/>
            <w:vAlign w:val="center"/>
            <w:hideMark/>
          </w:tcPr>
          <w:p w14:paraId="71EE11F3" w14:textId="77777777" w:rsidR="00B61112" w:rsidRPr="00D5609C" w:rsidRDefault="00B61112" w:rsidP="00D5609C">
            <w:pPr>
              <w:spacing w:line="216" w:lineRule="auto"/>
              <w:ind w:left="-57" w:right="-57" w:firstLineChars="100" w:firstLine="234"/>
              <w:jc w:val="both"/>
              <w:rPr>
                <w:rFonts w:asciiTheme="minorHAnsi" w:hAnsiTheme="minorHAnsi" w:cstheme="minorHAnsi"/>
                <w:spacing w:val="-6"/>
                <w:sz w:val="24"/>
                <w:szCs w:val="24"/>
                <w:lang w:val="uk-UA"/>
              </w:rPr>
            </w:pPr>
            <w:r w:rsidRPr="00D5609C">
              <w:rPr>
                <w:rFonts w:asciiTheme="minorHAnsi" w:hAnsiTheme="minorHAnsi" w:cstheme="minorHAnsi"/>
                <w:spacing w:val="-6"/>
                <w:sz w:val="24"/>
                <w:szCs w:val="24"/>
                <w:lang w:val="uk-UA"/>
              </w:rPr>
              <w:t xml:space="preserve">У разі виявлення на об'єктах Замовника працівників Виконавця (його субпідрядника чи </w:t>
            </w:r>
            <w:proofErr w:type="spellStart"/>
            <w:r w:rsidRPr="00D5609C">
              <w:rPr>
                <w:rFonts w:asciiTheme="minorHAnsi" w:hAnsiTheme="minorHAnsi" w:cstheme="minorHAnsi"/>
                <w:spacing w:val="-6"/>
                <w:sz w:val="24"/>
                <w:szCs w:val="24"/>
                <w:lang w:val="uk-UA"/>
              </w:rPr>
              <w:t>субвиконавця</w:t>
            </w:r>
            <w:proofErr w:type="spellEnd"/>
            <w:r w:rsidRPr="00D5609C">
              <w:rPr>
                <w:rFonts w:asciiTheme="minorHAnsi" w:hAnsiTheme="minorHAnsi" w:cstheme="minorHAnsi"/>
                <w:spacing w:val="-6"/>
                <w:sz w:val="24"/>
                <w:szCs w:val="24"/>
                <w:lang w:val="uk-UA"/>
              </w:rPr>
              <w:t xml:space="preserve">), які виконують роботи без відповідної кваліфікації чи атестації в сфері охорони праці чи промислової безпеки, Виконавець сплачує Замовнику штраф за кожний такий факт, згідно із розрахунком </w:t>
            </w:r>
            <w:r w:rsidRPr="00D5609C">
              <w:rPr>
                <w:rFonts w:asciiTheme="minorHAnsi" w:hAnsiTheme="minorHAnsi" w:cstheme="minorHAnsi"/>
                <w:spacing w:val="-10"/>
                <w:sz w:val="24"/>
                <w:szCs w:val="24"/>
                <w:lang w:val="uk-UA"/>
              </w:rPr>
              <w:t xml:space="preserve">зазначеної суми на кожного працівника </w:t>
            </w:r>
            <w:r w:rsidRPr="00D5609C">
              <w:rPr>
                <w:rFonts w:asciiTheme="minorHAnsi" w:hAnsiTheme="minorHAnsi" w:cstheme="minorHAnsi"/>
                <w:spacing w:val="-6"/>
                <w:sz w:val="24"/>
                <w:szCs w:val="24"/>
                <w:lang w:val="uk-UA"/>
              </w:rPr>
              <w:t xml:space="preserve">Виконавця (його субпідрядника чи </w:t>
            </w:r>
            <w:proofErr w:type="spellStart"/>
            <w:r w:rsidRPr="00D5609C">
              <w:rPr>
                <w:rFonts w:asciiTheme="minorHAnsi" w:hAnsiTheme="minorHAnsi" w:cstheme="minorHAnsi"/>
                <w:spacing w:val="-6"/>
                <w:sz w:val="24"/>
                <w:szCs w:val="24"/>
                <w:lang w:val="uk-UA"/>
              </w:rPr>
              <w:t>субвиконавця</w:t>
            </w:r>
            <w:proofErr w:type="spellEnd"/>
            <w:r w:rsidRPr="00D5609C">
              <w:rPr>
                <w:rFonts w:asciiTheme="minorHAnsi" w:hAnsiTheme="minorHAnsi" w:cstheme="minorHAnsi"/>
                <w:spacing w:val="-6"/>
                <w:sz w:val="24"/>
                <w:szCs w:val="24"/>
                <w:lang w:val="uk-UA"/>
              </w:rPr>
              <w:t>)</w:t>
            </w:r>
            <w:r w:rsidRPr="00D5609C">
              <w:rPr>
                <w:rFonts w:asciiTheme="minorHAnsi" w:hAnsiTheme="minorHAnsi" w:cstheme="minorHAnsi"/>
                <w:spacing w:val="-10"/>
                <w:sz w:val="24"/>
                <w:szCs w:val="24"/>
                <w:lang w:val="uk-UA"/>
              </w:rPr>
              <w:t>, виявленого з невідповідною кваліфікацією / атестацією у розмірі:</w:t>
            </w:r>
          </w:p>
        </w:tc>
        <w:tc>
          <w:tcPr>
            <w:tcW w:w="708" w:type="dxa"/>
            <w:tcBorders>
              <w:top w:val="nil"/>
              <w:left w:val="nil"/>
              <w:bottom w:val="single" w:sz="4" w:space="0" w:color="auto"/>
              <w:right w:val="single" w:sz="4" w:space="0" w:color="auto"/>
            </w:tcBorders>
            <w:shd w:val="clear" w:color="auto" w:fill="auto"/>
            <w:vAlign w:val="center"/>
            <w:hideMark/>
          </w:tcPr>
          <w:p w14:paraId="55339502"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w:t>
            </w:r>
          </w:p>
        </w:tc>
        <w:tc>
          <w:tcPr>
            <w:tcW w:w="708" w:type="dxa"/>
            <w:tcBorders>
              <w:top w:val="nil"/>
              <w:left w:val="nil"/>
              <w:bottom w:val="single" w:sz="4" w:space="0" w:color="auto"/>
              <w:right w:val="single" w:sz="4" w:space="0" w:color="auto"/>
            </w:tcBorders>
            <w:shd w:val="clear" w:color="auto" w:fill="auto"/>
            <w:vAlign w:val="center"/>
            <w:hideMark/>
          </w:tcPr>
          <w:p w14:paraId="36E83FC6"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6</w:t>
            </w:r>
          </w:p>
        </w:tc>
        <w:tc>
          <w:tcPr>
            <w:tcW w:w="708" w:type="dxa"/>
            <w:tcBorders>
              <w:top w:val="nil"/>
              <w:left w:val="nil"/>
              <w:bottom w:val="single" w:sz="4" w:space="0" w:color="auto"/>
              <w:right w:val="single" w:sz="4" w:space="0" w:color="auto"/>
            </w:tcBorders>
            <w:shd w:val="clear" w:color="auto" w:fill="auto"/>
            <w:vAlign w:val="center"/>
            <w:hideMark/>
          </w:tcPr>
          <w:p w14:paraId="06E364CD"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10</w:t>
            </w:r>
          </w:p>
        </w:tc>
        <w:tc>
          <w:tcPr>
            <w:tcW w:w="828" w:type="dxa"/>
            <w:tcBorders>
              <w:top w:val="nil"/>
              <w:left w:val="nil"/>
              <w:bottom w:val="single" w:sz="4" w:space="0" w:color="auto"/>
              <w:right w:val="single" w:sz="4" w:space="0" w:color="auto"/>
            </w:tcBorders>
            <w:shd w:val="clear" w:color="auto" w:fill="auto"/>
            <w:vAlign w:val="center"/>
            <w:hideMark/>
          </w:tcPr>
          <w:p w14:paraId="5C9EC617"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15</w:t>
            </w:r>
          </w:p>
        </w:tc>
        <w:tc>
          <w:tcPr>
            <w:tcW w:w="948" w:type="dxa"/>
            <w:tcBorders>
              <w:top w:val="nil"/>
              <w:left w:val="nil"/>
              <w:bottom w:val="single" w:sz="4" w:space="0" w:color="auto"/>
              <w:right w:val="nil"/>
            </w:tcBorders>
            <w:shd w:val="clear" w:color="auto" w:fill="auto"/>
            <w:vAlign w:val="center"/>
            <w:hideMark/>
          </w:tcPr>
          <w:p w14:paraId="52225458"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20</w:t>
            </w:r>
          </w:p>
        </w:tc>
        <w:tc>
          <w:tcPr>
            <w:tcW w:w="951" w:type="dxa"/>
            <w:tcBorders>
              <w:top w:val="nil"/>
              <w:left w:val="single" w:sz="4" w:space="0" w:color="auto"/>
              <w:bottom w:val="single" w:sz="4" w:space="0" w:color="auto"/>
              <w:right w:val="single" w:sz="8" w:space="0" w:color="auto"/>
            </w:tcBorders>
            <w:shd w:val="clear" w:color="auto" w:fill="auto"/>
            <w:vAlign w:val="center"/>
            <w:hideMark/>
          </w:tcPr>
          <w:p w14:paraId="0A0A94B4"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w:t>
            </w:r>
          </w:p>
        </w:tc>
      </w:tr>
      <w:tr w:rsidR="00B61112" w:rsidRPr="00D5609C" w14:paraId="4F337CE9" w14:textId="77777777" w:rsidTr="00D5609C">
        <w:trPr>
          <w:trHeight w:val="387"/>
        </w:trPr>
        <w:tc>
          <w:tcPr>
            <w:tcW w:w="601" w:type="dxa"/>
            <w:tcBorders>
              <w:top w:val="nil"/>
              <w:left w:val="single" w:sz="8" w:space="0" w:color="auto"/>
              <w:bottom w:val="nil"/>
              <w:right w:val="nil"/>
            </w:tcBorders>
            <w:shd w:val="clear" w:color="auto" w:fill="auto"/>
            <w:vAlign w:val="center"/>
          </w:tcPr>
          <w:p w14:paraId="7C8EC557"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nil"/>
              <w:left w:val="single" w:sz="8" w:space="0" w:color="auto"/>
              <w:bottom w:val="nil"/>
              <w:right w:val="single" w:sz="8" w:space="0" w:color="auto"/>
            </w:tcBorders>
            <w:shd w:val="clear" w:color="auto" w:fill="auto"/>
            <w:vAlign w:val="center"/>
            <w:hideMark/>
          </w:tcPr>
          <w:p w14:paraId="0C358B4D" w14:textId="77777777" w:rsidR="00B61112" w:rsidRPr="00D5609C" w:rsidRDefault="00B61112" w:rsidP="00D5609C">
            <w:pPr>
              <w:spacing w:line="216" w:lineRule="auto"/>
              <w:ind w:left="-57" w:right="-57" w:firstLineChars="100" w:firstLine="234"/>
              <w:jc w:val="both"/>
              <w:rPr>
                <w:rFonts w:asciiTheme="minorHAnsi" w:hAnsiTheme="minorHAnsi" w:cstheme="minorHAnsi"/>
                <w:spacing w:val="-6"/>
                <w:sz w:val="24"/>
                <w:szCs w:val="24"/>
                <w:lang w:val="uk-UA"/>
              </w:rPr>
            </w:pPr>
            <w:r w:rsidRPr="00D5609C">
              <w:rPr>
                <w:rFonts w:asciiTheme="minorHAnsi" w:hAnsiTheme="minorHAnsi" w:cstheme="minorHAnsi"/>
                <w:spacing w:val="-6"/>
                <w:sz w:val="24"/>
                <w:szCs w:val="24"/>
                <w:lang w:val="uk-UA"/>
              </w:rPr>
              <w:t>У разі руху на транспортному засобі без пристебнутого ременя безпеки водієм і / або пасажиром (-</w:t>
            </w:r>
            <w:proofErr w:type="spellStart"/>
            <w:r w:rsidRPr="00D5609C">
              <w:rPr>
                <w:rFonts w:asciiTheme="minorHAnsi" w:hAnsiTheme="minorHAnsi" w:cstheme="minorHAnsi"/>
                <w:spacing w:val="-6"/>
                <w:sz w:val="24"/>
                <w:szCs w:val="24"/>
                <w:lang w:val="uk-UA"/>
              </w:rPr>
              <w:t>ами</w:t>
            </w:r>
            <w:proofErr w:type="spellEnd"/>
            <w:r w:rsidRPr="00D5609C">
              <w:rPr>
                <w:rFonts w:asciiTheme="minorHAnsi" w:hAnsiTheme="minorHAnsi" w:cstheme="minorHAnsi"/>
                <w:spacing w:val="-6"/>
                <w:sz w:val="24"/>
                <w:szCs w:val="24"/>
                <w:lang w:val="uk-UA"/>
              </w:rPr>
              <w:t>), а також початку руху з непристебнутим ременем безпеки будь-якого з пасажирів салону легкового автомобіля / кабіни вантажного автомобіля, за умови наявності в автомобілі ременів безпеки, Виконавець сплачує штраф Замовнику за кожний такий факт із розрахунку зазначеної суми на кожну особу, яка знаходиться в салоні та не використовує наявний ремінь безпеки у розмірі:</w:t>
            </w:r>
          </w:p>
        </w:tc>
        <w:tc>
          <w:tcPr>
            <w:tcW w:w="708" w:type="dxa"/>
            <w:tcBorders>
              <w:top w:val="nil"/>
              <w:left w:val="nil"/>
              <w:bottom w:val="nil"/>
              <w:right w:val="single" w:sz="4" w:space="0" w:color="auto"/>
            </w:tcBorders>
            <w:shd w:val="clear" w:color="auto" w:fill="auto"/>
            <w:vAlign w:val="center"/>
            <w:hideMark/>
          </w:tcPr>
          <w:p w14:paraId="7D2DC3A3"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w:t>
            </w:r>
          </w:p>
        </w:tc>
        <w:tc>
          <w:tcPr>
            <w:tcW w:w="708" w:type="dxa"/>
            <w:tcBorders>
              <w:top w:val="nil"/>
              <w:left w:val="nil"/>
              <w:bottom w:val="nil"/>
              <w:right w:val="single" w:sz="4" w:space="0" w:color="auto"/>
            </w:tcBorders>
            <w:shd w:val="clear" w:color="auto" w:fill="auto"/>
            <w:vAlign w:val="center"/>
            <w:hideMark/>
          </w:tcPr>
          <w:p w14:paraId="5FB74D08"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w:t>
            </w:r>
          </w:p>
        </w:tc>
        <w:tc>
          <w:tcPr>
            <w:tcW w:w="708" w:type="dxa"/>
            <w:tcBorders>
              <w:top w:val="nil"/>
              <w:left w:val="nil"/>
              <w:bottom w:val="nil"/>
              <w:right w:val="single" w:sz="4" w:space="0" w:color="auto"/>
            </w:tcBorders>
            <w:shd w:val="clear" w:color="auto" w:fill="auto"/>
            <w:vAlign w:val="center"/>
            <w:hideMark/>
          </w:tcPr>
          <w:p w14:paraId="16131FD3"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4</w:t>
            </w:r>
          </w:p>
        </w:tc>
        <w:tc>
          <w:tcPr>
            <w:tcW w:w="828" w:type="dxa"/>
            <w:tcBorders>
              <w:top w:val="nil"/>
              <w:left w:val="nil"/>
              <w:bottom w:val="nil"/>
              <w:right w:val="single" w:sz="4" w:space="0" w:color="auto"/>
            </w:tcBorders>
            <w:shd w:val="clear" w:color="auto" w:fill="auto"/>
            <w:vAlign w:val="center"/>
            <w:hideMark/>
          </w:tcPr>
          <w:p w14:paraId="76B8950D"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w:t>
            </w:r>
          </w:p>
        </w:tc>
        <w:tc>
          <w:tcPr>
            <w:tcW w:w="948" w:type="dxa"/>
            <w:tcBorders>
              <w:top w:val="nil"/>
              <w:left w:val="nil"/>
              <w:bottom w:val="nil"/>
              <w:right w:val="nil"/>
            </w:tcBorders>
            <w:shd w:val="clear" w:color="auto" w:fill="auto"/>
            <w:vAlign w:val="center"/>
            <w:hideMark/>
          </w:tcPr>
          <w:p w14:paraId="223B04CB"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8</w:t>
            </w:r>
          </w:p>
        </w:tc>
        <w:tc>
          <w:tcPr>
            <w:tcW w:w="951" w:type="dxa"/>
            <w:tcBorders>
              <w:top w:val="nil"/>
              <w:left w:val="single" w:sz="4" w:space="0" w:color="auto"/>
              <w:bottom w:val="nil"/>
              <w:right w:val="single" w:sz="8" w:space="0" w:color="auto"/>
            </w:tcBorders>
            <w:shd w:val="clear" w:color="auto" w:fill="auto"/>
            <w:vAlign w:val="center"/>
            <w:hideMark/>
          </w:tcPr>
          <w:p w14:paraId="4D3396F8"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10</w:t>
            </w:r>
          </w:p>
        </w:tc>
      </w:tr>
      <w:tr w:rsidR="00B61112" w:rsidRPr="00D5609C" w14:paraId="4C6938E9" w14:textId="77777777" w:rsidTr="00D5609C">
        <w:trPr>
          <w:trHeight w:val="885"/>
        </w:trPr>
        <w:tc>
          <w:tcPr>
            <w:tcW w:w="601" w:type="dxa"/>
            <w:tcBorders>
              <w:top w:val="single" w:sz="4" w:space="0" w:color="auto"/>
              <w:left w:val="single" w:sz="8" w:space="0" w:color="auto"/>
              <w:bottom w:val="single" w:sz="4" w:space="0" w:color="auto"/>
              <w:right w:val="nil"/>
            </w:tcBorders>
            <w:shd w:val="clear" w:color="auto" w:fill="auto"/>
            <w:vAlign w:val="center"/>
          </w:tcPr>
          <w:p w14:paraId="054BE82A"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C164DDA" w14:textId="77777777" w:rsidR="00B61112" w:rsidRPr="00D5609C" w:rsidRDefault="00B61112" w:rsidP="00D5609C">
            <w:pPr>
              <w:spacing w:line="216" w:lineRule="auto"/>
              <w:ind w:left="-57" w:right="-57" w:firstLineChars="100" w:firstLine="234"/>
              <w:jc w:val="both"/>
              <w:rPr>
                <w:rFonts w:asciiTheme="minorHAnsi" w:hAnsiTheme="minorHAnsi" w:cstheme="minorHAnsi"/>
                <w:spacing w:val="-6"/>
                <w:sz w:val="24"/>
                <w:szCs w:val="24"/>
                <w:lang w:val="uk-UA"/>
              </w:rPr>
            </w:pPr>
            <w:r w:rsidRPr="00D5609C">
              <w:rPr>
                <w:rFonts w:asciiTheme="minorHAnsi" w:hAnsiTheme="minorHAnsi" w:cstheme="minorHAnsi"/>
                <w:spacing w:val="-6"/>
                <w:sz w:val="24"/>
                <w:szCs w:val="24"/>
                <w:lang w:val="uk-UA"/>
              </w:rPr>
              <w:t xml:space="preserve">У разі неповідомлення чи іншого приховування Виконавцем (його субпідрядником чи </w:t>
            </w:r>
            <w:proofErr w:type="spellStart"/>
            <w:r w:rsidRPr="00D5609C">
              <w:rPr>
                <w:rFonts w:asciiTheme="minorHAnsi" w:hAnsiTheme="minorHAnsi" w:cstheme="minorHAnsi"/>
                <w:spacing w:val="-6"/>
                <w:sz w:val="24"/>
                <w:szCs w:val="24"/>
                <w:lang w:val="uk-UA"/>
              </w:rPr>
              <w:t>субвиконавцем</w:t>
            </w:r>
            <w:proofErr w:type="spellEnd"/>
            <w:r w:rsidRPr="00D5609C">
              <w:rPr>
                <w:rFonts w:asciiTheme="minorHAnsi" w:hAnsiTheme="minorHAnsi" w:cstheme="minorHAnsi"/>
                <w:spacing w:val="-6"/>
                <w:sz w:val="24"/>
                <w:szCs w:val="24"/>
                <w:lang w:val="uk-UA"/>
              </w:rPr>
              <w:t>) від Замовника фактів настання нещасних випадків при виконанні договірних обсягів робіт, або повідомлення пізніше ніж протягом 24 годин з моменту виявлення випадку, Виконавець сплачує Замовнику штраф за кожний такий випадок у розмірі:</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EB57FB0"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3F02E18"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4</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025408A"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00299E3E"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8</w:t>
            </w:r>
          </w:p>
        </w:tc>
        <w:tc>
          <w:tcPr>
            <w:tcW w:w="948" w:type="dxa"/>
            <w:tcBorders>
              <w:top w:val="single" w:sz="4" w:space="0" w:color="auto"/>
              <w:left w:val="nil"/>
              <w:bottom w:val="single" w:sz="4" w:space="0" w:color="auto"/>
              <w:right w:val="nil"/>
            </w:tcBorders>
            <w:shd w:val="clear" w:color="auto" w:fill="auto"/>
            <w:vAlign w:val="center"/>
            <w:hideMark/>
          </w:tcPr>
          <w:p w14:paraId="57A8552A"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12</w:t>
            </w:r>
          </w:p>
        </w:tc>
        <w:tc>
          <w:tcPr>
            <w:tcW w:w="95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FD7FF47"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w:t>
            </w:r>
          </w:p>
        </w:tc>
      </w:tr>
      <w:tr w:rsidR="00B61112" w:rsidRPr="00D5609C" w14:paraId="4BFEA3EB" w14:textId="77777777" w:rsidTr="00D5609C">
        <w:trPr>
          <w:trHeight w:val="900"/>
        </w:trPr>
        <w:tc>
          <w:tcPr>
            <w:tcW w:w="601" w:type="dxa"/>
            <w:tcBorders>
              <w:top w:val="single" w:sz="4" w:space="0" w:color="auto"/>
              <w:left w:val="single" w:sz="8" w:space="0" w:color="auto"/>
              <w:bottom w:val="single" w:sz="4" w:space="0" w:color="auto"/>
              <w:right w:val="nil"/>
            </w:tcBorders>
            <w:shd w:val="clear" w:color="auto" w:fill="auto"/>
            <w:vAlign w:val="center"/>
          </w:tcPr>
          <w:p w14:paraId="7BB90EB2"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575AA85" w14:textId="77777777" w:rsidR="00B61112" w:rsidRPr="00D5609C" w:rsidRDefault="00B61112" w:rsidP="00D5609C">
            <w:pPr>
              <w:spacing w:line="216" w:lineRule="auto"/>
              <w:ind w:left="-57" w:right="-57" w:firstLineChars="100" w:firstLine="234"/>
              <w:jc w:val="both"/>
              <w:rPr>
                <w:rFonts w:asciiTheme="minorHAnsi" w:hAnsiTheme="minorHAnsi" w:cstheme="minorHAnsi"/>
                <w:spacing w:val="-6"/>
                <w:sz w:val="24"/>
                <w:szCs w:val="24"/>
                <w:lang w:val="uk-UA"/>
              </w:rPr>
            </w:pPr>
            <w:r w:rsidRPr="00D5609C">
              <w:rPr>
                <w:rFonts w:asciiTheme="minorHAnsi" w:hAnsiTheme="minorHAnsi" w:cstheme="minorHAnsi"/>
                <w:spacing w:val="-6"/>
                <w:sz w:val="24"/>
                <w:szCs w:val="24"/>
                <w:lang w:val="uk-UA"/>
              </w:rPr>
              <w:t>У разі настання нещасних випадків, аналогічних нещасним випадкам, що вже наставали в даній підрядній (субпідрядній) організації протягом календарного року, Виконавець сплачує Замовнику штраф за кожен такий випадок у розмірі:</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E1B5A81"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A6BC474"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4</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35C7BD2"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2E06ED6C"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8</w:t>
            </w:r>
          </w:p>
        </w:tc>
        <w:tc>
          <w:tcPr>
            <w:tcW w:w="948" w:type="dxa"/>
            <w:tcBorders>
              <w:top w:val="single" w:sz="4" w:space="0" w:color="auto"/>
              <w:left w:val="nil"/>
              <w:bottom w:val="single" w:sz="4" w:space="0" w:color="auto"/>
              <w:right w:val="nil"/>
            </w:tcBorders>
            <w:shd w:val="clear" w:color="auto" w:fill="auto"/>
            <w:vAlign w:val="center"/>
            <w:hideMark/>
          </w:tcPr>
          <w:p w14:paraId="5ACF22AC"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12</w:t>
            </w:r>
          </w:p>
        </w:tc>
        <w:tc>
          <w:tcPr>
            <w:tcW w:w="95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772038A"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w:t>
            </w:r>
          </w:p>
        </w:tc>
      </w:tr>
      <w:tr w:rsidR="00B61112" w:rsidRPr="00D5609C" w14:paraId="09989FC9" w14:textId="77777777" w:rsidTr="00D5609C">
        <w:trPr>
          <w:trHeight w:val="1230"/>
        </w:trPr>
        <w:tc>
          <w:tcPr>
            <w:tcW w:w="601" w:type="dxa"/>
            <w:tcBorders>
              <w:top w:val="nil"/>
              <w:left w:val="single" w:sz="8" w:space="0" w:color="auto"/>
              <w:bottom w:val="single" w:sz="4" w:space="0" w:color="auto"/>
              <w:right w:val="nil"/>
            </w:tcBorders>
            <w:shd w:val="clear" w:color="auto" w:fill="auto"/>
            <w:vAlign w:val="center"/>
          </w:tcPr>
          <w:p w14:paraId="02E33F99"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nil"/>
              <w:left w:val="single" w:sz="8" w:space="0" w:color="auto"/>
              <w:bottom w:val="single" w:sz="4" w:space="0" w:color="auto"/>
              <w:right w:val="single" w:sz="8" w:space="0" w:color="auto"/>
            </w:tcBorders>
            <w:shd w:val="clear" w:color="auto" w:fill="auto"/>
            <w:vAlign w:val="center"/>
            <w:hideMark/>
          </w:tcPr>
          <w:p w14:paraId="630B8029" w14:textId="77777777" w:rsidR="00B61112" w:rsidRPr="00D5609C" w:rsidRDefault="00B61112" w:rsidP="00D5609C">
            <w:pPr>
              <w:spacing w:line="216" w:lineRule="auto"/>
              <w:ind w:left="-57" w:right="-57" w:firstLineChars="100" w:firstLine="234"/>
              <w:jc w:val="both"/>
              <w:rPr>
                <w:rFonts w:asciiTheme="minorHAnsi" w:hAnsiTheme="minorHAnsi" w:cstheme="minorHAnsi"/>
                <w:spacing w:val="-6"/>
                <w:sz w:val="24"/>
                <w:szCs w:val="24"/>
                <w:lang w:val="uk-UA"/>
              </w:rPr>
            </w:pPr>
            <w:r w:rsidRPr="00D5609C">
              <w:rPr>
                <w:rFonts w:asciiTheme="minorHAnsi" w:hAnsiTheme="minorHAnsi" w:cstheme="minorHAnsi"/>
                <w:spacing w:val="-6"/>
                <w:sz w:val="24"/>
                <w:szCs w:val="24"/>
                <w:lang w:val="uk-UA"/>
              </w:rPr>
              <w:t xml:space="preserve">У разі порушення Виконавцем (його субпідрядником чи </w:t>
            </w:r>
            <w:proofErr w:type="spellStart"/>
            <w:r w:rsidRPr="00D5609C">
              <w:rPr>
                <w:rFonts w:asciiTheme="minorHAnsi" w:hAnsiTheme="minorHAnsi" w:cstheme="minorHAnsi"/>
                <w:spacing w:val="-6"/>
                <w:sz w:val="24"/>
                <w:szCs w:val="24"/>
                <w:lang w:val="uk-UA"/>
              </w:rPr>
              <w:t>субвиконавцем</w:t>
            </w:r>
            <w:proofErr w:type="spellEnd"/>
            <w:r w:rsidRPr="00D5609C">
              <w:rPr>
                <w:rFonts w:asciiTheme="minorHAnsi" w:hAnsiTheme="minorHAnsi" w:cstheme="minorHAnsi"/>
                <w:spacing w:val="-6"/>
                <w:sz w:val="24"/>
                <w:szCs w:val="24"/>
                <w:lang w:val="uk-UA"/>
              </w:rPr>
              <w:t>) строку надання Замовнику щоквартального звіту (-</w:t>
            </w:r>
            <w:proofErr w:type="spellStart"/>
            <w:r w:rsidRPr="00D5609C">
              <w:rPr>
                <w:rFonts w:asciiTheme="minorHAnsi" w:hAnsiTheme="minorHAnsi" w:cstheme="minorHAnsi"/>
                <w:spacing w:val="-6"/>
                <w:sz w:val="24"/>
                <w:szCs w:val="24"/>
                <w:lang w:val="uk-UA"/>
              </w:rPr>
              <w:t>тів</w:t>
            </w:r>
            <w:proofErr w:type="spellEnd"/>
            <w:r w:rsidRPr="00D5609C">
              <w:rPr>
                <w:rFonts w:asciiTheme="minorHAnsi" w:hAnsiTheme="minorHAnsi" w:cstheme="minorHAnsi"/>
                <w:spacing w:val="-6"/>
                <w:sz w:val="24"/>
                <w:szCs w:val="24"/>
                <w:lang w:val="uk-UA"/>
              </w:rPr>
              <w:t>) передбачених договірними зобов'язаннями  Виконавця (за їх наявності за цим договором), Виконавець сплачує Замовнику штраф за кожний такий звіт, не наданий у строк, у розмірі:</w:t>
            </w:r>
          </w:p>
        </w:tc>
        <w:tc>
          <w:tcPr>
            <w:tcW w:w="708" w:type="dxa"/>
            <w:tcBorders>
              <w:top w:val="nil"/>
              <w:left w:val="nil"/>
              <w:bottom w:val="single" w:sz="4" w:space="0" w:color="auto"/>
              <w:right w:val="single" w:sz="4" w:space="0" w:color="auto"/>
            </w:tcBorders>
            <w:shd w:val="clear" w:color="auto" w:fill="auto"/>
            <w:vAlign w:val="center"/>
            <w:hideMark/>
          </w:tcPr>
          <w:p w14:paraId="4B408BD9"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w:t>
            </w:r>
          </w:p>
        </w:tc>
        <w:tc>
          <w:tcPr>
            <w:tcW w:w="708" w:type="dxa"/>
            <w:tcBorders>
              <w:top w:val="nil"/>
              <w:left w:val="nil"/>
              <w:bottom w:val="single" w:sz="4" w:space="0" w:color="auto"/>
              <w:right w:val="single" w:sz="4" w:space="0" w:color="auto"/>
            </w:tcBorders>
            <w:shd w:val="clear" w:color="auto" w:fill="auto"/>
            <w:vAlign w:val="center"/>
            <w:hideMark/>
          </w:tcPr>
          <w:p w14:paraId="0641E458"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4</w:t>
            </w:r>
          </w:p>
        </w:tc>
        <w:tc>
          <w:tcPr>
            <w:tcW w:w="708" w:type="dxa"/>
            <w:tcBorders>
              <w:top w:val="nil"/>
              <w:left w:val="nil"/>
              <w:bottom w:val="single" w:sz="4" w:space="0" w:color="auto"/>
              <w:right w:val="single" w:sz="4" w:space="0" w:color="auto"/>
            </w:tcBorders>
            <w:shd w:val="clear" w:color="auto" w:fill="auto"/>
            <w:vAlign w:val="center"/>
            <w:hideMark/>
          </w:tcPr>
          <w:p w14:paraId="28E1B5A6"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8</w:t>
            </w:r>
          </w:p>
        </w:tc>
        <w:tc>
          <w:tcPr>
            <w:tcW w:w="828" w:type="dxa"/>
            <w:tcBorders>
              <w:top w:val="nil"/>
              <w:left w:val="nil"/>
              <w:bottom w:val="single" w:sz="4" w:space="0" w:color="auto"/>
              <w:right w:val="single" w:sz="4" w:space="0" w:color="auto"/>
            </w:tcBorders>
            <w:shd w:val="clear" w:color="auto" w:fill="auto"/>
            <w:vAlign w:val="center"/>
            <w:hideMark/>
          </w:tcPr>
          <w:p w14:paraId="76026530"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12</w:t>
            </w:r>
          </w:p>
        </w:tc>
        <w:tc>
          <w:tcPr>
            <w:tcW w:w="948" w:type="dxa"/>
            <w:tcBorders>
              <w:top w:val="nil"/>
              <w:left w:val="nil"/>
              <w:bottom w:val="single" w:sz="4" w:space="0" w:color="auto"/>
              <w:right w:val="nil"/>
            </w:tcBorders>
            <w:shd w:val="clear" w:color="auto" w:fill="auto"/>
            <w:vAlign w:val="center"/>
            <w:hideMark/>
          </w:tcPr>
          <w:p w14:paraId="54F0D201"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15</w:t>
            </w:r>
          </w:p>
        </w:tc>
        <w:tc>
          <w:tcPr>
            <w:tcW w:w="951" w:type="dxa"/>
            <w:tcBorders>
              <w:top w:val="nil"/>
              <w:left w:val="single" w:sz="4" w:space="0" w:color="auto"/>
              <w:bottom w:val="single" w:sz="4" w:space="0" w:color="auto"/>
              <w:right w:val="single" w:sz="8" w:space="0" w:color="auto"/>
            </w:tcBorders>
            <w:shd w:val="clear" w:color="auto" w:fill="auto"/>
            <w:vAlign w:val="center"/>
            <w:hideMark/>
          </w:tcPr>
          <w:p w14:paraId="35B55C09"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18</w:t>
            </w:r>
          </w:p>
        </w:tc>
      </w:tr>
      <w:tr w:rsidR="00B61112" w:rsidRPr="00D5609C" w14:paraId="260AD5A1" w14:textId="77777777" w:rsidTr="00D5609C">
        <w:trPr>
          <w:trHeight w:val="553"/>
        </w:trPr>
        <w:tc>
          <w:tcPr>
            <w:tcW w:w="601" w:type="dxa"/>
            <w:tcBorders>
              <w:top w:val="single" w:sz="4" w:space="0" w:color="auto"/>
              <w:left w:val="single" w:sz="8" w:space="0" w:color="auto"/>
              <w:bottom w:val="single" w:sz="4" w:space="0" w:color="auto"/>
              <w:right w:val="nil"/>
            </w:tcBorders>
            <w:shd w:val="clear" w:color="auto" w:fill="auto"/>
            <w:vAlign w:val="center"/>
          </w:tcPr>
          <w:p w14:paraId="3F36A5AE"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E7EDEE0" w14:textId="77777777" w:rsidR="00B61112" w:rsidRPr="00D5609C" w:rsidRDefault="00B61112" w:rsidP="00D5609C">
            <w:pPr>
              <w:spacing w:line="216" w:lineRule="auto"/>
              <w:ind w:left="-57" w:right="-57" w:firstLineChars="100" w:firstLine="232"/>
              <w:jc w:val="both"/>
              <w:rPr>
                <w:rFonts w:asciiTheme="minorHAnsi" w:hAnsiTheme="minorHAnsi" w:cstheme="minorHAnsi"/>
                <w:spacing w:val="-8"/>
                <w:sz w:val="24"/>
                <w:szCs w:val="24"/>
                <w:lang w:val="uk-UA"/>
              </w:rPr>
            </w:pPr>
            <w:r w:rsidRPr="00D5609C">
              <w:rPr>
                <w:rFonts w:asciiTheme="minorHAnsi" w:hAnsiTheme="minorHAnsi" w:cstheme="minorHAnsi"/>
                <w:spacing w:val="-8"/>
                <w:sz w:val="24"/>
                <w:szCs w:val="24"/>
                <w:lang w:val="uk-UA"/>
              </w:rPr>
              <w:t xml:space="preserve">У разі зламу опори, обриву ЛЕП (чи іншого пошкодження ЛЕП (лінії електропередачі), механічного пошкодження трубопроводів, пропарювальних стояків і підземних комунікацій, інженерних мереж, інших інцидентів і аварій на об'єктах енергогосподарства (торкання опор та дротів ЛЕП, наїзд на КТП та інші об'єкти енергогосподарства, в тому числі і обладнання </w:t>
            </w:r>
            <w:r w:rsidRPr="00D5609C">
              <w:rPr>
                <w:rFonts w:asciiTheme="minorHAnsi" w:hAnsiTheme="minorHAnsi" w:cstheme="minorHAnsi"/>
                <w:spacing w:val="-6"/>
                <w:sz w:val="24"/>
                <w:szCs w:val="24"/>
                <w:lang w:val="uk-UA"/>
              </w:rPr>
              <w:t xml:space="preserve">Виконавця (його субпідрядника чи </w:t>
            </w:r>
            <w:proofErr w:type="spellStart"/>
            <w:r w:rsidRPr="00D5609C">
              <w:rPr>
                <w:rFonts w:asciiTheme="minorHAnsi" w:hAnsiTheme="minorHAnsi" w:cstheme="minorHAnsi"/>
                <w:spacing w:val="-6"/>
                <w:sz w:val="24"/>
                <w:szCs w:val="24"/>
                <w:lang w:val="uk-UA"/>
              </w:rPr>
              <w:t>субвиконавця</w:t>
            </w:r>
            <w:proofErr w:type="spellEnd"/>
            <w:r w:rsidRPr="00D5609C">
              <w:rPr>
                <w:rFonts w:asciiTheme="minorHAnsi" w:hAnsiTheme="minorHAnsi" w:cstheme="minorHAnsi"/>
                <w:spacing w:val="-6"/>
                <w:sz w:val="24"/>
                <w:szCs w:val="24"/>
                <w:lang w:val="uk-UA"/>
              </w:rPr>
              <w:t>)</w:t>
            </w:r>
            <w:r w:rsidRPr="00D5609C">
              <w:rPr>
                <w:rFonts w:asciiTheme="minorHAnsi" w:hAnsiTheme="minorHAnsi" w:cstheme="minorHAnsi"/>
                <w:spacing w:val="-8"/>
                <w:sz w:val="24"/>
                <w:szCs w:val="24"/>
                <w:lang w:val="uk-UA"/>
              </w:rPr>
              <w:t xml:space="preserve"> підключеного до мережі Замовника), що призвели до відключення </w:t>
            </w:r>
            <w:proofErr w:type="spellStart"/>
            <w:r w:rsidRPr="00D5609C">
              <w:rPr>
                <w:rFonts w:asciiTheme="minorHAnsi" w:hAnsiTheme="minorHAnsi" w:cstheme="minorHAnsi"/>
                <w:spacing w:val="-8"/>
                <w:sz w:val="24"/>
                <w:szCs w:val="24"/>
                <w:lang w:val="uk-UA"/>
              </w:rPr>
              <w:t>енергоспоживачів</w:t>
            </w:r>
            <w:proofErr w:type="spellEnd"/>
            <w:r w:rsidRPr="00D5609C">
              <w:rPr>
                <w:rFonts w:asciiTheme="minorHAnsi" w:hAnsiTheme="minorHAnsi" w:cstheme="minorHAnsi"/>
                <w:spacing w:val="-8"/>
                <w:sz w:val="24"/>
                <w:szCs w:val="24"/>
                <w:lang w:val="uk-UA"/>
              </w:rPr>
              <w:t xml:space="preserve"> / пошкоджень </w:t>
            </w:r>
            <w:proofErr w:type="spellStart"/>
            <w:r w:rsidRPr="00D5609C">
              <w:rPr>
                <w:rFonts w:asciiTheme="minorHAnsi" w:hAnsiTheme="minorHAnsi" w:cstheme="minorHAnsi"/>
                <w:spacing w:val="-8"/>
                <w:sz w:val="24"/>
                <w:szCs w:val="24"/>
                <w:lang w:val="uk-UA"/>
              </w:rPr>
              <w:t>енергообладнання</w:t>
            </w:r>
            <w:proofErr w:type="spellEnd"/>
            <w:r w:rsidRPr="00D5609C">
              <w:rPr>
                <w:rFonts w:asciiTheme="minorHAnsi" w:hAnsiTheme="minorHAnsi" w:cstheme="minorHAnsi"/>
                <w:spacing w:val="-8"/>
                <w:sz w:val="24"/>
                <w:szCs w:val="24"/>
                <w:lang w:val="uk-UA"/>
              </w:rPr>
              <w:t xml:space="preserve">, що відбулися з вини Виконавця (його субпідрядників чи </w:t>
            </w:r>
            <w:proofErr w:type="spellStart"/>
            <w:r w:rsidRPr="00D5609C">
              <w:rPr>
                <w:rFonts w:asciiTheme="minorHAnsi" w:hAnsiTheme="minorHAnsi" w:cstheme="minorHAnsi"/>
                <w:spacing w:val="-8"/>
                <w:sz w:val="24"/>
                <w:szCs w:val="24"/>
                <w:lang w:val="uk-UA"/>
              </w:rPr>
              <w:t>субвиконавців</w:t>
            </w:r>
            <w:proofErr w:type="spellEnd"/>
            <w:r w:rsidRPr="00D5609C">
              <w:rPr>
                <w:rFonts w:asciiTheme="minorHAnsi" w:hAnsiTheme="minorHAnsi" w:cstheme="minorHAnsi"/>
                <w:spacing w:val="-8"/>
                <w:sz w:val="24"/>
                <w:szCs w:val="24"/>
                <w:lang w:val="uk-UA"/>
              </w:rPr>
              <w:t>) на об'єктах і ліцензійних ділянках Замовника, Виконавець сплачує Замовнику штраф за кожний такий факт , крім інших виплат, пов'язаних з прямими і непрямими втратами Замовника від даної події, за кожен факт наїзду / торкання / обриву / пошкодження, у розмірі:</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43908F9"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B1A0AE1"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40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1202C16"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50</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6A48135E"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75</w:t>
            </w:r>
          </w:p>
        </w:tc>
        <w:tc>
          <w:tcPr>
            <w:tcW w:w="948" w:type="dxa"/>
            <w:tcBorders>
              <w:top w:val="single" w:sz="4" w:space="0" w:color="auto"/>
              <w:left w:val="nil"/>
              <w:bottom w:val="single" w:sz="4" w:space="0" w:color="auto"/>
              <w:right w:val="nil"/>
            </w:tcBorders>
            <w:shd w:val="clear" w:color="auto" w:fill="auto"/>
            <w:vAlign w:val="center"/>
            <w:hideMark/>
          </w:tcPr>
          <w:p w14:paraId="6A1BF302"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90</w:t>
            </w:r>
          </w:p>
        </w:tc>
        <w:tc>
          <w:tcPr>
            <w:tcW w:w="95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4D468937"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250</w:t>
            </w:r>
          </w:p>
        </w:tc>
      </w:tr>
      <w:tr w:rsidR="00B61112" w:rsidRPr="00D5609C" w14:paraId="1EA22994" w14:textId="77777777" w:rsidTr="00D5609C">
        <w:trPr>
          <w:trHeight w:val="695"/>
        </w:trPr>
        <w:tc>
          <w:tcPr>
            <w:tcW w:w="601" w:type="dxa"/>
            <w:tcBorders>
              <w:top w:val="nil"/>
              <w:left w:val="single" w:sz="8" w:space="0" w:color="auto"/>
              <w:bottom w:val="single" w:sz="4" w:space="0" w:color="auto"/>
              <w:right w:val="nil"/>
            </w:tcBorders>
            <w:shd w:val="clear" w:color="auto" w:fill="auto"/>
            <w:vAlign w:val="center"/>
          </w:tcPr>
          <w:p w14:paraId="08B24261"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nil"/>
              <w:left w:val="single" w:sz="4" w:space="0" w:color="auto"/>
              <w:bottom w:val="single" w:sz="4" w:space="0" w:color="auto"/>
              <w:right w:val="single" w:sz="4" w:space="0" w:color="auto"/>
            </w:tcBorders>
            <w:shd w:val="clear" w:color="auto" w:fill="auto"/>
            <w:vAlign w:val="center"/>
          </w:tcPr>
          <w:p w14:paraId="39A94241" w14:textId="77777777" w:rsidR="00B61112" w:rsidRPr="00D5609C" w:rsidRDefault="00B61112" w:rsidP="00D5609C">
            <w:pPr>
              <w:ind w:left="-57" w:right="-57" w:firstLineChars="100" w:firstLine="230"/>
              <w:jc w:val="both"/>
              <w:rPr>
                <w:rFonts w:asciiTheme="minorHAnsi" w:hAnsiTheme="minorHAnsi" w:cstheme="minorHAnsi"/>
                <w:spacing w:val="-10"/>
                <w:sz w:val="24"/>
                <w:szCs w:val="24"/>
                <w:lang w:val="uk-UA"/>
              </w:rPr>
            </w:pPr>
            <w:r w:rsidRPr="00D5609C">
              <w:rPr>
                <w:rFonts w:asciiTheme="minorHAnsi" w:hAnsiTheme="minorHAnsi" w:cstheme="minorHAnsi"/>
                <w:spacing w:val="-10"/>
                <w:sz w:val="24"/>
                <w:szCs w:val="24"/>
                <w:lang w:val="uk-UA"/>
              </w:rPr>
              <w:t xml:space="preserve">У разі виконання працівниками </w:t>
            </w:r>
            <w:r w:rsidRPr="00D5609C">
              <w:rPr>
                <w:rFonts w:asciiTheme="minorHAnsi" w:hAnsiTheme="minorHAnsi" w:cstheme="minorHAnsi"/>
                <w:spacing w:val="-6"/>
                <w:sz w:val="24"/>
                <w:szCs w:val="24"/>
                <w:lang w:val="uk-UA"/>
              </w:rPr>
              <w:t xml:space="preserve">Виконавця (його субпідрядника чи </w:t>
            </w:r>
            <w:proofErr w:type="spellStart"/>
            <w:r w:rsidRPr="00D5609C">
              <w:rPr>
                <w:rFonts w:asciiTheme="minorHAnsi" w:hAnsiTheme="minorHAnsi" w:cstheme="minorHAnsi"/>
                <w:spacing w:val="-6"/>
                <w:sz w:val="24"/>
                <w:szCs w:val="24"/>
                <w:lang w:val="uk-UA"/>
              </w:rPr>
              <w:t>субвиконавця</w:t>
            </w:r>
            <w:proofErr w:type="spellEnd"/>
            <w:r w:rsidRPr="00D5609C">
              <w:rPr>
                <w:rFonts w:asciiTheme="minorHAnsi" w:hAnsiTheme="minorHAnsi" w:cstheme="minorHAnsi"/>
                <w:spacing w:val="-6"/>
                <w:sz w:val="24"/>
                <w:szCs w:val="24"/>
                <w:lang w:val="uk-UA"/>
              </w:rPr>
              <w:t>)</w:t>
            </w:r>
            <w:r w:rsidRPr="00D5609C">
              <w:rPr>
                <w:rFonts w:asciiTheme="minorHAnsi" w:hAnsiTheme="minorHAnsi" w:cstheme="minorHAnsi"/>
                <w:spacing w:val="-10"/>
                <w:sz w:val="24"/>
                <w:szCs w:val="24"/>
                <w:lang w:val="uk-UA"/>
              </w:rPr>
              <w:t xml:space="preserve"> договірних обсягів робіт без передбачених </w:t>
            </w:r>
            <w:r w:rsidRPr="00D5609C">
              <w:rPr>
                <w:rFonts w:asciiTheme="minorHAnsi" w:hAnsiTheme="minorHAnsi" w:cstheme="minorHAnsi"/>
                <w:spacing w:val="-10"/>
                <w:sz w:val="24"/>
                <w:szCs w:val="24"/>
                <w:lang w:val="uk-UA"/>
              </w:rPr>
              <w:lastRenderedPageBreak/>
              <w:t>законодавством відповідним чином складених та узгоджених дозвільних документів (дозвіл на виконання робіт підвищеної небезпеки, дозвіл на експлуатацію обладнання підвищеної небезпеки, акт-допуск, наряд-допуск, тощо), Виконавець сплачує Замовнику штраф за кожен день проведення робіт без зазначених документів у розмірі:</w:t>
            </w:r>
          </w:p>
        </w:tc>
        <w:tc>
          <w:tcPr>
            <w:tcW w:w="708" w:type="dxa"/>
            <w:tcBorders>
              <w:top w:val="nil"/>
              <w:left w:val="nil"/>
              <w:bottom w:val="single" w:sz="4" w:space="0" w:color="auto"/>
              <w:right w:val="single" w:sz="4" w:space="0" w:color="auto"/>
            </w:tcBorders>
            <w:shd w:val="clear" w:color="auto" w:fill="auto"/>
            <w:vAlign w:val="center"/>
          </w:tcPr>
          <w:p w14:paraId="2D5F883D"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lastRenderedPageBreak/>
              <w:t>4</w:t>
            </w:r>
          </w:p>
        </w:tc>
        <w:tc>
          <w:tcPr>
            <w:tcW w:w="708" w:type="dxa"/>
            <w:tcBorders>
              <w:top w:val="nil"/>
              <w:left w:val="nil"/>
              <w:bottom w:val="single" w:sz="4" w:space="0" w:color="auto"/>
              <w:right w:val="single" w:sz="4" w:space="0" w:color="auto"/>
            </w:tcBorders>
            <w:shd w:val="clear" w:color="auto" w:fill="auto"/>
            <w:vAlign w:val="center"/>
          </w:tcPr>
          <w:p w14:paraId="44FA50B8"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6</w:t>
            </w:r>
          </w:p>
        </w:tc>
        <w:tc>
          <w:tcPr>
            <w:tcW w:w="708" w:type="dxa"/>
            <w:tcBorders>
              <w:top w:val="nil"/>
              <w:left w:val="nil"/>
              <w:bottom w:val="single" w:sz="4" w:space="0" w:color="auto"/>
              <w:right w:val="single" w:sz="4" w:space="0" w:color="auto"/>
            </w:tcBorders>
            <w:shd w:val="clear" w:color="auto" w:fill="auto"/>
            <w:vAlign w:val="center"/>
          </w:tcPr>
          <w:p w14:paraId="51F78466"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12</w:t>
            </w:r>
          </w:p>
        </w:tc>
        <w:tc>
          <w:tcPr>
            <w:tcW w:w="828" w:type="dxa"/>
            <w:tcBorders>
              <w:top w:val="nil"/>
              <w:left w:val="nil"/>
              <w:bottom w:val="single" w:sz="4" w:space="0" w:color="auto"/>
              <w:right w:val="single" w:sz="4" w:space="0" w:color="auto"/>
            </w:tcBorders>
            <w:shd w:val="clear" w:color="auto" w:fill="auto"/>
            <w:vAlign w:val="center"/>
          </w:tcPr>
          <w:p w14:paraId="1F9F29EE"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18</w:t>
            </w:r>
          </w:p>
        </w:tc>
        <w:tc>
          <w:tcPr>
            <w:tcW w:w="948" w:type="dxa"/>
            <w:tcBorders>
              <w:top w:val="nil"/>
              <w:left w:val="nil"/>
              <w:bottom w:val="single" w:sz="4" w:space="0" w:color="auto"/>
              <w:right w:val="single" w:sz="4" w:space="0" w:color="auto"/>
            </w:tcBorders>
            <w:shd w:val="clear" w:color="auto" w:fill="auto"/>
            <w:vAlign w:val="center"/>
          </w:tcPr>
          <w:p w14:paraId="38184004"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w:t>
            </w:r>
          </w:p>
        </w:tc>
        <w:tc>
          <w:tcPr>
            <w:tcW w:w="951" w:type="dxa"/>
            <w:tcBorders>
              <w:top w:val="nil"/>
              <w:left w:val="nil"/>
              <w:bottom w:val="single" w:sz="4" w:space="0" w:color="auto"/>
              <w:right w:val="single" w:sz="4" w:space="0" w:color="auto"/>
            </w:tcBorders>
            <w:shd w:val="clear" w:color="auto" w:fill="auto"/>
            <w:vAlign w:val="center"/>
          </w:tcPr>
          <w:p w14:paraId="155CA7E8"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30</w:t>
            </w:r>
          </w:p>
        </w:tc>
      </w:tr>
      <w:tr w:rsidR="00B61112" w:rsidRPr="00D5609C" w14:paraId="1438AD1C" w14:textId="77777777" w:rsidTr="00D5609C">
        <w:trPr>
          <w:trHeight w:val="2160"/>
        </w:trPr>
        <w:tc>
          <w:tcPr>
            <w:tcW w:w="601" w:type="dxa"/>
            <w:tcBorders>
              <w:top w:val="single" w:sz="4" w:space="0" w:color="auto"/>
              <w:left w:val="single" w:sz="8" w:space="0" w:color="auto"/>
              <w:bottom w:val="single" w:sz="4" w:space="0" w:color="auto"/>
              <w:right w:val="nil"/>
            </w:tcBorders>
            <w:shd w:val="clear" w:color="auto" w:fill="auto"/>
            <w:vAlign w:val="center"/>
          </w:tcPr>
          <w:p w14:paraId="4E21D261"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0B540" w14:textId="77777777" w:rsidR="00B61112" w:rsidRPr="00D5609C" w:rsidRDefault="00B61112" w:rsidP="00D5609C">
            <w:pPr>
              <w:ind w:left="-57" w:right="-57" w:firstLineChars="100" w:firstLine="234"/>
              <w:jc w:val="both"/>
              <w:rPr>
                <w:rFonts w:asciiTheme="minorHAnsi" w:hAnsiTheme="minorHAnsi" w:cstheme="minorHAnsi"/>
                <w:spacing w:val="-6"/>
                <w:sz w:val="24"/>
                <w:szCs w:val="24"/>
                <w:lang w:val="uk-UA"/>
              </w:rPr>
            </w:pPr>
            <w:r w:rsidRPr="00D5609C">
              <w:rPr>
                <w:rFonts w:asciiTheme="minorHAnsi" w:hAnsiTheme="minorHAnsi" w:cstheme="minorHAnsi"/>
                <w:spacing w:val="-6"/>
                <w:sz w:val="24"/>
                <w:szCs w:val="24"/>
                <w:lang w:val="uk-UA"/>
              </w:rPr>
              <w:t xml:space="preserve">У разі наїзду на опори , обриву ЛЕП (чи іншого пошкодження ЛЕП (лінії електропередачі)), механічного пошкодження трубопроводів, пропарювальних стояків і підземних комунікацій без порушення їх цілісності, інших інцидентів і аварій на об'єктах енергогосподарства (торкання проводів ЛЕП, наїзд на КТП та інші об'єкти енергогосподарства) , що не привели до відключення </w:t>
            </w:r>
            <w:proofErr w:type="spellStart"/>
            <w:r w:rsidRPr="00D5609C">
              <w:rPr>
                <w:rFonts w:asciiTheme="minorHAnsi" w:hAnsiTheme="minorHAnsi" w:cstheme="minorHAnsi"/>
                <w:spacing w:val="-6"/>
                <w:sz w:val="24"/>
                <w:szCs w:val="24"/>
                <w:lang w:val="uk-UA"/>
              </w:rPr>
              <w:t>енергоспоживачів</w:t>
            </w:r>
            <w:proofErr w:type="spellEnd"/>
            <w:r w:rsidRPr="00D5609C">
              <w:rPr>
                <w:rFonts w:asciiTheme="minorHAnsi" w:hAnsiTheme="minorHAnsi" w:cstheme="minorHAnsi"/>
                <w:spacing w:val="-6"/>
                <w:sz w:val="24"/>
                <w:szCs w:val="24"/>
                <w:lang w:val="uk-UA"/>
              </w:rPr>
              <w:t xml:space="preserve"> / пошкодження </w:t>
            </w:r>
            <w:proofErr w:type="spellStart"/>
            <w:r w:rsidRPr="00D5609C">
              <w:rPr>
                <w:rFonts w:asciiTheme="minorHAnsi" w:hAnsiTheme="minorHAnsi" w:cstheme="minorHAnsi"/>
                <w:spacing w:val="-6"/>
                <w:sz w:val="24"/>
                <w:szCs w:val="24"/>
                <w:lang w:val="uk-UA"/>
              </w:rPr>
              <w:t>енергообладнання</w:t>
            </w:r>
            <w:proofErr w:type="spellEnd"/>
            <w:r w:rsidRPr="00D5609C">
              <w:rPr>
                <w:rFonts w:asciiTheme="minorHAnsi" w:hAnsiTheme="minorHAnsi" w:cstheme="minorHAnsi"/>
                <w:spacing w:val="-6"/>
                <w:sz w:val="24"/>
                <w:szCs w:val="24"/>
                <w:lang w:val="uk-UA"/>
              </w:rPr>
              <w:t xml:space="preserve">, що відбулися з вини Виконавця (його субпідрядника чи </w:t>
            </w:r>
            <w:proofErr w:type="spellStart"/>
            <w:r w:rsidRPr="00D5609C">
              <w:rPr>
                <w:rFonts w:asciiTheme="minorHAnsi" w:hAnsiTheme="minorHAnsi" w:cstheme="minorHAnsi"/>
                <w:spacing w:val="-6"/>
                <w:sz w:val="24"/>
                <w:szCs w:val="24"/>
                <w:lang w:val="uk-UA"/>
              </w:rPr>
              <w:t>субвиконавця</w:t>
            </w:r>
            <w:proofErr w:type="spellEnd"/>
            <w:r w:rsidRPr="00D5609C">
              <w:rPr>
                <w:rFonts w:asciiTheme="minorHAnsi" w:hAnsiTheme="minorHAnsi" w:cstheme="minorHAnsi"/>
                <w:spacing w:val="-6"/>
                <w:sz w:val="24"/>
                <w:szCs w:val="24"/>
                <w:lang w:val="uk-UA"/>
              </w:rPr>
              <w:t>) на об'єктах і ліцензійних ділянках Замовника, Виконавець сплачує Замовнику штраф за кожний такий факт , крім інших виплат, пов'язаних з прямими і непрямими втратами Замовника від даної події, за кожен факт наїзду / торкання / обриву / пошкодження, у розмірі:</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485FBD8"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31B4BAA"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40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9327A15"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50</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50827791"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75</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3831E877"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90</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6DB0018F"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250</w:t>
            </w:r>
          </w:p>
        </w:tc>
      </w:tr>
      <w:tr w:rsidR="00B61112" w:rsidRPr="00D5609C" w14:paraId="6F610374" w14:textId="77777777" w:rsidTr="00D5609C">
        <w:trPr>
          <w:trHeight w:val="557"/>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5D55BCD9"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nil"/>
              <w:left w:val="nil"/>
              <w:bottom w:val="nil"/>
              <w:right w:val="single" w:sz="8" w:space="0" w:color="auto"/>
            </w:tcBorders>
            <w:shd w:val="clear" w:color="auto" w:fill="auto"/>
            <w:vAlign w:val="center"/>
            <w:hideMark/>
          </w:tcPr>
          <w:p w14:paraId="3D3ABB15" w14:textId="77777777" w:rsidR="00B61112" w:rsidRPr="00D5609C" w:rsidRDefault="00B61112" w:rsidP="00D5609C">
            <w:pPr>
              <w:ind w:left="-57" w:right="-57" w:firstLineChars="100" w:firstLine="232"/>
              <w:jc w:val="both"/>
              <w:rPr>
                <w:rFonts w:asciiTheme="minorHAnsi" w:hAnsiTheme="minorHAnsi" w:cstheme="minorHAnsi"/>
                <w:spacing w:val="-8"/>
                <w:sz w:val="24"/>
                <w:szCs w:val="24"/>
                <w:lang w:val="uk-UA"/>
              </w:rPr>
            </w:pPr>
            <w:r w:rsidRPr="00D5609C">
              <w:rPr>
                <w:rFonts w:asciiTheme="minorHAnsi" w:hAnsiTheme="minorHAnsi" w:cstheme="minorHAnsi"/>
                <w:spacing w:val="-8"/>
                <w:sz w:val="24"/>
                <w:szCs w:val="24"/>
                <w:lang w:val="uk-UA"/>
              </w:rPr>
              <w:t xml:space="preserve">У разі виявлення Замовником факту незаконної утилізації чи захоронення відходів виробництва та споживання, негативного впливу на навколишнє середовище </w:t>
            </w:r>
            <w:r w:rsidRPr="00D5609C">
              <w:rPr>
                <w:rFonts w:asciiTheme="minorHAnsi" w:hAnsiTheme="minorHAnsi" w:cstheme="minorHAnsi"/>
                <w:spacing w:val="-6"/>
                <w:sz w:val="24"/>
                <w:szCs w:val="24"/>
                <w:lang w:val="uk-UA"/>
              </w:rPr>
              <w:t xml:space="preserve">Виконавцем (його субпідрядником чи </w:t>
            </w:r>
            <w:proofErr w:type="spellStart"/>
            <w:r w:rsidRPr="00D5609C">
              <w:rPr>
                <w:rFonts w:asciiTheme="minorHAnsi" w:hAnsiTheme="minorHAnsi" w:cstheme="minorHAnsi"/>
                <w:spacing w:val="-6"/>
                <w:sz w:val="24"/>
                <w:szCs w:val="24"/>
                <w:lang w:val="uk-UA"/>
              </w:rPr>
              <w:t>субвиконавцем</w:t>
            </w:r>
            <w:proofErr w:type="spellEnd"/>
            <w:r w:rsidRPr="00D5609C">
              <w:rPr>
                <w:rFonts w:asciiTheme="minorHAnsi" w:hAnsiTheme="minorHAnsi" w:cstheme="minorHAnsi"/>
                <w:spacing w:val="-6"/>
                <w:sz w:val="24"/>
                <w:szCs w:val="24"/>
                <w:lang w:val="uk-UA"/>
              </w:rPr>
              <w:t>)</w:t>
            </w:r>
            <w:r w:rsidRPr="00D5609C">
              <w:rPr>
                <w:rFonts w:asciiTheme="minorHAnsi" w:hAnsiTheme="minorHAnsi" w:cstheme="minorHAnsi"/>
                <w:spacing w:val="-8"/>
                <w:sz w:val="24"/>
                <w:szCs w:val="24"/>
                <w:lang w:val="uk-UA"/>
              </w:rPr>
              <w:t>, а також застосування не сертифікованих хімічних реагентів, Виконавець сплачує Замовнику штраф за кожний такий факт крім інших виплат, у розмірі:</w:t>
            </w:r>
          </w:p>
        </w:tc>
        <w:tc>
          <w:tcPr>
            <w:tcW w:w="708" w:type="dxa"/>
            <w:tcBorders>
              <w:top w:val="nil"/>
              <w:left w:val="nil"/>
              <w:bottom w:val="single" w:sz="4" w:space="0" w:color="auto"/>
              <w:right w:val="single" w:sz="4" w:space="0" w:color="auto"/>
            </w:tcBorders>
            <w:shd w:val="clear" w:color="auto" w:fill="auto"/>
            <w:vAlign w:val="center"/>
            <w:hideMark/>
          </w:tcPr>
          <w:p w14:paraId="1127DDD6"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50</w:t>
            </w:r>
          </w:p>
        </w:tc>
        <w:tc>
          <w:tcPr>
            <w:tcW w:w="708" w:type="dxa"/>
            <w:tcBorders>
              <w:top w:val="nil"/>
              <w:left w:val="nil"/>
              <w:bottom w:val="single" w:sz="4" w:space="0" w:color="auto"/>
              <w:right w:val="single" w:sz="4" w:space="0" w:color="auto"/>
            </w:tcBorders>
            <w:shd w:val="clear" w:color="auto" w:fill="auto"/>
            <w:vAlign w:val="center"/>
            <w:hideMark/>
          </w:tcPr>
          <w:p w14:paraId="41761FFA"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55</w:t>
            </w:r>
          </w:p>
        </w:tc>
        <w:tc>
          <w:tcPr>
            <w:tcW w:w="708" w:type="dxa"/>
            <w:tcBorders>
              <w:top w:val="nil"/>
              <w:left w:val="nil"/>
              <w:bottom w:val="single" w:sz="4" w:space="0" w:color="auto"/>
              <w:right w:val="single" w:sz="4" w:space="0" w:color="auto"/>
            </w:tcBorders>
            <w:shd w:val="clear" w:color="auto" w:fill="auto"/>
            <w:vAlign w:val="center"/>
            <w:hideMark/>
          </w:tcPr>
          <w:p w14:paraId="6BB58D5D"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75</w:t>
            </w:r>
          </w:p>
        </w:tc>
        <w:tc>
          <w:tcPr>
            <w:tcW w:w="828" w:type="dxa"/>
            <w:tcBorders>
              <w:top w:val="nil"/>
              <w:left w:val="nil"/>
              <w:bottom w:val="single" w:sz="4" w:space="0" w:color="auto"/>
              <w:right w:val="single" w:sz="4" w:space="0" w:color="auto"/>
            </w:tcBorders>
            <w:shd w:val="clear" w:color="auto" w:fill="auto"/>
            <w:vAlign w:val="center"/>
            <w:hideMark/>
          </w:tcPr>
          <w:p w14:paraId="2EFD16EE"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90</w:t>
            </w:r>
          </w:p>
        </w:tc>
        <w:tc>
          <w:tcPr>
            <w:tcW w:w="948" w:type="dxa"/>
            <w:tcBorders>
              <w:top w:val="nil"/>
              <w:left w:val="nil"/>
              <w:bottom w:val="single" w:sz="4" w:space="0" w:color="auto"/>
              <w:right w:val="single" w:sz="4" w:space="0" w:color="auto"/>
            </w:tcBorders>
            <w:shd w:val="clear" w:color="auto" w:fill="auto"/>
            <w:vAlign w:val="center"/>
            <w:hideMark/>
          </w:tcPr>
          <w:p w14:paraId="3E6582E6"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150</w:t>
            </w:r>
          </w:p>
        </w:tc>
        <w:tc>
          <w:tcPr>
            <w:tcW w:w="951" w:type="dxa"/>
            <w:tcBorders>
              <w:top w:val="nil"/>
              <w:left w:val="nil"/>
              <w:bottom w:val="single" w:sz="4" w:space="0" w:color="auto"/>
              <w:right w:val="single" w:sz="8" w:space="0" w:color="auto"/>
            </w:tcBorders>
            <w:shd w:val="clear" w:color="auto" w:fill="auto"/>
            <w:vAlign w:val="center"/>
            <w:hideMark/>
          </w:tcPr>
          <w:p w14:paraId="575B949C"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250</w:t>
            </w:r>
          </w:p>
        </w:tc>
      </w:tr>
      <w:tr w:rsidR="00B61112" w:rsidRPr="00D5609C" w14:paraId="5E38DA2C" w14:textId="77777777" w:rsidTr="00D5609C">
        <w:trPr>
          <w:trHeight w:val="156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77CE70B9"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single" w:sz="4" w:space="0" w:color="auto"/>
              <w:left w:val="nil"/>
              <w:bottom w:val="single" w:sz="4" w:space="0" w:color="auto"/>
              <w:right w:val="single" w:sz="8" w:space="0" w:color="auto"/>
            </w:tcBorders>
            <w:shd w:val="clear" w:color="auto" w:fill="auto"/>
            <w:vAlign w:val="center"/>
            <w:hideMark/>
          </w:tcPr>
          <w:p w14:paraId="45C76583" w14:textId="77777777" w:rsidR="00B61112" w:rsidRPr="00D5609C" w:rsidRDefault="00B61112" w:rsidP="00D5609C">
            <w:pPr>
              <w:ind w:left="-57" w:right="-57"/>
              <w:jc w:val="both"/>
              <w:rPr>
                <w:rFonts w:asciiTheme="minorHAnsi" w:hAnsiTheme="minorHAnsi" w:cstheme="minorHAnsi"/>
                <w:spacing w:val="-6"/>
                <w:sz w:val="24"/>
                <w:szCs w:val="24"/>
                <w:lang w:val="uk-UA"/>
              </w:rPr>
            </w:pPr>
            <w:r w:rsidRPr="00D5609C">
              <w:rPr>
                <w:rFonts w:asciiTheme="minorHAnsi" w:hAnsiTheme="minorHAnsi" w:cstheme="minorHAnsi"/>
                <w:spacing w:val="-6"/>
                <w:sz w:val="24"/>
                <w:szCs w:val="24"/>
                <w:lang w:val="uk-UA"/>
              </w:rPr>
              <w:t>У разі виявлення факту незаконного видобутку загальнопоширених корисних копалин на території ліцензійних ділянок Замовника (пісок, торф тощо), Виконавець сплачує Замовнику штраф за кожний кубометр незаконного видобутку корисних копалин у розмірі:</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D8E399F"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44532E0"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DBD7200"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75</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37CB2D70"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90</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089AE773"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150</w:t>
            </w:r>
          </w:p>
        </w:tc>
        <w:tc>
          <w:tcPr>
            <w:tcW w:w="951" w:type="dxa"/>
            <w:tcBorders>
              <w:top w:val="single" w:sz="4" w:space="0" w:color="auto"/>
              <w:left w:val="nil"/>
              <w:bottom w:val="single" w:sz="4" w:space="0" w:color="auto"/>
              <w:right w:val="single" w:sz="8" w:space="0" w:color="auto"/>
            </w:tcBorders>
            <w:shd w:val="clear" w:color="auto" w:fill="auto"/>
            <w:vAlign w:val="center"/>
            <w:hideMark/>
          </w:tcPr>
          <w:p w14:paraId="39ADDE60"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250</w:t>
            </w:r>
          </w:p>
        </w:tc>
      </w:tr>
      <w:tr w:rsidR="00B61112" w:rsidRPr="00D5609C" w14:paraId="158A27A6" w14:textId="77777777" w:rsidTr="00D5609C">
        <w:trPr>
          <w:trHeight w:val="812"/>
        </w:trPr>
        <w:tc>
          <w:tcPr>
            <w:tcW w:w="601" w:type="dxa"/>
            <w:tcBorders>
              <w:top w:val="nil"/>
              <w:left w:val="single" w:sz="4" w:space="0" w:color="auto"/>
              <w:bottom w:val="single" w:sz="4" w:space="0" w:color="auto"/>
              <w:right w:val="single" w:sz="4" w:space="0" w:color="auto"/>
            </w:tcBorders>
            <w:shd w:val="clear" w:color="auto" w:fill="auto"/>
            <w:vAlign w:val="center"/>
          </w:tcPr>
          <w:p w14:paraId="4616A6E5"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nil"/>
              <w:left w:val="nil"/>
              <w:bottom w:val="single" w:sz="4" w:space="0" w:color="auto"/>
              <w:right w:val="single" w:sz="8" w:space="0" w:color="auto"/>
            </w:tcBorders>
            <w:shd w:val="clear" w:color="auto" w:fill="auto"/>
            <w:vAlign w:val="center"/>
            <w:hideMark/>
          </w:tcPr>
          <w:p w14:paraId="6E0D8205" w14:textId="77777777" w:rsidR="00B61112" w:rsidRPr="00D5609C" w:rsidRDefault="00B61112" w:rsidP="00D5609C">
            <w:pPr>
              <w:ind w:left="-57" w:right="-57"/>
              <w:jc w:val="both"/>
              <w:rPr>
                <w:rFonts w:asciiTheme="minorHAnsi" w:hAnsiTheme="minorHAnsi" w:cstheme="minorHAnsi"/>
                <w:spacing w:val="-6"/>
                <w:sz w:val="24"/>
                <w:szCs w:val="24"/>
                <w:lang w:val="uk-UA"/>
              </w:rPr>
            </w:pPr>
            <w:r w:rsidRPr="00D5609C">
              <w:rPr>
                <w:rFonts w:asciiTheme="minorHAnsi" w:hAnsiTheme="minorHAnsi" w:cstheme="minorHAnsi"/>
                <w:spacing w:val="-6"/>
                <w:sz w:val="24"/>
                <w:szCs w:val="24"/>
                <w:lang w:val="uk-UA"/>
              </w:rPr>
              <w:t>У разі виявлення факту незаконної вирубки лісових насаджень на території ліцензійних ділянок Замовника, Виконавець сплачує Замовнику штраф за кожний кубометр незаконної вирубки у розмірі:</w:t>
            </w:r>
          </w:p>
        </w:tc>
        <w:tc>
          <w:tcPr>
            <w:tcW w:w="708" w:type="dxa"/>
            <w:tcBorders>
              <w:top w:val="nil"/>
              <w:left w:val="nil"/>
              <w:bottom w:val="single" w:sz="4" w:space="0" w:color="auto"/>
              <w:right w:val="single" w:sz="4" w:space="0" w:color="auto"/>
            </w:tcBorders>
            <w:shd w:val="clear" w:color="auto" w:fill="auto"/>
            <w:vAlign w:val="center"/>
            <w:hideMark/>
          </w:tcPr>
          <w:p w14:paraId="1741EA10"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50</w:t>
            </w:r>
          </w:p>
        </w:tc>
        <w:tc>
          <w:tcPr>
            <w:tcW w:w="708" w:type="dxa"/>
            <w:tcBorders>
              <w:top w:val="nil"/>
              <w:left w:val="nil"/>
              <w:bottom w:val="single" w:sz="4" w:space="0" w:color="auto"/>
              <w:right w:val="single" w:sz="4" w:space="0" w:color="auto"/>
            </w:tcBorders>
            <w:shd w:val="clear" w:color="auto" w:fill="auto"/>
            <w:vAlign w:val="center"/>
            <w:hideMark/>
          </w:tcPr>
          <w:p w14:paraId="56BD1F2F"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55</w:t>
            </w:r>
          </w:p>
        </w:tc>
        <w:tc>
          <w:tcPr>
            <w:tcW w:w="708" w:type="dxa"/>
            <w:tcBorders>
              <w:top w:val="nil"/>
              <w:left w:val="nil"/>
              <w:bottom w:val="single" w:sz="4" w:space="0" w:color="auto"/>
              <w:right w:val="single" w:sz="4" w:space="0" w:color="auto"/>
            </w:tcBorders>
            <w:shd w:val="clear" w:color="auto" w:fill="auto"/>
            <w:vAlign w:val="center"/>
            <w:hideMark/>
          </w:tcPr>
          <w:p w14:paraId="306230D5"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75</w:t>
            </w:r>
          </w:p>
        </w:tc>
        <w:tc>
          <w:tcPr>
            <w:tcW w:w="828" w:type="dxa"/>
            <w:tcBorders>
              <w:top w:val="nil"/>
              <w:left w:val="nil"/>
              <w:bottom w:val="single" w:sz="4" w:space="0" w:color="auto"/>
              <w:right w:val="single" w:sz="4" w:space="0" w:color="auto"/>
            </w:tcBorders>
            <w:shd w:val="clear" w:color="auto" w:fill="auto"/>
            <w:vAlign w:val="center"/>
            <w:hideMark/>
          </w:tcPr>
          <w:p w14:paraId="41F81E4A"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90</w:t>
            </w:r>
          </w:p>
        </w:tc>
        <w:tc>
          <w:tcPr>
            <w:tcW w:w="948" w:type="dxa"/>
            <w:tcBorders>
              <w:top w:val="nil"/>
              <w:left w:val="nil"/>
              <w:bottom w:val="single" w:sz="4" w:space="0" w:color="auto"/>
              <w:right w:val="single" w:sz="4" w:space="0" w:color="auto"/>
            </w:tcBorders>
            <w:shd w:val="clear" w:color="auto" w:fill="auto"/>
            <w:vAlign w:val="center"/>
            <w:hideMark/>
          </w:tcPr>
          <w:p w14:paraId="66AEDE96"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150</w:t>
            </w:r>
          </w:p>
        </w:tc>
        <w:tc>
          <w:tcPr>
            <w:tcW w:w="951" w:type="dxa"/>
            <w:tcBorders>
              <w:top w:val="nil"/>
              <w:left w:val="nil"/>
              <w:bottom w:val="single" w:sz="4" w:space="0" w:color="auto"/>
              <w:right w:val="single" w:sz="8" w:space="0" w:color="auto"/>
            </w:tcBorders>
            <w:shd w:val="clear" w:color="auto" w:fill="auto"/>
            <w:vAlign w:val="center"/>
            <w:hideMark/>
          </w:tcPr>
          <w:p w14:paraId="5D9E1B4C"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250</w:t>
            </w:r>
          </w:p>
        </w:tc>
      </w:tr>
      <w:tr w:rsidR="00B61112" w:rsidRPr="00D5609C" w14:paraId="0BC18C4B" w14:textId="77777777" w:rsidTr="00D5609C">
        <w:trPr>
          <w:trHeight w:val="695"/>
        </w:trPr>
        <w:tc>
          <w:tcPr>
            <w:tcW w:w="601" w:type="dxa"/>
            <w:tcBorders>
              <w:top w:val="nil"/>
              <w:left w:val="single" w:sz="4" w:space="0" w:color="auto"/>
              <w:bottom w:val="single" w:sz="4" w:space="0" w:color="auto"/>
              <w:right w:val="single" w:sz="4" w:space="0" w:color="auto"/>
            </w:tcBorders>
            <w:shd w:val="clear" w:color="auto" w:fill="auto"/>
            <w:vAlign w:val="center"/>
          </w:tcPr>
          <w:p w14:paraId="701FDA80"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nil"/>
              <w:left w:val="nil"/>
              <w:bottom w:val="single" w:sz="4" w:space="0" w:color="auto"/>
              <w:right w:val="single" w:sz="8" w:space="0" w:color="auto"/>
            </w:tcBorders>
            <w:shd w:val="clear" w:color="auto" w:fill="auto"/>
            <w:vAlign w:val="center"/>
            <w:hideMark/>
          </w:tcPr>
          <w:p w14:paraId="110E607B" w14:textId="77777777" w:rsidR="00B61112" w:rsidRPr="00D5609C" w:rsidRDefault="00B61112" w:rsidP="00D5609C">
            <w:pPr>
              <w:ind w:left="-57" w:right="-57"/>
              <w:jc w:val="both"/>
              <w:rPr>
                <w:rFonts w:asciiTheme="minorHAnsi" w:hAnsiTheme="minorHAnsi" w:cstheme="minorHAnsi"/>
                <w:spacing w:val="-6"/>
                <w:sz w:val="24"/>
                <w:szCs w:val="24"/>
                <w:lang w:val="uk-UA"/>
              </w:rPr>
            </w:pPr>
            <w:r w:rsidRPr="00D5609C">
              <w:rPr>
                <w:rFonts w:asciiTheme="minorHAnsi" w:hAnsiTheme="minorHAnsi" w:cstheme="minorHAnsi"/>
                <w:spacing w:val="-6"/>
                <w:sz w:val="24"/>
                <w:szCs w:val="24"/>
                <w:lang w:val="uk-UA"/>
              </w:rPr>
              <w:t>У разі виявлення факту забруднення земель відходами виробництва і споживання на території ліцензійних ділянок Замовника, Виконавець сплачує Замовнику штраф  за кожний гектар забруднених земель у розмірі:</w:t>
            </w:r>
          </w:p>
        </w:tc>
        <w:tc>
          <w:tcPr>
            <w:tcW w:w="708" w:type="dxa"/>
            <w:tcBorders>
              <w:top w:val="nil"/>
              <w:left w:val="nil"/>
              <w:bottom w:val="single" w:sz="4" w:space="0" w:color="auto"/>
              <w:right w:val="single" w:sz="4" w:space="0" w:color="auto"/>
            </w:tcBorders>
            <w:shd w:val="clear" w:color="auto" w:fill="auto"/>
            <w:vAlign w:val="center"/>
            <w:hideMark/>
          </w:tcPr>
          <w:p w14:paraId="6F980B73"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50</w:t>
            </w:r>
          </w:p>
        </w:tc>
        <w:tc>
          <w:tcPr>
            <w:tcW w:w="708" w:type="dxa"/>
            <w:tcBorders>
              <w:top w:val="nil"/>
              <w:left w:val="nil"/>
              <w:bottom w:val="single" w:sz="4" w:space="0" w:color="auto"/>
              <w:right w:val="single" w:sz="4" w:space="0" w:color="auto"/>
            </w:tcBorders>
            <w:shd w:val="clear" w:color="auto" w:fill="auto"/>
            <w:vAlign w:val="center"/>
            <w:hideMark/>
          </w:tcPr>
          <w:p w14:paraId="36FC2088"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55</w:t>
            </w:r>
          </w:p>
        </w:tc>
        <w:tc>
          <w:tcPr>
            <w:tcW w:w="708" w:type="dxa"/>
            <w:tcBorders>
              <w:top w:val="nil"/>
              <w:left w:val="nil"/>
              <w:bottom w:val="single" w:sz="4" w:space="0" w:color="auto"/>
              <w:right w:val="single" w:sz="4" w:space="0" w:color="auto"/>
            </w:tcBorders>
            <w:shd w:val="clear" w:color="auto" w:fill="auto"/>
            <w:vAlign w:val="center"/>
            <w:hideMark/>
          </w:tcPr>
          <w:p w14:paraId="0178CEA9"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75</w:t>
            </w:r>
          </w:p>
        </w:tc>
        <w:tc>
          <w:tcPr>
            <w:tcW w:w="828" w:type="dxa"/>
            <w:tcBorders>
              <w:top w:val="nil"/>
              <w:left w:val="nil"/>
              <w:bottom w:val="single" w:sz="4" w:space="0" w:color="auto"/>
              <w:right w:val="single" w:sz="4" w:space="0" w:color="auto"/>
            </w:tcBorders>
            <w:shd w:val="clear" w:color="auto" w:fill="auto"/>
            <w:vAlign w:val="center"/>
            <w:hideMark/>
          </w:tcPr>
          <w:p w14:paraId="129CE74A"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90</w:t>
            </w:r>
          </w:p>
        </w:tc>
        <w:tc>
          <w:tcPr>
            <w:tcW w:w="948" w:type="dxa"/>
            <w:tcBorders>
              <w:top w:val="nil"/>
              <w:left w:val="nil"/>
              <w:bottom w:val="single" w:sz="4" w:space="0" w:color="auto"/>
              <w:right w:val="single" w:sz="4" w:space="0" w:color="auto"/>
            </w:tcBorders>
            <w:shd w:val="clear" w:color="auto" w:fill="auto"/>
            <w:vAlign w:val="center"/>
            <w:hideMark/>
          </w:tcPr>
          <w:p w14:paraId="2861B6B6"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150</w:t>
            </w:r>
          </w:p>
        </w:tc>
        <w:tc>
          <w:tcPr>
            <w:tcW w:w="951" w:type="dxa"/>
            <w:tcBorders>
              <w:top w:val="nil"/>
              <w:left w:val="nil"/>
              <w:bottom w:val="single" w:sz="4" w:space="0" w:color="auto"/>
              <w:right w:val="single" w:sz="8" w:space="0" w:color="auto"/>
            </w:tcBorders>
            <w:shd w:val="clear" w:color="auto" w:fill="auto"/>
            <w:vAlign w:val="center"/>
            <w:hideMark/>
          </w:tcPr>
          <w:p w14:paraId="47AB2544"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250</w:t>
            </w:r>
          </w:p>
        </w:tc>
      </w:tr>
      <w:tr w:rsidR="00B61112" w:rsidRPr="00D5609C" w14:paraId="51BEA6B3" w14:textId="77777777" w:rsidTr="00D5609C">
        <w:trPr>
          <w:trHeight w:val="807"/>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1B2FC84E"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single" w:sz="4" w:space="0" w:color="auto"/>
              <w:left w:val="nil"/>
              <w:bottom w:val="single" w:sz="4" w:space="0" w:color="auto"/>
              <w:right w:val="single" w:sz="8" w:space="0" w:color="auto"/>
            </w:tcBorders>
            <w:shd w:val="clear" w:color="auto" w:fill="auto"/>
            <w:vAlign w:val="center"/>
            <w:hideMark/>
          </w:tcPr>
          <w:p w14:paraId="13240E83" w14:textId="77777777" w:rsidR="00B61112" w:rsidRPr="00D5609C" w:rsidRDefault="00B61112" w:rsidP="00D5609C">
            <w:pPr>
              <w:ind w:left="-57" w:right="-57"/>
              <w:jc w:val="both"/>
              <w:rPr>
                <w:rFonts w:asciiTheme="minorHAnsi" w:hAnsiTheme="minorHAnsi" w:cstheme="minorHAnsi"/>
                <w:spacing w:val="-6"/>
                <w:sz w:val="24"/>
                <w:szCs w:val="24"/>
                <w:lang w:val="uk-UA"/>
              </w:rPr>
            </w:pPr>
            <w:r w:rsidRPr="00D5609C">
              <w:rPr>
                <w:rFonts w:asciiTheme="minorHAnsi" w:hAnsiTheme="minorHAnsi" w:cstheme="minorHAnsi"/>
                <w:spacing w:val="-6"/>
                <w:sz w:val="24"/>
                <w:szCs w:val="24"/>
                <w:lang w:val="uk-UA"/>
              </w:rPr>
              <w:t>У разі виявлення факту порушення режиму зон санітарної охорони водозабірних споруд на території ліцензійних ділянок Замовника, Виконавець сплачує Замовнику штраф за кожне порушення у розмірі:</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94D7794"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BF14740"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2473DF6"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75</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1220ECCC"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90</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14290D34"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150</w:t>
            </w:r>
          </w:p>
        </w:tc>
        <w:tc>
          <w:tcPr>
            <w:tcW w:w="951" w:type="dxa"/>
            <w:tcBorders>
              <w:top w:val="single" w:sz="4" w:space="0" w:color="auto"/>
              <w:left w:val="nil"/>
              <w:bottom w:val="single" w:sz="4" w:space="0" w:color="auto"/>
              <w:right w:val="single" w:sz="8" w:space="0" w:color="auto"/>
            </w:tcBorders>
            <w:shd w:val="clear" w:color="auto" w:fill="auto"/>
            <w:vAlign w:val="center"/>
            <w:hideMark/>
          </w:tcPr>
          <w:p w14:paraId="05EC351F"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250</w:t>
            </w:r>
          </w:p>
        </w:tc>
      </w:tr>
      <w:tr w:rsidR="00B61112" w:rsidRPr="00D5609C" w14:paraId="596C9FFD" w14:textId="77777777" w:rsidTr="00D5609C">
        <w:trPr>
          <w:trHeight w:val="501"/>
        </w:trPr>
        <w:tc>
          <w:tcPr>
            <w:tcW w:w="601" w:type="dxa"/>
            <w:tcBorders>
              <w:top w:val="nil"/>
              <w:left w:val="single" w:sz="4" w:space="0" w:color="auto"/>
              <w:bottom w:val="single" w:sz="4" w:space="0" w:color="auto"/>
              <w:right w:val="single" w:sz="4" w:space="0" w:color="auto"/>
            </w:tcBorders>
            <w:shd w:val="clear" w:color="auto" w:fill="auto"/>
            <w:vAlign w:val="center"/>
          </w:tcPr>
          <w:p w14:paraId="1A0E02F6"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nil"/>
              <w:left w:val="nil"/>
              <w:bottom w:val="single" w:sz="4" w:space="0" w:color="auto"/>
              <w:right w:val="single" w:sz="8" w:space="0" w:color="auto"/>
            </w:tcBorders>
            <w:shd w:val="clear" w:color="auto" w:fill="auto"/>
            <w:vAlign w:val="center"/>
            <w:hideMark/>
          </w:tcPr>
          <w:p w14:paraId="26945A5B" w14:textId="77777777" w:rsidR="00B61112" w:rsidRPr="00D5609C" w:rsidRDefault="00B61112" w:rsidP="00D5609C">
            <w:pPr>
              <w:ind w:left="-57" w:right="-57"/>
              <w:jc w:val="both"/>
              <w:rPr>
                <w:rFonts w:asciiTheme="minorHAnsi" w:hAnsiTheme="minorHAnsi" w:cstheme="minorHAnsi"/>
                <w:spacing w:val="-8"/>
                <w:sz w:val="24"/>
                <w:szCs w:val="24"/>
                <w:lang w:val="uk-UA"/>
              </w:rPr>
            </w:pPr>
            <w:r w:rsidRPr="00D5609C">
              <w:rPr>
                <w:rFonts w:asciiTheme="minorHAnsi" w:hAnsiTheme="minorHAnsi" w:cstheme="minorHAnsi"/>
                <w:spacing w:val="-8"/>
                <w:sz w:val="24"/>
                <w:szCs w:val="24"/>
                <w:lang w:val="uk-UA"/>
              </w:rPr>
              <w:t>У разі виявлення факту порушення режиму використання земельних ділянок, лісів, водоохоронного режиму на території ліцензійних ділянок Замовника, Виконавець сплачує Замовнику штраф за кожне порушення у розмірі:</w:t>
            </w:r>
          </w:p>
        </w:tc>
        <w:tc>
          <w:tcPr>
            <w:tcW w:w="708" w:type="dxa"/>
            <w:tcBorders>
              <w:top w:val="nil"/>
              <w:left w:val="nil"/>
              <w:bottom w:val="single" w:sz="4" w:space="0" w:color="auto"/>
              <w:right w:val="single" w:sz="4" w:space="0" w:color="auto"/>
            </w:tcBorders>
            <w:shd w:val="clear" w:color="auto" w:fill="auto"/>
            <w:vAlign w:val="center"/>
            <w:hideMark/>
          </w:tcPr>
          <w:p w14:paraId="245B175F"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50</w:t>
            </w:r>
          </w:p>
        </w:tc>
        <w:tc>
          <w:tcPr>
            <w:tcW w:w="708" w:type="dxa"/>
            <w:tcBorders>
              <w:top w:val="nil"/>
              <w:left w:val="nil"/>
              <w:bottom w:val="single" w:sz="4" w:space="0" w:color="auto"/>
              <w:right w:val="single" w:sz="4" w:space="0" w:color="auto"/>
            </w:tcBorders>
            <w:shd w:val="clear" w:color="auto" w:fill="auto"/>
            <w:vAlign w:val="center"/>
            <w:hideMark/>
          </w:tcPr>
          <w:p w14:paraId="559C67D5"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55</w:t>
            </w:r>
          </w:p>
        </w:tc>
        <w:tc>
          <w:tcPr>
            <w:tcW w:w="708" w:type="dxa"/>
            <w:tcBorders>
              <w:top w:val="nil"/>
              <w:left w:val="nil"/>
              <w:bottom w:val="single" w:sz="4" w:space="0" w:color="auto"/>
              <w:right w:val="single" w:sz="4" w:space="0" w:color="auto"/>
            </w:tcBorders>
            <w:shd w:val="clear" w:color="auto" w:fill="auto"/>
            <w:vAlign w:val="center"/>
            <w:hideMark/>
          </w:tcPr>
          <w:p w14:paraId="6C484BCA"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75</w:t>
            </w:r>
          </w:p>
        </w:tc>
        <w:tc>
          <w:tcPr>
            <w:tcW w:w="828" w:type="dxa"/>
            <w:tcBorders>
              <w:top w:val="nil"/>
              <w:left w:val="nil"/>
              <w:bottom w:val="single" w:sz="4" w:space="0" w:color="auto"/>
              <w:right w:val="single" w:sz="4" w:space="0" w:color="auto"/>
            </w:tcBorders>
            <w:shd w:val="clear" w:color="auto" w:fill="auto"/>
            <w:vAlign w:val="center"/>
            <w:hideMark/>
          </w:tcPr>
          <w:p w14:paraId="2C90766D"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90</w:t>
            </w:r>
          </w:p>
        </w:tc>
        <w:tc>
          <w:tcPr>
            <w:tcW w:w="948" w:type="dxa"/>
            <w:tcBorders>
              <w:top w:val="nil"/>
              <w:left w:val="nil"/>
              <w:bottom w:val="single" w:sz="4" w:space="0" w:color="auto"/>
              <w:right w:val="single" w:sz="4" w:space="0" w:color="auto"/>
            </w:tcBorders>
            <w:shd w:val="clear" w:color="auto" w:fill="auto"/>
            <w:vAlign w:val="center"/>
            <w:hideMark/>
          </w:tcPr>
          <w:p w14:paraId="3D1BF8C2"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150</w:t>
            </w:r>
          </w:p>
        </w:tc>
        <w:tc>
          <w:tcPr>
            <w:tcW w:w="951" w:type="dxa"/>
            <w:tcBorders>
              <w:top w:val="nil"/>
              <w:left w:val="nil"/>
              <w:bottom w:val="single" w:sz="4" w:space="0" w:color="auto"/>
              <w:right w:val="single" w:sz="8" w:space="0" w:color="auto"/>
            </w:tcBorders>
            <w:shd w:val="clear" w:color="auto" w:fill="auto"/>
            <w:vAlign w:val="center"/>
            <w:hideMark/>
          </w:tcPr>
          <w:p w14:paraId="7522F70D"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250</w:t>
            </w:r>
          </w:p>
        </w:tc>
      </w:tr>
      <w:tr w:rsidR="00B61112" w:rsidRPr="00D5609C" w14:paraId="2A9B4DCA" w14:textId="77777777" w:rsidTr="00D5609C">
        <w:trPr>
          <w:trHeight w:val="2458"/>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374286E6"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single" w:sz="4" w:space="0" w:color="auto"/>
              <w:left w:val="nil"/>
              <w:bottom w:val="single" w:sz="4" w:space="0" w:color="auto"/>
              <w:right w:val="single" w:sz="8" w:space="0" w:color="auto"/>
            </w:tcBorders>
            <w:shd w:val="clear" w:color="auto" w:fill="auto"/>
            <w:vAlign w:val="center"/>
            <w:hideMark/>
          </w:tcPr>
          <w:p w14:paraId="0E3E052B" w14:textId="77777777" w:rsidR="00B61112" w:rsidRPr="00D5609C" w:rsidRDefault="00B61112" w:rsidP="00D5609C">
            <w:pPr>
              <w:ind w:left="-57" w:right="-57"/>
              <w:jc w:val="both"/>
              <w:rPr>
                <w:rFonts w:asciiTheme="minorHAnsi" w:hAnsiTheme="minorHAnsi" w:cstheme="minorHAnsi"/>
                <w:spacing w:val="-6"/>
                <w:sz w:val="24"/>
                <w:szCs w:val="24"/>
                <w:lang w:val="uk-UA"/>
              </w:rPr>
            </w:pPr>
            <w:r w:rsidRPr="00D5609C">
              <w:rPr>
                <w:rFonts w:asciiTheme="minorHAnsi" w:hAnsiTheme="minorHAnsi" w:cstheme="minorHAnsi"/>
                <w:spacing w:val="-6"/>
                <w:sz w:val="24"/>
                <w:szCs w:val="24"/>
                <w:lang w:val="uk-UA"/>
              </w:rPr>
              <w:t>У разі виконання працівниками Виконавця (його субпідрядника) договірних обсягів робіт без отримання передбачених природоохоронним законодавством дозвільних документів (дозволу на викиди забруднюючих речовин в атмосферне повітря, дозволу на спеціальне водокористування), Виконавець сплачує Замовнику штраф за кожний день проведення робіт без зазначених дозвільних документів у розмірі:</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C58ED67"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A987DC1"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71D4056"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20</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4839FA62"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w:t>
            </w:r>
          </w:p>
        </w:tc>
        <w:tc>
          <w:tcPr>
            <w:tcW w:w="948" w:type="dxa"/>
            <w:tcBorders>
              <w:top w:val="single" w:sz="4" w:space="0" w:color="auto"/>
              <w:left w:val="nil"/>
              <w:bottom w:val="single" w:sz="4" w:space="0" w:color="auto"/>
              <w:right w:val="nil"/>
            </w:tcBorders>
            <w:shd w:val="clear" w:color="auto" w:fill="auto"/>
            <w:vAlign w:val="center"/>
            <w:hideMark/>
          </w:tcPr>
          <w:p w14:paraId="734764F4"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30</w:t>
            </w:r>
          </w:p>
        </w:tc>
        <w:tc>
          <w:tcPr>
            <w:tcW w:w="95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14F8DF4D"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35</w:t>
            </w:r>
          </w:p>
        </w:tc>
      </w:tr>
      <w:tr w:rsidR="00B61112" w:rsidRPr="00D5609C" w14:paraId="4F364173" w14:textId="77777777" w:rsidTr="00D5609C">
        <w:trPr>
          <w:trHeight w:val="377"/>
        </w:trPr>
        <w:tc>
          <w:tcPr>
            <w:tcW w:w="601" w:type="dxa"/>
            <w:tcBorders>
              <w:top w:val="single" w:sz="8" w:space="0" w:color="auto"/>
              <w:left w:val="single" w:sz="8" w:space="0" w:color="auto"/>
              <w:bottom w:val="single" w:sz="8" w:space="0" w:color="auto"/>
              <w:right w:val="single" w:sz="8" w:space="0" w:color="auto"/>
            </w:tcBorders>
            <w:shd w:val="clear" w:color="auto" w:fill="auto"/>
            <w:vAlign w:val="center"/>
          </w:tcPr>
          <w:p w14:paraId="2303F66E"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single" w:sz="4" w:space="0" w:color="auto"/>
              <w:left w:val="nil"/>
              <w:bottom w:val="single" w:sz="8" w:space="0" w:color="auto"/>
              <w:right w:val="single" w:sz="8" w:space="0" w:color="auto"/>
            </w:tcBorders>
            <w:shd w:val="clear" w:color="auto" w:fill="auto"/>
            <w:vAlign w:val="center"/>
            <w:hideMark/>
          </w:tcPr>
          <w:p w14:paraId="6A11AEB4" w14:textId="77777777" w:rsidR="00B61112" w:rsidRPr="00D5609C" w:rsidRDefault="00B61112" w:rsidP="00D5609C">
            <w:pPr>
              <w:ind w:left="-57" w:right="-57"/>
              <w:jc w:val="both"/>
              <w:rPr>
                <w:rFonts w:asciiTheme="minorHAnsi" w:hAnsiTheme="minorHAnsi" w:cstheme="minorHAnsi"/>
                <w:spacing w:val="-10"/>
                <w:sz w:val="24"/>
                <w:szCs w:val="24"/>
                <w:lang w:val="uk-UA"/>
              </w:rPr>
            </w:pPr>
            <w:r w:rsidRPr="00D5609C">
              <w:rPr>
                <w:rFonts w:asciiTheme="minorHAnsi" w:hAnsiTheme="minorHAnsi" w:cstheme="minorHAnsi"/>
                <w:spacing w:val="-10"/>
                <w:sz w:val="24"/>
                <w:szCs w:val="24"/>
                <w:lang w:val="uk-UA"/>
              </w:rPr>
              <w:t>У разі виявлення факту нанесення шкоди тваринному світу і водним біоресурсам на території ліцензійних ділянок Замовника (незаконне полювання і лов риби), Виконавець сплачує Замовнику штраф за кожне порушення у розмірі:</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36819F0"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BB7F145"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AAF98D1"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75</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2D865EF9"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90</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16F63028"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150</w:t>
            </w:r>
          </w:p>
        </w:tc>
        <w:tc>
          <w:tcPr>
            <w:tcW w:w="951" w:type="dxa"/>
            <w:tcBorders>
              <w:top w:val="single" w:sz="4" w:space="0" w:color="auto"/>
              <w:left w:val="nil"/>
              <w:bottom w:val="single" w:sz="4" w:space="0" w:color="auto"/>
              <w:right w:val="single" w:sz="8" w:space="0" w:color="auto"/>
            </w:tcBorders>
            <w:shd w:val="clear" w:color="auto" w:fill="auto"/>
            <w:vAlign w:val="center"/>
            <w:hideMark/>
          </w:tcPr>
          <w:p w14:paraId="7DA21CC2"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250</w:t>
            </w:r>
          </w:p>
        </w:tc>
      </w:tr>
      <w:tr w:rsidR="00B61112" w:rsidRPr="00D5609C" w14:paraId="27BA4D8A" w14:textId="77777777" w:rsidTr="00D5609C">
        <w:trPr>
          <w:trHeight w:val="1845"/>
        </w:trPr>
        <w:tc>
          <w:tcPr>
            <w:tcW w:w="601" w:type="dxa"/>
            <w:tcBorders>
              <w:top w:val="nil"/>
              <w:left w:val="single" w:sz="8" w:space="0" w:color="auto"/>
              <w:bottom w:val="single" w:sz="8" w:space="0" w:color="auto"/>
              <w:right w:val="single" w:sz="8" w:space="0" w:color="auto"/>
            </w:tcBorders>
            <w:shd w:val="clear" w:color="auto" w:fill="auto"/>
            <w:vAlign w:val="center"/>
          </w:tcPr>
          <w:p w14:paraId="6F79C618"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nil"/>
              <w:left w:val="nil"/>
              <w:bottom w:val="single" w:sz="8" w:space="0" w:color="auto"/>
              <w:right w:val="single" w:sz="8" w:space="0" w:color="auto"/>
            </w:tcBorders>
            <w:shd w:val="clear" w:color="auto" w:fill="auto"/>
            <w:vAlign w:val="center"/>
            <w:hideMark/>
          </w:tcPr>
          <w:p w14:paraId="2DB18772" w14:textId="77777777" w:rsidR="00B61112" w:rsidRPr="00D5609C" w:rsidRDefault="00B61112" w:rsidP="00D5609C">
            <w:pPr>
              <w:ind w:left="-57" w:right="-57"/>
              <w:jc w:val="both"/>
              <w:rPr>
                <w:rFonts w:asciiTheme="minorHAnsi" w:hAnsiTheme="minorHAnsi" w:cstheme="minorHAnsi"/>
                <w:spacing w:val="-6"/>
                <w:sz w:val="24"/>
                <w:szCs w:val="24"/>
                <w:lang w:val="uk-UA"/>
              </w:rPr>
            </w:pPr>
            <w:r w:rsidRPr="00D5609C">
              <w:rPr>
                <w:rFonts w:asciiTheme="minorHAnsi" w:hAnsiTheme="minorHAnsi" w:cstheme="minorHAnsi"/>
                <w:spacing w:val="-6"/>
                <w:sz w:val="24"/>
                <w:szCs w:val="24"/>
                <w:lang w:val="uk-UA"/>
              </w:rPr>
              <w:t xml:space="preserve">У разі виявлення факту недотримання вимог природоохоронного законодавства України, нормативів і стандартів з охорони навколишнього природного середовища, а також проведення робіт не відповідно до проектної та дозвільної документації, Виконавець сплачує Замовнику штраф за </w:t>
            </w:r>
            <w:r w:rsidRPr="00D5609C">
              <w:rPr>
                <w:rFonts w:asciiTheme="minorHAnsi" w:hAnsiTheme="minorHAnsi" w:cstheme="minorHAnsi"/>
                <w:spacing w:val="-6"/>
                <w:sz w:val="24"/>
                <w:szCs w:val="24"/>
                <w:lang w:val="uk-UA"/>
              </w:rPr>
              <w:lastRenderedPageBreak/>
              <w:t>кожне виявлене порушення у розмірі:</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0EA5FCA7"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lastRenderedPageBreak/>
              <w:t>50</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10DA5D26"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55</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2434436A"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75</w:t>
            </w:r>
          </w:p>
        </w:tc>
        <w:tc>
          <w:tcPr>
            <w:tcW w:w="828" w:type="dxa"/>
            <w:tcBorders>
              <w:top w:val="single" w:sz="8" w:space="0" w:color="auto"/>
              <w:left w:val="nil"/>
              <w:bottom w:val="single" w:sz="8" w:space="0" w:color="auto"/>
              <w:right w:val="single" w:sz="8" w:space="0" w:color="auto"/>
            </w:tcBorders>
            <w:shd w:val="clear" w:color="auto" w:fill="auto"/>
            <w:vAlign w:val="center"/>
            <w:hideMark/>
          </w:tcPr>
          <w:p w14:paraId="040AED5D"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90</w:t>
            </w:r>
          </w:p>
        </w:tc>
        <w:tc>
          <w:tcPr>
            <w:tcW w:w="948" w:type="dxa"/>
            <w:tcBorders>
              <w:top w:val="single" w:sz="8" w:space="0" w:color="auto"/>
              <w:left w:val="nil"/>
              <w:bottom w:val="single" w:sz="8" w:space="0" w:color="auto"/>
              <w:right w:val="single" w:sz="8" w:space="0" w:color="auto"/>
            </w:tcBorders>
            <w:shd w:val="clear" w:color="auto" w:fill="auto"/>
            <w:vAlign w:val="center"/>
            <w:hideMark/>
          </w:tcPr>
          <w:p w14:paraId="3240B093"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150</w:t>
            </w:r>
          </w:p>
        </w:tc>
        <w:tc>
          <w:tcPr>
            <w:tcW w:w="951" w:type="dxa"/>
            <w:tcBorders>
              <w:top w:val="single" w:sz="8" w:space="0" w:color="auto"/>
              <w:left w:val="nil"/>
              <w:bottom w:val="single" w:sz="8" w:space="0" w:color="auto"/>
              <w:right w:val="single" w:sz="8" w:space="0" w:color="auto"/>
            </w:tcBorders>
            <w:shd w:val="clear" w:color="auto" w:fill="auto"/>
            <w:vAlign w:val="center"/>
            <w:hideMark/>
          </w:tcPr>
          <w:p w14:paraId="76C2BC2F"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250</w:t>
            </w:r>
          </w:p>
        </w:tc>
      </w:tr>
      <w:tr w:rsidR="00B61112" w:rsidRPr="00D5609C" w14:paraId="1EF92A7E" w14:textId="77777777" w:rsidTr="00D5609C">
        <w:trPr>
          <w:trHeight w:val="1644"/>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313D615A"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single" w:sz="4" w:space="0" w:color="auto"/>
              <w:left w:val="nil"/>
              <w:bottom w:val="single" w:sz="4" w:space="0" w:color="auto"/>
              <w:right w:val="single" w:sz="8" w:space="0" w:color="auto"/>
            </w:tcBorders>
            <w:shd w:val="clear" w:color="auto" w:fill="auto"/>
            <w:vAlign w:val="center"/>
            <w:hideMark/>
          </w:tcPr>
          <w:p w14:paraId="1ACC98B5" w14:textId="77777777" w:rsidR="00B61112" w:rsidRPr="00D5609C" w:rsidRDefault="00B61112" w:rsidP="00D5609C">
            <w:pPr>
              <w:ind w:left="-57" w:right="-57"/>
              <w:jc w:val="both"/>
              <w:rPr>
                <w:rFonts w:asciiTheme="minorHAnsi" w:hAnsiTheme="minorHAnsi" w:cstheme="minorHAnsi"/>
                <w:spacing w:val="-6"/>
                <w:sz w:val="24"/>
                <w:szCs w:val="24"/>
                <w:lang w:val="uk-UA"/>
              </w:rPr>
            </w:pPr>
            <w:r w:rsidRPr="00D5609C">
              <w:rPr>
                <w:rFonts w:asciiTheme="minorHAnsi" w:hAnsiTheme="minorHAnsi" w:cstheme="minorHAnsi"/>
                <w:spacing w:val="-6"/>
                <w:sz w:val="24"/>
                <w:szCs w:val="24"/>
                <w:lang w:val="uk-UA"/>
              </w:rPr>
              <w:t xml:space="preserve">У разі виявлення факту </w:t>
            </w:r>
            <w:proofErr w:type="spellStart"/>
            <w:r w:rsidRPr="00D5609C">
              <w:rPr>
                <w:rFonts w:asciiTheme="minorHAnsi" w:hAnsiTheme="minorHAnsi" w:cstheme="minorHAnsi"/>
                <w:spacing w:val="-6"/>
                <w:sz w:val="24"/>
                <w:szCs w:val="24"/>
                <w:lang w:val="uk-UA"/>
              </w:rPr>
              <w:t>позапроектного</w:t>
            </w:r>
            <w:proofErr w:type="spellEnd"/>
            <w:r w:rsidRPr="00D5609C">
              <w:rPr>
                <w:rFonts w:asciiTheme="minorHAnsi" w:hAnsiTheme="minorHAnsi" w:cstheme="minorHAnsi"/>
                <w:spacing w:val="-6"/>
                <w:sz w:val="24"/>
                <w:szCs w:val="24"/>
                <w:lang w:val="uk-UA"/>
              </w:rPr>
              <w:t xml:space="preserve"> проїзду транспорту на території ліцензійних ділянок Замовника, Виконавець сплачує Замовнику штраф, за кожний виявлений факт </w:t>
            </w:r>
            <w:proofErr w:type="spellStart"/>
            <w:r w:rsidRPr="00D5609C">
              <w:rPr>
                <w:rFonts w:asciiTheme="minorHAnsi" w:hAnsiTheme="minorHAnsi" w:cstheme="minorHAnsi"/>
                <w:spacing w:val="-6"/>
                <w:sz w:val="24"/>
                <w:szCs w:val="24"/>
                <w:lang w:val="uk-UA"/>
              </w:rPr>
              <w:t>позапроектного</w:t>
            </w:r>
            <w:proofErr w:type="spellEnd"/>
            <w:r w:rsidRPr="00D5609C">
              <w:rPr>
                <w:rFonts w:asciiTheme="minorHAnsi" w:hAnsiTheme="minorHAnsi" w:cstheme="minorHAnsi"/>
                <w:spacing w:val="-6"/>
                <w:sz w:val="24"/>
                <w:szCs w:val="24"/>
                <w:lang w:val="uk-UA"/>
              </w:rPr>
              <w:t xml:space="preserve"> проїзду у розмірі:</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60B1785"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29212E5"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8EBC345"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20</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27AEED02"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7CC72F61"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30</w:t>
            </w:r>
          </w:p>
        </w:tc>
        <w:tc>
          <w:tcPr>
            <w:tcW w:w="951" w:type="dxa"/>
            <w:tcBorders>
              <w:top w:val="single" w:sz="4" w:space="0" w:color="auto"/>
              <w:left w:val="nil"/>
              <w:bottom w:val="single" w:sz="4" w:space="0" w:color="auto"/>
              <w:right w:val="single" w:sz="8" w:space="0" w:color="auto"/>
            </w:tcBorders>
            <w:shd w:val="clear" w:color="auto" w:fill="auto"/>
            <w:vAlign w:val="center"/>
            <w:hideMark/>
          </w:tcPr>
          <w:p w14:paraId="00718B49"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45</w:t>
            </w:r>
          </w:p>
        </w:tc>
      </w:tr>
      <w:tr w:rsidR="00B61112" w:rsidRPr="00D5609C" w14:paraId="430D4281" w14:textId="77777777" w:rsidTr="00D5609C">
        <w:trPr>
          <w:trHeight w:val="1644"/>
        </w:trPr>
        <w:tc>
          <w:tcPr>
            <w:tcW w:w="601" w:type="dxa"/>
            <w:tcBorders>
              <w:top w:val="nil"/>
              <w:left w:val="single" w:sz="4" w:space="0" w:color="auto"/>
              <w:bottom w:val="single" w:sz="4" w:space="0" w:color="auto"/>
              <w:right w:val="single" w:sz="4" w:space="0" w:color="auto"/>
            </w:tcBorders>
            <w:shd w:val="clear" w:color="auto" w:fill="auto"/>
            <w:vAlign w:val="center"/>
          </w:tcPr>
          <w:p w14:paraId="57DFD560"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nil"/>
              <w:left w:val="nil"/>
              <w:bottom w:val="single" w:sz="4" w:space="0" w:color="auto"/>
              <w:right w:val="single" w:sz="8" w:space="0" w:color="auto"/>
            </w:tcBorders>
            <w:shd w:val="clear" w:color="auto" w:fill="auto"/>
            <w:vAlign w:val="center"/>
            <w:hideMark/>
          </w:tcPr>
          <w:p w14:paraId="4109B2A8" w14:textId="77777777" w:rsidR="00B61112" w:rsidRPr="00D5609C" w:rsidRDefault="00B61112" w:rsidP="00D5609C">
            <w:pPr>
              <w:ind w:left="-57" w:right="-57"/>
              <w:jc w:val="both"/>
              <w:rPr>
                <w:rFonts w:asciiTheme="minorHAnsi" w:hAnsiTheme="minorHAnsi" w:cstheme="minorHAnsi"/>
                <w:spacing w:val="-10"/>
                <w:sz w:val="24"/>
                <w:szCs w:val="24"/>
                <w:lang w:val="uk-UA"/>
              </w:rPr>
            </w:pPr>
            <w:r w:rsidRPr="00D5609C">
              <w:rPr>
                <w:rFonts w:asciiTheme="minorHAnsi" w:hAnsiTheme="minorHAnsi" w:cstheme="minorHAnsi"/>
                <w:spacing w:val="-10"/>
                <w:sz w:val="24"/>
                <w:szCs w:val="24"/>
                <w:lang w:val="uk-UA"/>
              </w:rPr>
              <w:t>У разі самовільного заняття лісової або земельної ділянки на території ліцензійної ділянки Замовника, Виконавець сплачує Замовнику штраф за кожний гектар самовільно занятої площі у розмірі:</w:t>
            </w:r>
          </w:p>
        </w:tc>
        <w:tc>
          <w:tcPr>
            <w:tcW w:w="708" w:type="dxa"/>
            <w:tcBorders>
              <w:top w:val="nil"/>
              <w:left w:val="nil"/>
              <w:bottom w:val="single" w:sz="4" w:space="0" w:color="auto"/>
              <w:right w:val="single" w:sz="4" w:space="0" w:color="auto"/>
            </w:tcBorders>
            <w:shd w:val="clear" w:color="auto" w:fill="auto"/>
            <w:vAlign w:val="center"/>
            <w:hideMark/>
          </w:tcPr>
          <w:p w14:paraId="2C17B30B"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10</w:t>
            </w:r>
          </w:p>
        </w:tc>
        <w:tc>
          <w:tcPr>
            <w:tcW w:w="708" w:type="dxa"/>
            <w:tcBorders>
              <w:top w:val="nil"/>
              <w:left w:val="nil"/>
              <w:bottom w:val="single" w:sz="4" w:space="0" w:color="auto"/>
              <w:right w:val="single" w:sz="4" w:space="0" w:color="auto"/>
            </w:tcBorders>
            <w:shd w:val="clear" w:color="auto" w:fill="auto"/>
            <w:vAlign w:val="center"/>
            <w:hideMark/>
          </w:tcPr>
          <w:p w14:paraId="243C88EF"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15</w:t>
            </w:r>
          </w:p>
        </w:tc>
        <w:tc>
          <w:tcPr>
            <w:tcW w:w="708" w:type="dxa"/>
            <w:tcBorders>
              <w:top w:val="nil"/>
              <w:left w:val="nil"/>
              <w:bottom w:val="single" w:sz="4" w:space="0" w:color="auto"/>
              <w:right w:val="single" w:sz="4" w:space="0" w:color="auto"/>
            </w:tcBorders>
            <w:shd w:val="clear" w:color="auto" w:fill="auto"/>
            <w:vAlign w:val="center"/>
            <w:hideMark/>
          </w:tcPr>
          <w:p w14:paraId="415E0DCB"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w:t>
            </w:r>
          </w:p>
        </w:tc>
        <w:tc>
          <w:tcPr>
            <w:tcW w:w="828" w:type="dxa"/>
            <w:tcBorders>
              <w:top w:val="nil"/>
              <w:left w:val="nil"/>
              <w:bottom w:val="single" w:sz="4" w:space="0" w:color="auto"/>
              <w:right w:val="single" w:sz="4" w:space="0" w:color="auto"/>
            </w:tcBorders>
            <w:shd w:val="clear" w:color="auto" w:fill="auto"/>
            <w:vAlign w:val="center"/>
            <w:hideMark/>
          </w:tcPr>
          <w:p w14:paraId="5043FDD6"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50</w:t>
            </w:r>
          </w:p>
        </w:tc>
        <w:tc>
          <w:tcPr>
            <w:tcW w:w="948" w:type="dxa"/>
            <w:tcBorders>
              <w:top w:val="nil"/>
              <w:left w:val="nil"/>
              <w:bottom w:val="single" w:sz="4" w:space="0" w:color="auto"/>
              <w:right w:val="single" w:sz="4" w:space="0" w:color="auto"/>
            </w:tcBorders>
            <w:shd w:val="clear" w:color="auto" w:fill="auto"/>
            <w:vAlign w:val="center"/>
            <w:hideMark/>
          </w:tcPr>
          <w:p w14:paraId="5B6DD375"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80</w:t>
            </w:r>
          </w:p>
        </w:tc>
        <w:tc>
          <w:tcPr>
            <w:tcW w:w="951" w:type="dxa"/>
            <w:tcBorders>
              <w:top w:val="nil"/>
              <w:left w:val="nil"/>
              <w:bottom w:val="single" w:sz="4" w:space="0" w:color="auto"/>
              <w:right w:val="single" w:sz="8" w:space="0" w:color="auto"/>
            </w:tcBorders>
            <w:shd w:val="clear" w:color="auto" w:fill="auto"/>
            <w:vAlign w:val="center"/>
            <w:hideMark/>
          </w:tcPr>
          <w:p w14:paraId="1F560BBE"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125</w:t>
            </w:r>
          </w:p>
        </w:tc>
      </w:tr>
      <w:tr w:rsidR="00B61112" w:rsidRPr="00D5609C" w14:paraId="3E9EAF4C" w14:textId="77777777" w:rsidTr="00D5609C">
        <w:trPr>
          <w:trHeight w:val="20"/>
        </w:trPr>
        <w:tc>
          <w:tcPr>
            <w:tcW w:w="601" w:type="dxa"/>
            <w:tcBorders>
              <w:top w:val="single" w:sz="4" w:space="0" w:color="auto"/>
              <w:left w:val="single" w:sz="8" w:space="0" w:color="auto"/>
              <w:bottom w:val="single" w:sz="4" w:space="0" w:color="auto"/>
              <w:right w:val="nil"/>
            </w:tcBorders>
            <w:shd w:val="clear" w:color="auto" w:fill="auto"/>
            <w:vAlign w:val="center"/>
          </w:tcPr>
          <w:p w14:paraId="6EBD1777"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73A30CE" w14:textId="77777777" w:rsidR="00B61112" w:rsidRPr="00D5609C" w:rsidRDefault="00B61112" w:rsidP="00D5609C">
            <w:pPr>
              <w:ind w:left="-57" w:right="-57" w:firstLineChars="100" w:firstLine="234"/>
              <w:jc w:val="both"/>
              <w:rPr>
                <w:rFonts w:asciiTheme="minorHAnsi" w:hAnsiTheme="minorHAnsi" w:cstheme="minorHAnsi"/>
                <w:spacing w:val="-6"/>
                <w:sz w:val="24"/>
                <w:szCs w:val="24"/>
                <w:lang w:val="uk-UA"/>
              </w:rPr>
            </w:pPr>
            <w:r w:rsidRPr="00D5609C">
              <w:rPr>
                <w:rFonts w:asciiTheme="minorHAnsi" w:hAnsiTheme="minorHAnsi" w:cstheme="minorHAnsi"/>
                <w:spacing w:val="-6"/>
                <w:sz w:val="24"/>
                <w:szCs w:val="24"/>
                <w:lang w:val="uk-UA"/>
              </w:rPr>
              <w:t xml:space="preserve">У разі відновлення робіт працівниками Виконавця (його субпідрядника чи </w:t>
            </w:r>
            <w:proofErr w:type="spellStart"/>
            <w:r w:rsidRPr="00D5609C">
              <w:rPr>
                <w:rFonts w:asciiTheme="minorHAnsi" w:hAnsiTheme="minorHAnsi" w:cstheme="minorHAnsi"/>
                <w:spacing w:val="-6"/>
                <w:sz w:val="24"/>
                <w:szCs w:val="24"/>
                <w:lang w:val="uk-UA"/>
              </w:rPr>
              <w:t>субвиконавця</w:t>
            </w:r>
            <w:proofErr w:type="spellEnd"/>
            <w:r w:rsidRPr="00D5609C">
              <w:rPr>
                <w:rFonts w:asciiTheme="minorHAnsi" w:hAnsiTheme="minorHAnsi" w:cstheme="minorHAnsi"/>
                <w:spacing w:val="-6"/>
                <w:sz w:val="24"/>
                <w:szCs w:val="24"/>
                <w:lang w:val="uk-UA"/>
              </w:rPr>
              <w:t>), які були раніше зупинені відповідальною особою Замовника з причини застосування небезпечних прийомів праці і / або виконання робіт у небезпечних умовах  і / або з порушенням природоохоронних норм (законодавства), без письмового дозволу Замовника на відновлення робіт, Виконавець сплачує Замовнику штраф за кожний день робіт, відновлених без письмового узгодження із Замовником у розмірі:</w:t>
            </w:r>
          </w:p>
        </w:tc>
        <w:tc>
          <w:tcPr>
            <w:tcW w:w="708" w:type="dxa"/>
            <w:tcBorders>
              <w:top w:val="single" w:sz="4" w:space="0" w:color="auto"/>
              <w:left w:val="nil"/>
              <w:bottom w:val="nil"/>
              <w:right w:val="single" w:sz="4" w:space="0" w:color="auto"/>
            </w:tcBorders>
            <w:shd w:val="clear" w:color="auto" w:fill="auto"/>
            <w:vAlign w:val="center"/>
            <w:hideMark/>
          </w:tcPr>
          <w:p w14:paraId="3E6F435A"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4</w:t>
            </w:r>
          </w:p>
        </w:tc>
        <w:tc>
          <w:tcPr>
            <w:tcW w:w="708" w:type="dxa"/>
            <w:tcBorders>
              <w:top w:val="single" w:sz="4" w:space="0" w:color="auto"/>
              <w:left w:val="nil"/>
              <w:bottom w:val="nil"/>
              <w:right w:val="single" w:sz="4" w:space="0" w:color="auto"/>
            </w:tcBorders>
            <w:shd w:val="clear" w:color="auto" w:fill="auto"/>
            <w:vAlign w:val="center"/>
            <w:hideMark/>
          </w:tcPr>
          <w:p w14:paraId="4D77987B"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6</w:t>
            </w:r>
          </w:p>
        </w:tc>
        <w:tc>
          <w:tcPr>
            <w:tcW w:w="708" w:type="dxa"/>
            <w:tcBorders>
              <w:top w:val="single" w:sz="4" w:space="0" w:color="auto"/>
              <w:left w:val="nil"/>
              <w:bottom w:val="nil"/>
              <w:right w:val="single" w:sz="4" w:space="0" w:color="auto"/>
            </w:tcBorders>
            <w:shd w:val="clear" w:color="auto" w:fill="auto"/>
            <w:vAlign w:val="center"/>
            <w:hideMark/>
          </w:tcPr>
          <w:p w14:paraId="002176C9"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12</w:t>
            </w:r>
          </w:p>
        </w:tc>
        <w:tc>
          <w:tcPr>
            <w:tcW w:w="828" w:type="dxa"/>
            <w:tcBorders>
              <w:top w:val="single" w:sz="4" w:space="0" w:color="auto"/>
              <w:left w:val="nil"/>
              <w:bottom w:val="nil"/>
              <w:right w:val="single" w:sz="4" w:space="0" w:color="auto"/>
            </w:tcBorders>
            <w:shd w:val="clear" w:color="auto" w:fill="auto"/>
            <w:vAlign w:val="center"/>
            <w:hideMark/>
          </w:tcPr>
          <w:p w14:paraId="1ED6B72B"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18</w:t>
            </w:r>
          </w:p>
        </w:tc>
        <w:tc>
          <w:tcPr>
            <w:tcW w:w="948" w:type="dxa"/>
            <w:tcBorders>
              <w:top w:val="single" w:sz="4" w:space="0" w:color="auto"/>
              <w:left w:val="nil"/>
              <w:bottom w:val="nil"/>
              <w:right w:val="nil"/>
            </w:tcBorders>
            <w:shd w:val="clear" w:color="auto" w:fill="auto"/>
            <w:vAlign w:val="center"/>
            <w:hideMark/>
          </w:tcPr>
          <w:p w14:paraId="2E3D9E4D"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w:t>
            </w:r>
          </w:p>
        </w:tc>
        <w:tc>
          <w:tcPr>
            <w:tcW w:w="951" w:type="dxa"/>
            <w:tcBorders>
              <w:top w:val="single" w:sz="4" w:space="0" w:color="auto"/>
              <w:left w:val="single" w:sz="4" w:space="0" w:color="auto"/>
              <w:bottom w:val="nil"/>
              <w:right w:val="single" w:sz="8" w:space="0" w:color="auto"/>
            </w:tcBorders>
            <w:shd w:val="clear" w:color="auto" w:fill="auto"/>
            <w:vAlign w:val="center"/>
            <w:hideMark/>
          </w:tcPr>
          <w:p w14:paraId="0CEEC23F"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30</w:t>
            </w:r>
          </w:p>
        </w:tc>
      </w:tr>
      <w:tr w:rsidR="00B61112" w:rsidRPr="00D5609C" w14:paraId="5F75533B" w14:textId="77777777" w:rsidTr="00D5609C">
        <w:trPr>
          <w:trHeight w:val="907"/>
        </w:trPr>
        <w:tc>
          <w:tcPr>
            <w:tcW w:w="601" w:type="dxa"/>
            <w:tcBorders>
              <w:top w:val="nil"/>
              <w:left w:val="single" w:sz="8" w:space="0" w:color="auto"/>
              <w:bottom w:val="single" w:sz="4" w:space="0" w:color="auto"/>
              <w:right w:val="nil"/>
            </w:tcBorders>
            <w:shd w:val="clear" w:color="auto" w:fill="auto"/>
            <w:vAlign w:val="center"/>
          </w:tcPr>
          <w:p w14:paraId="68B7CA3A"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nil"/>
              <w:left w:val="single" w:sz="8" w:space="0" w:color="auto"/>
              <w:bottom w:val="single" w:sz="4" w:space="0" w:color="auto"/>
              <w:right w:val="single" w:sz="8" w:space="0" w:color="auto"/>
            </w:tcBorders>
            <w:shd w:val="clear" w:color="auto" w:fill="auto"/>
            <w:vAlign w:val="center"/>
            <w:hideMark/>
          </w:tcPr>
          <w:p w14:paraId="6DD6082E" w14:textId="77777777" w:rsidR="00B61112" w:rsidRPr="00D5609C" w:rsidRDefault="00B61112" w:rsidP="00D5609C">
            <w:pPr>
              <w:ind w:left="-57" w:right="-57" w:firstLineChars="100" w:firstLine="234"/>
              <w:jc w:val="both"/>
              <w:rPr>
                <w:rFonts w:asciiTheme="minorHAnsi" w:hAnsiTheme="minorHAnsi" w:cstheme="minorHAnsi"/>
                <w:spacing w:val="-6"/>
                <w:sz w:val="24"/>
                <w:szCs w:val="24"/>
                <w:lang w:val="uk-UA"/>
              </w:rPr>
            </w:pPr>
            <w:r w:rsidRPr="00D5609C">
              <w:rPr>
                <w:rFonts w:asciiTheme="minorHAnsi" w:hAnsiTheme="minorHAnsi" w:cstheme="minorHAnsi"/>
                <w:spacing w:val="-6"/>
                <w:sz w:val="24"/>
                <w:szCs w:val="24"/>
                <w:lang w:val="uk-UA"/>
              </w:rPr>
              <w:t>У разі виявлення фактів невиконання вимог пожежної чи техногенної безпеки Виконавець сплачує Замовнику штраф за кожен факт невиконання у розмірі:</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704C93E"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DA9252B"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D03ADB2"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20</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112B8605"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w:t>
            </w:r>
          </w:p>
        </w:tc>
        <w:tc>
          <w:tcPr>
            <w:tcW w:w="948" w:type="dxa"/>
            <w:tcBorders>
              <w:top w:val="single" w:sz="4" w:space="0" w:color="auto"/>
              <w:left w:val="nil"/>
              <w:bottom w:val="single" w:sz="4" w:space="0" w:color="auto"/>
              <w:right w:val="nil"/>
            </w:tcBorders>
            <w:shd w:val="clear" w:color="auto" w:fill="auto"/>
            <w:vAlign w:val="center"/>
            <w:hideMark/>
          </w:tcPr>
          <w:p w14:paraId="4DC12723"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30</w:t>
            </w:r>
          </w:p>
        </w:tc>
        <w:tc>
          <w:tcPr>
            <w:tcW w:w="95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60741D6"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40</w:t>
            </w:r>
          </w:p>
        </w:tc>
      </w:tr>
      <w:tr w:rsidR="00B61112" w:rsidRPr="00D5609C" w14:paraId="5370CAF0" w14:textId="77777777" w:rsidTr="00D5609C">
        <w:trPr>
          <w:trHeight w:val="20"/>
        </w:trPr>
        <w:tc>
          <w:tcPr>
            <w:tcW w:w="601" w:type="dxa"/>
            <w:tcBorders>
              <w:top w:val="single" w:sz="4" w:space="0" w:color="auto"/>
              <w:left w:val="single" w:sz="8" w:space="0" w:color="auto"/>
              <w:bottom w:val="single" w:sz="4" w:space="0" w:color="auto"/>
              <w:right w:val="nil"/>
            </w:tcBorders>
            <w:shd w:val="clear" w:color="auto" w:fill="auto"/>
            <w:vAlign w:val="center"/>
          </w:tcPr>
          <w:p w14:paraId="3306E9E2"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B4748B6" w14:textId="77777777" w:rsidR="00B61112" w:rsidRPr="00D5609C" w:rsidRDefault="00B61112" w:rsidP="00D5609C">
            <w:pPr>
              <w:ind w:left="-57" w:right="-57" w:firstLineChars="100" w:firstLine="234"/>
              <w:jc w:val="both"/>
              <w:rPr>
                <w:rFonts w:asciiTheme="minorHAnsi" w:hAnsiTheme="minorHAnsi" w:cstheme="minorHAnsi"/>
                <w:spacing w:val="-6"/>
                <w:sz w:val="24"/>
                <w:szCs w:val="24"/>
                <w:lang w:val="uk-UA"/>
              </w:rPr>
            </w:pPr>
            <w:r w:rsidRPr="00D5609C">
              <w:rPr>
                <w:rFonts w:asciiTheme="minorHAnsi" w:hAnsiTheme="minorHAnsi" w:cstheme="minorHAnsi"/>
                <w:spacing w:val="-6"/>
                <w:sz w:val="24"/>
                <w:szCs w:val="24"/>
                <w:lang w:val="uk-UA"/>
              </w:rPr>
              <w:t>У разі виявлення фактів порушень порядку проходження інструктажів, тренувань, навчань та перевірки знань з питань пожежної, техногенної безпеки, а також цивільного захисту, або в разі їх відсутності, відсутності проведення виховної роботи, спрямованої на запобігання пожежам, або неналежне проведення даної роботи Виконавець сплачує Замовнику штраф за кожен факт порушення у розмірі:</w:t>
            </w:r>
          </w:p>
        </w:tc>
        <w:tc>
          <w:tcPr>
            <w:tcW w:w="708" w:type="dxa"/>
            <w:tcBorders>
              <w:top w:val="single" w:sz="4" w:space="0" w:color="auto"/>
              <w:left w:val="nil"/>
              <w:bottom w:val="nil"/>
              <w:right w:val="single" w:sz="4" w:space="0" w:color="auto"/>
            </w:tcBorders>
            <w:shd w:val="clear" w:color="auto" w:fill="auto"/>
            <w:vAlign w:val="center"/>
            <w:hideMark/>
          </w:tcPr>
          <w:p w14:paraId="68BD3E23"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w:t>
            </w:r>
          </w:p>
        </w:tc>
        <w:tc>
          <w:tcPr>
            <w:tcW w:w="708" w:type="dxa"/>
            <w:tcBorders>
              <w:top w:val="single" w:sz="4" w:space="0" w:color="auto"/>
              <w:left w:val="nil"/>
              <w:bottom w:val="nil"/>
              <w:right w:val="single" w:sz="4" w:space="0" w:color="auto"/>
            </w:tcBorders>
            <w:shd w:val="clear" w:color="auto" w:fill="auto"/>
            <w:vAlign w:val="center"/>
            <w:hideMark/>
          </w:tcPr>
          <w:p w14:paraId="3F05C49E"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8</w:t>
            </w:r>
          </w:p>
        </w:tc>
        <w:tc>
          <w:tcPr>
            <w:tcW w:w="708" w:type="dxa"/>
            <w:tcBorders>
              <w:top w:val="single" w:sz="4" w:space="0" w:color="auto"/>
              <w:left w:val="nil"/>
              <w:bottom w:val="nil"/>
              <w:right w:val="single" w:sz="4" w:space="0" w:color="auto"/>
            </w:tcBorders>
            <w:shd w:val="clear" w:color="auto" w:fill="auto"/>
            <w:vAlign w:val="center"/>
            <w:hideMark/>
          </w:tcPr>
          <w:p w14:paraId="5B54BD8F"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w:t>
            </w:r>
          </w:p>
        </w:tc>
        <w:tc>
          <w:tcPr>
            <w:tcW w:w="828" w:type="dxa"/>
            <w:tcBorders>
              <w:top w:val="single" w:sz="4" w:space="0" w:color="auto"/>
              <w:left w:val="nil"/>
              <w:bottom w:val="nil"/>
              <w:right w:val="single" w:sz="4" w:space="0" w:color="auto"/>
            </w:tcBorders>
            <w:shd w:val="clear" w:color="auto" w:fill="auto"/>
            <w:vAlign w:val="center"/>
            <w:hideMark/>
          </w:tcPr>
          <w:p w14:paraId="5CF900D2"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32</w:t>
            </w:r>
          </w:p>
        </w:tc>
        <w:tc>
          <w:tcPr>
            <w:tcW w:w="948" w:type="dxa"/>
            <w:tcBorders>
              <w:top w:val="single" w:sz="4" w:space="0" w:color="auto"/>
              <w:left w:val="nil"/>
              <w:bottom w:val="nil"/>
              <w:right w:val="nil"/>
            </w:tcBorders>
            <w:shd w:val="clear" w:color="auto" w:fill="auto"/>
            <w:vAlign w:val="center"/>
            <w:hideMark/>
          </w:tcPr>
          <w:p w14:paraId="57A16B61"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40</w:t>
            </w:r>
          </w:p>
        </w:tc>
        <w:tc>
          <w:tcPr>
            <w:tcW w:w="951" w:type="dxa"/>
            <w:tcBorders>
              <w:top w:val="single" w:sz="4" w:space="0" w:color="auto"/>
              <w:left w:val="single" w:sz="4" w:space="0" w:color="auto"/>
              <w:bottom w:val="nil"/>
              <w:right w:val="single" w:sz="8" w:space="0" w:color="auto"/>
            </w:tcBorders>
            <w:shd w:val="clear" w:color="auto" w:fill="auto"/>
            <w:vAlign w:val="center"/>
            <w:hideMark/>
          </w:tcPr>
          <w:p w14:paraId="66A14213"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50</w:t>
            </w:r>
          </w:p>
        </w:tc>
      </w:tr>
      <w:tr w:rsidR="00B61112" w:rsidRPr="00D5609C" w14:paraId="782EE38E" w14:textId="77777777" w:rsidTr="00D5609C">
        <w:trPr>
          <w:trHeight w:val="20"/>
        </w:trPr>
        <w:tc>
          <w:tcPr>
            <w:tcW w:w="601" w:type="dxa"/>
            <w:tcBorders>
              <w:top w:val="single" w:sz="4" w:space="0" w:color="auto"/>
              <w:left w:val="single" w:sz="8" w:space="0" w:color="auto"/>
              <w:bottom w:val="single" w:sz="4" w:space="0" w:color="auto"/>
              <w:right w:val="nil"/>
            </w:tcBorders>
            <w:shd w:val="clear" w:color="auto" w:fill="auto"/>
            <w:vAlign w:val="center"/>
          </w:tcPr>
          <w:p w14:paraId="29263294"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single" w:sz="4" w:space="0" w:color="auto"/>
              <w:left w:val="single" w:sz="8" w:space="0" w:color="auto"/>
              <w:bottom w:val="single" w:sz="4" w:space="0" w:color="auto"/>
              <w:right w:val="single" w:sz="8" w:space="0" w:color="auto"/>
            </w:tcBorders>
            <w:shd w:val="clear" w:color="auto" w:fill="auto"/>
            <w:vAlign w:val="center"/>
          </w:tcPr>
          <w:p w14:paraId="396F25FE" w14:textId="77777777" w:rsidR="00B61112" w:rsidRPr="00D5609C" w:rsidRDefault="00B61112" w:rsidP="00D5609C">
            <w:pPr>
              <w:ind w:left="-57" w:right="-57" w:firstLineChars="100" w:firstLine="232"/>
              <w:jc w:val="both"/>
              <w:rPr>
                <w:rFonts w:asciiTheme="minorHAnsi" w:hAnsiTheme="minorHAnsi" w:cstheme="minorHAnsi"/>
                <w:spacing w:val="-6"/>
                <w:sz w:val="24"/>
                <w:szCs w:val="24"/>
                <w:lang w:val="uk-UA"/>
              </w:rPr>
            </w:pPr>
            <w:r w:rsidRPr="00D5609C">
              <w:rPr>
                <w:rFonts w:asciiTheme="minorHAnsi" w:hAnsiTheme="minorHAnsi" w:cstheme="minorHAnsi"/>
                <w:spacing w:val="-8"/>
                <w:sz w:val="24"/>
                <w:szCs w:val="24"/>
                <w:lang w:val="uk-UA"/>
              </w:rPr>
              <w:t>У разі виявлення фактів порушення правил пожежної та техногенної безпеки, що призвели до виникнення надзвичайної ситуації (пожежі), перешкоджали їх ліквідації та гасінню, а також призвели до людських та (чи) матеріальних втрат Виконавець сплачує Замовнику штраф за кожен факт порушення у розмірі:</w:t>
            </w:r>
          </w:p>
        </w:tc>
        <w:tc>
          <w:tcPr>
            <w:tcW w:w="708" w:type="dxa"/>
            <w:tcBorders>
              <w:top w:val="single" w:sz="4" w:space="0" w:color="auto"/>
              <w:left w:val="nil"/>
              <w:bottom w:val="nil"/>
              <w:right w:val="single" w:sz="4" w:space="0" w:color="auto"/>
            </w:tcBorders>
            <w:shd w:val="clear" w:color="auto" w:fill="auto"/>
            <w:vAlign w:val="center"/>
          </w:tcPr>
          <w:p w14:paraId="78114D06"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250</w:t>
            </w:r>
          </w:p>
        </w:tc>
        <w:tc>
          <w:tcPr>
            <w:tcW w:w="708" w:type="dxa"/>
            <w:tcBorders>
              <w:top w:val="single" w:sz="4" w:space="0" w:color="auto"/>
              <w:left w:val="nil"/>
              <w:bottom w:val="nil"/>
              <w:right w:val="single" w:sz="4" w:space="0" w:color="auto"/>
            </w:tcBorders>
            <w:shd w:val="clear" w:color="auto" w:fill="auto"/>
            <w:vAlign w:val="center"/>
          </w:tcPr>
          <w:p w14:paraId="4AC4D185"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250</w:t>
            </w:r>
          </w:p>
        </w:tc>
        <w:tc>
          <w:tcPr>
            <w:tcW w:w="708" w:type="dxa"/>
            <w:tcBorders>
              <w:top w:val="single" w:sz="4" w:space="0" w:color="auto"/>
              <w:left w:val="nil"/>
              <w:bottom w:val="nil"/>
              <w:right w:val="single" w:sz="4" w:space="0" w:color="auto"/>
            </w:tcBorders>
            <w:shd w:val="clear" w:color="auto" w:fill="auto"/>
            <w:vAlign w:val="center"/>
          </w:tcPr>
          <w:p w14:paraId="7BA6BC58"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250</w:t>
            </w:r>
          </w:p>
        </w:tc>
        <w:tc>
          <w:tcPr>
            <w:tcW w:w="828" w:type="dxa"/>
            <w:tcBorders>
              <w:top w:val="single" w:sz="4" w:space="0" w:color="auto"/>
              <w:left w:val="nil"/>
              <w:bottom w:val="nil"/>
              <w:right w:val="single" w:sz="4" w:space="0" w:color="auto"/>
            </w:tcBorders>
            <w:shd w:val="clear" w:color="auto" w:fill="auto"/>
            <w:vAlign w:val="center"/>
          </w:tcPr>
          <w:p w14:paraId="469484CA"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250</w:t>
            </w:r>
          </w:p>
        </w:tc>
        <w:tc>
          <w:tcPr>
            <w:tcW w:w="948" w:type="dxa"/>
            <w:tcBorders>
              <w:top w:val="single" w:sz="4" w:space="0" w:color="auto"/>
              <w:left w:val="nil"/>
              <w:bottom w:val="nil"/>
              <w:right w:val="nil"/>
            </w:tcBorders>
            <w:shd w:val="clear" w:color="auto" w:fill="auto"/>
            <w:vAlign w:val="center"/>
          </w:tcPr>
          <w:p w14:paraId="4AB706EF"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250</w:t>
            </w:r>
          </w:p>
        </w:tc>
        <w:tc>
          <w:tcPr>
            <w:tcW w:w="951" w:type="dxa"/>
            <w:tcBorders>
              <w:top w:val="single" w:sz="4" w:space="0" w:color="auto"/>
              <w:left w:val="single" w:sz="4" w:space="0" w:color="auto"/>
              <w:bottom w:val="nil"/>
              <w:right w:val="single" w:sz="8" w:space="0" w:color="auto"/>
            </w:tcBorders>
            <w:shd w:val="clear" w:color="auto" w:fill="auto"/>
            <w:vAlign w:val="center"/>
          </w:tcPr>
          <w:p w14:paraId="6A91D896"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250</w:t>
            </w:r>
          </w:p>
        </w:tc>
      </w:tr>
      <w:tr w:rsidR="00B61112" w:rsidRPr="00D5609C" w14:paraId="06DB2D90" w14:textId="77777777" w:rsidTr="00D5609C">
        <w:trPr>
          <w:trHeight w:val="20"/>
        </w:trPr>
        <w:tc>
          <w:tcPr>
            <w:tcW w:w="601" w:type="dxa"/>
            <w:tcBorders>
              <w:top w:val="single" w:sz="4" w:space="0" w:color="auto"/>
              <w:left w:val="single" w:sz="8" w:space="0" w:color="auto"/>
              <w:bottom w:val="nil"/>
              <w:right w:val="nil"/>
            </w:tcBorders>
            <w:shd w:val="clear" w:color="auto" w:fill="auto"/>
            <w:vAlign w:val="center"/>
          </w:tcPr>
          <w:p w14:paraId="39DCC276"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single" w:sz="4" w:space="0" w:color="auto"/>
              <w:left w:val="single" w:sz="8" w:space="0" w:color="auto"/>
              <w:bottom w:val="nil"/>
              <w:right w:val="single" w:sz="8" w:space="0" w:color="auto"/>
            </w:tcBorders>
            <w:shd w:val="clear" w:color="auto" w:fill="auto"/>
            <w:vAlign w:val="center"/>
          </w:tcPr>
          <w:p w14:paraId="651CF6B7" w14:textId="77777777" w:rsidR="00B61112" w:rsidRPr="00D5609C" w:rsidRDefault="00B61112" w:rsidP="00D5609C">
            <w:pPr>
              <w:ind w:left="-57" w:right="-57" w:firstLineChars="100" w:firstLine="240"/>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 xml:space="preserve">У разі невиконання </w:t>
            </w:r>
            <w:r w:rsidRPr="00D5609C">
              <w:rPr>
                <w:rFonts w:asciiTheme="minorHAnsi" w:hAnsiTheme="minorHAnsi" w:cstheme="minorHAnsi"/>
                <w:spacing w:val="-6"/>
                <w:sz w:val="24"/>
                <w:szCs w:val="24"/>
                <w:lang w:val="uk-UA"/>
              </w:rPr>
              <w:t xml:space="preserve">Виконавцем (його субпідрядником чи </w:t>
            </w:r>
            <w:proofErr w:type="spellStart"/>
            <w:r w:rsidRPr="00D5609C">
              <w:rPr>
                <w:rFonts w:asciiTheme="minorHAnsi" w:hAnsiTheme="minorHAnsi" w:cstheme="minorHAnsi"/>
                <w:spacing w:val="-6"/>
                <w:sz w:val="24"/>
                <w:szCs w:val="24"/>
                <w:lang w:val="uk-UA"/>
              </w:rPr>
              <w:t>субвиконавцем</w:t>
            </w:r>
            <w:proofErr w:type="spellEnd"/>
            <w:r w:rsidRPr="00D5609C">
              <w:rPr>
                <w:rFonts w:asciiTheme="minorHAnsi" w:hAnsiTheme="minorHAnsi" w:cstheme="minorHAnsi"/>
                <w:spacing w:val="-6"/>
                <w:sz w:val="24"/>
                <w:szCs w:val="24"/>
                <w:lang w:val="uk-UA"/>
              </w:rPr>
              <w:t>)</w:t>
            </w:r>
            <w:r w:rsidRPr="00D5609C">
              <w:rPr>
                <w:rFonts w:asciiTheme="minorHAnsi" w:hAnsiTheme="minorHAnsi" w:cstheme="minorHAnsi"/>
                <w:sz w:val="24"/>
                <w:szCs w:val="24"/>
                <w:lang w:val="uk-UA"/>
              </w:rPr>
              <w:t xml:space="preserve"> заходів у сфері охорони праці, промислової, пожежної безпеки, охорони навколишнього природного середовища у строки, зазначені в гарантійних листах Виконавця (його субпідрядника), наданих на ім'я Замовника, як в ході виконання договірних обсягів робіт, так і при його кваліфікації в ході договірної кампанії, до укладення відповідного договору, Виконавець сплачує Замовнику штраф за кожне зобов'язання, невиконане в строк, в розмірі:</w:t>
            </w:r>
          </w:p>
        </w:tc>
        <w:tc>
          <w:tcPr>
            <w:tcW w:w="708" w:type="dxa"/>
            <w:tcBorders>
              <w:top w:val="single" w:sz="4" w:space="0" w:color="auto"/>
              <w:left w:val="nil"/>
              <w:bottom w:val="nil"/>
              <w:right w:val="single" w:sz="4" w:space="0" w:color="auto"/>
            </w:tcBorders>
            <w:shd w:val="clear" w:color="auto" w:fill="auto"/>
            <w:vAlign w:val="center"/>
          </w:tcPr>
          <w:p w14:paraId="2331C01F"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w:t>
            </w:r>
          </w:p>
        </w:tc>
        <w:tc>
          <w:tcPr>
            <w:tcW w:w="708" w:type="dxa"/>
            <w:tcBorders>
              <w:top w:val="single" w:sz="4" w:space="0" w:color="auto"/>
              <w:left w:val="nil"/>
              <w:bottom w:val="nil"/>
              <w:right w:val="single" w:sz="4" w:space="0" w:color="auto"/>
            </w:tcBorders>
            <w:shd w:val="clear" w:color="auto" w:fill="auto"/>
            <w:vAlign w:val="center"/>
          </w:tcPr>
          <w:p w14:paraId="46A41F7B"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4</w:t>
            </w:r>
          </w:p>
        </w:tc>
        <w:tc>
          <w:tcPr>
            <w:tcW w:w="708" w:type="dxa"/>
            <w:tcBorders>
              <w:top w:val="single" w:sz="4" w:space="0" w:color="auto"/>
              <w:left w:val="nil"/>
              <w:bottom w:val="nil"/>
              <w:right w:val="single" w:sz="4" w:space="0" w:color="auto"/>
            </w:tcBorders>
            <w:shd w:val="clear" w:color="auto" w:fill="auto"/>
            <w:vAlign w:val="center"/>
          </w:tcPr>
          <w:p w14:paraId="215890B2"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12</w:t>
            </w:r>
          </w:p>
        </w:tc>
        <w:tc>
          <w:tcPr>
            <w:tcW w:w="828" w:type="dxa"/>
            <w:tcBorders>
              <w:top w:val="single" w:sz="4" w:space="0" w:color="auto"/>
              <w:left w:val="nil"/>
              <w:bottom w:val="nil"/>
              <w:right w:val="single" w:sz="4" w:space="0" w:color="auto"/>
            </w:tcBorders>
            <w:shd w:val="clear" w:color="auto" w:fill="auto"/>
            <w:vAlign w:val="center"/>
          </w:tcPr>
          <w:p w14:paraId="5DB3BC6D"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w:t>
            </w:r>
          </w:p>
        </w:tc>
        <w:tc>
          <w:tcPr>
            <w:tcW w:w="948" w:type="dxa"/>
            <w:tcBorders>
              <w:top w:val="single" w:sz="4" w:space="0" w:color="auto"/>
              <w:left w:val="nil"/>
              <w:bottom w:val="nil"/>
              <w:right w:val="nil"/>
            </w:tcBorders>
            <w:shd w:val="clear" w:color="auto" w:fill="auto"/>
            <w:vAlign w:val="center"/>
          </w:tcPr>
          <w:p w14:paraId="5350918A"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50</w:t>
            </w:r>
          </w:p>
        </w:tc>
        <w:tc>
          <w:tcPr>
            <w:tcW w:w="951" w:type="dxa"/>
            <w:tcBorders>
              <w:top w:val="single" w:sz="4" w:space="0" w:color="auto"/>
              <w:left w:val="single" w:sz="4" w:space="0" w:color="auto"/>
              <w:bottom w:val="nil"/>
              <w:right w:val="single" w:sz="8" w:space="0" w:color="auto"/>
            </w:tcBorders>
            <w:shd w:val="clear" w:color="auto" w:fill="auto"/>
            <w:vAlign w:val="center"/>
          </w:tcPr>
          <w:p w14:paraId="54EC4335"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80</w:t>
            </w:r>
          </w:p>
        </w:tc>
      </w:tr>
      <w:tr w:rsidR="00B61112" w:rsidRPr="00D5609C" w14:paraId="72C16F21" w14:textId="77777777" w:rsidTr="00D5609C">
        <w:trPr>
          <w:trHeight w:val="20"/>
        </w:trPr>
        <w:tc>
          <w:tcPr>
            <w:tcW w:w="601" w:type="dxa"/>
            <w:tcBorders>
              <w:top w:val="single" w:sz="4" w:space="0" w:color="auto"/>
              <w:left w:val="single" w:sz="8" w:space="0" w:color="auto"/>
              <w:bottom w:val="nil"/>
              <w:right w:val="nil"/>
            </w:tcBorders>
            <w:shd w:val="clear" w:color="auto" w:fill="auto"/>
            <w:vAlign w:val="center"/>
          </w:tcPr>
          <w:p w14:paraId="216F909B"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single" w:sz="4" w:space="0" w:color="auto"/>
              <w:left w:val="single" w:sz="8" w:space="0" w:color="auto"/>
              <w:bottom w:val="nil"/>
              <w:right w:val="single" w:sz="8" w:space="0" w:color="auto"/>
            </w:tcBorders>
            <w:shd w:val="clear" w:color="auto" w:fill="auto"/>
            <w:vAlign w:val="center"/>
            <w:hideMark/>
          </w:tcPr>
          <w:p w14:paraId="500B52FD" w14:textId="77777777" w:rsidR="00B61112" w:rsidRPr="00D5609C" w:rsidRDefault="00B61112" w:rsidP="00D5609C">
            <w:pPr>
              <w:ind w:left="-57" w:right="-57" w:firstLineChars="100" w:firstLine="232"/>
              <w:jc w:val="both"/>
              <w:rPr>
                <w:rFonts w:asciiTheme="minorHAnsi" w:hAnsiTheme="minorHAnsi" w:cstheme="minorHAnsi"/>
                <w:spacing w:val="-8"/>
                <w:sz w:val="24"/>
                <w:szCs w:val="24"/>
                <w:lang w:val="uk-UA"/>
              </w:rPr>
            </w:pPr>
            <w:r w:rsidRPr="00D5609C">
              <w:rPr>
                <w:rFonts w:asciiTheme="minorHAnsi" w:hAnsiTheme="minorHAnsi" w:cstheme="minorHAnsi"/>
                <w:spacing w:val="-8"/>
                <w:sz w:val="24"/>
                <w:szCs w:val="24"/>
                <w:lang w:val="uk-UA"/>
              </w:rPr>
              <w:t xml:space="preserve">У разі виявлення фактів порушення правил пожежної та техногенної безпеки, що </w:t>
            </w:r>
            <w:proofErr w:type="spellStart"/>
            <w:r w:rsidRPr="00D5609C">
              <w:rPr>
                <w:rFonts w:asciiTheme="minorHAnsi" w:hAnsiTheme="minorHAnsi" w:cstheme="minorHAnsi"/>
                <w:spacing w:val="-8"/>
                <w:sz w:val="24"/>
                <w:szCs w:val="24"/>
                <w:lang w:val="uk-UA"/>
              </w:rPr>
              <w:t>створють</w:t>
            </w:r>
            <w:proofErr w:type="spellEnd"/>
            <w:r w:rsidRPr="00D5609C">
              <w:rPr>
                <w:rFonts w:asciiTheme="minorHAnsi" w:hAnsiTheme="minorHAnsi" w:cstheme="minorHAnsi"/>
                <w:spacing w:val="-8"/>
                <w:sz w:val="24"/>
                <w:szCs w:val="24"/>
                <w:lang w:val="uk-UA"/>
              </w:rPr>
              <w:t xml:space="preserve"> загрозу виникнення надзвичайної ситуації (пожежі), </w:t>
            </w:r>
            <w:proofErr w:type="spellStart"/>
            <w:r w:rsidRPr="00D5609C">
              <w:rPr>
                <w:rFonts w:asciiTheme="minorHAnsi" w:hAnsiTheme="minorHAnsi" w:cstheme="minorHAnsi"/>
                <w:spacing w:val="-8"/>
                <w:sz w:val="24"/>
                <w:szCs w:val="24"/>
                <w:lang w:val="uk-UA"/>
              </w:rPr>
              <w:t>перешкоджють</w:t>
            </w:r>
            <w:proofErr w:type="spellEnd"/>
            <w:r w:rsidRPr="00D5609C">
              <w:rPr>
                <w:rFonts w:asciiTheme="minorHAnsi" w:hAnsiTheme="minorHAnsi" w:cstheme="minorHAnsi"/>
                <w:spacing w:val="-8"/>
                <w:sz w:val="24"/>
                <w:szCs w:val="24"/>
                <w:lang w:val="uk-UA"/>
              </w:rPr>
              <w:t xml:space="preserve"> її ліквідації (гасінню) та евакуації людей (неналежне утримання території, будівель, приміщень та споруд, шляхів евакуації і виходів, </w:t>
            </w:r>
            <w:proofErr w:type="spellStart"/>
            <w:r w:rsidRPr="00D5609C">
              <w:rPr>
                <w:rFonts w:asciiTheme="minorHAnsi" w:hAnsiTheme="minorHAnsi" w:cstheme="minorHAnsi"/>
                <w:spacing w:val="-8"/>
                <w:sz w:val="24"/>
                <w:szCs w:val="24"/>
                <w:lang w:val="uk-UA"/>
              </w:rPr>
              <w:t>електро</w:t>
            </w:r>
            <w:proofErr w:type="spellEnd"/>
            <w:r w:rsidRPr="00D5609C">
              <w:rPr>
                <w:rFonts w:asciiTheme="minorHAnsi" w:hAnsiTheme="minorHAnsi" w:cstheme="minorHAnsi"/>
                <w:spacing w:val="-8"/>
                <w:sz w:val="24"/>
                <w:szCs w:val="24"/>
                <w:lang w:val="uk-UA"/>
              </w:rPr>
              <w:t xml:space="preserve">-установок та електрообладнання, систем опалення та теплових мереж, систем вентиляції та кондиціонування повітря, газового обладнання, систем каналізації та </w:t>
            </w:r>
            <w:proofErr w:type="spellStart"/>
            <w:r w:rsidRPr="00D5609C">
              <w:rPr>
                <w:rFonts w:asciiTheme="minorHAnsi" w:hAnsiTheme="minorHAnsi" w:cstheme="minorHAnsi"/>
                <w:spacing w:val="-8"/>
                <w:sz w:val="24"/>
                <w:szCs w:val="24"/>
                <w:lang w:val="uk-UA"/>
              </w:rPr>
              <w:t>сміттєвидалення</w:t>
            </w:r>
            <w:proofErr w:type="spellEnd"/>
            <w:r w:rsidRPr="00D5609C">
              <w:rPr>
                <w:rFonts w:asciiTheme="minorHAnsi" w:hAnsiTheme="minorHAnsi" w:cstheme="minorHAnsi"/>
                <w:spacing w:val="-8"/>
                <w:sz w:val="24"/>
                <w:szCs w:val="24"/>
                <w:lang w:val="uk-UA"/>
              </w:rPr>
              <w:t xml:space="preserve">; відсутність або неналежне утримання автоматичних систем </w:t>
            </w:r>
            <w:proofErr w:type="spellStart"/>
            <w:r w:rsidRPr="00D5609C">
              <w:rPr>
                <w:rFonts w:asciiTheme="minorHAnsi" w:hAnsiTheme="minorHAnsi" w:cstheme="minorHAnsi"/>
                <w:spacing w:val="-8"/>
                <w:sz w:val="24"/>
                <w:szCs w:val="24"/>
                <w:lang w:val="uk-UA"/>
              </w:rPr>
              <w:t>протипо-жежного</w:t>
            </w:r>
            <w:proofErr w:type="spellEnd"/>
            <w:r w:rsidRPr="00D5609C">
              <w:rPr>
                <w:rFonts w:asciiTheme="minorHAnsi" w:hAnsiTheme="minorHAnsi" w:cstheme="minorHAnsi"/>
                <w:spacing w:val="-8"/>
                <w:sz w:val="24"/>
                <w:szCs w:val="24"/>
                <w:lang w:val="uk-UA"/>
              </w:rPr>
              <w:t xml:space="preserve"> захисту, засобів зв'язку, систем протипожежного водопостачання, пожежної техніки та первинних засобів пожежогасіння, засобів індивідуального та колективного захисту), Виконавець сплачує Замовнику штраф за кожен факт порушення у розмірі:</w:t>
            </w:r>
          </w:p>
        </w:tc>
        <w:tc>
          <w:tcPr>
            <w:tcW w:w="708" w:type="dxa"/>
            <w:tcBorders>
              <w:top w:val="single" w:sz="4" w:space="0" w:color="auto"/>
              <w:left w:val="nil"/>
              <w:bottom w:val="nil"/>
              <w:right w:val="single" w:sz="4" w:space="0" w:color="auto"/>
            </w:tcBorders>
            <w:shd w:val="clear" w:color="auto" w:fill="auto"/>
            <w:vAlign w:val="center"/>
            <w:hideMark/>
          </w:tcPr>
          <w:p w14:paraId="5D7B9517"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10</w:t>
            </w:r>
          </w:p>
        </w:tc>
        <w:tc>
          <w:tcPr>
            <w:tcW w:w="708" w:type="dxa"/>
            <w:tcBorders>
              <w:top w:val="single" w:sz="4" w:space="0" w:color="auto"/>
              <w:left w:val="nil"/>
              <w:bottom w:val="nil"/>
              <w:right w:val="single" w:sz="4" w:space="0" w:color="auto"/>
            </w:tcBorders>
            <w:shd w:val="clear" w:color="auto" w:fill="auto"/>
            <w:vAlign w:val="center"/>
            <w:hideMark/>
          </w:tcPr>
          <w:p w14:paraId="691383BF"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15</w:t>
            </w:r>
          </w:p>
        </w:tc>
        <w:tc>
          <w:tcPr>
            <w:tcW w:w="708" w:type="dxa"/>
            <w:tcBorders>
              <w:top w:val="single" w:sz="4" w:space="0" w:color="auto"/>
              <w:left w:val="nil"/>
              <w:bottom w:val="nil"/>
              <w:right w:val="single" w:sz="4" w:space="0" w:color="auto"/>
            </w:tcBorders>
            <w:shd w:val="clear" w:color="auto" w:fill="auto"/>
            <w:vAlign w:val="center"/>
            <w:hideMark/>
          </w:tcPr>
          <w:p w14:paraId="2CB221E9"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20</w:t>
            </w:r>
          </w:p>
        </w:tc>
        <w:tc>
          <w:tcPr>
            <w:tcW w:w="828" w:type="dxa"/>
            <w:tcBorders>
              <w:top w:val="single" w:sz="4" w:space="0" w:color="auto"/>
              <w:left w:val="nil"/>
              <w:bottom w:val="nil"/>
              <w:right w:val="single" w:sz="4" w:space="0" w:color="auto"/>
            </w:tcBorders>
            <w:shd w:val="clear" w:color="auto" w:fill="auto"/>
            <w:vAlign w:val="center"/>
            <w:hideMark/>
          </w:tcPr>
          <w:p w14:paraId="48CBB439"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w:t>
            </w:r>
          </w:p>
        </w:tc>
        <w:tc>
          <w:tcPr>
            <w:tcW w:w="948" w:type="dxa"/>
            <w:tcBorders>
              <w:top w:val="single" w:sz="4" w:space="0" w:color="auto"/>
              <w:left w:val="nil"/>
              <w:bottom w:val="nil"/>
              <w:right w:val="nil"/>
            </w:tcBorders>
            <w:shd w:val="clear" w:color="auto" w:fill="auto"/>
            <w:vAlign w:val="center"/>
            <w:hideMark/>
          </w:tcPr>
          <w:p w14:paraId="49CDBA9C"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30</w:t>
            </w:r>
          </w:p>
        </w:tc>
        <w:tc>
          <w:tcPr>
            <w:tcW w:w="951" w:type="dxa"/>
            <w:tcBorders>
              <w:top w:val="single" w:sz="4" w:space="0" w:color="auto"/>
              <w:left w:val="single" w:sz="4" w:space="0" w:color="auto"/>
              <w:bottom w:val="nil"/>
              <w:right w:val="single" w:sz="8" w:space="0" w:color="auto"/>
            </w:tcBorders>
            <w:shd w:val="clear" w:color="auto" w:fill="auto"/>
            <w:vAlign w:val="center"/>
            <w:hideMark/>
          </w:tcPr>
          <w:p w14:paraId="747CCC95"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40</w:t>
            </w:r>
          </w:p>
        </w:tc>
      </w:tr>
      <w:tr w:rsidR="00B61112" w:rsidRPr="00D5609C" w14:paraId="09FDBBF6" w14:textId="77777777" w:rsidTr="00D5609C">
        <w:trPr>
          <w:trHeight w:val="1035"/>
        </w:trPr>
        <w:tc>
          <w:tcPr>
            <w:tcW w:w="601" w:type="dxa"/>
            <w:tcBorders>
              <w:top w:val="single" w:sz="4" w:space="0" w:color="auto"/>
              <w:left w:val="single" w:sz="8" w:space="0" w:color="auto"/>
              <w:bottom w:val="single" w:sz="4" w:space="0" w:color="auto"/>
              <w:right w:val="nil"/>
            </w:tcBorders>
            <w:shd w:val="clear" w:color="auto" w:fill="auto"/>
            <w:vAlign w:val="center"/>
          </w:tcPr>
          <w:p w14:paraId="01D140B3"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3ABC24E" w14:textId="77777777" w:rsidR="00B61112" w:rsidRPr="00D5609C" w:rsidRDefault="00B61112" w:rsidP="00D5609C">
            <w:pPr>
              <w:ind w:left="-57" w:right="-57" w:firstLineChars="100" w:firstLine="232"/>
              <w:jc w:val="both"/>
              <w:rPr>
                <w:rFonts w:asciiTheme="minorHAnsi" w:hAnsiTheme="minorHAnsi" w:cstheme="minorHAnsi"/>
                <w:spacing w:val="-8"/>
                <w:sz w:val="24"/>
                <w:szCs w:val="24"/>
                <w:lang w:val="uk-UA"/>
              </w:rPr>
            </w:pPr>
            <w:r w:rsidRPr="00D5609C">
              <w:rPr>
                <w:rFonts w:asciiTheme="minorHAnsi" w:hAnsiTheme="minorHAnsi" w:cstheme="minorHAnsi"/>
                <w:spacing w:val="-8"/>
                <w:sz w:val="24"/>
                <w:szCs w:val="24"/>
                <w:lang w:val="uk-UA"/>
              </w:rPr>
              <w:t xml:space="preserve">У разі самовільного залишення Об'єкта виконання робіт працівником, закріпленим за цим об'єктом, Виконавець сплачує штраф Замовнику за кожного працівника, який самовільно покинув об'єкт (за винятком </w:t>
            </w:r>
            <w:r w:rsidRPr="00D5609C">
              <w:rPr>
                <w:rFonts w:asciiTheme="minorHAnsi" w:hAnsiTheme="minorHAnsi" w:cstheme="minorHAnsi"/>
                <w:spacing w:val="-8"/>
                <w:sz w:val="24"/>
                <w:szCs w:val="24"/>
                <w:lang w:val="uk-UA"/>
              </w:rPr>
              <w:lastRenderedPageBreak/>
              <w:t>аварійних і форс-мажорних ситуацій), у розмірі:</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F4A1BC7"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lastRenderedPageBreak/>
              <w:t>1</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9189249"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EB0D110"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005124CA"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8</w:t>
            </w:r>
          </w:p>
        </w:tc>
        <w:tc>
          <w:tcPr>
            <w:tcW w:w="948" w:type="dxa"/>
            <w:tcBorders>
              <w:top w:val="single" w:sz="4" w:space="0" w:color="auto"/>
              <w:left w:val="nil"/>
              <w:bottom w:val="single" w:sz="4" w:space="0" w:color="auto"/>
              <w:right w:val="nil"/>
            </w:tcBorders>
            <w:shd w:val="clear" w:color="auto" w:fill="auto"/>
            <w:vAlign w:val="center"/>
            <w:hideMark/>
          </w:tcPr>
          <w:p w14:paraId="43FD01EB"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10</w:t>
            </w:r>
          </w:p>
        </w:tc>
        <w:tc>
          <w:tcPr>
            <w:tcW w:w="95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C3F787A"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12</w:t>
            </w:r>
          </w:p>
        </w:tc>
      </w:tr>
      <w:tr w:rsidR="00B61112" w:rsidRPr="00D5609C" w14:paraId="58499579" w14:textId="77777777" w:rsidTr="00D5609C">
        <w:trPr>
          <w:trHeight w:val="1800"/>
        </w:trPr>
        <w:tc>
          <w:tcPr>
            <w:tcW w:w="601" w:type="dxa"/>
            <w:tcBorders>
              <w:top w:val="nil"/>
              <w:left w:val="single" w:sz="4" w:space="0" w:color="auto"/>
              <w:bottom w:val="single" w:sz="4" w:space="0" w:color="auto"/>
              <w:right w:val="single" w:sz="4" w:space="0" w:color="auto"/>
            </w:tcBorders>
            <w:shd w:val="clear" w:color="auto" w:fill="auto"/>
            <w:vAlign w:val="center"/>
          </w:tcPr>
          <w:p w14:paraId="66208576"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single" w:sz="8" w:space="0" w:color="auto"/>
              <w:left w:val="single" w:sz="8" w:space="0" w:color="auto"/>
              <w:bottom w:val="single" w:sz="4" w:space="0" w:color="auto"/>
              <w:right w:val="nil"/>
            </w:tcBorders>
            <w:shd w:val="clear" w:color="auto" w:fill="auto"/>
            <w:vAlign w:val="center"/>
            <w:hideMark/>
          </w:tcPr>
          <w:p w14:paraId="08ACE972" w14:textId="77777777" w:rsidR="00B61112" w:rsidRPr="00D5609C" w:rsidRDefault="00B61112" w:rsidP="00D5609C">
            <w:pPr>
              <w:ind w:left="-57" w:right="-57" w:firstLineChars="100" w:firstLine="232"/>
              <w:jc w:val="both"/>
              <w:rPr>
                <w:rFonts w:asciiTheme="minorHAnsi" w:hAnsiTheme="minorHAnsi" w:cstheme="minorHAnsi"/>
                <w:spacing w:val="-8"/>
                <w:sz w:val="24"/>
                <w:szCs w:val="24"/>
                <w:lang w:val="uk-UA"/>
              </w:rPr>
            </w:pPr>
            <w:r w:rsidRPr="00D5609C">
              <w:rPr>
                <w:rFonts w:asciiTheme="minorHAnsi" w:hAnsiTheme="minorHAnsi" w:cstheme="minorHAnsi"/>
                <w:spacing w:val="-8"/>
                <w:sz w:val="24"/>
                <w:szCs w:val="24"/>
                <w:lang w:val="uk-UA"/>
              </w:rPr>
              <w:t xml:space="preserve">У разі виявлення факту в'їзду транспортного засобу </w:t>
            </w:r>
            <w:r w:rsidRPr="00D5609C">
              <w:rPr>
                <w:rFonts w:asciiTheme="minorHAnsi" w:hAnsiTheme="minorHAnsi" w:cstheme="minorHAnsi"/>
                <w:spacing w:val="-6"/>
                <w:sz w:val="24"/>
                <w:szCs w:val="24"/>
                <w:lang w:val="uk-UA"/>
              </w:rPr>
              <w:t xml:space="preserve">Виконавця (його субпідрядника чи </w:t>
            </w:r>
            <w:proofErr w:type="spellStart"/>
            <w:r w:rsidRPr="00D5609C">
              <w:rPr>
                <w:rFonts w:asciiTheme="minorHAnsi" w:hAnsiTheme="minorHAnsi" w:cstheme="minorHAnsi"/>
                <w:spacing w:val="-6"/>
                <w:sz w:val="24"/>
                <w:szCs w:val="24"/>
                <w:lang w:val="uk-UA"/>
              </w:rPr>
              <w:t>субвиконавця</w:t>
            </w:r>
            <w:proofErr w:type="spellEnd"/>
            <w:r w:rsidRPr="00D5609C">
              <w:rPr>
                <w:rFonts w:asciiTheme="minorHAnsi" w:hAnsiTheme="minorHAnsi" w:cstheme="minorHAnsi"/>
                <w:spacing w:val="-6"/>
                <w:sz w:val="24"/>
                <w:szCs w:val="24"/>
                <w:lang w:val="uk-UA"/>
              </w:rPr>
              <w:t>)</w:t>
            </w:r>
            <w:r w:rsidRPr="00D5609C">
              <w:rPr>
                <w:rFonts w:asciiTheme="minorHAnsi" w:hAnsiTheme="minorHAnsi" w:cstheme="minorHAnsi"/>
                <w:spacing w:val="-8"/>
                <w:sz w:val="24"/>
                <w:szCs w:val="24"/>
                <w:lang w:val="uk-UA"/>
              </w:rPr>
              <w:t xml:space="preserve"> на територію об’єктів Замовника без узгодження із Замовником або виявлення факту проведення ТО, ремонту, зупинки, стоянки, зберігання транспортних засобів на території ліцензійних ділянок Замовника, майданчиках вахтових селищ та інших, не призначених для цих цілей місць, Виконавець сплачує Замовнику штраф за кожен факт порушення у розмірі:</w:t>
            </w:r>
          </w:p>
        </w:tc>
        <w:tc>
          <w:tcPr>
            <w:tcW w:w="70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C846B44"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w:t>
            </w:r>
          </w:p>
        </w:tc>
        <w:tc>
          <w:tcPr>
            <w:tcW w:w="708" w:type="dxa"/>
            <w:tcBorders>
              <w:top w:val="single" w:sz="8" w:space="0" w:color="auto"/>
              <w:left w:val="nil"/>
              <w:bottom w:val="single" w:sz="4" w:space="0" w:color="auto"/>
              <w:right w:val="single" w:sz="4" w:space="0" w:color="auto"/>
            </w:tcBorders>
            <w:shd w:val="clear" w:color="auto" w:fill="auto"/>
            <w:vAlign w:val="center"/>
            <w:hideMark/>
          </w:tcPr>
          <w:p w14:paraId="2F13FA07"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w:t>
            </w:r>
          </w:p>
        </w:tc>
        <w:tc>
          <w:tcPr>
            <w:tcW w:w="708" w:type="dxa"/>
            <w:tcBorders>
              <w:top w:val="single" w:sz="8" w:space="0" w:color="auto"/>
              <w:left w:val="nil"/>
              <w:bottom w:val="single" w:sz="4" w:space="0" w:color="auto"/>
              <w:right w:val="single" w:sz="4" w:space="0" w:color="auto"/>
            </w:tcBorders>
            <w:shd w:val="clear" w:color="auto" w:fill="auto"/>
            <w:vAlign w:val="center"/>
            <w:hideMark/>
          </w:tcPr>
          <w:p w14:paraId="2C6BAECB"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w:t>
            </w:r>
          </w:p>
        </w:tc>
        <w:tc>
          <w:tcPr>
            <w:tcW w:w="828" w:type="dxa"/>
            <w:tcBorders>
              <w:top w:val="single" w:sz="8" w:space="0" w:color="auto"/>
              <w:left w:val="nil"/>
              <w:bottom w:val="single" w:sz="4" w:space="0" w:color="auto"/>
              <w:right w:val="single" w:sz="4" w:space="0" w:color="auto"/>
            </w:tcBorders>
            <w:shd w:val="clear" w:color="auto" w:fill="auto"/>
            <w:vAlign w:val="center"/>
            <w:hideMark/>
          </w:tcPr>
          <w:p w14:paraId="3A1D69D4"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8</w:t>
            </w:r>
          </w:p>
        </w:tc>
        <w:tc>
          <w:tcPr>
            <w:tcW w:w="948" w:type="dxa"/>
            <w:tcBorders>
              <w:top w:val="single" w:sz="8" w:space="0" w:color="auto"/>
              <w:left w:val="nil"/>
              <w:bottom w:val="single" w:sz="4" w:space="0" w:color="auto"/>
              <w:right w:val="nil"/>
            </w:tcBorders>
            <w:shd w:val="clear" w:color="auto" w:fill="auto"/>
            <w:vAlign w:val="center"/>
            <w:hideMark/>
          </w:tcPr>
          <w:p w14:paraId="1571B9D1"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10</w:t>
            </w:r>
          </w:p>
        </w:tc>
        <w:tc>
          <w:tcPr>
            <w:tcW w:w="951"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6F24B8F"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12</w:t>
            </w:r>
          </w:p>
        </w:tc>
      </w:tr>
      <w:tr w:rsidR="00B61112" w:rsidRPr="00D5609C" w14:paraId="30CA0C62" w14:textId="77777777" w:rsidTr="00D5609C">
        <w:trPr>
          <w:trHeight w:val="949"/>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19F82BB6"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single" w:sz="8" w:space="0" w:color="auto"/>
              <w:left w:val="single" w:sz="8" w:space="0" w:color="auto"/>
              <w:bottom w:val="single" w:sz="4" w:space="0" w:color="auto"/>
              <w:right w:val="nil"/>
            </w:tcBorders>
            <w:shd w:val="clear" w:color="auto" w:fill="auto"/>
            <w:vAlign w:val="center"/>
          </w:tcPr>
          <w:p w14:paraId="60B1960B" w14:textId="77777777" w:rsidR="00B61112" w:rsidRPr="00D5609C" w:rsidRDefault="00B61112" w:rsidP="00D5609C">
            <w:pPr>
              <w:ind w:left="-57" w:right="-57" w:firstLineChars="100" w:firstLine="232"/>
              <w:jc w:val="both"/>
              <w:rPr>
                <w:rFonts w:asciiTheme="minorHAnsi" w:hAnsiTheme="minorHAnsi" w:cstheme="minorHAnsi"/>
                <w:spacing w:val="-8"/>
                <w:sz w:val="24"/>
                <w:szCs w:val="24"/>
                <w:lang w:val="uk-UA"/>
              </w:rPr>
            </w:pPr>
            <w:r w:rsidRPr="00D5609C">
              <w:rPr>
                <w:rFonts w:asciiTheme="minorHAnsi" w:hAnsiTheme="minorHAnsi" w:cstheme="minorHAnsi"/>
                <w:spacing w:val="-8"/>
                <w:sz w:val="24"/>
                <w:szCs w:val="24"/>
                <w:lang w:val="uk-UA"/>
              </w:rPr>
              <w:t>У разі виявлення під час контрольних перевірок уповноваженими працівниками Замовника</w:t>
            </w:r>
            <w:r w:rsidRPr="00D5609C">
              <w:rPr>
                <w:rFonts w:asciiTheme="minorHAnsi" w:hAnsiTheme="minorHAnsi" w:cstheme="minorHAnsi"/>
                <w:b/>
                <w:bCs/>
                <w:spacing w:val="-8"/>
                <w:sz w:val="24"/>
                <w:szCs w:val="24"/>
                <w:lang w:val="uk-UA"/>
              </w:rPr>
              <w:t xml:space="preserve"> </w:t>
            </w:r>
            <w:r w:rsidRPr="00D5609C">
              <w:rPr>
                <w:rFonts w:asciiTheme="minorHAnsi" w:hAnsiTheme="minorHAnsi" w:cstheme="minorHAnsi"/>
                <w:spacing w:val="-6"/>
                <w:sz w:val="24"/>
                <w:szCs w:val="24"/>
                <w:lang w:val="uk-UA"/>
              </w:rPr>
              <w:t xml:space="preserve">застосування на об’єктах Замовника  вантажопідіймальних стрілових кранів, кранів-маніпуляторів, навантажувачів та знімних </w:t>
            </w:r>
            <w:proofErr w:type="spellStart"/>
            <w:r w:rsidRPr="00D5609C">
              <w:rPr>
                <w:rFonts w:asciiTheme="minorHAnsi" w:hAnsiTheme="minorHAnsi" w:cstheme="minorHAnsi"/>
                <w:spacing w:val="-6"/>
                <w:sz w:val="24"/>
                <w:szCs w:val="24"/>
                <w:lang w:val="uk-UA"/>
              </w:rPr>
              <w:t>вантажозахоплювальних</w:t>
            </w:r>
            <w:proofErr w:type="spellEnd"/>
            <w:r w:rsidRPr="00D5609C">
              <w:rPr>
                <w:rFonts w:asciiTheme="minorHAnsi" w:hAnsiTheme="minorHAnsi" w:cstheme="minorHAnsi"/>
                <w:spacing w:val="-6"/>
                <w:sz w:val="24"/>
                <w:szCs w:val="24"/>
                <w:lang w:val="uk-UA"/>
              </w:rPr>
              <w:t xml:space="preserve"> пристроїв до них, </w:t>
            </w:r>
            <w:r w:rsidRPr="00D5609C">
              <w:rPr>
                <w:rFonts w:asciiTheme="minorHAnsi" w:hAnsiTheme="minorHAnsi" w:cstheme="minorHAnsi"/>
                <w:b/>
                <w:bCs/>
                <w:spacing w:val="-6"/>
                <w:sz w:val="24"/>
                <w:szCs w:val="24"/>
                <w:lang w:val="uk-UA"/>
              </w:rPr>
              <w:t xml:space="preserve">без  </w:t>
            </w:r>
            <w:proofErr w:type="spellStart"/>
            <w:r w:rsidRPr="00D5609C">
              <w:rPr>
                <w:rFonts w:asciiTheme="minorHAnsi" w:hAnsiTheme="minorHAnsi" w:cstheme="minorHAnsi"/>
                <w:b/>
                <w:bCs/>
                <w:spacing w:val="-6"/>
                <w:sz w:val="24"/>
                <w:szCs w:val="24"/>
                <w:lang w:val="uk-UA"/>
              </w:rPr>
              <w:t>заповненних</w:t>
            </w:r>
            <w:proofErr w:type="spellEnd"/>
            <w:r w:rsidRPr="00D5609C">
              <w:rPr>
                <w:rFonts w:asciiTheme="minorHAnsi" w:hAnsiTheme="minorHAnsi" w:cstheme="minorHAnsi"/>
                <w:b/>
                <w:bCs/>
                <w:spacing w:val="-6"/>
                <w:sz w:val="24"/>
                <w:szCs w:val="24"/>
                <w:lang w:val="uk-UA"/>
              </w:rPr>
              <w:t xml:space="preserve"> Листів </w:t>
            </w:r>
            <w:r w:rsidRPr="00D5609C">
              <w:rPr>
                <w:rFonts w:asciiTheme="minorHAnsi" w:hAnsiTheme="minorHAnsi" w:cstheme="minorHAnsi"/>
                <w:b/>
                <w:bCs/>
                <w:spacing w:val="-6"/>
                <w:sz w:val="24"/>
                <w:szCs w:val="24"/>
                <w:shd w:val="clear" w:color="auto" w:fill="FFFFFF"/>
                <w:lang w:val="uk-UA"/>
              </w:rPr>
              <w:t>контрольного огляду технічного стану вантажопідіймальної техніки</w:t>
            </w:r>
            <w:r w:rsidRPr="00D5609C">
              <w:rPr>
                <w:rFonts w:asciiTheme="minorHAnsi" w:hAnsiTheme="minorHAnsi" w:cstheme="minorHAnsi"/>
                <w:spacing w:val="-6"/>
                <w:sz w:val="24"/>
                <w:szCs w:val="24"/>
                <w:shd w:val="clear" w:color="auto" w:fill="FFFFFF"/>
                <w:lang w:val="uk-UA"/>
              </w:rPr>
              <w:t xml:space="preserve"> (стрілового крана, крана-маніпулятора,  навантажувача)</w:t>
            </w:r>
            <w:r w:rsidRPr="00D5609C">
              <w:rPr>
                <w:rFonts w:asciiTheme="minorHAnsi" w:hAnsiTheme="minorHAnsi" w:cstheme="minorHAnsi"/>
                <w:spacing w:val="-6"/>
                <w:sz w:val="24"/>
                <w:szCs w:val="24"/>
                <w:lang w:val="uk-UA"/>
              </w:rPr>
              <w:t xml:space="preserve">  </w:t>
            </w:r>
            <w:r w:rsidRPr="00D5609C">
              <w:rPr>
                <w:rFonts w:asciiTheme="minorHAnsi" w:hAnsiTheme="minorHAnsi" w:cstheme="minorHAnsi"/>
                <w:spacing w:val="-8"/>
                <w:sz w:val="24"/>
                <w:szCs w:val="24"/>
                <w:lang w:val="uk-UA"/>
              </w:rPr>
              <w:t xml:space="preserve">Виконавець </w:t>
            </w:r>
            <w:r w:rsidRPr="00D5609C">
              <w:rPr>
                <w:rFonts w:asciiTheme="minorHAnsi" w:hAnsiTheme="minorHAnsi" w:cstheme="minorHAnsi"/>
                <w:spacing w:val="-6"/>
                <w:sz w:val="24"/>
                <w:szCs w:val="24"/>
                <w:lang w:val="uk-UA"/>
              </w:rPr>
              <w:t>сплачує Замовнику штраф за кожен факт порушення у розмірі:</w:t>
            </w:r>
          </w:p>
        </w:tc>
        <w:tc>
          <w:tcPr>
            <w:tcW w:w="708" w:type="dxa"/>
            <w:tcBorders>
              <w:top w:val="single" w:sz="8" w:space="0" w:color="auto"/>
              <w:left w:val="single" w:sz="8" w:space="0" w:color="auto"/>
              <w:bottom w:val="single" w:sz="4" w:space="0" w:color="auto"/>
              <w:right w:val="single" w:sz="4" w:space="0" w:color="auto"/>
            </w:tcBorders>
            <w:shd w:val="clear" w:color="auto" w:fill="auto"/>
            <w:vAlign w:val="center"/>
          </w:tcPr>
          <w:p w14:paraId="17D6154A"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10</w:t>
            </w:r>
          </w:p>
        </w:tc>
        <w:tc>
          <w:tcPr>
            <w:tcW w:w="708" w:type="dxa"/>
            <w:tcBorders>
              <w:top w:val="single" w:sz="8" w:space="0" w:color="auto"/>
              <w:left w:val="nil"/>
              <w:bottom w:val="single" w:sz="4" w:space="0" w:color="auto"/>
              <w:right w:val="single" w:sz="4" w:space="0" w:color="auto"/>
            </w:tcBorders>
            <w:shd w:val="clear" w:color="auto" w:fill="auto"/>
            <w:vAlign w:val="center"/>
          </w:tcPr>
          <w:p w14:paraId="0AFB83F0"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15</w:t>
            </w:r>
          </w:p>
        </w:tc>
        <w:tc>
          <w:tcPr>
            <w:tcW w:w="708" w:type="dxa"/>
            <w:tcBorders>
              <w:top w:val="single" w:sz="8" w:space="0" w:color="auto"/>
              <w:left w:val="nil"/>
              <w:bottom w:val="single" w:sz="4" w:space="0" w:color="auto"/>
              <w:right w:val="single" w:sz="4" w:space="0" w:color="auto"/>
            </w:tcBorders>
            <w:shd w:val="clear" w:color="auto" w:fill="auto"/>
            <w:vAlign w:val="center"/>
          </w:tcPr>
          <w:p w14:paraId="6E014FAC"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20</w:t>
            </w:r>
          </w:p>
        </w:tc>
        <w:tc>
          <w:tcPr>
            <w:tcW w:w="828" w:type="dxa"/>
            <w:tcBorders>
              <w:top w:val="single" w:sz="8" w:space="0" w:color="auto"/>
              <w:left w:val="nil"/>
              <w:bottom w:val="single" w:sz="4" w:space="0" w:color="auto"/>
              <w:right w:val="single" w:sz="4" w:space="0" w:color="auto"/>
            </w:tcBorders>
            <w:shd w:val="clear" w:color="auto" w:fill="auto"/>
            <w:vAlign w:val="center"/>
          </w:tcPr>
          <w:p w14:paraId="435A703F"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w:t>
            </w:r>
          </w:p>
        </w:tc>
        <w:tc>
          <w:tcPr>
            <w:tcW w:w="948" w:type="dxa"/>
            <w:tcBorders>
              <w:top w:val="single" w:sz="8" w:space="0" w:color="auto"/>
              <w:left w:val="nil"/>
              <w:bottom w:val="single" w:sz="4" w:space="0" w:color="auto"/>
              <w:right w:val="nil"/>
            </w:tcBorders>
            <w:shd w:val="clear" w:color="auto" w:fill="auto"/>
            <w:vAlign w:val="center"/>
          </w:tcPr>
          <w:p w14:paraId="7F90F6FA"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35</w:t>
            </w:r>
          </w:p>
        </w:tc>
        <w:tc>
          <w:tcPr>
            <w:tcW w:w="951" w:type="dxa"/>
            <w:tcBorders>
              <w:top w:val="single" w:sz="8" w:space="0" w:color="auto"/>
              <w:left w:val="single" w:sz="4" w:space="0" w:color="auto"/>
              <w:bottom w:val="single" w:sz="4" w:space="0" w:color="auto"/>
              <w:right w:val="single" w:sz="8" w:space="0" w:color="auto"/>
            </w:tcBorders>
            <w:shd w:val="clear" w:color="auto" w:fill="auto"/>
            <w:vAlign w:val="center"/>
          </w:tcPr>
          <w:p w14:paraId="775FC9B5"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50</w:t>
            </w:r>
          </w:p>
        </w:tc>
      </w:tr>
      <w:tr w:rsidR="00B61112" w:rsidRPr="00D5609C" w14:paraId="51300513" w14:textId="77777777" w:rsidTr="00D5609C">
        <w:trPr>
          <w:trHeight w:val="831"/>
        </w:trPr>
        <w:tc>
          <w:tcPr>
            <w:tcW w:w="601" w:type="dxa"/>
            <w:tcBorders>
              <w:top w:val="nil"/>
              <w:left w:val="single" w:sz="4" w:space="0" w:color="auto"/>
              <w:bottom w:val="single" w:sz="4" w:space="0" w:color="auto"/>
              <w:right w:val="single" w:sz="4" w:space="0" w:color="auto"/>
            </w:tcBorders>
            <w:shd w:val="clear" w:color="auto" w:fill="auto"/>
            <w:vAlign w:val="center"/>
          </w:tcPr>
          <w:p w14:paraId="5249C72B"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single" w:sz="8" w:space="0" w:color="auto"/>
              <w:left w:val="single" w:sz="8" w:space="0" w:color="auto"/>
              <w:bottom w:val="single" w:sz="4" w:space="0" w:color="auto"/>
              <w:right w:val="nil"/>
            </w:tcBorders>
            <w:shd w:val="clear" w:color="auto" w:fill="auto"/>
            <w:vAlign w:val="center"/>
          </w:tcPr>
          <w:p w14:paraId="736AA5F8" w14:textId="77777777" w:rsidR="00B61112" w:rsidRPr="00D5609C" w:rsidRDefault="00B61112" w:rsidP="00D5609C">
            <w:pPr>
              <w:ind w:left="-57" w:right="-57" w:firstLineChars="100" w:firstLine="228"/>
              <w:jc w:val="both"/>
              <w:rPr>
                <w:rFonts w:asciiTheme="minorHAnsi" w:hAnsiTheme="minorHAnsi" w:cstheme="minorHAnsi"/>
                <w:spacing w:val="-12"/>
                <w:sz w:val="24"/>
                <w:szCs w:val="24"/>
                <w:lang w:val="uk-UA"/>
              </w:rPr>
            </w:pPr>
            <w:r w:rsidRPr="00D5609C">
              <w:rPr>
                <w:rFonts w:asciiTheme="minorHAnsi" w:hAnsiTheme="minorHAnsi" w:cstheme="minorHAnsi"/>
                <w:spacing w:val="-12"/>
                <w:sz w:val="24"/>
                <w:szCs w:val="24"/>
                <w:lang w:val="uk-UA"/>
              </w:rPr>
              <w:t>У разі виявлення під час контрольних перевірок уповноваженими працівниками Замовника</w:t>
            </w:r>
            <w:r w:rsidRPr="00D5609C">
              <w:rPr>
                <w:rFonts w:asciiTheme="minorHAnsi" w:hAnsiTheme="minorHAnsi" w:cstheme="minorHAnsi"/>
                <w:b/>
                <w:bCs/>
                <w:spacing w:val="-12"/>
                <w:sz w:val="24"/>
                <w:szCs w:val="24"/>
                <w:lang w:val="uk-UA"/>
              </w:rPr>
              <w:t xml:space="preserve"> </w:t>
            </w:r>
            <w:r w:rsidRPr="00D5609C">
              <w:rPr>
                <w:rFonts w:asciiTheme="minorHAnsi" w:hAnsiTheme="minorHAnsi" w:cstheme="minorHAnsi"/>
                <w:spacing w:val="-12"/>
                <w:sz w:val="24"/>
                <w:szCs w:val="24"/>
                <w:lang w:val="uk-UA"/>
              </w:rPr>
              <w:t xml:space="preserve">застосування на об’єктах Замовника  вантажопідіймальних стрілових кранів, кранів-маніпуляторів та знімних </w:t>
            </w:r>
            <w:proofErr w:type="spellStart"/>
            <w:r w:rsidRPr="00D5609C">
              <w:rPr>
                <w:rFonts w:asciiTheme="minorHAnsi" w:hAnsiTheme="minorHAnsi" w:cstheme="minorHAnsi"/>
                <w:spacing w:val="-12"/>
                <w:sz w:val="24"/>
                <w:szCs w:val="24"/>
                <w:lang w:val="uk-UA"/>
              </w:rPr>
              <w:t>вантажозахоп-лювальних</w:t>
            </w:r>
            <w:proofErr w:type="spellEnd"/>
            <w:r w:rsidRPr="00D5609C">
              <w:rPr>
                <w:rFonts w:asciiTheme="minorHAnsi" w:hAnsiTheme="minorHAnsi" w:cstheme="minorHAnsi"/>
                <w:spacing w:val="-12"/>
                <w:sz w:val="24"/>
                <w:szCs w:val="24"/>
                <w:lang w:val="uk-UA"/>
              </w:rPr>
              <w:t xml:space="preserve"> пристроїв до них, </w:t>
            </w:r>
            <w:r w:rsidRPr="00D5609C">
              <w:rPr>
                <w:rFonts w:asciiTheme="minorHAnsi" w:hAnsiTheme="minorHAnsi" w:cstheme="minorHAnsi"/>
                <w:b/>
                <w:bCs/>
                <w:spacing w:val="-12"/>
                <w:sz w:val="24"/>
                <w:szCs w:val="24"/>
                <w:lang w:val="uk-UA"/>
              </w:rPr>
              <w:t>які мають категорію порушення «В»</w:t>
            </w:r>
            <w:r w:rsidRPr="00D5609C">
              <w:rPr>
                <w:rFonts w:asciiTheme="minorHAnsi" w:hAnsiTheme="minorHAnsi" w:cstheme="minorHAnsi"/>
                <w:spacing w:val="-12"/>
                <w:sz w:val="24"/>
                <w:szCs w:val="24"/>
                <w:lang w:val="uk-UA"/>
              </w:rPr>
              <w:t xml:space="preserve"> за результатами </w:t>
            </w:r>
            <w:proofErr w:type="spellStart"/>
            <w:r w:rsidRPr="00D5609C">
              <w:rPr>
                <w:rFonts w:asciiTheme="minorHAnsi" w:hAnsiTheme="minorHAnsi" w:cstheme="minorHAnsi"/>
                <w:spacing w:val="-12"/>
                <w:sz w:val="24"/>
                <w:szCs w:val="24"/>
                <w:lang w:val="uk-UA"/>
              </w:rPr>
              <w:t>заповненних</w:t>
            </w:r>
            <w:proofErr w:type="spellEnd"/>
            <w:r w:rsidRPr="00D5609C">
              <w:rPr>
                <w:rFonts w:asciiTheme="minorHAnsi" w:hAnsiTheme="minorHAnsi" w:cstheme="minorHAnsi"/>
                <w:spacing w:val="-12"/>
                <w:sz w:val="24"/>
                <w:szCs w:val="24"/>
                <w:lang w:val="uk-UA"/>
              </w:rPr>
              <w:t xml:space="preserve"> Листів </w:t>
            </w:r>
            <w:r w:rsidRPr="00D5609C">
              <w:rPr>
                <w:rFonts w:asciiTheme="minorHAnsi" w:hAnsiTheme="minorHAnsi" w:cstheme="minorHAnsi"/>
                <w:spacing w:val="-12"/>
                <w:sz w:val="24"/>
                <w:szCs w:val="24"/>
                <w:shd w:val="clear" w:color="auto" w:fill="FFFFFF"/>
                <w:lang w:val="uk-UA"/>
              </w:rPr>
              <w:t>контрольного огляду технічного стану вантажопідіймальної техніки (стрілового крана, крана-маніпулятора,  навантажувача)</w:t>
            </w:r>
            <w:r w:rsidRPr="00D5609C">
              <w:rPr>
                <w:rFonts w:asciiTheme="minorHAnsi" w:hAnsiTheme="minorHAnsi" w:cstheme="minorHAnsi"/>
                <w:spacing w:val="-12"/>
                <w:sz w:val="24"/>
                <w:szCs w:val="24"/>
                <w:lang w:val="uk-UA"/>
              </w:rPr>
              <w:t xml:space="preserve">  </w:t>
            </w:r>
            <w:r w:rsidRPr="00D5609C">
              <w:rPr>
                <w:rFonts w:asciiTheme="minorHAnsi" w:hAnsiTheme="minorHAnsi" w:cstheme="minorHAnsi"/>
                <w:spacing w:val="-8"/>
                <w:sz w:val="24"/>
                <w:szCs w:val="24"/>
                <w:lang w:val="uk-UA"/>
              </w:rPr>
              <w:t xml:space="preserve">Виконавець </w:t>
            </w:r>
            <w:r w:rsidRPr="00D5609C">
              <w:rPr>
                <w:rFonts w:asciiTheme="minorHAnsi" w:hAnsiTheme="minorHAnsi" w:cstheme="minorHAnsi"/>
                <w:spacing w:val="-12"/>
                <w:sz w:val="24"/>
                <w:szCs w:val="24"/>
                <w:lang w:val="uk-UA"/>
              </w:rPr>
              <w:t>сплачує Замовнику штраф за кожен факт порушення у розмірі:</w:t>
            </w:r>
          </w:p>
        </w:tc>
        <w:tc>
          <w:tcPr>
            <w:tcW w:w="708" w:type="dxa"/>
            <w:tcBorders>
              <w:top w:val="single" w:sz="8" w:space="0" w:color="auto"/>
              <w:left w:val="single" w:sz="8" w:space="0" w:color="auto"/>
              <w:bottom w:val="single" w:sz="4" w:space="0" w:color="auto"/>
              <w:right w:val="single" w:sz="4" w:space="0" w:color="auto"/>
            </w:tcBorders>
            <w:shd w:val="clear" w:color="auto" w:fill="auto"/>
            <w:vAlign w:val="center"/>
          </w:tcPr>
          <w:p w14:paraId="5D6E03C4"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4</w:t>
            </w:r>
          </w:p>
        </w:tc>
        <w:tc>
          <w:tcPr>
            <w:tcW w:w="708" w:type="dxa"/>
            <w:tcBorders>
              <w:top w:val="single" w:sz="8" w:space="0" w:color="auto"/>
              <w:left w:val="nil"/>
              <w:bottom w:val="single" w:sz="4" w:space="0" w:color="auto"/>
              <w:right w:val="single" w:sz="4" w:space="0" w:color="auto"/>
            </w:tcBorders>
            <w:shd w:val="clear" w:color="auto" w:fill="auto"/>
            <w:vAlign w:val="center"/>
          </w:tcPr>
          <w:p w14:paraId="60936CF6"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6</w:t>
            </w:r>
          </w:p>
        </w:tc>
        <w:tc>
          <w:tcPr>
            <w:tcW w:w="708" w:type="dxa"/>
            <w:tcBorders>
              <w:top w:val="single" w:sz="8" w:space="0" w:color="auto"/>
              <w:left w:val="nil"/>
              <w:bottom w:val="single" w:sz="4" w:space="0" w:color="auto"/>
              <w:right w:val="single" w:sz="4" w:space="0" w:color="auto"/>
            </w:tcBorders>
            <w:shd w:val="clear" w:color="auto" w:fill="auto"/>
            <w:vAlign w:val="center"/>
          </w:tcPr>
          <w:p w14:paraId="12C815C0"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12</w:t>
            </w:r>
          </w:p>
        </w:tc>
        <w:tc>
          <w:tcPr>
            <w:tcW w:w="828" w:type="dxa"/>
            <w:tcBorders>
              <w:top w:val="single" w:sz="8" w:space="0" w:color="auto"/>
              <w:left w:val="nil"/>
              <w:bottom w:val="single" w:sz="4" w:space="0" w:color="auto"/>
              <w:right w:val="single" w:sz="4" w:space="0" w:color="auto"/>
            </w:tcBorders>
            <w:shd w:val="clear" w:color="auto" w:fill="auto"/>
            <w:vAlign w:val="center"/>
          </w:tcPr>
          <w:p w14:paraId="20F72E4F"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18</w:t>
            </w:r>
          </w:p>
        </w:tc>
        <w:tc>
          <w:tcPr>
            <w:tcW w:w="948" w:type="dxa"/>
            <w:tcBorders>
              <w:top w:val="single" w:sz="8" w:space="0" w:color="auto"/>
              <w:left w:val="nil"/>
              <w:bottom w:val="single" w:sz="4" w:space="0" w:color="auto"/>
              <w:right w:val="nil"/>
            </w:tcBorders>
            <w:shd w:val="clear" w:color="auto" w:fill="auto"/>
            <w:vAlign w:val="center"/>
          </w:tcPr>
          <w:p w14:paraId="45B85215"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w:t>
            </w:r>
          </w:p>
        </w:tc>
        <w:tc>
          <w:tcPr>
            <w:tcW w:w="951" w:type="dxa"/>
            <w:tcBorders>
              <w:top w:val="single" w:sz="8" w:space="0" w:color="auto"/>
              <w:left w:val="single" w:sz="4" w:space="0" w:color="auto"/>
              <w:bottom w:val="single" w:sz="4" w:space="0" w:color="auto"/>
              <w:right w:val="single" w:sz="8" w:space="0" w:color="auto"/>
            </w:tcBorders>
            <w:shd w:val="clear" w:color="auto" w:fill="auto"/>
            <w:vAlign w:val="center"/>
          </w:tcPr>
          <w:p w14:paraId="4B31D11C"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30</w:t>
            </w:r>
          </w:p>
        </w:tc>
      </w:tr>
      <w:tr w:rsidR="00B61112" w:rsidRPr="00D5609C" w14:paraId="7C014BAE" w14:textId="77777777" w:rsidTr="00D5609C">
        <w:trPr>
          <w:trHeight w:val="907"/>
        </w:trPr>
        <w:tc>
          <w:tcPr>
            <w:tcW w:w="601" w:type="dxa"/>
            <w:tcBorders>
              <w:top w:val="nil"/>
              <w:left w:val="single" w:sz="4" w:space="0" w:color="auto"/>
              <w:bottom w:val="single" w:sz="4" w:space="0" w:color="auto"/>
              <w:right w:val="single" w:sz="4" w:space="0" w:color="auto"/>
            </w:tcBorders>
            <w:shd w:val="clear" w:color="auto" w:fill="auto"/>
            <w:vAlign w:val="center"/>
          </w:tcPr>
          <w:p w14:paraId="3A3F84F1"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single" w:sz="8" w:space="0" w:color="auto"/>
              <w:left w:val="single" w:sz="8" w:space="0" w:color="auto"/>
              <w:bottom w:val="single" w:sz="4" w:space="0" w:color="auto"/>
              <w:right w:val="nil"/>
            </w:tcBorders>
            <w:shd w:val="clear" w:color="auto" w:fill="auto"/>
            <w:vAlign w:val="center"/>
          </w:tcPr>
          <w:p w14:paraId="31DBDFA1" w14:textId="77777777" w:rsidR="00B61112" w:rsidRPr="00D5609C" w:rsidRDefault="00B61112" w:rsidP="00D5609C">
            <w:pPr>
              <w:ind w:left="-57" w:right="-57" w:firstLineChars="100" w:firstLine="228"/>
              <w:jc w:val="both"/>
              <w:rPr>
                <w:rFonts w:asciiTheme="minorHAnsi" w:hAnsiTheme="minorHAnsi" w:cstheme="minorHAnsi"/>
                <w:spacing w:val="-12"/>
                <w:sz w:val="24"/>
                <w:szCs w:val="24"/>
                <w:lang w:val="uk-UA"/>
              </w:rPr>
            </w:pPr>
            <w:r w:rsidRPr="00D5609C">
              <w:rPr>
                <w:rFonts w:asciiTheme="minorHAnsi" w:hAnsiTheme="minorHAnsi" w:cstheme="minorHAnsi"/>
                <w:spacing w:val="-12"/>
                <w:sz w:val="24"/>
                <w:szCs w:val="24"/>
                <w:lang w:val="uk-UA"/>
              </w:rPr>
              <w:t>У разі виявлення під час контрольних перевірок уповноваженими працівниками Замовника</w:t>
            </w:r>
            <w:r w:rsidRPr="00D5609C">
              <w:rPr>
                <w:rFonts w:asciiTheme="minorHAnsi" w:hAnsiTheme="minorHAnsi" w:cstheme="minorHAnsi"/>
                <w:b/>
                <w:bCs/>
                <w:spacing w:val="-12"/>
                <w:sz w:val="24"/>
                <w:szCs w:val="24"/>
                <w:lang w:val="uk-UA"/>
              </w:rPr>
              <w:t xml:space="preserve"> </w:t>
            </w:r>
            <w:r w:rsidRPr="00D5609C">
              <w:rPr>
                <w:rFonts w:asciiTheme="minorHAnsi" w:hAnsiTheme="minorHAnsi" w:cstheme="minorHAnsi"/>
                <w:spacing w:val="-12"/>
                <w:sz w:val="24"/>
                <w:szCs w:val="24"/>
                <w:lang w:val="uk-UA"/>
              </w:rPr>
              <w:t xml:space="preserve">застосування на об’єктах Замовника  вантажопідіймальних стрілових кранів, кранів-маніпуляторів та знімних </w:t>
            </w:r>
            <w:proofErr w:type="spellStart"/>
            <w:r w:rsidRPr="00D5609C">
              <w:rPr>
                <w:rFonts w:asciiTheme="minorHAnsi" w:hAnsiTheme="minorHAnsi" w:cstheme="minorHAnsi"/>
                <w:spacing w:val="-12"/>
                <w:sz w:val="24"/>
                <w:szCs w:val="24"/>
                <w:lang w:val="uk-UA"/>
              </w:rPr>
              <w:t>вантажозахоплю</w:t>
            </w:r>
            <w:proofErr w:type="spellEnd"/>
            <w:r w:rsidRPr="00D5609C">
              <w:rPr>
                <w:rFonts w:asciiTheme="minorHAnsi" w:hAnsiTheme="minorHAnsi" w:cstheme="minorHAnsi"/>
                <w:spacing w:val="-12"/>
                <w:sz w:val="24"/>
                <w:szCs w:val="24"/>
                <w:lang w:val="uk-UA"/>
              </w:rPr>
              <w:t>-</w:t>
            </w:r>
            <w:r w:rsidRPr="00D5609C">
              <w:rPr>
                <w:rFonts w:asciiTheme="minorHAnsi" w:hAnsiTheme="minorHAnsi" w:cstheme="minorHAnsi"/>
                <w:spacing w:val="-12"/>
                <w:sz w:val="24"/>
                <w:szCs w:val="24"/>
                <w:lang w:val="uk-UA"/>
              </w:rPr>
              <w:lastRenderedPageBreak/>
              <w:t xml:space="preserve">вальних пристроїв до них, </w:t>
            </w:r>
            <w:r w:rsidRPr="00D5609C">
              <w:rPr>
                <w:rFonts w:asciiTheme="minorHAnsi" w:hAnsiTheme="minorHAnsi" w:cstheme="minorHAnsi"/>
                <w:b/>
                <w:bCs/>
                <w:spacing w:val="-12"/>
                <w:sz w:val="24"/>
                <w:szCs w:val="24"/>
                <w:lang w:val="uk-UA"/>
              </w:rPr>
              <w:t xml:space="preserve">які мають категорію порушення «А» </w:t>
            </w:r>
            <w:r w:rsidRPr="00D5609C">
              <w:rPr>
                <w:rFonts w:asciiTheme="minorHAnsi" w:hAnsiTheme="minorHAnsi" w:cstheme="minorHAnsi"/>
                <w:spacing w:val="-12"/>
                <w:sz w:val="24"/>
                <w:szCs w:val="24"/>
                <w:lang w:val="uk-UA"/>
              </w:rPr>
              <w:t xml:space="preserve">за результатами </w:t>
            </w:r>
            <w:proofErr w:type="spellStart"/>
            <w:r w:rsidRPr="00D5609C">
              <w:rPr>
                <w:rFonts w:asciiTheme="minorHAnsi" w:hAnsiTheme="minorHAnsi" w:cstheme="minorHAnsi"/>
                <w:spacing w:val="-12"/>
                <w:sz w:val="24"/>
                <w:szCs w:val="24"/>
                <w:lang w:val="uk-UA"/>
              </w:rPr>
              <w:t>заповненних</w:t>
            </w:r>
            <w:proofErr w:type="spellEnd"/>
            <w:r w:rsidRPr="00D5609C">
              <w:rPr>
                <w:rFonts w:asciiTheme="minorHAnsi" w:hAnsiTheme="minorHAnsi" w:cstheme="minorHAnsi"/>
                <w:spacing w:val="-12"/>
                <w:sz w:val="24"/>
                <w:szCs w:val="24"/>
                <w:lang w:val="uk-UA"/>
              </w:rPr>
              <w:t xml:space="preserve"> Листів </w:t>
            </w:r>
            <w:r w:rsidRPr="00D5609C">
              <w:rPr>
                <w:rFonts w:asciiTheme="minorHAnsi" w:hAnsiTheme="minorHAnsi" w:cstheme="minorHAnsi"/>
                <w:spacing w:val="-12"/>
                <w:sz w:val="24"/>
                <w:szCs w:val="24"/>
                <w:shd w:val="clear" w:color="auto" w:fill="FFFFFF"/>
                <w:lang w:val="uk-UA"/>
              </w:rPr>
              <w:t xml:space="preserve">контрольного огляду технічного стану вантажопідіймальної техніки (стрілового крана, </w:t>
            </w:r>
            <w:r w:rsidRPr="00D5609C">
              <w:rPr>
                <w:rFonts w:asciiTheme="minorHAnsi" w:hAnsiTheme="minorHAnsi" w:cstheme="minorHAnsi"/>
                <w:spacing w:val="-18"/>
                <w:sz w:val="24"/>
                <w:szCs w:val="24"/>
                <w:shd w:val="clear" w:color="auto" w:fill="FFFFFF"/>
                <w:lang w:val="uk-UA"/>
              </w:rPr>
              <w:t>крана-маніпулятора, навантажувача)</w:t>
            </w:r>
            <w:r w:rsidRPr="00D5609C">
              <w:rPr>
                <w:rFonts w:asciiTheme="minorHAnsi" w:hAnsiTheme="minorHAnsi" w:cstheme="minorHAnsi"/>
                <w:spacing w:val="-18"/>
                <w:sz w:val="24"/>
                <w:szCs w:val="24"/>
                <w:lang w:val="uk-UA"/>
              </w:rPr>
              <w:t xml:space="preserve"> </w:t>
            </w:r>
            <w:r w:rsidRPr="00D5609C">
              <w:rPr>
                <w:rFonts w:asciiTheme="minorHAnsi" w:hAnsiTheme="minorHAnsi" w:cstheme="minorHAnsi"/>
                <w:spacing w:val="-8"/>
                <w:sz w:val="24"/>
                <w:szCs w:val="24"/>
                <w:lang w:val="uk-UA"/>
              </w:rPr>
              <w:t xml:space="preserve">Виконавець </w:t>
            </w:r>
            <w:r w:rsidRPr="00D5609C">
              <w:rPr>
                <w:rFonts w:asciiTheme="minorHAnsi" w:hAnsiTheme="minorHAnsi" w:cstheme="minorHAnsi"/>
                <w:spacing w:val="-18"/>
                <w:sz w:val="24"/>
                <w:szCs w:val="24"/>
                <w:lang w:val="uk-UA"/>
              </w:rPr>
              <w:t>сплачує</w:t>
            </w:r>
            <w:r w:rsidRPr="00D5609C">
              <w:rPr>
                <w:rFonts w:asciiTheme="minorHAnsi" w:hAnsiTheme="minorHAnsi" w:cstheme="minorHAnsi"/>
                <w:spacing w:val="-12"/>
                <w:sz w:val="24"/>
                <w:szCs w:val="24"/>
                <w:lang w:val="uk-UA"/>
              </w:rPr>
              <w:t xml:space="preserve"> </w:t>
            </w:r>
            <w:r w:rsidRPr="00D5609C">
              <w:rPr>
                <w:rFonts w:asciiTheme="minorHAnsi" w:hAnsiTheme="minorHAnsi" w:cstheme="minorHAnsi"/>
                <w:spacing w:val="-16"/>
                <w:sz w:val="24"/>
                <w:szCs w:val="24"/>
                <w:lang w:val="uk-UA"/>
              </w:rPr>
              <w:t>Замовнику штраф за кожен факт порушення у розмірі:</w:t>
            </w:r>
          </w:p>
        </w:tc>
        <w:tc>
          <w:tcPr>
            <w:tcW w:w="708" w:type="dxa"/>
            <w:tcBorders>
              <w:top w:val="single" w:sz="8" w:space="0" w:color="auto"/>
              <w:left w:val="single" w:sz="8" w:space="0" w:color="auto"/>
              <w:bottom w:val="single" w:sz="4" w:space="0" w:color="auto"/>
              <w:right w:val="single" w:sz="4" w:space="0" w:color="auto"/>
            </w:tcBorders>
            <w:shd w:val="clear" w:color="auto" w:fill="auto"/>
            <w:vAlign w:val="center"/>
          </w:tcPr>
          <w:p w14:paraId="5B1EE14E"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lastRenderedPageBreak/>
              <w:t>10</w:t>
            </w:r>
          </w:p>
        </w:tc>
        <w:tc>
          <w:tcPr>
            <w:tcW w:w="708" w:type="dxa"/>
            <w:tcBorders>
              <w:top w:val="single" w:sz="8" w:space="0" w:color="auto"/>
              <w:left w:val="nil"/>
              <w:bottom w:val="single" w:sz="4" w:space="0" w:color="auto"/>
              <w:right w:val="single" w:sz="4" w:space="0" w:color="auto"/>
            </w:tcBorders>
            <w:shd w:val="clear" w:color="auto" w:fill="auto"/>
            <w:vAlign w:val="center"/>
          </w:tcPr>
          <w:p w14:paraId="4AB6418E"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15</w:t>
            </w:r>
          </w:p>
        </w:tc>
        <w:tc>
          <w:tcPr>
            <w:tcW w:w="708" w:type="dxa"/>
            <w:tcBorders>
              <w:top w:val="single" w:sz="8" w:space="0" w:color="auto"/>
              <w:left w:val="nil"/>
              <w:bottom w:val="single" w:sz="4" w:space="0" w:color="auto"/>
              <w:right w:val="single" w:sz="4" w:space="0" w:color="auto"/>
            </w:tcBorders>
            <w:shd w:val="clear" w:color="auto" w:fill="auto"/>
            <w:vAlign w:val="center"/>
          </w:tcPr>
          <w:p w14:paraId="4CFDC4B8"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20</w:t>
            </w:r>
          </w:p>
        </w:tc>
        <w:tc>
          <w:tcPr>
            <w:tcW w:w="828" w:type="dxa"/>
            <w:tcBorders>
              <w:top w:val="single" w:sz="8" w:space="0" w:color="auto"/>
              <w:left w:val="nil"/>
              <w:bottom w:val="single" w:sz="4" w:space="0" w:color="auto"/>
              <w:right w:val="single" w:sz="4" w:space="0" w:color="auto"/>
            </w:tcBorders>
            <w:shd w:val="clear" w:color="auto" w:fill="auto"/>
            <w:vAlign w:val="center"/>
          </w:tcPr>
          <w:p w14:paraId="3E70A268"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25</w:t>
            </w:r>
          </w:p>
        </w:tc>
        <w:tc>
          <w:tcPr>
            <w:tcW w:w="948" w:type="dxa"/>
            <w:tcBorders>
              <w:top w:val="single" w:sz="8" w:space="0" w:color="auto"/>
              <w:left w:val="nil"/>
              <w:bottom w:val="single" w:sz="4" w:space="0" w:color="auto"/>
              <w:right w:val="nil"/>
            </w:tcBorders>
            <w:shd w:val="clear" w:color="auto" w:fill="auto"/>
            <w:vAlign w:val="center"/>
          </w:tcPr>
          <w:p w14:paraId="02134847"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35</w:t>
            </w:r>
          </w:p>
        </w:tc>
        <w:tc>
          <w:tcPr>
            <w:tcW w:w="951" w:type="dxa"/>
            <w:tcBorders>
              <w:top w:val="single" w:sz="8" w:space="0" w:color="auto"/>
              <w:left w:val="single" w:sz="4" w:space="0" w:color="auto"/>
              <w:bottom w:val="single" w:sz="4" w:space="0" w:color="auto"/>
              <w:right w:val="single" w:sz="8" w:space="0" w:color="auto"/>
            </w:tcBorders>
            <w:shd w:val="clear" w:color="auto" w:fill="auto"/>
            <w:vAlign w:val="center"/>
          </w:tcPr>
          <w:p w14:paraId="38C86CC3"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50</w:t>
            </w:r>
          </w:p>
        </w:tc>
      </w:tr>
      <w:tr w:rsidR="00B61112" w:rsidRPr="00D5609C" w14:paraId="79DBA73C" w14:textId="77777777" w:rsidTr="00D5609C">
        <w:trPr>
          <w:trHeight w:val="1377"/>
        </w:trPr>
        <w:tc>
          <w:tcPr>
            <w:tcW w:w="601" w:type="dxa"/>
            <w:tcBorders>
              <w:top w:val="single" w:sz="4" w:space="0" w:color="auto"/>
              <w:left w:val="single" w:sz="8" w:space="0" w:color="auto"/>
              <w:bottom w:val="single" w:sz="4" w:space="0" w:color="auto"/>
              <w:right w:val="single" w:sz="4" w:space="0" w:color="auto"/>
            </w:tcBorders>
            <w:shd w:val="clear" w:color="auto" w:fill="auto"/>
            <w:vAlign w:val="center"/>
          </w:tcPr>
          <w:p w14:paraId="58C1570F" w14:textId="77777777" w:rsidR="00B61112" w:rsidRPr="00D5609C" w:rsidRDefault="00B61112" w:rsidP="00D5609C">
            <w:pPr>
              <w:pStyle w:val="a7"/>
              <w:widowControl/>
              <w:numPr>
                <w:ilvl w:val="0"/>
                <w:numId w:val="24"/>
              </w:numPr>
              <w:autoSpaceDE/>
              <w:autoSpaceDN/>
              <w:adjustRightInd/>
              <w:ind w:left="360"/>
              <w:contextualSpacing w:val="0"/>
              <w:jc w:val="center"/>
              <w:rPr>
                <w:rFonts w:asciiTheme="minorHAnsi" w:hAnsiTheme="minorHAnsi" w:cstheme="minorHAnsi"/>
                <w:sz w:val="24"/>
                <w:szCs w:val="24"/>
                <w:lang w:val="uk-UA"/>
              </w:rPr>
            </w:pPr>
          </w:p>
        </w:tc>
        <w:tc>
          <w:tcPr>
            <w:tcW w:w="4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5B63D" w14:textId="77777777" w:rsidR="00B61112" w:rsidRPr="00D5609C" w:rsidRDefault="00B61112" w:rsidP="00D5609C">
            <w:pPr>
              <w:ind w:left="-57" w:right="-57" w:firstLineChars="100" w:firstLine="228"/>
              <w:jc w:val="both"/>
              <w:rPr>
                <w:rFonts w:asciiTheme="minorHAnsi" w:hAnsiTheme="minorHAnsi" w:cstheme="minorHAnsi"/>
                <w:spacing w:val="-12"/>
                <w:sz w:val="24"/>
                <w:szCs w:val="24"/>
                <w:lang w:val="uk-UA"/>
              </w:rPr>
            </w:pPr>
            <w:r w:rsidRPr="00D5609C">
              <w:rPr>
                <w:rFonts w:asciiTheme="minorHAnsi" w:hAnsiTheme="minorHAnsi" w:cstheme="minorHAnsi"/>
                <w:spacing w:val="-12"/>
                <w:sz w:val="24"/>
                <w:szCs w:val="24"/>
                <w:lang w:val="uk-UA"/>
              </w:rPr>
              <w:t xml:space="preserve">У разі виявлення у бригаді / іншому підрозділі Виконавця, що перебуває на об'єктах Замовника, працівників, які не пройшли у встановленому порядку ознайомлення та інструктаж із «вивчених уроків», «блискавок» про події, інформаційних листів та телефонограм Замовника після закінчення терміну, відведеного для проведення інструктажу (за винятком об'єктивних причин щодо виявленого працівника: перша доба після зміни вахт, лікарняного, відпустки, відрядження, – за умови повідомлення Замовника про фактичні обсяги проведення інструктажів), </w:t>
            </w:r>
            <w:r w:rsidRPr="00D5609C">
              <w:rPr>
                <w:rFonts w:asciiTheme="minorHAnsi" w:hAnsiTheme="minorHAnsi" w:cstheme="minorHAnsi"/>
                <w:spacing w:val="-8"/>
                <w:sz w:val="24"/>
                <w:szCs w:val="24"/>
                <w:lang w:val="uk-UA"/>
              </w:rPr>
              <w:t xml:space="preserve">Виконавець </w:t>
            </w:r>
            <w:r w:rsidRPr="00D5609C">
              <w:rPr>
                <w:rFonts w:asciiTheme="minorHAnsi" w:hAnsiTheme="minorHAnsi" w:cstheme="minorHAnsi"/>
                <w:spacing w:val="-12"/>
                <w:sz w:val="24"/>
                <w:szCs w:val="24"/>
                <w:lang w:val="uk-UA"/>
              </w:rPr>
              <w:t>сплачує Замовнику штраф за порушення, виходячи з розрахунку зазначеної суми на кожного працівника, який не пройшов інструктаж, у розмірі:</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D0932"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A767E22"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3</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ED1B651"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5</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7E4C24B4"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8</w:t>
            </w:r>
          </w:p>
        </w:tc>
        <w:tc>
          <w:tcPr>
            <w:tcW w:w="948" w:type="dxa"/>
            <w:tcBorders>
              <w:top w:val="single" w:sz="4" w:space="0" w:color="auto"/>
              <w:left w:val="nil"/>
              <w:bottom w:val="single" w:sz="4" w:space="0" w:color="auto"/>
              <w:right w:val="nil"/>
            </w:tcBorders>
            <w:shd w:val="clear" w:color="auto" w:fill="auto"/>
            <w:vAlign w:val="center"/>
            <w:hideMark/>
          </w:tcPr>
          <w:p w14:paraId="4A290128"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10</w:t>
            </w:r>
          </w:p>
        </w:tc>
        <w:tc>
          <w:tcPr>
            <w:tcW w:w="95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21E2770" w14:textId="77777777" w:rsidR="00B61112" w:rsidRPr="00D5609C" w:rsidRDefault="00B61112" w:rsidP="00D5609C">
            <w:pPr>
              <w:jc w:val="center"/>
              <w:rPr>
                <w:rFonts w:asciiTheme="minorHAnsi" w:hAnsiTheme="minorHAnsi" w:cstheme="minorHAnsi"/>
                <w:sz w:val="24"/>
                <w:szCs w:val="24"/>
                <w:lang w:val="uk-UA"/>
              </w:rPr>
            </w:pPr>
            <w:r w:rsidRPr="00D5609C">
              <w:rPr>
                <w:rFonts w:asciiTheme="minorHAnsi" w:hAnsiTheme="minorHAnsi" w:cstheme="minorHAnsi"/>
                <w:sz w:val="24"/>
                <w:szCs w:val="24"/>
                <w:lang w:val="uk-UA"/>
              </w:rPr>
              <w:t>12</w:t>
            </w:r>
          </w:p>
        </w:tc>
      </w:tr>
      <w:tr w:rsidR="00B61112" w:rsidRPr="00D5609C" w14:paraId="265138D1" w14:textId="77777777" w:rsidTr="00D5609C">
        <w:trPr>
          <w:trHeight w:val="1144"/>
        </w:trPr>
        <w:tc>
          <w:tcPr>
            <w:tcW w:w="10098" w:type="dxa"/>
            <w:gridSpan w:val="8"/>
            <w:tcBorders>
              <w:top w:val="single" w:sz="4" w:space="0" w:color="auto"/>
              <w:left w:val="single" w:sz="8" w:space="0" w:color="auto"/>
              <w:bottom w:val="single" w:sz="8" w:space="0" w:color="auto"/>
              <w:right w:val="single" w:sz="8" w:space="0" w:color="auto"/>
            </w:tcBorders>
            <w:shd w:val="clear" w:color="auto" w:fill="auto"/>
            <w:vAlign w:val="center"/>
          </w:tcPr>
          <w:p w14:paraId="7AABA7CC" w14:textId="77777777" w:rsidR="00B61112" w:rsidRPr="00D5609C" w:rsidRDefault="00B61112" w:rsidP="00D5609C">
            <w:pPr>
              <w:ind w:left="-57" w:right="-57"/>
              <w:jc w:val="center"/>
              <w:rPr>
                <w:rFonts w:asciiTheme="minorHAnsi" w:hAnsiTheme="minorHAnsi" w:cstheme="minorHAnsi"/>
                <w:spacing w:val="-6"/>
                <w:sz w:val="24"/>
                <w:szCs w:val="24"/>
                <w:lang w:val="uk-UA"/>
              </w:rPr>
            </w:pPr>
            <w:r w:rsidRPr="00D5609C">
              <w:rPr>
                <w:rFonts w:asciiTheme="minorHAnsi" w:hAnsiTheme="minorHAnsi" w:cstheme="minorHAnsi"/>
                <w:i/>
                <w:iCs/>
                <w:spacing w:val="-6"/>
                <w:sz w:val="24"/>
                <w:szCs w:val="24"/>
                <w:lang w:val="uk-UA"/>
              </w:rPr>
              <w:t>* – за одночасної наявності у факті ознак кількох із зазначених порушень загальний штраф визначається на основі підсумовування розміру штрафів за кожне відповідне порушення, при цьому за всі порушення цих вимог працівниками субпідрядника (іншими третіми особами) відповідальність перед Замовником несе Виконавець</w:t>
            </w:r>
          </w:p>
        </w:tc>
      </w:tr>
    </w:tbl>
    <w:p w14:paraId="14FD7F92" w14:textId="77777777" w:rsidR="00B61112" w:rsidRPr="00D5609C" w:rsidRDefault="00B61112" w:rsidP="00B61112">
      <w:pPr>
        <w:rPr>
          <w:rFonts w:asciiTheme="minorHAnsi" w:hAnsiTheme="minorHAnsi" w:cstheme="minorHAnsi"/>
          <w:color w:val="000000" w:themeColor="text1"/>
          <w:sz w:val="24"/>
          <w:szCs w:val="24"/>
        </w:rPr>
      </w:pPr>
    </w:p>
    <w:p w14:paraId="5C13CF1E" w14:textId="77777777" w:rsidR="00B61112" w:rsidRPr="00D5609C" w:rsidRDefault="00B61112" w:rsidP="00B61112">
      <w:pPr>
        <w:rPr>
          <w:rFonts w:asciiTheme="minorHAnsi" w:hAnsiTheme="minorHAnsi" w:cstheme="minorHAnsi"/>
          <w:sz w:val="24"/>
          <w:szCs w:val="24"/>
          <w:lang w:val="uk-UA"/>
        </w:rPr>
      </w:pPr>
      <w:r w:rsidRPr="00D5609C">
        <w:rPr>
          <w:rFonts w:asciiTheme="minorHAnsi" w:hAnsiTheme="minorHAnsi" w:cstheme="minorHAnsi"/>
          <w:sz w:val="24"/>
          <w:szCs w:val="24"/>
          <w:lang w:val="uk-UA"/>
        </w:rPr>
        <w:t>Примітки:</w:t>
      </w:r>
    </w:p>
    <w:p w14:paraId="7EFD8BE2" w14:textId="77777777" w:rsidR="00B61112" w:rsidRPr="00D5609C" w:rsidRDefault="00B61112" w:rsidP="00B61112">
      <w:pPr>
        <w:pStyle w:val="a7"/>
        <w:numPr>
          <w:ilvl w:val="0"/>
          <w:numId w:val="20"/>
        </w:numPr>
        <w:suppressAutoHyphens/>
        <w:autoSpaceDN/>
        <w:adjustRightInd/>
        <w:ind w:left="426"/>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Найменування (зміст) порушень, за вчинення яких до Виконавця застосовуються штрафні санкції, наведено у відповідних рядках графи 2 таблиці, наведеної у даному додатку.</w:t>
      </w:r>
    </w:p>
    <w:p w14:paraId="5FEC6312" w14:textId="77777777" w:rsidR="00B61112" w:rsidRPr="00D5609C" w:rsidRDefault="00B61112" w:rsidP="00B61112">
      <w:pPr>
        <w:pStyle w:val="a7"/>
        <w:numPr>
          <w:ilvl w:val="0"/>
          <w:numId w:val="20"/>
        </w:numPr>
        <w:suppressAutoHyphens/>
        <w:autoSpaceDN/>
        <w:adjustRightInd/>
        <w:ind w:left="426"/>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У графах 3 – 8 таблиці зазначені розміри штрафів залежно від Загальної вартості Робіт за Договором, у тисячах гривень з урахуванням ПДВ, зокрема:</w:t>
      </w:r>
    </w:p>
    <w:p w14:paraId="0AA1A10E" w14:textId="77777777" w:rsidR="00B61112" w:rsidRPr="00D5609C" w:rsidRDefault="00B61112" w:rsidP="00B61112">
      <w:pPr>
        <w:pStyle w:val="a7"/>
        <w:numPr>
          <w:ilvl w:val="0"/>
          <w:numId w:val="21"/>
        </w:numPr>
        <w:suppressAutoHyphens/>
        <w:autoSpaceDN/>
        <w:adjustRightInd/>
        <w:ind w:left="426"/>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у графі 3 наведено розміри штрафів, що застосовуються при розмірі Загальної вартості Робіт за Договором, що не перевищує 100 тисяч (сто тисяч) гривень, з урахуванням ПДВ;</w:t>
      </w:r>
    </w:p>
    <w:p w14:paraId="75AC3EB2" w14:textId="77777777" w:rsidR="00B61112" w:rsidRPr="00D5609C" w:rsidRDefault="00B61112" w:rsidP="00B61112">
      <w:pPr>
        <w:pStyle w:val="a7"/>
        <w:numPr>
          <w:ilvl w:val="0"/>
          <w:numId w:val="21"/>
        </w:numPr>
        <w:suppressAutoHyphens/>
        <w:autoSpaceDN/>
        <w:adjustRightInd/>
        <w:ind w:left="426"/>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у графі 4 наведено розміри штрафів, що застосовуються при розмірі Загальної вартості Робіт за Договором, від 100 тисяч гривень до 500 тисяч (п’ятсот тисяч) гривень, з урахуванням ПДВ, включно;</w:t>
      </w:r>
    </w:p>
    <w:p w14:paraId="6BEE1DBC" w14:textId="77777777" w:rsidR="00B61112" w:rsidRPr="00D5609C" w:rsidRDefault="00B61112" w:rsidP="00B61112">
      <w:pPr>
        <w:pStyle w:val="a7"/>
        <w:numPr>
          <w:ilvl w:val="0"/>
          <w:numId w:val="21"/>
        </w:numPr>
        <w:suppressAutoHyphens/>
        <w:autoSpaceDN/>
        <w:adjustRightInd/>
        <w:ind w:left="426"/>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у графі 5 наведено розміри штрафів, що застосовуються при розмірі Загальної вартості Робіт за Договором, від 500 тисяч гривень до 2000 тисяч (два мільйони) гривень, з урахуванням ПДВ, включно;</w:t>
      </w:r>
    </w:p>
    <w:p w14:paraId="28F7A4DE" w14:textId="77777777" w:rsidR="00B61112" w:rsidRPr="00D5609C" w:rsidRDefault="00B61112" w:rsidP="00B61112">
      <w:pPr>
        <w:pStyle w:val="a7"/>
        <w:numPr>
          <w:ilvl w:val="0"/>
          <w:numId w:val="21"/>
        </w:numPr>
        <w:suppressAutoHyphens/>
        <w:autoSpaceDN/>
        <w:adjustRightInd/>
        <w:ind w:left="426"/>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у графі 6 наведено розміри штрафів, що застосовуються при розмірі Загальної вартості Робіт за Договором, від 2000 тисяч гривень до 20 000 тисяч (двадцять мільйонів) гривень, з урахуванням ПДВ, включно;</w:t>
      </w:r>
    </w:p>
    <w:p w14:paraId="3F7C9DF5" w14:textId="77777777" w:rsidR="00B61112" w:rsidRPr="00D5609C" w:rsidRDefault="00B61112" w:rsidP="00B61112">
      <w:pPr>
        <w:pStyle w:val="a7"/>
        <w:numPr>
          <w:ilvl w:val="0"/>
          <w:numId w:val="21"/>
        </w:numPr>
        <w:suppressAutoHyphens/>
        <w:autoSpaceDN/>
        <w:adjustRightInd/>
        <w:ind w:left="426"/>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lastRenderedPageBreak/>
        <w:t>у графі 7 наведено розміри штрафів, що застосовуються при розмірі Загальної вартості Робіт за Договором, від 20 000 тисяч гривень до 50 000 тисяч (п’ятдесят мільйонів) гривень, з урахуванням ПДВ, включно;</w:t>
      </w:r>
    </w:p>
    <w:p w14:paraId="2AC49A85" w14:textId="77777777" w:rsidR="00B61112" w:rsidRPr="00D5609C" w:rsidRDefault="00B61112" w:rsidP="00B61112">
      <w:pPr>
        <w:pStyle w:val="a7"/>
        <w:numPr>
          <w:ilvl w:val="0"/>
          <w:numId w:val="21"/>
        </w:numPr>
        <w:suppressAutoHyphens/>
        <w:autoSpaceDN/>
        <w:adjustRightInd/>
        <w:ind w:left="426"/>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у графі 8 наведено розміри штрафів, що застосовуються при розмірі Загальної вартості Робіт за Договором, що перевищує 50 000 тисяч (п’ятдесят мільйонів) гривень, з урахуванням ПДВ.</w:t>
      </w:r>
    </w:p>
    <w:p w14:paraId="5368A3FA" w14:textId="77777777" w:rsidR="00B61112" w:rsidRPr="00D5609C" w:rsidRDefault="00B61112" w:rsidP="00B61112">
      <w:pPr>
        <w:pStyle w:val="a7"/>
        <w:numPr>
          <w:ilvl w:val="0"/>
          <w:numId w:val="20"/>
        </w:numPr>
        <w:suppressAutoHyphens/>
        <w:autoSpaceDN/>
        <w:adjustRightInd/>
        <w:ind w:left="426"/>
        <w:jc w:val="both"/>
        <w:rPr>
          <w:rFonts w:asciiTheme="minorHAnsi" w:hAnsiTheme="minorHAnsi" w:cstheme="minorHAnsi"/>
          <w:sz w:val="24"/>
          <w:szCs w:val="24"/>
          <w:lang w:val="uk-UA"/>
        </w:rPr>
      </w:pPr>
      <w:r w:rsidRPr="00D5609C">
        <w:rPr>
          <w:rFonts w:asciiTheme="minorHAnsi" w:hAnsiTheme="minorHAnsi" w:cstheme="minorHAnsi"/>
          <w:sz w:val="24"/>
          <w:szCs w:val="24"/>
          <w:lang w:val="uk-UA"/>
        </w:rPr>
        <w:t>Розмір штрафу, що підлягає сплаті Виконавцем Замовнику складає суму, зазначену у полі таблиці, що знаходиться на перетині рядка таблиці, якому відповідає відповідне порушення, та графи таблиці, якій відповідає розмір Загальної вартості Робіт за Договором (з урахуванням змін та доповнень до Договору станом на день нарахування штрафу Замовником).</w:t>
      </w:r>
    </w:p>
    <w:p w14:paraId="7067887B" w14:textId="77777777" w:rsidR="00B61112" w:rsidRPr="00D5609C" w:rsidRDefault="00B61112" w:rsidP="00B61112">
      <w:pPr>
        <w:pStyle w:val="a7"/>
        <w:suppressAutoHyphens/>
        <w:autoSpaceDN/>
        <w:adjustRightInd/>
        <w:ind w:left="426"/>
        <w:jc w:val="both"/>
        <w:rPr>
          <w:rFonts w:asciiTheme="minorHAnsi" w:hAnsiTheme="minorHAnsi" w:cstheme="minorHAnsi"/>
          <w:sz w:val="24"/>
          <w:szCs w:val="24"/>
          <w:lang w:val="uk-UA"/>
        </w:rPr>
      </w:pPr>
    </w:p>
    <w:p w14:paraId="4EEBCEA5" w14:textId="77777777" w:rsidR="00B61112" w:rsidRPr="00D5609C" w:rsidRDefault="00B61112" w:rsidP="00B61112">
      <w:pPr>
        <w:pStyle w:val="a7"/>
        <w:suppressAutoHyphens/>
        <w:autoSpaceDN/>
        <w:adjustRightInd/>
        <w:ind w:left="426"/>
        <w:jc w:val="center"/>
        <w:rPr>
          <w:rFonts w:asciiTheme="minorHAnsi" w:hAnsiTheme="minorHAnsi" w:cstheme="minorHAnsi"/>
          <w:b/>
          <w:bCs/>
          <w:sz w:val="24"/>
          <w:szCs w:val="24"/>
          <w:lang w:val="uk-UA"/>
        </w:rPr>
      </w:pPr>
      <w:r w:rsidRPr="00D5609C">
        <w:rPr>
          <w:rFonts w:asciiTheme="minorHAnsi" w:hAnsiTheme="minorHAnsi" w:cstheme="minorHAnsi"/>
          <w:b/>
          <w:bCs/>
          <w:sz w:val="24"/>
          <w:szCs w:val="24"/>
          <w:lang w:val="uk-UA"/>
        </w:rPr>
        <w:t>ПІДПИСИ СТОРІН:</w:t>
      </w:r>
    </w:p>
    <w:p w14:paraId="47636270" w14:textId="77777777" w:rsidR="00B61112" w:rsidRPr="00D5609C" w:rsidRDefault="00B61112" w:rsidP="00B61112">
      <w:pPr>
        <w:widowControl/>
        <w:rPr>
          <w:rFonts w:asciiTheme="minorHAnsi" w:hAnsiTheme="minorHAnsi" w:cstheme="minorHAnsi"/>
          <w:sz w:val="24"/>
          <w:szCs w:val="24"/>
          <w:lang w:val="uk-UA"/>
        </w:rPr>
      </w:pPr>
    </w:p>
    <w:tbl>
      <w:tblPr>
        <w:tblW w:w="10485" w:type="dxa"/>
        <w:jc w:val="center"/>
        <w:tblLook w:val="04A0" w:firstRow="1" w:lastRow="0" w:firstColumn="1" w:lastColumn="0" w:noHBand="0" w:noVBand="1"/>
      </w:tblPr>
      <w:tblGrid>
        <w:gridCol w:w="4957"/>
        <w:gridCol w:w="5528"/>
      </w:tblGrid>
      <w:tr w:rsidR="00B61112" w:rsidRPr="00D5609C" w14:paraId="2E31DEA2" w14:textId="77777777" w:rsidTr="00D5609C">
        <w:trPr>
          <w:jc w:val="center"/>
        </w:trPr>
        <w:tc>
          <w:tcPr>
            <w:tcW w:w="4957" w:type="dxa"/>
            <w:shd w:val="clear" w:color="auto" w:fill="auto"/>
          </w:tcPr>
          <w:p w14:paraId="4AC43C00" w14:textId="77777777" w:rsidR="00B61112" w:rsidRPr="00F32828" w:rsidRDefault="00B61112" w:rsidP="00D5609C">
            <w:pPr>
              <w:jc w:val="center"/>
              <w:rPr>
                <w:rFonts w:asciiTheme="minorHAnsi" w:hAnsiTheme="minorHAnsi" w:cstheme="minorHAnsi"/>
                <w:b/>
                <w:bCs/>
                <w:iCs/>
                <w:sz w:val="24"/>
                <w:szCs w:val="24"/>
                <w:lang w:eastAsia="uk-UA"/>
              </w:rPr>
            </w:pPr>
            <w:proofErr w:type="spellStart"/>
            <w:r w:rsidRPr="00F32828">
              <w:rPr>
                <w:rFonts w:asciiTheme="minorHAnsi" w:hAnsiTheme="minorHAnsi" w:cstheme="minorHAnsi"/>
                <w:b/>
                <w:bCs/>
                <w:sz w:val="24"/>
                <w:szCs w:val="24"/>
              </w:rPr>
              <w:t>Виконавець</w:t>
            </w:r>
            <w:proofErr w:type="spellEnd"/>
            <w:r w:rsidRPr="00F32828">
              <w:rPr>
                <w:rFonts w:asciiTheme="minorHAnsi" w:hAnsiTheme="minorHAnsi" w:cstheme="minorHAnsi"/>
                <w:b/>
                <w:bCs/>
                <w:sz w:val="24"/>
                <w:szCs w:val="24"/>
              </w:rPr>
              <w:t>:</w:t>
            </w:r>
          </w:p>
          <w:p w14:paraId="653EB99E" w14:textId="77777777" w:rsidR="00B61112" w:rsidRDefault="00B61112" w:rsidP="00D5609C">
            <w:pPr>
              <w:contextualSpacing/>
              <w:jc w:val="center"/>
              <w:rPr>
                <w:rFonts w:asciiTheme="minorHAnsi" w:hAnsiTheme="minorHAnsi" w:cstheme="minorHAnsi"/>
                <w:b/>
                <w:bCs/>
                <w:sz w:val="24"/>
                <w:szCs w:val="24"/>
                <w:lang w:val="uk-UA"/>
              </w:rPr>
            </w:pPr>
          </w:p>
          <w:p w14:paraId="3263D8A3" w14:textId="77777777" w:rsidR="00B61112" w:rsidRPr="00F32828" w:rsidRDefault="00B61112" w:rsidP="00D5609C">
            <w:pPr>
              <w:contextualSpacing/>
              <w:jc w:val="center"/>
              <w:rPr>
                <w:rFonts w:asciiTheme="minorHAnsi" w:hAnsiTheme="minorHAnsi" w:cstheme="minorHAnsi"/>
                <w:b/>
                <w:bCs/>
                <w:sz w:val="24"/>
                <w:szCs w:val="24"/>
                <w:lang w:val="uk-UA"/>
              </w:rPr>
            </w:pPr>
          </w:p>
          <w:p w14:paraId="3B7AB0D1" w14:textId="77777777" w:rsidR="00B61112" w:rsidRPr="00F32828" w:rsidRDefault="00B61112" w:rsidP="00D5609C">
            <w:pPr>
              <w:jc w:val="center"/>
              <w:rPr>
                <w:rFonts w:asciiTheme="minorHAnsi" w:hAnsiTheme="minorHAnsi" w:cstheme="minorHAnsi"/>
                <w:sz w:val="24"/>
                <w:szCs w:val="24"/>
              </w:rPr>
            </w:pPr>
            <w:r w:rsidRPr="00F32828">
              <w:rPr>
                <w:rFonts w:asciiTheme="minorHAnsi" w:hAnsiTheme="minorHAnsi" w:cstheme="minorHAnsi"/>
                <w:iCs/>
                <w:sz w:val="24"/>
                <w:szCs w:val="24"/>
                <w:lang w:val="uk-UA" w:eastAsia="uk-UA"/>
              </w:rPr>
              <w:t>ЄДРПОУ</w:t>
            </w:r>
            <w:r w:rsidRPr="00F32828">
              <w:rPr>
                <w:rFonts w:asciiTheme="minorHAnsi" w:hAnsiTheme="minorHAnsi" w:cstheme="minorHAnsi"/>
                <w:iCs/>
                <w:sz w:val="24"/>
                <w:szCs w:val="24"/>
                <w:lang w:eastAsia="uk-UA"/>
              </w:rPr>
              <w:t xml:space="preserve">: </w:t>
            </w:r>
          </w:p>
        </w:tc>
        <w:tc>
          <w:tcPr>
            <w:tcW w:w="5528" w:type="dxa"/>
            <w:shd w:val="clear" w:color="auto" w:fill="auto"/>
          </w:tcPr>
          <w:p w14:paraId="6CDE2654" w14:textId="77777777" w:rsidR="00B61112" w:rsidRPr="00F32828" w:rsidRDefault="00B61112" w:rsidP="00D5609C">
            <w:pPr>
              <w:contextualSpacing/>
              <w:jc w:val="center"/>
              <w:rPr>
                <w:rFonts w:asciiTheme="minorHAnsi" w:hAnsiTheme="minorHAnsi" w:cstheme="minorHAnsi"/>
                <w:b/>
                <w:bCs/>
                <w:sz w:val="24"/>
                <w:szCs w:val="24"/>
              </w:rPr>
            </w:pPr>
            <w:proofErr w:type="spellStart"/>
            <w:r w:rsidRPr="00F32828">
              <w:rPr>
                <w:rFonts w:asciiTheme="minorHAnsi" w:hAnsiTheme="minorHAnsi" w:cstheme="minorHAnsi"/>
                <w:b/>
                <w:bCs/>
                <w:iCs/>
                <w:sz w:val="24"/>
                <w:szCs w:val="24"/>
                <w:lang w:eastAsia="uk-UA"/>
              </w:rPr>
              <w:t>Замовник</w:t>
            </w:r>
            <w:proofErr w:type="spellEnd"/>
            <w:r w:rsidRPr="00F32828">
              <w:rPr>
                <w:rFonts w:asciiTheme="minorHAnsi" w:hAnsiTheme="minorHAnsi" w:cstheme="minorHAnsi"/>
                <w:b/>
                <w:bCs/>
                <w:iCs/>
                <w:sz w:val="24"/>
                <w:szCs w:val="24"/>
                <w:lang w:eastAsia="uk-UA"/>
              </w:rPr>
              <w:t>:</w:t>
            </w:r>
          </w:p>
          <w:p w14:paraId="21714DA4" w14:textId="77777777" w:rsidR="00B61112" w:rsidRPr="00F32828" w:rsidRDefault="00B61112" w:rsidP="00D5609C">
            <w:pPr>
              <w:contextualSpacing/>
              <w:jc w:val="center"/>
              <w:rPr>
                <w:rFonts w:asciiTheme="minorHAnsi" w:hAnsiTheme="minorHAnsi" w:cstheme="minorHAnsi"/>
                <w:b/>
                <w:bCs/>
                <w:sz w:val="24"/>
                <w:szCs w:val="24"/>
                <w:lang w:val="uk-UA"/>
              </w:rPr>
            </w:pPr>
            <w:r w:rsidRPr="00F32828">
              <w:rPr>
                <w:rFonts w:asciiTheme="minorHAnsi" w:hAnsiTheme="minorHAnsi" w:cstheme="minorHAnsi"/>
                <w:b/>
                <w:bCs/>
                <w:sz w:val="24"/>
                <w:szCs w:val="24"/>
                <w:lang w:val="uk-UA"/>
              </w:rPr>
              <w:t>ТОВАРИСТВО З ОБМЕЖЕНОЮ ВІДПОВІДАЛЬНІСТЮ «</w:t>
            </w:r>
            <w:r w:rsidRPr="00F32828">
              <w:rPr>
                <w:rFonts w:asciiTheme="minorHAnsi" w:hAnsiTheme="minorHAnsi" w:cstheme="minorHAnsi"/>
                <w:b/>
                <w:bCs/>
                <w:spacing w:val="-2"/>
                <w:sz w:val="24"/>
                <w:szCs w:val="24"/>
                <w:lang w:val="uk-UA"/>
              </w:rPr>
              <w:t xml:space="preserve"> НАФТОГАЗСИЛА</w:t>
            </w:r>
            <w:r w:rsidRPr="00F32828">
              <w:rPr>
                <w:rFonts w:asciiTheme="minorHAnsi" w:hAnsiTheme="minorHAnsi" w:cstheme="minorHAnsi"/>
                <w:b/>
                <w:bCs/>
                <w:sz w:val="24"/>
                <w:szCs w:val="24"/>
                <w:lang w:val="uk-UA"/>
              </w:rPr>
              <w:t>»</w:t>
            </w:r>
          </w:p>
          <w:p w14:paraId="12BC606D" w14:textId="77777777" w:rsidR="00B61112" w:rsidRPr="00F32828" w:rsidRDefault="00B61112" w:rsidP="00D5609C">
            <w:pPr>
              <w:contextualSpacing/>
              <w:jc w:val="center"/>
              <w:rPr>
                <w:rFonts w:asciiTheme="minorHAnsi" w:hAnsiTheme="minorHAnsi" w:cstheme="minorHAnsi"/>
                <w:iCs/>
                <w:sz w:val="24"/>
                <w:szCs w:val="24"/>
                <w:lang w:eastAsia="uk-UA"/>
              </w:rPr>
            </w:pPr>
            <w:r w:rsidRPr="00F32828">
              <w:rPr>
                <w:rFonts w:asciiTheme="minorHAnsi" w:hAnsiTheme="minorHAnsi" w:cstheme="minorHAnsi"/>
                <w:iCs/>
                <w:sz w:val="24"/>
                <w:szCs w:val="24"/>
                <w:lang w:eastAsia="uk-UA"/>
              </w:rPr>
              <w:t xml:space="preserve">ЄДРПОУ: </w:t>
            </w:r>
            <w:r w:rsidRPr="00F32828">
              <w:rPr>
                <w:rFonts w:asciiTheme="minorHAnsi" w:hAnsiTheme="minorHAnsi" w:cstheme="minorHAnsi"/>
                <w:bCs/>
                <w:color w:val="000000" w:themeColor="text1"/>
                <w:sz w:val="24"/>
                <w:szCs w:val="24"/>
                <w:shd w:val="clear" w:color="auto" w:fill="FFFFFF"/>
                <w:lang w:val="uk-UA"/>
              </w:rPr>
              <w:t>45102350</w:t>
            </w:r>
          </w:p>
          <w:p w14:paraId="5FCBF2E3" w14:textId="77777777" w:rsidR="00B61112" w:rsidRPr="00F32828" w:rsidRDefault="00B61112" w:rsidP="00D5609C">
            <w:pPr>
              <w:tabs>
                <w:tab w:val="left" w:pos="2505"/>
              </w:tabs>
              <w:contextualSpacing/>
              <w:jc w:val="center"/>
              <w:rPr>
                <w:rFonts w:asciiTheme="minorHAnsi" w:hAnsiTheme="minorHAnsi" w:cstheme="minorHAnsi"/>
                <w:sz w:val="24"/>
                <w:szCs w:val="24"/>
              </w:rPr>
            </w:pPr>
          </w:p>
        </w:tc>
      </w:tr>
    </w:tbl>
    <w:p w14:paraId="4A36C378" w14:textId="77777777" w:rsidR="00B61112" w:rsidRPr="00F32828" w:rsidRDefault="00B61112" w:rsidP="00B61112">
      <w:pPr>
        <w:contextualSpacing/>
        <w:rPr>
          <w:rFonts w:asciiTheme="minorHAnsi" w:hAnsiTheme="minorHAnsi" w:cstheme="minorHAnsi"/>
          <w:sz w:val="24"/>
          <w:szCs w:val="24"/>
          <w:lang w:eastAsia="uk-UA"/>
        </w:rPr>
      </w:pPr>
    </w:p>
    <w:tbl>
      <w:tblPr>
        <w:tblW w:w="9781" w:type="dxa"/>
        <w:tblLook w:val="04A0" w:firstRow="1" w:lastRow="0" w:firstColumn="1" w:lastColumn="0" w:noHBand="0" w:noVBand="1"/>
      </w:tblPr>
      <w:tblGrid>
        <w:gridCol w:w="4678"/>
        <w:gridCol w:w="5103"/>
      </w:tblGrid>
      <w:tr w:rsidR="00B61112" w:rsidRPr="00D5609C" w14:paraId="201CA5E5" w14:textId="77777777" w:rsidTr="00D5609C">
        <w:trPr>
          <w:trHeight w:val="881"/>
        </w:trPr>
        <w:tc>
          <w:tcPr>
            <w:tcW w:w="4678" w:type="dxa"/>
            <w:shd w:val="clear" w:color="auto" w:fill="auto"/>
          </w:tcPr>
          <w:p w14:paraId="31F5AB89" w14:textId="77777777" w:rsidR="00B61112" w:rsidRPr="00F32828" w:rsidRDefault="00B61112" w:rsidP="00D5609C">
            <w:pPr>
              <w:ind w:left="-108" w:right="-108"/>
              <w:contextualSpacing/>
              <w:rPr>
                <w:rFonts w:asciiTheme="minorHAnsi" w:hAnsiTheme="minorHAnsi" w:cstheme="minorHAnsi"/>
                <w:b/>
                <w:bCs/>
                <w:spacing w:val="-4"/>
                <w:sz w:val="24"/>
                <w:szCs w:val="24"/>
                <w:lang w:val="uk-UA"/>
              </w:rPr>
            </w:pPr>
            <w:r w:rsidRPr="00F32828">
              <w:rPr>
                <w:rFonts w:asciiTheme="minorHAnsi" w:hAnsiTheme="minorHAnsi" w:cstheme="minorHAnsi"/>
                <w:b/>
                <w:bCs/>
                <w:sz w:val="24"/>
                <w:szCs w:val="24"/>
                <w:lang w:eastAsia="uk-UA"/>
              </w:rPr>
              <w:br/>
            </w:r>
            <w:r w:rsidRPr="00F32828">
              <w:rPr>
                <w:rFonts w:asciiTheme="minorHAnsi" w:hAnsiTheme="minorHAnsi" w:cstheme="minorHAnsi"/>
                <w:b/>
                <w:bCs/>
                <w:sz w:val="24"/>
                <w:szCs w:val="24"/>
                <w:lang w:eastAsia="uk-UA"/>
              </w:rPr>
              <w:br/>
            </w:r>
            <w:r w:rsidRPr="00F32828">
              <w:rPr>
                <w:rFonts w:asciiTheme="minorHAnsi" w:hAnsiTheme="minorHAnsi" w:cstheme="minorHAnsi"/>
                <w:b/>
                <w:bCs/>
                <w:spacing w:val="-4"/>
                <w:sz w:val="24"/>
                <w:szCs w:val="24"/>
                <w:lang w:val="uk-UA"/>
              </w:rPr>
              <w:t>_____________</w:t>
            </w:r>
            <w:r w:rsidRPr="00F32828">
              <w:rPr>
                <w:rFonts w:asciiTheme="minorHAnsi" w:hAnsiTheme="minorHAnsi" w:cstheme="minorHAnsi"/>
                <w:b/>
                <w:bCs/>
                <w:spacing w:val="-4"/>
                <w:sz w:val="24"/>
                <w:szCs w:val="24"/>
                <w:lang w:val="uk-UA"/>
              </w:rPr>
              <w:br/>
            </w:r>
          </w:p>
          <w:p w14:paraId="38C2718C" w14:textId="77777777" w:rsidR="00B61112" w:rsidRPr="00F32828" w:rsidRDefault="00B61112" w:rsidP="00D5609C">
            <w:pPr>
              <w:ind w:left="-108" w:right="-108"/>
              <w:contextualSpacing/>
              <w:rPr>
                <w:rFonts w:asciiTheme="minorHAnsi" w:hAnsiTheme="minorHAnsi" w:cstheme="minorHAnsi"/>
                <w:b/>
                <w:bCs/>
                <w:sz w:val="24"/>
                <w:szCs w:val="24"/>
                <w:lang w:val="uk-UA" w:eastAsia="uk-UA"/>
              </w:rPr>
            </w:pPr>
          </w:p>
        </w:tc>
        <w:tc>
          <w:tcPr>
            <w:tcW w:w="5103" w:type="dxa"/>
            <w:shd w:val="clear" w:color="auto" w:fill="auto"/>
          </w:tcPr>
          <w:p w14:paraId="168AEC57" w14:textId="77777777" w:rsidR="00B61112" w:rsidRPr="00F32828" w:rsidRDefault="00B61112" w:rsidP="00D5609C">
            <w:pPr>
              <w:ind w:left="177" w:right="-960"/>
              <w:contextualSpacing/>
              <w:rPr>
                <w:rFonts w:asciiTheme="minorHAnsi" w:hAnsiTheme="minorHAnsi" w:cstheme="minorHAnsi"/>
                <w:b/>
                <w:bCs/>
                <w:spacing w:val="-4"/>
                <w:sz w:val="24"/>
                <w:szCs w:val="24"/>
                <w:lang w:val="uk-UA"/>
              </w:rPr>
            </w:pPr>
            <w:r w:rsidRPr="00F32828">
              <w:rPr>
                <w:rFonts w:asciiTheme="minorHAnsi" w:hAnsiTheme="minorHAnsi" w:cstheme="minorHAnsi"/>
                <w:b/>
                <w:bCs/>
                <w:spacing w:val="-2"/>
                <w:sz w:val="24"/>
                <w:szCs w:val="24"/>
                <w:lang w:val="uk-UA"/>
              </w:rPr>
              <w:t>директор</w:t>
            </w:r>
            <w:r w:rsidRPr="00F32828" w:rsidDel="0004070C">
              <w:rPr>
                <w:rFonts w:asciiTheme="minorHAnsi" w:hAnsiTheme="minorHAnsi" w:cstheme="minorHAnsi"/>
                <w:b/>
                <w:bCs/>
                <w:sz w:val="24"/>
                <w:szCs w:val="24"/>
                <w:lang w:eastAsia="uk-UA"/>
              </w:rPr>
              <w:t xml:space="preserve"> </w:t>
            </w:r>
            <w:r w:rsidRPr="00F32828">
              <w:rPr>
                <w:rFonts w:asciiTheme="minorHAnsi" w:hAnsiTheme="minorHAnsi" w:cstheme="minorHAnsi"/>
                <w:b/>
                <w:bCs/>
                <w:sz w:val="24"/>
                <w:szCs w:val="24"/>
                <w:lang w:eastAsia="uk-UA"/>
              </w:rPr>
              <w:br/>
            </w:r>
            <w:r w:rsidRPr="00F32828">
              <w:rPr>
                <w:rFonts w:asciiTheme="minorHAnsi" w:hAnsiTheme="minorHAnsi" w:cstheme="minorHAnsi"/>
                <w:b/>
                <w:bCs/>
                <w:sz w:val="24"/>
                <w:szCs w:val="24"/>
                <w:lang w:eastAsia="uk-UA"/>
              </w:rPr>
              <w:br/>
            </w:r>
            <w:r w:rsidRPr="00F32828">
              <w:rPr>
                <w:rFonts w:asciiTheme="minorHAnsi" w:hAnsiTheme="minorHAnsi" w:cstheme="minorHAnsi"/>
                <w:b/>
                <w:bCs/>
                <w:spacing w:val="-4"/>
                <w:sz w:val="24"/>
                <w:szCs w:val="24"/>
                <w:lang w:val="uk-UA"/>
              </w:rPr>
              <w:t>________________</w:t>
            </w:r>
            <w:r w:rsidRPr="00F32828">
              <w:rPr>
                <w:rFonts w:asciiTheme="minorHAnsi" w:hAnsiTheme="minorHAnsi" w:cstheme="minorHAnsi"/>
                <w:b/>
                <w:bCs/>
                <w:spacing w:val="-4"/>
                <w:sz w:val="24"/>
                <w:szCs w:val="24"/>
                <w:lang w:val="uk-UA"/>
              </w:rPr>
              <w:br/>
            </w:r>
            <w:r w:rsidRPr="00F32828">
              <w:rPr>
                <w:rFonts w:asciiTheme="minorHAnsi" w:hAnsiTheme="minorHAnsi" w:cstheme="minorHAnsi"/>
                <w:b/>
                <w:bCs/>
                <w:sz w:val="24"/>
                <w:szCs w:val="24"/>
              </w:rPr>
              <w:t xml:space="preserve">Д-р </w:t>
            </w:r>
            <w:proofErr w:type="spellStart"/>
            <w:r w:rsidRPr="00F32828">
              <w:rPr>
                <w:rFonts w:asciiTheme="minorHAnsi" w:hAnsiTheme="minorHAnsi" w:cstheme="minorHAnsi"/>
                <w:b/>
                <w:bCs/>
                <w:sz w:val="24"/>
                <w:szCs w:val="24"/>
              </w:rPr>
              <w:t>Островскі</w:t>
            </w:r>
            <w:proofErr w:type="spellEnd"/>
            <w:r w:rsidRPr="00F32828">
              <w:rPr>
                <w:rFonts w:asciiTheme="minorHAnsi" w:hAnsiTheme="minorHAnsi" w:cstheme="minorHAnsi"/>
                <w:b/>
                <w:bCs/>
                <w:sz w:val="24"/>
                <w:szCs w:val="24"/>
              </w:rPr>
              <w:t xml:space="preserve"> Лукаш </w:t>
            </w:r>
            <w:proofErr w:type="spellStart"/>
            <w:r w:rsidRPr="00F32828">
              <w:rPr>
                <w:rFonts w:asciiTheme="minorHAnsi" w:hAnsiTheme="minorHAnsi" w:cstheme="minorHAnsi"/>
                <w:b/>
                <w:bCs/>
                <w:sz w:val="24"/>
                <w:szCs w:val="24"/>
              </w:rPr>
              <w:t>Пьотр</w:t>
            </w:r>
            <w:proofErr w:type="spellEnd"/>
          </w:p>
          <w:p w14:paraId="6A998F55" w14:textId="77777777" w:rsidR="00B61112" w:rsidRPr="00F32828" w:rsidRDefault="00B61112" w:rsidP="00D5609C">
            <w:pPr>
              <w:ind w:left="177" w:right="-960"/>
              <w:contextualSpacing/>
              <w:rPr>
                <w:rFonts w:asciiTheme="minorHAnsi" w:hAnsiTheme="minorHAnsi" w:cstheme="minorHAnsi"/>
                <w:b/>
                <w:bCs/>
                <w:sz w:val="24"/>
                <w:szCs w:val="24"/>
                <w:lang w:val="uk-UA" w:eastAsia="uk-UA"/>
              </w:rPr>
            </w:pPr>
          </w:p>
        </w:tc>
      </w:tr>
    </w:tbl>
    <w:p w14:paraId="0614F8E5" w14:textId="77777777" w:rsidR="00B61112" w:rsidRPr="00D5609C" w:rsidRDefault="00B61112" w:rsidP="00B61112">
      <w:pPr>
        <w:rPr>
          <w:rFonts w:asciiTheme="minorHAnsi" w:hAnsiTheme="minorHAnsi" w:cstheme="minorHAnsi"/>
          <w:sz w:val="24"/>
          <w:szCs w:val="24"/>
          <w:lang w:val="uk-UA"/>
        </w:rPr>
      </w:pPr>
      <w:r w:rsidRPr="00D5609C">
        <w:rPr>
          <w:rFonts w:asciiTheme="minorHAnsi" w:hAnsiTheme="minorHAnsi" w:cstheme="minorHAnsi"/>
          <w:sz w:val="24"/>
          <w:szCs w:val="24"/>
          <w:lang w:val="uk-UA"/>
        </w:rPr>
        <w:br/>
      </w:r>
    </w:p>
    <w:p w14:paraId="6D9D0D3B" w14:textId="77777777" w:rsidR="00B61112" w:rsidRPr="00D5609C" w:rsidRDefault="00B61112" w:rsidP="00B61112">
      <w:pPr>
        <w:shd w:val="clear" w:color="auto" w:fill="FFFFFF"/>
        <w:tabs>
          <w:tab w:val="left" w:pos="5345"/>
        </w:tabs>
        <w:jc w:val="both"/>
        <w:rPr>
          <w:rFonts w:asciiTheme="minorHAnsi" w:hAnsiTheme="minorHAnsi" w:cstheme="minorHAnsi"/>
          <w:sz w:val="24"/>
          <w:szCs w:val="24"/>
          <w:lang w:val="uk-UA"/>
        </w:rPr>
      </w:pPr>
    </w:p>
    <w:p w14:paraId="3D11786F" w14:textId="77777777" w:rsidR="00B61112" w:rsidRPr="00D5609C" w:rsidRDefault="00B61112" w:rsidP="00B61112">
      <w:pPr>
        <w:shd w:val="clear" w:color="auto" w:fill="FFFFFF"/>
        <w:tabs>
          <w:tab w:val="left" w:pos="5345"/>
        </w:tabs>
        <w:jc w:val="both"/>
        <w:rPr>
          <w:rFonts w:asciiTheme="minorHAnsi" w:hAnsiTheme="minorHAnsi" w:cstheme="minorHAnsi"/>
          <w:sz w:val="24"/>
          <w:szCs w:val="24"/>
          <w:lang w:val="uk-UA"/>
        </w:rPr>
      </w:pPr>
    </w:p>
    <w:p w14:paraId="624618A8" w14:textId="77777777" w:rsidR="00B61112" w:rsidRPr="00D5609C" w:rsidRDefault="00B61112" w:rsidP="00B61112">
      <w:pPr>
        <w:shd w:val="clear" w:color="auto" w:fill="FFFFFF"/>
        <w:tabs>
          <w:tab w:val="left" w:pos="5345"/>
        </w:tabs>
        <w:jc w:val="both"/>
        <w:rPr>
          <w:rFonts w:asciiTheme="minorHAnsi" w:hAnsiTheme="minorHAnsi" w:cstheme="minorHAnsi"/>
          <w:sz w:val="24"/>
          <w:szCs w:val="24"/>
          <w:lang w:val="uk-UA"/>
        </w:rPr>
      </w:pPr>
    </w:p>
    <w:p w14:paraId="4B1B90C6" w14:textId="77777777" w:rsidR="00B3696C" w:rsidRPr="00B61112" w:rsidRDefault="00B3696C">
      <w:pPr>
        <w:rPr>
          <w:lang w:val="uk-UA"/>
        </w:rPr>
      </w:pPr>
    </w:p>
    <w:sectPr w:rsidR="00B3696C" w:rsidRPr="00B61112" w:rsidSect="00B61112">
      <w:headerReference w:type="default" r:id="rId10"/>
      <w:footerReference w:type="default" r:id="rId11"/>
      <w:pgSz w:w="11909" w:h="16834"/>
      <w:pgMar w:top="425" w:right="907" w:bottom="357" w:left="1134" w:header="720" w:footer="45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55B6C" w14:textId="77777777" w:rsidR="005F5882" w:rsidRDefault="005F5882">
      <w:r>
        <w:separator/>
      </w:r>
    </w:p>
  </w:endnote>
  <w:endnote w:type="continuationSeparator" w:id="0">
    <w:p w14:paraId="03943E4F" w14:textId="77777777" w:rsidR="005F5882" w:rsidRDefault="005F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SimSun, 宋体">
    <w:altName w:val="Times New Roman"/>
    <w:charset w:val="00"/>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2521" w14:textId="77777777" w:rsidR="004B3461" w:rsidRPr="00D5609C" w:rsidRDefault="00000000" w:rsidP="00267D07">
    <w:pPr>
      <w:pStyle w:val="af0"/>
      <w:pBdr>
        <w:top w:val="single" w:sz="4" w:space="1" w:color="auto"/>
      </w:pBdr>
      <w:jc w:val="right"/>
      <w:rPr>
        <w:rFonts w:asciiTheme="minorHAnsi" w:hAnsiTheme="minorHAnsi" w:cstheme="minorHAnsi"/>
        <w:i/>
      </w:rPr>
    </w:pPr>
    <w:r w:rsidRPr="00D5609C">
      <w:rPr>
        <w:rFonts w:asciiTheme="minorHAnsi" w:hAnsiTheme="minorHAnsi" w:cstheme="minorHAnsi"/>
        <w:i/>
        <w:lang w:val="uk-UA"/>
      </w:rPr>
      <w:t>Сторінка</w:t>
    </w:r>
    <w:r w:rsidRPr="00D5609C">
      <w:rPr>
        <w:rFonts w:asciiTheme="minorHAnsi" w:hAnsiTheme="minorHAnsi" w:cstheme="minorHAnsi"/>
        <w:i/>
      </w:rPr>
      <w:t xml:space="preserve"> </w:t>
    </w:r>
    <w:r w:rsidRPr="00D5609C">
      <w:rPr>
        <w:rFonts w:asciiTheme="minorHAnsi" w:hAnsiTheme="minorHAnsi" w:cstheme="minorHAnsi"/>
        <w:i/>
      </w:rPr>
      <w:fldChar w:fldCharType="begin"/>
    </w:r>
    <w:r w:rsidRPr="00D5609C">
      <w:rPr>
        <w:rFonts w:asciiTheme="minorHAnsi" w:hAnsiTheme="minorHAnsi" w:cstheme="minorHAnsi"/>
        <w:i/>
      </w:rPr>
      <w:instrText>PAGE</w:instrText>
    </w:r>
    <w:r w:rsidRPr="00D5609C">
      <w:rPr>
        <w:rFonts w:asciiTheme="minorHAnsi" w:hAnsiTheme="minorHAnsi" w:cstheme="minorHAnsi"/>
        <w:i/>
      </w:rPr>
      <w:fldChar w:fldCharType="separate"/>
    </w:r>
    <w:r w:rsidRPr="00D5609C">
      <w:rPr>
        <w:rFonts w:asciiTheme="minorHAnsi" w:hAnsiTheme="minorHAnsi" w:cstheme="minorHAnsi"/>
        <w:i/>
        <w:noProof/>
      </w:rPr>
      <w:t>25</w:t>
    </w:r>
    <w:r w:rsidRPr="00D5609C">
      <w:rPr>
        <w:rFonts w:asciiTheme="minorHAnsi" w:hAnsiTheme="minorHAnsi" w:cstheme="minorHAnsi"/>
        <w:i/>
      </w:rPr>
      <w:fldChar w:fldCharType="end"/>
    </w:r>
    <w:r w:rsidRPr="00D5609C">
      <w:rPr>
        <w:rFonts w:asciiTheme="minorHAnsi" w:hAnsiTheme="minorHAnsi" w:cstheme="minorHAnsi"/>
        <w:i/>
      </w:rPr>
      <w:t xml:space="preserve"> </w:t>
    </w:r>
    <w:r w:rsidRPr="00D5609C">
      <w:rPr>
        <w:rFonts w:asciiTheme="minorHAnsi" w:hAnsiTheme="minorHAnsi" w:cstheme="minorHAnsi"/>
        <w:i/>
        <w:lang w:val="uk-UA"/>
      </w:rPr>
      <w:t>і</w:t>
    </w:r>
    <w:r w:rsidRPr="00D5609C">
      <w:rPr>
        <w:rFonts w:asciiTheme="minorHAnsi" w:hAnsiTheme="minorHAnsi" w:cstheme="minorHAnsi"/>
        <w:i/>
      </w:rPr>
      <w:t xml:space="preserve">з </w:t>
    </w:r>
    <w:r w:rsidRPr="00D5609C">
      <w:rPr>
        <w:rFonts w:asciiTheme="minorHAnsi" w:hAnsiTheme="minorHAnsi" w:cstheme="minorHAnsi"/>
        <w:i/>
      </w:rPr>
      <w:fldChar w:fldCharType="begin"/>
    </w:r>
    <w:r w:rsidRPr="00D5609C">
      <w:rPr>
        <w:rFonts w:asciiTheme="minorHAnsi" w:hAnsiTheme="minorHAnsi" w:cstheme="minorHAnsi"/>
        <w:i/>
      </w:rPr>
      <w:instrText>NUMPAGES</w:instrText>
    </w:r>
    <w:r w:rsidRPr="00D5609C">
      <w:rPr>
        <w:rFonts w:asciiTheme="minorHAnsi" w:hAnsiTheme="minorHAnsi" w:cstheme="minorHAnsi"/>
        <w:i/>
      </w:rPr>
      <w:fldChar w:fldCharType="separate"/>
    </w:r>
    <w:r w:rsidRPr="00D5609C">
      <w:rPr>
        <w:rFonts w:asciiTheme="minorHAnsi" w:hAnsiTheme="minorHAnsi" w:cstheme="minorHAnsi"/>
        <w:i/>
        <w:noProof/>
      </w:rPr>
      <w:t>25</w:t>
    </w:r>
    <w:r w:rsidRPr="00D5609C">
      <w:rPr>
        <w:rFonts w:asciiTheme="minorHAnsi" w:hAnsiTheme="minorHAnsi" w:cstheme="minorHAnsi"/>
        <w:i/>
      </w:rPr>
      <w:fldChar w:fldCharType="end"/>
    </w:r>
  </w:p>
  <w:p w14:paraId="258F2647" w14:textId="3E3A6C04" w:rsidR="004B3461" w:rsidRPr="00D5609C" w:rsidRDefault="00000000" w:rsidP="003A21C8">
    <w:pPr>
      <w:rPr>
        <w:rFonts w:asciiTheme="minorHAnsi" w:hAnsiTheme="minorHAnsi" w:cstheme="minorHAnsi"/>
        <w:i/>
        <w:lang w:val="uk-UA"/>
      </w:rPr>
    </w:pPr>
    <w:r w:rsidRPr="00D5609C">
      <w:rPr>
        <w:rFonts w:asciiTheme="minorHAnsi" w:hAnsiTheme="minorHAnsi" w:cstheme="minorHAnsi"/>
        <w:i/>
        <w:lang w:val="uk-UA"/>
      </w:rPr>
      <w:t xml:space="preserve">Договору № </w:t>
    </w:r>
    <w:r>
      <w:rPr>
        <w:rFonts w:asciiTheme="minorHAnsi" w:hAnsiTheme="minorHAnsi" w:cstheme="minorHAnsi"/>
        <w:i/>
        <w:lang w:val="uk-UA"/>
      </w:rPr>
      <w:t>___</w:t>
    </w:r>
    <w:r w:rsidRPr="00D5609C">
      <w:rPr>
        <w:rFonts w:asciiTheme="minorHAnsi" w:hAnsiTheme="minorHAnsi" w:cstheme="minorHAnsi"/>
        <w:i/>
        <w:lang w:val="uk-UA"/>
      </w:rPr>
      <w:t>-НГ</w:t>
    </w:r>
    <w:r>
      <w:rPr>
        <w:rFonts w:asciiTheme="minorHAnsi" w:hAnsiTheme="minorHAnsi" w:cstheme="minorHAnsi"/>
        <w:i/>
        <w:lang w:val="uk-UA"/>
      </w:rPr>
      <w:t>СЛ</w:t>
    </w:r>
    <w:r w:rsidRPr="00D5609C">
      <w:rPr>
        <w:rFonts w:asciiTheme="minorHAnsi" w:hAnsiTheme="minorHAnsi" w:cstheme="minorHAnsi"/>
        <w:i/>
        <w:lang w:val="uk-UA"/>
      </w:rPr>
      <w:t xml:space="preserve"> від «</w:t>
    </w:r>
    <w:r>
      <w:rPr>
        <w:rFonts w:asciiTheme="minorHAnsi" w:hAnsiTheme="minorHAnsi" w:cstheme="minorHAnsi"/>
        <w:i/>
        <w:lang w:val="uk-UA"/>
      </w:rPr>
      <w:t>__</w:t>
    </w:r>
    <w:r w:rsidRPr="00D5609C">
      <w:rPr>
        <w:rFonts w:asciiTheme="minorHAnsi" w:hAnsiTheme="minorHAnsi" w:cstheme="minorHAnsi"/>
        <w:i/>
        <w:lang w:val="uk-UA"/>
      </w:rPr>
      <w:t xml:space="preserve">» </w:t>
    </w:r>
    <w:r>
      <w:rPr>
        <w:rFonts w:asciiTheme="minorHAnsi" w:hAnsiTheme="minorHAnsi" w:cstheme="minorHAnsi"/>
        <w:i/>
        <w:lang w:val="uk-UA"/>
      </w:rPr>
      <w:t>___________</w:t>
    </w:r>
    <w:r w:rsidRPr="00D5609C">
      <w:rPr>
        <w:rFonts w:asciiTheme="minorHAnsi" w:hAnsiTheme="minorHAnsi" w:cstheme="minorHAnsi"/>
        <w:i/>
        <w:lang w:val="uk-UA"/>
      </w:rPr>
      <w:t xml:space="preserve"> 202</w:t>
    </w:r>
    <w:r w:rsidR="00D84D07">
      <w:rPr>
        <w:rFonts w:asciiTheme="minorHAnsi" w:hAnsiTheme="minorHAnsi" w:cstheme="minorHAnsi"/>
        <w:i/>
        <w:lang w:val="uk-UA"/>
      </w:rPr>
      <w:t>5</w:t>
    </w:r>
    <w:r w:rsidRPr="00D5609C">
      <w:rPr>
        <w:rFonts w:asciiTheme="minorHAnsi" w:hAnsiTheme="minorHAnsi" w:cstheme="minorHAnsi"/>
        <w:i/>
        <w:lang w:val="uk-UA"/>
      </w:rPr>
      <w:t xml:space="preserve"> р. </w:t>
    </w:r>
  </w:p>
  <w:p w14:paraId="7FBC299C" w14:textId="77777777" w:rsidR="004B3461" w:rsidRPr="00D5609C" w:rsidRDefault="00000000" w:rsidP="003A21C8">
    <w:pPr>
      <w:rPr>
        <w:rFonts w:asciiTheme="minorHAnsi" w:hAnsiTheme="minorHAnsi" w:cstheme="minorHAnsi"/>
        <w:lang w:val="uk-UA"/>
      </w:rPr>
    </w:pPr>
    <w:r w:rsidRPr="00D5609C">
      <w:rPr>
        <w:rFonts w:asciiTheme="minorHAnsi" w:hAnsiTheme="minorHAnsi" w:cstheme="minorHAnsi"/>
        <w:i/>
        <w:lang w:val="uk-UA"/>
      </w:rPr>
      <w:t>про виконання комплексу робіт та надання послуг у сфері управління небезпечними відходами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361FB" w14:textId="77777777" w:rsidR="005F5882" w:rsidRDefault="005F5882">
      <w:r>
        <w:separator/>
      </w:r>
    </w:p>
  </w:footnote>
  <w:footnote w:type="continuationSeparator" w:id="0">
    <w:p w14:paraId="42AE9300" w14:textId="77777777" w:rsidR="005F5882" w:rsidRDefault="005F5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354A" w14:textId="77777777" w:rsidR="004B3461" w:rsidRPr="003A388C" w:rsidRDefault="00000000">
    <w:pPr>
      <w:pStyle w:val="ae"/>
      <w:rPr>
        <w:sz w:val="2"/>
        <w:szCs w:val="2"/>
      </w:rPr>
    </w:pPr>
    <w:r>
      <w:rPr>
        <w:noProof/>
      </w:rPr>
      <mc:AlternateContent>
        <mc:Choice Requires="wps">
          <w:drawing>
            <wp:anchor distT="45720" distB="45720" distL="114300" distR="114300" simplePos="0" relativeHeight="251659264" behindDoc="1" locked="0" layoutInCell="1" allowOverlap="1" wp14:anchorId="2B80BEB6" wp14:editId="052109C9">
              <wp:simplePos x="0" y="0"/>
              <wp:positionH relativeFrom="page">
                <wp:posOffset>409575</wp:posOffset>
              </wp:positionH>
              <wp:positionV relativeFrom="page">
                <wp:posOffset>914400</wp:posOffset>
              </wp:positionV>
              <wp:extent cx="356235" cy="86677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866775"/>
                      </a:xfrm>
                      <a:prstGeom prst="rect">
                        <a:avLst/>
                      </a:prstGeom>
                      <a:solidFill>
                        <a:srgbClr val="FFFFFF"/>
                      </a:solidFill>
                      <a:ln w="9525">
                        <a:noFill/>
                        <a:miter lim="800000"/>
                        <a:headEnd/>
                        <a:tailEnd/>
                      </a:ln>
                    </wps:spPr>
                    <wps:txbx>
                      <w:txbxContent>
                        <w:p w14:paraId="362CD92C" w14:textId="77777777" w:rsidR="004B3461" w:rsidRPr="00A341AE" w:rsidRDefault="00000000" w:rsidP="00544545">
                          <w:pPr>
                            <w:rPr>
                              <w:rFonts w:ascii="Calibri" w:hAnsi="Calibri"/>
                              <w:sz w:val="22"/>
                              <w:szCs w:val="22"/>
                            </w:rPr>
                          </w:pPr>
                          <w:r>
                            <w:rPr>
                              <w:rFonts w:ascii="Calibri" w:hAnsi="Calibri"/>
                              <w:sz w:val="22"/>
                              <w:szCs w:val="22"/>
                              <w:lang w:val="en-US"/>
                            </w:rPr>
                            <w:t>Eco</w:t>
                          </w:r>
                          <w:r w:rsidRPr="00A341AE">
                            <w:rPr>
                              <w:rFonts w:ascii="Calibri" w:hAnsi="Calibri"/>
                              <w:sz w:val="22"/>
                              <w:szCs w:val="22"/>
                              <w:lang w:val="en-US"/>
                            </w:rPr>
                            <w:t>-00</w:t>
                          </w:r>
                          <w:r>
                            <w:rPr>
                              <w:rFonts w:ascii="Calibri" w:hAnsi="Calibri"/>
                              <w:sz w:val="22"/>
                              <w:szCs w:val="22"/>
                              <w:lang w:val="uk-UA"/>
                            </w:rPr>
                            <w:t>5</w:t>
                          </w:r>
                          <w:r w:rsidRPr="00A341AE">
                            <w:rPr>
                              <w:rFonts w:ascii="Calibri" w:hAnsi="Calibri"/>
                              <w:sz w:val="22"/>
                              <w:szCs w:val="22"/>
                              <w:lang w:val="en-US"/>
                            </w:rPr>
                            <w:t>-v</w:t>
                          </w:r>
                          <w:r>
                            <w:rPr>
                              <w:rFonts w:ascii="Calibri" w:hAnsi="Calibri"/>
                              <w:sz w:val="22"/>
                              <w:szCs w:val="22"/>
                              <w:lang w:val="en-US"/>
                            </w:rPr>
                            <w:t>1</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80BEB6" id="_x0000_t202" coordsize="21600,21600" o:spt="202" path="m,l,21600r21600,l21600,xe">
              <v:stroke joinstyle="miter"/>
              <v:path gradientshapeok="t" o:connecttype="rect"/>
            </v:shapetype>
            <v:shape id="Поле 1" o:spid="_x0000_s1026" type="#_x0000_t202" style="position:absolute;margin-left:32.25pt;margin-top:1in;width:28.05pt;height:68.2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" stroked="f">
              <v:textbox style="layout-flow:vertical;mso-layout-flow-alt:bottom-to-top">
                <w:txbxContent>
                  <w:p w14:paraId="362CD92C" w14:textId="77777777" w:rsidR="00000000" w:rsidRPr="00A341AE" w:rsidRDefault="00000000" w:rsidP="00544545">
                    <w:pPr>
                      <w:rPr>
                        <w:rFonts w:ascii="Calibri" w:hAnsi="Calibri"/>
                        <w:sz w:val="22"/>
                        <w:szCs w:val="22"/>
                      </w:rPr>
                    </w:pPr>
                    <w:r>
                      <w:rPr>
                        <w:rFonts w:ascii="Calibri" w:hAnsi="Calibri"/>
                        <w:sz w:val="22"/>
                        <w:szCs w:val="22"/>
                        <w:lang w:val="en-US"/>
                      </w:rPr>
                      <w:t>Eco</w:t>
                    </w:r>
                    <w:r w:rsidRPr="00A341AE">
                      <w:rPr>
                        <w:rFonts w:ascii="Calibri" w:hAnsi="Calibri"/>
                        <w:sz w:val="22"/>
                        <w:szCs w:val="22"/>
                        <w:lang w:val="en-US"/>
                      </w:rPr>
                      <w:t>-00</w:t>
                    </w:r>
                    <w:r>
                      <w:rPr>
                        <w:rFonts w:ascii="Calibri" w:hAnsi="Calibri"/>
                        <w:sz w:val="22"/>
                        <w:szCs w:val="22"/>
                        <w:lang w:val="uk-UA"/>
                      </w:rPr>
                      <w:t>5</w:t>
                    </w:r>
                    <w:r w:rsidRPr="00A341AE">
                      <w:rPr>
                        <w:rFonts w:ascii="Calibri" w:hAnsi="Calibri"/>
                        <w:sz w:val="22"/>
                        <w:szCs w:val="22"/>
                        <w:lang w:val="en-US"/>
                      </w:rPr>
                      <w:t>-v</w:t>
                    </w:r>
                    <w:r>
                      <w:rPr>
                        <w:rFonts w:ascii="Calibri" w:hAnsi="Calibri"/>
                        <w:sz w:val="22"/>
                        <w:szCs w:val="22"/>
                        <w:lang w:val="en-US"/>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E6A6C9A"/>
    <w:lvl w:ilvl="0">
      <w:numFmt w:val="bullet"/>
      <w:lvlText w:val="*"/>
      <w:lvlJc w:val="left"/>
    </w:lvl>
  </w:abstractNum>
  <w:abstractNum w:abstractNumId="1" w15:restartNumberingAfterBreak="0">
    <w:nsid w:val="07B26DA5"/>
    <w:multiLevelType w:val="hybridMultilevel"/>
    <w:tmpl w:val="E48EB5AC"/>
    <w:lvl w:ilvl="0" w:tplc="A99EC12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7CC5CF2"/>
    <w:multiLevelType w:val="singleLevel"/>
    <w:tmpl w:val="DFBEFF2E"/>
    <w:lvl w:ilvl="0">
      <w:start w:val="1"/>
      <w:numFmt w:val="decimal"/>
      <w:lvlText w:val="8.%1."/>
      <w:legacy w:legacy="1" w:legacySpace="0" w:legacyIndent="410"/>
      <w:lvlJc w:val="left"/>
      <w:rPr>
        <w:rFonts w:ascii="Times New Roman" w:hAnsi="Times New Roman" w:cs="Times New Roman" w:hint="default"/>
      </w:rPr>
    </w:lvl>
  </w:abstractNum>
  <w:abstractNum w:abstractNumId="3" w15:restartNumberingAfterBreak="0">
    <w:nsid w:val="151E485A"/>
    <w:multiLevelType w:val="hybridMultilevel"/>
    <w:tmpl w:val="CB7E5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8B24DB"/>
    <w:multiLevelType w:val="multilevel"/>
    <w:tmpl w:val="56F6A69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B14666"/>
    <w:multiLevelType w:val="singleLevel"/>
    <w:tmpl w:val="E0D86776"/>
    <w:lvl w:ilvl="0">
      <w:start w:val="1"/>
      <w:numFmt w:val="decimal"/>
      <w:lvlText w:val="4.2.%1."/>
      <w:legacy w:legacy="1" w:legacySpace="0" w:legacyIndent="650"/>
      <w:lvlJc w:val="left"/>
      <w:rPr>
        <w:rFonts w:ascii="Times New Roman" w:hAnsi="Times New Roman" w:cs="Times New Roman" w:hint="default"/>
      </w:rPr>
    </w:lvl>
  </w:abstractNum>
  <w:abstractNum w:abstractNumId="6" w15:restartNumberingAfterBreak="0">
    <w:nsid w:val="2F04632B"/>
    <w:multiLevelType w:val="singleLevel"/>
    <w:tmpl w:val="2668A9D6"/>
    <w:lvl w:ilvl="0">
      <w:start w:val="1"/>
      <w:numFmt w:val="decimal"/>
      <w:lvlText w:val="7.%1."/>
      <w:legacy w:legacy="1" w:legacySpace="0" w:legacyIndent="446"/>
      <w:lvlJc w:val="left"/>
      <w:rPr>
        <w:rFonts w:ascii="Times New Roman" w:hAnsi="Times New Roman" w:cs="Times New Roman" w:hint="default"/>
      </w:rPr>
    </w:lvl>
  </w:abstractNum>
  <w:abstractNum w:abstractNumId="7" w15:restartNumberingAfterBreak="0">
    <w:nsid w:val="2FE93E3F"/>
    <w:multiLevelType w:val="multilevel"/>
    <w:tmpl w:val="633093E6"/>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15:restartNumberingAfterBreak="0">
    <w:nsid w:val="33307AB6"/>
    <w:multiLevelType w:val="singleLevel"/>
    <w:tmpl w:val="A3D8205E"/>
    <w:lvl w:ilvl="0">
      <w:start w:val="1"/>
      <w:numFmt w:val="decimal"/>
      <w:lvlText w:val="1.%1."/>
      <w:legacy w:legacy="1" w:legacySpace="0" w:legacyIndent="440"/>
      <w:lvlJc w:val="left"/>
      <w:rPr>
        <w:rFonts w:ascii="Times New Roman" w:hAnsi="Times New Roman" w:cs="Times New Roman" w:hint="default"/>
      </w:rPr>
    </w:lvl>
  </w:abstractNum>
  <w:abstractNum w:abstractNumId="9" w15:restartNumberingAfterBreak="0">
    <w:nsid w:val="409B3FB1"/>
    <w:multiLevelType w:val="singleLevel"/>
    <w:tmpl w:val="4EBCEC44"/>
    <w:lvl w:ilvl="0">
      <w:start w:val="1"/>
      <w:numFmt w:val="decimal"/>
      <w:lvlText w:val="3.%1."/>
      <w:legacy w:legacy="1" w:legacySpace="0" w:legacyIndent="437"/>
      <w:lvlJc w:val="left"/>
      <w:rPr>
        <w:rFonts w:ascii="Times New Roman" w:hAnsi="Times New Roman" w:cs="Times New Roman" w:hint="default"/>
      </w:rPr>
    </w:lvl>
  </w:abstractNum>
  <w:abstractNum w:abstractNumId="10" w15:restartNumberingAfterBreak="0">
    <w:nsid w:val="41104A6E"/>
    <w:multiLevelType w:val="singleLevel"/>
    <w:tmpl w:val="4E9E5822"/>
    <w:lvl w:ilvl="0">
      <w:start w:val="1"/>
      <w:numFmt w:val="decimal"/>
      <w:lvlText w:val="3.5.%1."/>
      <w:legacy w:legacy="1" w:legacySpace="0" w:legacyIndent="727"/>
      <w:lvlJc w:val="left"/>
      <w:rPr>
        <w:rFonts w:ascii="Times New Roman" w:hAnsi="Times New Roman" w:cs="Times New Roman" w:hint="default"/>
      </w:rPr>
    </w:lvl>
  </w:abstractNum>
  <w:abstractNum w:abstractNumId="11" w15:restartNumberingAfterBreak="0">
    <w:nsid w:val="462701CF"/>
    <w:multiLevelType w:val="multilevel"/>
    <w:tmpl w:val="3D36C40E"/>
    <w:lvl w:ilvl="0">
      <w:start w:val="12"/>
      <w:numFmt w:val="decimal"/>
      <w:lvlText w:val="%1."/>
      <w:lvlJc w:val="left"/>
      <w:pPr>
        <w:ind w:left="405" w:hanging="405"/>
      </w:pPr>
      <w:rPr>
        <w:rFonts w:hint="default"/>
      </w:rPr>
    </w:lvl>
    <w:lvl w:ilvl="1">
      <w:start w:val="1"/>
      <w:numFmt w:val="decimal"/>
      <w:lvlText w:val="%1.%2."/>
      <w:lvlJc w:val="left"/>
      <w:pPr>
        <w:ind w:left="546"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C9070F6"/>
    <w:multiLevelType w:val="singleLevel"/>
    <w:tmpl w:val="D354EE28"/>
    <w:lvl w:ilvl="0">
      <w:start w:val="1"/>
      <w:numFmt w:val="decimal"/>
      <w:lvlText w:val="5.%1."/>
      <w:legacy w:legacy="1" w:legacySpace="0" w:legacyIndent="437"/>
      <w:lvlJc w:val="left"/>
      <w:rPr>
        <w:rFonts w:ascii="Times New Roman" w:hAnsi="Times New Roman" w:cs="Times New Roman" w:hint="default"/>
      </w:rPr>
    </w:lvl>
  </w:abstractNum>
  <w:abstractNum w:abstractNumId="13" w15:restartNumberingAfterBreak="0">
    <w:nsid w:val="506E54F8"/>
    <w:multiLevelType w:val="singleLevel"/>
    <w:tmpl w:val="0E8EA586"/>
    <w:lvl w:ilvl="0">
      <w:start w:val="2"/>
      <w:numFmt w:val="decimal"/>
      <w:lvlText w:val="2.%1."/>
      <w:legacy w:legacy="1" w:legacySpace="0" w:legacyIndent="415"/>
      <w:lvlJc w:val="left"/>
      <w:rPr>
        <w:rFonts w:ascii="Times New Roman" w:hAnsi="Times New Roman" w:cs="Times New Roman" w:hint="default"/>
      </w:rPr>
    </w:lvl>
  </w:abstractNum>
  <w:abstractNum w:abstractNumId="14" w15:restartNumberingAfterBreak="0">
    <w:nsid w:val="5948755E"/>
    <w:multiLevelType w:val="hybridMultilevel"/>
    <w:tmpl w:val="85661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D52674"/>
    <w:multiLevelType w:val="multilevel"/>
    <w:tmpl w:val="E7287EC4"/>
    <w:lvl w:ilvl="0">
      <w:start w:val="10"/>
      <w:numFmt w:val="decimal"/>
      <w:lvlText w:val="%1."/>
      <w:lvlJc w:val="left"/>
      <w:pPr>
        <w:ind w:left="480" w:hanging="480"/>
      </w:pPr>
      <w:rPr>
        <w:rFonts w:hint="default"/>
      </w:rPr>
    </w:lvl>
    <w:lvl w:ilvl="1">
      <w:start w:val="2"/>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6" w15:restartNumberingAfterBreak="0">
    <w:nsid w:val="5EBE6199"/>
    <w:multiLevelType w:val="multilevel"/>
    <w:tmpl w:val="EDEADE88"/>
    <w:lvl w:ilvl="0">
      <w:start w:val="1"/>
      <w:numFmt w:val="decimal"/>
      <w:lvlText w:val="%1."/>
      <w:lvlJc w:val="left"/>
      <w:pPr>
        <w:ind w:left="720" w:hanging="360"/>
      </w:pPr>
      <w:rPr>
        <w:b/>
      </w:rPr>
    </w:lvl>
    <w:lvl w:ilvl="1">
      <w:start w:val="1"/>
      <w:numFmt w:val="lowerLetter"/>
      <w:lvlText w:val="%2."/>
      <w:lvlJc w:val="left"/>
      <w:pPr>
        <w:ind w:left="1353" w:hanging="35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00774F"/>
    <w:multiLevelType w:val="hybridMultilevel"/>
    <w:tmpl w:val="3FB2F7EC"/>
    <w:lvl w:ilvl="0" w:tplc="693E0686">
      <w:start w:val="1"/>
      <w:numFmt w:val="bullet"/>
      <w:lvlText w:val="-"/>
      <w:lvlJc w:val="left"/>
      <w:pPr>
        <w:ind w:left="1442" w:hanging="360"/>
      </w:pPr>
      <w:rPr>
        <w:rFonts w:ascii="Times New Roman" w:hAnsi="Times New Roman" w:cs="Times New Roman" w:hint="default"/>
      </w:rPr>
    </w:lvl>
    <w:lvl w:ilvl="1" w:tplc="04190003" w:tentative="1">
      <w:start w:val="1"/>
      <w:numFmt w:val="bullet"/>
      <w:lvlText w:val="o"/>
      <w:lvlJc w:val="left"/>
      <w:pPr>
        <w:ind w:left="2162" w:hanging="360"/>
      </w:pPr>
      <w:rPr>
        <w:rFonts w:ascii="Courier New" w:hAnsi="Courier New" w:cs="Courier New" w:hint="default"/>
      </w:rPr>
    </w:lvl>
    <w:lvl w:ilvl="2" w:tplc="04190005" w:tentative="1">
      <w:start w:val="1"/>
      <w:numFmt w:val="bullet"/>
      <w:lvlText w:val=""/>
      <w:lvlJc w:val="left"/>
      <w:pPr>
        <w:ind w:left="2882" w:hanging="360"/>
      </w:pPr>
      <w:rPr>
        <w:rFonts w:ascii="Wingdings" w:hAnsi="Wingdings" w:hint="default"/>
      </w:rPr>
    </w:lvl>
    <w:lvl w:ilvl="3" w:tplc="04190001" w:tentative="1">
      <w:start w:val="1"/>
      <w:numFmt w:val="bullet"/>
      <w:lvlText w:val=""/>
      <w:lvlJc w:val="left"/>
      <w:pPr>
        <w:ind w:left="3602" w:hanging="360"/>
      </w:pPr>
      <w:rPr>
        <w:rFonts w:ascii="Symbol" w:hAnsi="Symbol" w:hint="default"/>
      </w:rPr>
    </w:lvl>
    <w:lvl w:ilvl="4" w:tplc="04190003" w:tentative="1">
      <w:start w:val="1"/>
      <w:numFmt w:val="bullet"/>
      <w:lvlText w:val="o"/>
      <w:lvlJc w:val="left"/>
      <w:pPr>
        <w:ind w:left="4322" w:hanging="360"/>
      </w:pPr>
      <w:rPr>
        <w:rFonts w:ascii="Courier New" w:hAnsi="Courier New" w:cs="Courier New" w:hint="default"/>
      </w:rPr>
    </w:lvl>
    <w:lvl w:ilvl="5" w:tplc="04190005" w:tentative="1">
      <w:start w:val="1"/>
      <w:numFmt w:val="bullet"/>
      <w:lvlText w:val=""/>
      <w:lvlJc w:val="left"/>
      <w:pPr>
        <w:ind w:left="5042" w:hanging="360"/>
      </w:pPr>
      <w:rPr>
        <w:rFonts w:ascii="Wingdings" w:hAnsi="Wingdings" w:hint="default"/>
      </w:rPr>
    </w:lvl>
    <w:lvl w:ilvl="6" w:tplc="04190001" w:tentative="1">
      <w:start w:val="1"/>
      <w:numFmt w:val="bullet"/>
      <w:lvlText w:val=""/>
      <w:lvlJc w:val="left"/>
      <w:pPr>
        <w:ind w:left="5762" w:hanging="360"/>
      </w:pPr>
      <w:rPr>
        <w:rFonts w:ascii="Symbol" w:hAnsi="Symbol" w:hint="default"/>
      </w:rPr>
    </w:lvl>
    <w:lvl w:ilvl="7" w:tplc="04190003" w:tentative="1">
      <w:start w:val="1"/>
      <w:numFmt w:val="bullet"/>
      <w:lvlText w:val="o"/>
      <w:lvlJc w:val="left"/>
      <w:pPr>
        <w:ind w:left="6482" w:hanging="360"/>
      </w:pPr>
      <w:rPr>
        <w:rFonts w:ascii="Courier New" w:hAnsi="Courier New" w:cs="Courier New" w:hint="default"/>
      </w:rPr>
    </w:lvl>
    <w:lvl w:ilvl="8" w:tplc="04190005" w:tentative="1">
      <w:start w:val="1"/>
      <w:numFmt w:val="bullet"/>
      <w:lvlText w:val=""/>
      <w:lvlJc w:val="left"/>
      <w:pPr>
        <w:ind w:left="7202" w:hanging="360"/>
      </w:pPr>
      <w:rPr>
        <w:rFonts w:ascii="Wingdings" w:hAnsi="Wingdings" w:hint="default"/>
      </w:rPr>
    </w:lvl>
  </w:abstractNum>
  <w:abstractNum w:abstractNumId="18" w15:restartNumberingAfterBreak="0">
    <w:nsid w:val="69ED7C24"/>
    <w:multiLevelType w:val="singleLevel"/>
    <w:tmpl w:val="A88A5B7E"/>
    <w:lvl w:ilvl="0">
      <w:start w:val="1"/>
      <w:numFmt w:val="decimal"/>
      <w:lvlText w:val="4.1.%1."/>
      <w:legacy w:legacy="1" w:legacySpace="0" w:legacyIndent="653"/>
      <w:lvlJc w:val="left"/>
      <w:rPr>
        <w:rFonts w:ascii="Times New Roman" w:hAnsi="Times New Roman" w:cs="Times New Roman" w:hint="default"/>
      </w:rPr>
    </w:lvl>
  </w:abstractNum>
  <w:abstractNum w:abstractNumId="19" w15:restartNumberingAfterBreak="0">
    <w:nsid w:val="69F060BB"/>
    <w:multiLevelType w:val="hybridMultilevel"/>
    <w:tmpl w:val="4E9AEC1E"/>
    <w:lvl w:ilvl="0" w:tplc="7B2A5DD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B038A4"/>
    <w:multiLevelType w:val="singleLevel"/>
    <w:tmpl w:val="49DCDF22"/>
    <w:lvl w:ilvl="0">
      <w:start w:val="6"/>
      <w:numFmt w:val="decimal"/>
      <w:lvlText w:val="3.%1."/>
      <w:legacy w:legacy="1" w:legacySpace="0" w:legacyIndent="444"/>
      <w:lvlJc w:val="left"/>
      <w:rPr>
        <w:rFonts w:ascii="Times New Roman" w:hAnsi="Times New Roman" w:cs="Times New Roman" w:hint="default"/>
      </w:rPr>
    </w:lvl>
  </w:abstractNum>
  <w:abstractNum w:abstractNumId="21" w15:restartNumberingAfterBreak="0">
    <w:nsid w:val="6CA77EFE"/>
    <w:multiLevelType w:val="hybridMultilevel"/>
    <w:tmpl w:val="F230E064"/>
    <w:lvl w:ilvl="0" w:tplc="04190001">
      <w:start w:val="1"/>
      <w:numFmt w:val="bullet"/>
      <w:lvlText w:val=""/>
      <w:lvlJc w:val="left"/>
      <w:pPr>
        <w:ind w:left="722" w:hanging="360"/>
      </w:pPr>
      <w:rPr>
        <w:rFonts w:ascii="Symbol" w:hAnsi="Symbol" w:hint="default"/>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22" w15:restartNumberingAfterBreak="0">
    <w:nsid w:val="72C4202E"/>
    <w:multiLevelType w:val="multilevel"/>
    <w:tmpl w:val="5B788CAA"/>
    <w:lvl w:ilvl="0">
      <w:start w:val="6"/>
      <w:numFmt w:val="bullet"/>
      <w:lvlText w:val="-"/>
      <w:lvlJc w:val="left"/>
      <w:pPr>
        <w:ind w:left="720" w:hanging="360"/>
      </w:pPr>
      <w:rPr>
        <w:rFonts w:ascii="Calibri" w:eastAsia="Calibri" w:hAnsi="Calibri" w:cs="Calibri"/>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4" w15:restartNumberingAfterBreak="0">
    <w:nsid w:val="7A2528E9"/>
    <w:multiLevelType w:val="hybridMultilevel"/>
    <w:tmpl w:val="34CAB252"/>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5" w15:restartNumberingAfterBreak="0">
    <w:nsid w:val="7B0B2EAB"/>
    <w:multiLevelType w:val="multilevel"/>
    <w:tmpl w:val="2482FA8C"/>
    <w:lvl w:ilvl="0">
      <w:start w:val="9"/>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6" w15:restartNumberingAfterBreak="0">
    <w:nsid w:val="7CD72190"/>
    <w:multiLevelType w:val="singleLevel"/>
    <w:tmpl w:val="21D0B3F6"/>
    <w:lvl w:ilvl="0">
      <w:start w:val="1"/>
      <w:numFmt w:val="decimal"/>
      <w:lvlText w:val="9.%1."/>
      <w:legacy w:legacy="1" w:legacySpace="0" w:legacyIndent="446"/>
      <w:lvlJc w:val="left"/>
      <w:rPr>
        <w:rFonts w:ascii="Times New Roman" w:hAnsi="Times New Roman" w:cs="Times New Roman" w:hint="default"/>
      </w:rPr>
    </w:lvl>
  </w:abstractNum>
  <w:num w:numId="1" w16cid:durableId="2033458391">
    <w:abstractNumId w:val="8"/>
  </w:num>
  <w:num w:numId="2" w16cid:durableId="730269280">
    <w:abstractNumId w:val="13"/>
  </w:num>
  <w:num w:numId="3" w16cid:durableId="1222516725">
    <w:abstractNumId w:val="9"/>
  </w:num>
  <w:num w:numId="4" w16cid:durableId="914508145">
    <w:abstractNumId w:val="10"/>
  </w:num>
  <w:num w:numId="5" w16cid:durableId="1049258120">
    <w:abstractNumId w:val="20"/>
  </w:num>
  <w:num w:numId="6" w16cid:durableId="117728827">
    <w:abstractNumId w:val="18"/>
  </w:num>
  <w:num w:numId="7" w16cid:durableId="739333001">
    <w:abstractNumId w:val="5"/>
  </w:num>
  <w:num w:numId="8" w16cid:durableId="1727299191">
    <w:abstractNumId w:val="12"/>
  </w:num>
  <w:num w:numId="9" w16cid:durableId="1583492222">
    <w:abstractNumId w:val="6"/>
  </w:num>
  <w:num w:numId="10" w16cid:durableId="267659827">
    <w:abstractNumId w:val="2"/>
  </w:num>
  <w:num w:numId="11" w16cid:durableId="252931973">
    <w:abstractNumId w:val="0"/>
    <w:lvlOverride w:ilvl="0">
      <w:lvl w:ilvl="0">
        <w:numFmt w:val="bullet"/>
        <w:lvlText w:val="-"/>
        <w:legacy w:legacy="1" w:legacySpace="0" w:legacyIndent="146"/>
        <w:lvlJc w:val="left"/>
        <w:rPr>
          <w:rFonts w:ascii="Times New Roman" w:hAnsi="Times New Roman" w:hint="default"/>
        </w:rPr>
      </w:lvl>
    </w:lvlOverride>
  </w:num>
  <w:num w:numId="12" w16cid:durableId="392314026">
    <w:abstractNumId w:val="26"/>
  </w:num>
  <w:num w:numId="13" w16cid:durableId="2020112216">
    <w:abstractNumId w:val="8"/>
    <w:lvlOverride w:ilvl="0">
      <w:startOverride w:val="1"/>
    </w:lvlOverride>
  </w:num>
  <w:num w:numId="14" w16cid:durableId="1328481549">
    <w:abstractNumId w:val="24"/>
  </w:num>
  <w:num w:numId="15" w16cid:durableId="1908297420">
    <w:abstractNumId w:val="21"/>
  </w:num>
  <w:num w:numId="16" w16cid:durableId="694891457">
    <w:abstractNumId w:val="19"/>
  </w:num>
  <w:num w:numId="17" w16cid:durableId="744495653">
    <w:abstractNumId w:val="23"/>
  </w:num>
  <w:num w:numId="18" w16cid:durableId="774860646">
    <w:abstractNumId w:val="25"/>
  </w:num>
  <w:num w:numId="19" w16cid:durableId="1757046488">
    <w:abstractNumId w:val="15"/>
  </w:num>
  <w:num w:numId="20" w16cid:durableId="1036663300">
    <w:abstractNumId w:val="14"/>
  </w:num>
  <w:num w:numId="21" w16cid:durableId="1857963877">
    <w:abstractNumId w:val="1"/>
  </w:num>
  <w:num w:numId="22" w16cid:durableId="790978137">
    <w:abstractNumId w:val="17"/>
  </w:num>
  <w:num w:numId="23" w16cid:durableId="1427462163">
    <w:abstractNumId w:val="4"/>
  </w:num>
  <w:num w:numId="24" w16cid:durableId="795635102">
    <w:abstractNumId w:val="3"/>
  </w:num>
  <w:num w:numId="25" w16cid:durableId="336732073">
    <w:abstractNumId w:val="16"/>
  </w:num>
  <w:num w:numId="26" w16cid:durableId="1084834386">
    <w:abstractNumId w:val="7"/>
  </w:num>
  <w:num w:numId="27" w16cid:durableId="2052420172">
    <w:abstractNumId w:val="22"/>
  </w:num>
  <w:num w:numId="28" w16cid:durableId="17694292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12"/>
    <w:rsid w:val="00036009"/>
    <w:rsid w:val="00335AA5"/>
    <w:rsid w:val="004B3461"/>
    <w:rsid w:val="005F5882"/>
    <w:rsid w:val="007249E8"/>
    <w:rsid w:val="00B3696C"/>
    <w:rsid w:val="00B61112"/>
    <w:rsid w:val="00D65CDC"/>
    <w:rsid w:val="00D84D07"/>
    <w:rsid w:val="00DE7B9F"/>
    <w:rsid w:val="00FA26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1155"/>
  <w15:chartTrackingRefBased/>
  <w15:docId w15:val="{3FA22A7B-3087-4CE4-B8E3-F41929C0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112"/>
    <w:pPr>
      <w:widowControl w:val="0"/>
      <w:autoSpaceDE w:val="0"/>
      <w:autoSpaceDN w:val="0"/>
      <w:adjustRightInd w:val="0"/>
      <w:spacing w:after="0" w:line="240" w:lineRule="auto"/>
    </w:pPr>
    <w:rPr>
      <w:rFonts w:ascii="Times New Roman" w:eastAsia="Times New Roman" w:hAnsi="Times New Roman" w:cs="Times New Roman"/>
      <w:kern w:val="0"/>
      <w:sz w:val="20"/>
      <w:szCs w:val="2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1112"/>
    <w:rPr>
      <w:rFonts w:ascii="Tahoma" w:hAnsi="Tahoma" w:cs="Tahoma"/>
      <w:sz w:val="16"/>
      <w:szCs w:val="16"/>
    </w:rPr>
  </w:style>
  <w:style w:type="character" w:customStyle="1" w:styleId="a4">
    <w:name w:val="Текст у виносці Знак"/>
    <w:basedOn w:val="a0"/>
    <w:link w:val="a3"/>
    <w:uiPriority w:val="99"/>
    <w:semiHidden/>
    <w:rsid w:val="00B61112"/>
    <w:rPr>
      <w:rFonts w:ascii="Tahoma" w:eastAsia="Times New Roman" w:hAnsi="Tahoma" w:cs="Tahoma"/>
      <w:kern w:val="0"/>
      <w:sz w:val="16"/>
      <w:szCs w:val="16"/>
      <w:lang w:val="ru-RU" w:eastAsia="ru-RU"/>
      <w14:ligatures w14:val="none"/>
    </w:rPr>
  </w:style>
  <w:style w:type="table" w:styleId="a5">
    <w:name w:val="Table Grid"/>
    <w:basedOn w:val="a1"/>
    <w:uiPriority w:val="59"/>
    <w:rsid w:val="00B61112"/>
    <w:pPr>
      <w:spacing w:after="0" w:line="240" w:lineRule="auto"/>
    </w:pPr>
    <w:rPr>
      <w:rFonts w:ascii="Calibri" w:eastAsia="Calibri"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B61112"/>
    <w:pPr>
      <w:spacing w:after="0" w:line="240" w:lineRule="auto"/>
    </w:pPr>
    <w:rPr>
      <w:rFonts w:ascii="Calibri" w:eastAsia="Calibri" w:hAnsi="Calibri" w:cs="Times New Roman"/>
      <w:kern w:val="0"/>
      <w14:ligatures w14:val="none"/>
    </w:rPr>
  </w:style>
  <w:style w:type="paragraph" w:styleId="a7">
    <w:name w:val="List Paragraph"/>
    <w:aliases w:val="CA bullets,EBRD List,Chapter10,Список уровня 2,название табл/рис,Elenco Normale,List Paragraph,Number Bullets"/>
    <w:basedOn w:val="a"/>
    <w:link w:val="a8"/>
    <w:uiPriority w:val="34"/>
    <w:qFormat/>
    <w:rsid w:val="00B61112"/>
    <w:pPr>
      <w:ind w:left="720"/>
      <w:contextualSpacing/>
    </w:pPr>
  </w:style>
  <w:style w:type="table" w:customStyle="1" w:styleId="TableGrid">
    <w:name w:val="TableGrid"/>
    <w:rsid w:val="00B61112"/>
    <w:pPr>
      <w:spacing w:after="0" w:line="240" w:lineRule="auto"/>
    </w:pPr>
    <w:rPr>
      <w:rFonts w:ascii="Calibri" w:eastAsia="Times New Roman" w:hAnsi="Calibri" w:cs="Times New Roman"/>
      <w:kern w:val="0"/>
      <w:lang w:eastAsia="uk-UA"/>
      <w14:ligatures w14:val="none"/>
    </w:rPr>
    <w:tblPr>
      <w:tblCellMar>
        <w:top w:w="0" w:type="dxa"/>
        <w:left w:w="0" w:type="dxa"/>
        <w:bottom w:w="0" w:type="dxa"/>
        <w:right w:w="0" w:type="dxa"/>
      </w:tblCellMar>
    </w:tblPr>
  </w:style>
  <w:style w:type="character" w:styleId="a9">
    <w:name w:val="annotation reference"/>
    <w:uiPriority w:val="99"/>
    <w:semiHidden/>
    <w:unhideWhenUsed/>
    <w:rsid w:val="00B61112"/>
    <w:rPr>
      <w:sz w:val="16"/>
      <w:szCs w:val="16"/>
    </w:rPr>
  </w:style>
  <w:style w:type="paragraph" w:styleId="aa">
    <w:name w:val="annotation text"/>
    <w:basedOn w:val="a"/>
    <w:link w:val="ab"/>
    <w:uiPriority w:val="99"/>
    <w:semiHidden/>
    <w:unhideWhenUsed/>
    <w:rsid w:val="00B61112"/>
  </w:style>
  <w:style w:type="character" w:customStyle="1" w:styleId="ab">
    <w:name w:val="Текст примітки Знак"/>
    <w:basedOn w:val="a0"/>
    <w:link w:val="aa"/>
    <w:uiPriority w:val="99"/>
    <w:semiHidden/>
    <w:rsid w:val="00B61112"/>
    <w:rPr>
      <w:rFonts w:ascii="Times New Roman" w:eastAsia="Times New Roman" w:hAnsi="Times New Roman" w:cs="Times New Roman"/>
      <w:kern w:val="0"/>
      <w:sz w:val="20"/>
      <w:szCs w:val="20"/>
      <w:lang w:val="ru-RU" w:eastAsia="ru-RU"/>
      <w14:ligatures w14:val="none"/>
    </w:rPr>
  </w:style>
  <w:style w:type="paragraph" w:styleId="ac">
    <w:name w:val="annotation subject"/>
    <w:basedOn w:val="aa"/>
    <w:next w:val="aa"/>
    <w:link w:val="ad"/>
    <w:uiPriority w:val="99"/>
    <w:semiHidden/>
    <w:unhideWhenUsed/>
    <w:rsid w:val="00B61112"/>
    <w:rPr>
      <w:b/>
      <w:bCs/>
    </w:rPr>
  </w:style>
  <w:style w:type="character" w:customStyle="1" w:styleId="ad">
    <w:name w:val="Тема примітки Знак"/>
    <w:basedOn w:val="ab"/>
    <w:link w:val="ac"/>
    <w:uiPriority w:val="99"/>
    <w:semiHidden/>
    <w:rsid w:val="00B61112"/>
    <w:rPr>
      <w:rFonts w:ascii="Times New Roman" w:eastAsia="Times New Roman" w:hAnsi="Times New Roman" w:cs="Times New Roman"/>
      <w:b/>
      <w:bCs/>
      <w:kern w:val="0"/>
      <w:sz w:val="20"/>
      <w:szCs w:val="20"/>
      <w:lang w:val="ru-RU" w:eastAsia="ru-RU"/>
      <w14:ligatures w14:val="none"/>
    </w:rPr>
  </w:style>
  <w:style w:type="paragraph" w:styleId="ae">
    <w:name w:val="header"/>
    <w:basedOn w:val="a"/>
    <w:link w:val="af"/>
    <w:uiPriority w:val="99"/>
    <w:unhideWhenUsed/>
    <w:rsid w:val="00B61112"/>
    <w:pPr>
      <w:tabs>
        <w:tab w:val="center" w:pos="4677"/>
        <w:tab w:val="right" w:pos="9355"/>
      </w:tabs>
    </w:pPr>
  </w:style>
  <w:style w:type="character" w:customStyle="1" w:styleId="af">
    <w:name w:val="Верхній колонтитул Знак"/>
    <w:basedOn w:val="a0"/>
    <w:link w:val="ae"/>
    <w:uiPriority w:val="99"/>
    <w:rsid w:val="00B61112"/>
    <w:rPr>
      <w:rFonts w:ascii="Times New Roman" w:eastAsia="Times New Roman" w:hAnsi="Times New Roman" w:cs="Times New Roman"/>
      <w:kern w:val="0"/>
      <w:sz w:val="20"/>
      <w:szCs w:val="20"/>
      <w:lang w:val="ru-RU" w:eastAsia="ru-RU"/>
      <w14:ligatures w14:val="none"/>
    </w:rPr>
  </w:style>
  <w:style w:type="paragraph" w:styleId="af0">
    <w:name w:val="footer"/>
    <w:basedOn w:val="a"/>
    <w:link w:val="af1"/>
    <w:uiPriority w:val="99"/>
    <w:unhideWhenUsed/>
    <w:rsid w:val="00B61112"/>
    <w:pPr>
      <w:tabs>
        <w:tab w:val="center" w:pos="4677"/>
        <w:tab w:val="right" w:pos="9355"/>
      </w:tabs>
    </w:pPr>
  </w:style>
  <w:style w:type="character" w:customStyle="1" w:styleId="af1">
    <w:name w:val="Нижній колонтитул Знак"/>
    <w:basedOn w:val="a0"/>
    <w:link w:val="af0"/>
    <w:uiPriority w:val="99"/>
    <w:rsid w:val="00B61112"/>
    <w:rPr>
      <w:rFonts w:ascii="Times New Roman" w:eastAsia="Times New Roman" w:hAnsi="Times New Roman" w:cs="Times New Roman"/>
      <w:kern w:val="0"/>
      <w:sz w:val="20"/>
      <w:szCs w:val="20"/>
      <w:lang w:val="ru-RU" w:eastAsia="ru-RU"/>
      <w14:ligatures w14:val="none"/>
    </w:rPr>
  </w:style>
  <w:style w:type="paragraph" w:styleId="af2">
    <w:name w:val="Body Text"/>
    <w:basedOn w:val="a"/>
    <w:link w:val="af3"/>
    <w:rsid w:val="00B61112"/>
    <w:pPr>
      <w:widowControl/>
      <w:suppressAutoHyphens/>
      <w:autoSpaceDE/>
      <w:autoSpaceDN/>
      <w:adjustRightInd/>
      <w:spacing w:line="288" w:lineRule="auto"/>
      <w:jc w:val="both"/>
    </w:pPr>
    <w:rPr>
      <w:sz w:val="26"/>
      <w:lang w:val="x-none" w:eastAsia="zh-CN"/>
    </w:rPr>
  </w:style>
  <w:style w:type="character" w:customStyle="1" w:styleId="af3">
    <w:name w:val="Основний текст Знак"/>
    <w:basedOn w:val="a0"/>
    <w:link w:val="af2"/>
    <w:rsid w:val="00B61112"/>
    <w:rPr>
      <w:rFonts w:ascii="Times New Roman" w:eastAsia="Times New Roman" w:hAnsi="Times New Roman" w:cs="Times New Roman"/>
      <w:kern w:val="0"/>
      <w:sz w:val="26"/>
      <w:szCs w:val="20"/>
      <w:lang w:val="x-none" w:eastAsia="zh-CN"/>
      <w14:ligatures w14:val="none"/>
    </w:rPr>
  </w:style>
  <w:style w:type="character" w:customStyle="1" w:styleId="af4">
    <w:name w:val="Основной текст Знак"/>
    <w:uiPriority w:val="99"/>
    <w:semiHidden/>
    <w:rsid w:val="00B61112"/>
    <w:rPr>
      <w:rFonts w:ascii="Times New Roman" w:eastAsia="Times New Roman" w:hAnsi="Times New Roman" w:cs="Times New Roman"/>
      <w:sz w:val="20"/>
      <w:szCs w:val="20"/>
      <w:lang w:eastAsia="ru-RU"/>
    </w:rPr>
  </w:style>
  <w:style w:type="paragraph" w:styleId="af5">
    <w:name w:val="Plain Text"/>
    <w:basedOn w:val="a"/>
    <w:link w:val="af6"/>
    <w:uiPriority w:val="99"/>
    <w:unhideWhenUsed/>
    <w:rsid w:val="00B61112"/>
    <w:pPr>
      <w:widowControl/>
      <w:autoSpaceDE/>
      <w:autoSpaceDN/>
      <w:adjustRightInd/>
    </w:pPr>
    <w:rPr>
      <w:rFonts w:ascii="Calibri" w:eastAsia="Calibri" w:hAnsi="Calibri"/>
      <w:sz w:val="22"/>
      <w:szCs w:val="21"/>
      <w:lang w:eastAsia="en-US"/>
    </w:rPr>
  </w:style>
  <w:style w:type="character" w:customStyle="1" w:styleId="af6">
    <w:name w:val="Текст Знак"/>
    <w:basedOn w:val="a0"/>
    <w:link w:val="af5"/>
    <w:uiPriority w:val="99"/>
    <w:rsid w:val="00B61112"/>
    <w:rPr>
      <w:rFonts w:ascii="Calibri" w:eastAsia="Calibri" w:hAnsi="Calibri" w:cs="Times New Roman"/>
      <w:kern w:val="0"/>
      <w:szCs w:val="21"/>
      <w:lang w:val="ru-RU"/>
      <w14:ligatures w14:val="none"/>
    </w:rPr>
  </w:style>
  <w:style w:type="character" w:styleId="af7">
    <w:name w:val="Hyperlink"/>
    <w:uiPriority w:val="99"/>
    <w:unhideWhenUsed/>
    <w:rsid w:val="00B61112"/>
    <w:rPr>
      <w:color w:val="0000FF"/>
      <w:u w:val="single"/>
    </w:rPr>
  </w:style>
  <w:style w:type="character" w:customStyle="1" w:styleId="a8">
    <w:name w:val="Абзац списку Знак"/>
    <w:aliases w:val="CA bullets Знак,EBRD List Знак,Chapter10 Знак,Список уровня 2 Знак,название табл/рис Знак,Elenco Normale Знак,List Paragraph Знак,Number Bullets Знак"/>
    <w:link w:val="a7"/>
    <w:uiPriority w:val="34"/>
    <w:qFormat/>
    <w:rsid w:val="00B61112"/>
    <w:rPr>
      <w:rFonts w:ascii="Times New Roman" w:eastAsia="Times New Roman" w:hAnsi="Times New Roman" w:cs="Times New Roman"/>
      <w:kern w:val="0"/>
      <w:sz w:val="20"/>
      <w:szCs w:val="20"/>
      <w:lang w:val="ru-RU" w:eastAsia="ru-RU"/>
      <w14:ligatures w14:val="none"/>
    </w:rPr>
  </w:style>
  <w:style w:type="table" w:customStyle="1" w:styleId="2">
    <w:name w:val="Сетка таблицы2"/>
    <w:basedOn w:val="a1"/>
    <w:next w:val="a5"/>
    <w:uiPriority w:val="39"/>
    <w:rsid w:val="00B61112"/>
    <w:pPr>
      <w:spacing w:after="0" w:line="240" w:lineRule="auto"/>
    </w:pPr>
    <w:rPr>
      <w:rFonts w:ascii="Calibri" w:eastAsia="Calibri"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B61112"/>
    <w:pPr>
      <w:spacing w:after="0" w:line="240" w:lineRule="auto"/>
    </w:pPr>
    <w:rPr>
      <w:rFonts w:ascii="Times New Roman" w:eastAsia="Times New Roman" w:hAnsi="Times New Roman" w:cs="Times New Roman"/>
      <w:kern w:val="0"/>
      <w:sz w:val="20"/>
      <w:szCs w:val="20"/>
      <w:lang w:val="ru-RU" w:eastAsia="ru-RU"/>
      <w14:ligatures w14:val="none"/>
    </w:rPr>
  </w:style>
  <w:style w:type="character" w:styleId="af9">
    <w:name w:val="Unresolved Mention"/>
    <w:uiPriority w:val="99"/>
    <w:semiHidden/>
    <w:unhideWhenUsed/>
    <w:rsid w:val="00B61112"/>
    <w:rPr>
      <w:color w:val="605E5C"/>
      <w:shd w:val="clear" w:color="auto" w:fill="E1DFDD"/>
    </w:rPr>
  </w:style>
  <w:style w:type="character" w:customStyle="1" w:styleId="20">
    <w:name w:val="Основной текст (2)_"/>
    <w:link w:val="21"/>
    <w:rsid w:val="00B61112"/>
    <w:rPr>
      <w:b/>
      <w:bCs/>
      <w:sz w:val="26"/>
      <w:szCs w:val="26"/>
      <w:shd w:val="clear" w:color="auto" w:fill="FFFFFF"/>
    </w:rPr>
  </w:style>
  <w:style w:type="paragraph" w:customStyle="1" w:styleId="21">
    <w:name w:val="Основной текст (2)"/>
    <w:basedOn w:val="a"/>
    <w:link w:val="20"/>
    <w:rsid w:val="00B61112"/>
    <w:pPr>
      <w:shd w:val="clear" w:color="auto" w:fill="FFFFFF"/>
      <w:autoSpaceDE/>
      <w:autoSpaceDN/>
      <w:adjustRightInd/>
      <w:spacing w:after="780" w:line="326" w:lineRule="exact"/>
      <w:jc w:val="center"/>
    </w:pPr>
    <w:rPr>
      <w:rFonts w:asciiTheme="minorHAnsi" w:eastAsiaTheme="minorHAnsi" w:hAnsiTheme="minorHAnsi" w:cstheme="minorBidi"/>
      <w:b/>
      <w:bCs/>
      <w:kern w:val="2"/>
      <w:sz w:val="26"/>
      <w:szCs w:val="26"/>
      <w:lang w:val="uk-UA" w:eastAsia="en-US"/>
      <w14:ligatures w14:val="standardContextual"/>
    </w:rPr>
  </w:style>
  <w:style w:type="paragraph" w:styleId="afa">
    <w:name w:val="Normal (Web)"/>
    <w:basedOn w:val="a"/>
    <w:link w:val="afb"/>
    <w:uiPriority w:val="99"/>
    <w:unhideWhenUsed/>
    <w:rsid w:val="00B61112"/>
    <w:pPr>
      <w:widowControl/>
      <w:autoSpaceDE/>
      <w:autoSpaceDN/>
      <w:adjustRightInd/>
      <w:spacing w:before="100" w:beforeAutospacing="1" w:after="100" w:afterAutospacing="1"/>
    </w:pPr>
    <w:rPr>
      <w:sz w:val="24"/>
      <w:szCs w:val="24"/>
    </w:rPr>
  </w:style>
  <w:style w:type="character" w:customStyle="1" w:styleId="afb">
    <w:name w:val="Звичайний (веб) Знак"/>
    <w:link w:val="afa"/>
    <w:uiPriority w:val="99"/>
    <w:rsid w:val="00B61112"/>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tek.com/content/uploads_11_23/additional/Polozhennya_pro_Poryadok_Dopusku_ta_Organizatsiyi_Vykonannya_Robit_Storonnimy_Organizatsiyamy_09052024.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tek.com/content/uploads_11_23/additional/Standart_Zoloti_Pravyla_Bezpeky_Pratsi_09052024.docx"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tek.com/content/uploads_11_23/additional/vymogy_do_pidriadnyka_v_galuzi_okhorony_pratsi_promyslovoyi_pozhezhnoyi_bezpeky_ta_ons_09052024.docx" TargetMode="External"/><Relationship Id="rId14" Type="http://schemas.openxmlformats.org/officeDocument/2006/relationships/customXml" Target="../customXml/item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89B962653E0D746851CF7C871DC3682" ma:contentTypeVersion="12" ma:contentTypeDescription="Создание документа." ma:contentTypeScope="" ma:versionID="068ca12d2e9b92aed1a71f7abf6a7381">
  <xsd:schema xmlns:xsd="http://www.w3.org/2001/XMLSchema" xmlns:xs="http://www.w3.org/2001/XMLSchema" xmlns:p="http://schemas.microsoft.com/office/2006/metadata/properties" xmlns:ns2="7fb96cd8-ca57-4d5c-9017-410ecf317e31" xmlns:ns3="5f476ab6-3ab8-4e04-80f2-00ef5ec647e7" targetNamespace="http://schemas.microsoft.com/office/2006/metadata/properties" ma:root="true" ma:fieldsID="d0b68c6913f2778e285a0c668d895b34" ns2:_="" ns3:_="">
    <xsd:import namespace="7fb96cd8-ca57-4d5c-9017-410ecf317e31"/>
    <xsd:import namespace="5f476ab6-3ab8-4e04-80f2-00ef5ec647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96cd8-ca57-4d5c-9017-410ecf317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изображений" ma:readOnly="false" ma:fieldId="{5cf76f15-5ced-4ddc-b409-7134ff3c332f}" ma:taxonomyMulti="true" ma:sspId="f1b842df-5385-47cf-ac4b-96a0be4d56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76ab6-3ab8-4e04-80f2-00ef5ec647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f441ae-0d7c-48d7-8c52-7395d0396c9b}" ma:internalName="TaxCatchAll" ma:showField="CatchAllData" ma:web="5f476ab6-3ab8-4e04-80f2-00ef5ec64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476ab6-3ab8-4e04-80f2-00ef5ec647e7" xsi:nil="true"/>
    <lcf76f155ced4ddcb4097134ff3c332f xmlns="7fb96cd8-ca57-4d5c-9017-410ecf317e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C09FF8-8D2B-4863-9F7E-645DA5D0E777}"/>
</file>

<file path=customXml/itemProps2.xml><?xml version="1.0" encoding="utf-8"?>
<ds:datastoreItem xmlns:ds="http://schemas.openxmlformats.org/officeDocument/2006/customXml" ds:itemID="{8968A55D-FAF6-4F62-9856-AD44BD3BBFC0}"/>
</file>

<file path=customXml/itemProps3.xml><?xml version="1.0" encoding="utf-8"?>
<ds:datastoreItem xmlns:ds="http://schemas.openxmlformats.org/officeDocument/2006/customXml" ds:itemID="{462C47D5-3804-489E-B028-C7F104ED6B73}"/>
</file>

<file path=docProps/app.xml><?xml version="1.0" encoding="utf-8"?>
<Properties xmlns="http://schemas.openxmlformats.org/officeDocument/2006/extended-properties" xmlns:vt="http://schemas.openxmlformats.org/officeDocument/2006/docPropsVTypes">
  <Template>Normal.dotm</Template>
  <TotalTime>59</TotalTime>
  <Pages>30</Pages>
  <Words>50139</Words>
  <Characters>28580</Characters>
  <Application>Microsoft Office Word</Application>
  <DocSecurity>0</DocSecurity>
  <Lines>238</Lines>
  <Paragraphs>157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Liubych Andrii</dc:creator>
  <cp:keywords/>
  <dc:description/>
  <cp:lastModifiedBy>Liubych Andrii</cp:lastModifiedBy>
  <cp:revision>3</cp:revision>
  <dcterms:created xsi:type="dcterms:W3CDTF">2025-03-17T10:10:00Z</dcterms:created>
  <dcterms:modified xsi:type="dcterms:W3CDTF">2025-03-17T15:19:00Z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0x010100D89B962653E0D746851CF7C871DC3682</vt:lpwstr>
  </property>
</Properties>
</file>