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9E8EE" w14:textId="77777777" w:rsidR="00281879" w:rsidRPr="006F5767" w:rsidRDefault="00281879" w:rsidP="00A10180">
      <w:pPr>
        <w:widowControl w:val="0"/>
        <w:jc w:val="center"/>
        <w:rPr>
          <w:b/>
          <w:noProof/>
          <w:snapToGrid w:val="0"/>
          <w:sz w:val="22"/>
          <w:szCs w:val="22"/>
          <w:lang w:val="uk-UA"/>
        </w:rPr>
      </w:pPr>
      <w:r w:rsidRPr="006F5767">
        <w:rPr>
          <w:b/>
          <w:noProof/>
          <w:snapToGrid w:val="0"/>
          <w:sz w:val="22"/>
          <w:szCs w:val="22"/>
          <w:lang w:val="uk-UA"/>
        </w:rPr>
        <w:t>ПРОТОКОЛ РОЗБІЖНОСТЕЙ</w:t>
      </w:r>
    </w:p>
    <w:p w14:paraId="5955442C" w14:textId="3641582C" w:rsidR="000B5B9C" w:rsidRPr="006F5767" w:rsidRDefault="00281879" w:rsidP="000B5B9C">
      <w:pPr>
        <w:widowControl w:val="0"/>
        <w:jc w:val="center"/>
        <w:rPr>
          <w:b/>
          <w:noProof/>
          <w:snapToGrid w:val="0"/>
          <w:sz w:val="22"/>
          <w:szCs w:val="22"/>
          <w:lang w:val="uk-UA"/>
        </w:rPr>
      </w:pPr>
      <w:r w:rsidRPr="006F5767">
        <w:rPr>
          <w:b/>
          <w:noProof/>
          <w:snapToGrid w:val="0"/>
          <w:sz w:val="22"/>
          <w:szCs w:val="22"/>
          <w:lang w:val="uk-UA"/>
        </w:rPr>
        <w:t xml:space="preserve">ДО </w:t>
      </w:r>
      <w:r w:rsidR="00CB0036" w:rsidRPr="006F5767">
        <w:rPr>
          <w:b/>
          <w:noProof/>
          <w:snapToGrid w:val="0"/>
          <w:sz w:val="22"/>
          <w:szCs w:val="22"/>
          <w:lang w:val="uk-UA"/>
        </w:rPr>
        <w:t xml:space="preserve"> </w:t>
      </w:r>
      <w:r w:rsidRPr="006F5767">
        <w:rPr>
          <w:b/>
          <w:noProof/>
          <w:snapToGrid w:val="0"/>
          <w:sz w:val="22"/>
          <w:szCs w:val="22"/>
          <w:lang w:val="uk-UA"/>
        </w:rPr>
        <w:t>ДОГОВОРУ</w:t>
      </w:r>
      <w:r w:rsidR="00CB0036" w:rsidRPr="006F5767">
        <w:rPr>
          <w:b/>
          <w:noProof/>
          <w:snapToGrid w:val="0"/>
          <w:sz w:val="22"/>
          <w:szCs w:val="22"/>
          <w:lang w:val="uk-UA"/>
        </w:rPr>
        <w:t xml:space="preserve"> </w:t>
      </w:r>
      <w:r w:rsidR="009E77B8">
        <w:rPr>
          <w:b/>
          <w:noProof/>
          <w:snapToGrid w:val="0"/>
          <w:sz w:val="22"/>
          <w:szCs w:val="22"/>
          <w:lang w:val="uk-UA"/>
        </w:rPr>
        <w:t>ПРО ЗАКУПІВЛЮ ТОВАРУ</w:t>
      </w:r>
      <w:r w:rsidR="006F5767" w:rsidRPr="006F5767">
        <w:rPr>
          <w:b/>
          <w:noProof/>
          <w:snapToGrid w:val="0"/>
          <w:sz w:val="22"/>
          <w:szCs w:val="22"/>
          <w:lang w:val="uk-UA"/>
        </w:rPr>
        <w:t xml:space="preserve"> </w:t>
      </w:r>
      <w:r w:rsidR="00BF14CE" w:rsidRPr="006F5767">
        <w:rPr>
          <w:b/>
          <w:noProof/>
          <w:snapToGrid w:val="0"/>
          <w:sz w:val="22"/>
          <w:szCs w:val="22"/>
          <w:lang w:val="uk-UA"/>
        </w:rPr>
        <w:t>№</w:t>
      </w:r>
      <w:r w:rsidR="00782BFF" w:rsidRPr="006F5767">
        <w:rPr>
          <w:b/>
          <w:noProof/>
          <w:snapToGrid w:val="0"/>
          <w:sz w:val="22"/>
          <w:szCs w:val="22"/>
          <w:lang w:val="uk-UA"/>
        </w:rPr>
        <w:t xml:space="preserve"> </w:t>
      </w:r>
      <w:r w:rsidR="009E77B8">
        <w:rPr>
          <w:b/>
          <w:bCs/>
          <w:noProof/>
          <w:snapToGrid w:val="0"/>
          <w:sz w:val="22"/>
          <w:szCs w:val="22"/>
          <w:lang w:val="uk-UA"/>
        </w:rPr>
        <w:t>_______</w:t>
      </w:r>
      <w:r w:rsidR="000B5B9C" w:rsidRPr="006F5767">
        <w:rPr>
          <w:b/>
          <w:noProof/>
          <w:snapToGrid w:val="0"/>
          <w:sz w:val="22"/>
          <w:szCs w:val="22"/>
          <w:lang w:val="uk-UA"/>
        </w:rPr>
        <w:t xml:space="preserve"> від </w:t>
      </w:r>
      <w:r w:rsidR="009E77B8">
        <w:rPr>
          <w:b/>
          <w:noProof/>
          <w:snapToGrid w:val="0"/>
          <w:sz w:val="22"/>
          <w:szCs w:val="22"/>
          <w:lang w:val="uk-UA"/>
        </w:rPr>
        <w:t>______</w:t>
      </w:r>
      <w:r w:rsidR="000B5B9C" w:rsidRPr="006F5767">
        <w:rPr>
          <w:b/>
          <w:noProof/>
          <w:snapToGrid w:val="0"/>
          <w:sz w:val="22"/>
          <w:szCs w:val="22"/>
          <w:lang w:val="uk-UA"/>
        </w:rPr>
        <w:t xml:space="preserve"> року</w:t>
      </w:r>
    </w:p>
    <w:p w14:paraId="2D7CEECC" w14:textId="649C4022" w:rsidR="00281879" w:rsidRPr="006F5767" w:rsidRDefault="00281879" w:rsidP="00A10180">
      <w:pPr>
        <w:widowControl w:val="0"/>
        <w:jc w:val="center"/>
        <w:rPr>
          <w:b/>
          <w:i/>
          <w:noProof/>
          <w:snapToGrid w:val="0"/>
          <w:sz w:val="22"/>
          <w:szCs w:val="22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0"/>
        <w:gridCol w:w="5210"/>
      </w:tblGrid>
      <w:tr w:rsidR="00B9514C" w:rsidRPr="006F5767" w14:paraId="23DBDC0A" w14:textId="77777777">
        <w:tc>
          <w:tcPr>
            <w:tcW w:w="5210" w:type="dxa"/>
          </w:tcPr>
          <w:p w14:paraId="2CE1C3E7" w14:textId="527F5E60" w:rsidR="00B9514C" w:rsidRPr="006F5767" w:rsidRDefault="00EA459A" w:rsidP="009E77B8">
            <w:pPr>
              <w:spacing w:line="216" w:lineRule="auto"/>
              <w:rPr>
                <w:rFonts w:eastAsia="Times New Roman"/>
                <w:b/>
                <w:bCs/>
                <w:spacing w:val="-1"/>
                <w:sz w:val="22"/>
                <w:szCs w:val="22"/>
                <w:lang w:val="uk-UA" w:eastAsia="ru-RU"/>
              </w:rPr>
            </w:pPr>
            <w:r w:rsidRPr="006F5767">
              <w:rPr>
                <w:rFonts w:eastAsia="Times New Roman"/>
                <w:b/>
                <w:bCs/>
                <w:i/>
                <w:spacing w:val="-1"/>
                <w:sz w:val="22"/>
                <w:szCs w:val="22"/>
                <w:lang w:val="uk-UA" w:eastAsia="ru-RU"/>
              </w:rPr>
              <w:t xml:space="preserve">м </w:t>
            </w:r>
            <w:r w:rsidR="00B9514C" w:rsidRPr="006F5767">
              <w:rPr>
                <w:rFonts w:eastAsia="Times New Roman"/>
                <w:b/>
                <w:bCs/>
                <w:i/>
                <w:spacing w:val="-1"/>
                <w:sz w:val="22"/>
                <w:szCs w:val="22"/>
                <w:lang w:val="uk-UA" w:eastAsia="ru-RU"/>
              </w:rPr>
              <w:t xml:space="preserve">. </w:t>
            </w:r>
            <w:r w:rsidR="009E77B8">
              <w:rPr>
                <w:rFonts w:eastAsia="Times New Roman"/>
                <w:b/>
                <w:bCs/>
                <w:i/>
                <w:spacing w:val="-1"/>
                <w:sz w:val="22"/>
                <w:szCs w:val="22"/>
                <w:lang w:val="uk-UA" w:eastAsia="ru-RU"/>
              </w:rPr>
              <w:t>Київ</w:t>
            </w:r>
          </w:p>
        </w:tc>
        <w:tc>
          <w:tcPr>
            <w:tcW w:w="5210" w:type="dxa"/>
          </w:tcPr>
          <w:p w14:paraId="6C254CCE" w14:textId="72473686" w:rsidR="00B9514C" w:rsidRPr="006F5767" w:rsidRDefault="005B31EA" w:rsidP="005B31EA">
            <w:pPr>
              <w:spacing w:line="216" w:lineRule="auto"/>
              <w:jc w:val="center"/>
              <w:rPr>
                <w:rFonts w:eastAsia="Times New Roman"/>
                <w:b/>
                <w:bCs/>
                <w:i/>
                <w:spacing w:val="-1"/>
                <w:sz w:val="22"/>
                <w:szCs w:val="22"/>
                <w:lang w:val="uk-UA" w:eastAsia="ru-RU"/>
              </w:rPr>
            </w:pPr>
            <w:r w:rsidRPr="006F5767">
              <w:rPr>
                <w:rFonts w:eastAsia="Times New Roman"/>
                <w:b/>
                <w:bCs/>
                <w:i/>
                <w:spacing w:val="-1"/>
                <w:sz w:val="22"/>
                <w:szCs w:val="22"/>
                <w:lang w:val="uk-UA" w:eastAsia="ru-RU"/>
              </w:rPr>
              <w:t xml:space="preserve">       </w:t>
            </w:r>
            <w:r w:rsidR="00BF14CE" w:rsidRPr="006F5767">
              <w:rPr>
                <w:rFonts w:eastAsia="Times New Roman"/>
                <w:b/>
                <w:bCs/>
                <w:i/>
                <w:spacing w:val="-1"/>
                <w:sz w:val="22"/>
                <w:szCs w:val="22"/>
                <w:lang w:val="uk-UA" w:eastAsia="ru-RU"/>
              </w:rPr>
              <w:t xml:space="preserve">                  </w:t>
            </w:r>
            <w:r w:rsidR="00DB599B" w:rsidRPr="006F5767">
              <w:rPr>
                <w:rFonts w:eastAsia="Times New Roman"/>
                <w:b/>
                <w:bCs/>
                <w:i/>
                <w:spacing w:val="-1"/>
                <w:sz w:val="22"/>
                <w:szCs w:val="22"/>
                <w:lang w:val="uk-UA" w:eastAsia="ru-RU"/>
              </w:rPr>
              <w:t>«</w:t>
            </w:r>
            <w:r w:rsidR="009E77B8">
              <w:rPr>
                <w:rFonts w:eastAsia="Times New Roman"/>
                <w:b/>
                <w:bCs/>
                <w:i/>
                <w:spacing w:val="-1"/>
                <w:sz w:val="22"/>
                <w:szCs w:val="22"/>
                <w:lang w:val="uk-UA" w:eastAsia="ru-RU"/>
              </w:rPr>
              <w:t>____</w:t>
            </w:r>
            <w:r w:rsidR="00DB599B" w:rsidRPr="006F5767">
              <w:rPr>
                <w:rFonts w:eastAsia="Times New Roman"/>
                <w:b/>
                <w:bCs/>
                <w:i/>
                <w:spacing w:val="-1"/>
                <w:sz w:val="22"/>
                <w:szCs w:val="22"/>
                <w:lang w:val="uk-UA" w:eastAsia="ru-RU"/>
              </w:rPr>
              <w:t xml:space="preserve">» </w:t>
            </w:r>
            <w:r w:rsidR="000B5B9C" w:rsidRPr="006F5767">
              <w:rPr>
                <w:rFonts w:eastAsia="Times New Roman"/>
                <w:b/>
                <w:bCs/>
                <w:i/>
                <w:spacing w:val="-1"/>
                <w:sz w:val="22"/>
                <w:szCs w:val="22"/>
                <w:lang w:val="uk-UA" w:eastAsia="ru-RU"/>
              </w:rPr>
              <w:t>січня</w:t>
            </w:r>
            <w:r w:rsidR="00DB599B" w:rsidRPr="006F5767">
              <w:rPr>
                <w:rFonts w:eastAsia="Times New Roman"/>
                <w:b/>
                <w:bCs/>
                <w:i/>
                <w:spacing w:val="-1"/>
                <w:sz w:val="22"/>
                <w:szCs w:val="22"/>
                <w:lang w:val="uk-UA" w:eastAsia="ru-RU"/>
              </w:rPr>
              <w:t xml:space="preserve"> </w:t>
            </w:r>
            <w:r w:rsidR="000B5B9C" w:rsidRPr="006F5767">
              <w:rPr>
                <w:rFonts w:eastAsia="Times New Roman"/>
                <w:b/>
                <w:bCs/>
                <w:i/>
                <w:spacing w:val="-1"/>
                <w:sz w:val="22"/>
                <w:szCs w:val="22"/>
                <w:lang w:val="uk-UA" w:eastAsia="ru-RU"/>
              </w:rPr>
              <w:t>2023</w:t>
            </w:r>
            <w:r w:rsidRPr="006F5767">
              <w:rPr>
                <w:rFonts w:eastAsia="Times New Roman"/>
                <w:b/>
                <w:bCs/>
                <w:i/>
                <w:spacing w:val="-1"/>
                <w:sz w:val="22"/>
                <w:szCs w:val="22"/>
                <w:lang w:val="uk-UA" w:eastAsia="ru-RU"/>
              </w:rPr>
              <w:t xml:space="preserve"> року</w:t>
            </w:r>
          </w:p>
          <w:p w14:paraId="6E007D82" w14:textId="77777777" w:rsidR="00BF14CE" w:rsidRPr="006F5767" w:rsidRDefault="00BF14CE" w:rsidP="005B31EA">
            <w:pPr>
              <w:spacing w:line="216" w:lineRule="auto"/>
              <w:jc w:val="center"/>
              <w:rPr>
                <w:rFonts w:eastAsia="Times New Roman"/>
                <w:b/>
                <w:bCs/>
                <w:spacing w:val="-1"/>
                <w:sz w:val="22"/>
                <w:szCs w:val="22"/>
                <w:highlight w:val="yellow"/>
                <w:lang w:val="uk-UA" w:eastAsia="ru-RU"/>
              </w:rPr>
            </w:pPr>
          </w:p>
        </w:tc>
      </w:tr>
    </w:tbl>
    <w:p w14:paraId="44953031" w14:textId="6369F284" w:rsidR="00281879" w:rsidRPr="006F5767" w:rsidRDefault="005B31EA" w:rsidP="00A10180">
      <w:pPr>
        <w:widowControl w:val="0"/>
        <w:ind w:firstLine="540"/>
        <w:jc w:val="both"/>
        <w:rPr>
          <w:noProof/>
          <w:snapToGrid w:val="0"/>
          <w:sz w:val="22"/>
          <w:szCs w:val="22"/>
          <w:lang w:val="uk-UA"/>
        </w:rPr>
      </w:pPr>
      <w:r w:rsidRPr="006F5767">
        <w:rPr>
          <w:b/>
          <w:bCs/>
          <w:color w:val="000000"/>
          <w:sz w:val="22"/>
          <w:szCs w:val="22"/>
          <w:lang w:val="uk-UA"/>
        </w:rPr>
        <w:t>Товариство з обмеженою відповідальністю «</w:t>
      </w:r>
      <w:r w:rsidR="00D10DD4" w:rsidRPr="006F5767">
        <w:rPr>
          <w:b/>
          <w:bCs/>
          <w:color w:val="000000"/>
          <w:sz w:val="22"/>
          <w:szCs w:val="22"/>
          <w:lang w:val="uk-UA"/>
        </w:rPr>
        <w:t>СПЕЦШИНА УКРАЇНА</w:t>
      </w:r>
      <w:r w:rsidRPr="006F5767">
        <w:rPr>
          <w:b/>
          <w:bCs/>
          <w:color w:val="000000"/>
          <w:sz w:val="22"/>
          <w:szCs w:val="22"/>
          <w:lang w:val="uk-UA"/>
        </w:rPr>
        <w:t>»,</w:t>
      </w:r>
      <w:r w:rsidRPr="006F5767">
        <w:rPr>
          <w:color w:val="000000"/>
          <w:sz w:val="22"/>
          <w:szCs w:val="22"/>
          <w:lang w:val="uk-UA"/>
        </w:rPr>
        <w:t xml:space="preserve"> в особі директора </w:t>
      </w:r>
      <w:r w:rsidR="00D10DD4" w:rsidRPr="006F5767">
        <w:rPr>
          <w:color w:val="000000"/>
          <w:sz w:val="22"/>
          <w:szCs w:val="22"/>
          <w:lang w:val="uk-UA"/>
        </w:rPr>
        <w:t>Кравченка Віталія Володимировича, який</w:t>
      </w:r>
      <w:r w:rsidRPr="006F5767">
        <w:rPr>
          <w:color w:val="000000"/>
          <w:sz w:val="22"/>
          <w:szCs w:val="22"/>
          <w:lang w:val="uk-UA"/>
        </w:rPr>
        <w:t xml:space="preserve"> діє на підставі Статуту, (в подальшому </w:t>
      </w:r>
      <w:r w:rsidRPr="006F5767">
        <w:rPr>
          <w:b/>
          <w:bCs/>
          <w:color w:val="000000"/>
          <w:sz w:val="22"/>
          <w:szCs w:val="22"/>
          <w:lang w:val="uk-UA"/>
        </w:rPr>
        <w:t>«ПОСТАЧАЛЬНИК»</w:t>
      </w:r>
      <w:r w:rsidRPr="006F5767">
        <w:rPr>
          <w:color w:val="000000"/>
          <w:sz w:val="22"/>
          <w:szCs w:val="22"/>
          <w:lang w:val="uk-UA"/>
        </w:rPr>
        <w:t xml:space="preserve">), платник податку на загальних підставах, </w:t>
      </w:r>
      <w:r w:rsidR="00281879" w:rsidRPr="006F5767">
        <w:rPr>
          <w:noProof/>
          <w:snapToGrid w:val="0"/>
          <w:sz w:val="22"/>
          <w:szCs w:val="22"/>
          <w:lang w:val="uk-UA"/>
        </w:rPr>
        <w:t>з одного боку, та</w:t>
      </w:r>
    </w:p>
    <w:p w14:paraId="2A66A95C" w14:textId="1C820FB5" w:rsidR="00281879" w:rsidRPr="006F5767" w:rsidRDefault="00231CE1" w:rsidP="00E4008C">
      <w:pPr>
        <w:widowControl w:val="0"/>
        <w:ind w:firstLine="540"/>
        <w:jc w:val="both"/>
        <w:rPr>
          <w:sz w:val="22"/>
          <w:szCs w:val="22"/>
          <w:lang w:val="uk-UA"/>
        </w:rPr>
      </w:pPr>
      <w:r w:rsidRPr="006F5767">
        <w:rPr>
          <w:b/>
          <w:noProof/>
          <w:snapToGrid w:val="0"/>
          <w:sz w:val="22"/>
          <w:szCs w:val="22"/>
          <w:lang w:val="uk-UA"/>
        </w:rPr>
        <w:t>Товариство з обмеженою відповідальністю «</w:t>
      </w:r>
      <w:r w:rsidR="009E77B8">
        <w:rPr>
          <w:b/>
          <w:noProof/>
          <w:snapToGrid w:val="0"/>
          <w:sz w:val="22"/>
          <w:szCs w:val="22"/>
          <w:lang w:val="uk-UA"/>
        </w:rPr>
        <w:t>_______</w:t>
      </w:r>
      <w:r w:rsidRPr="006F5767">
        <w:rPr>
          <w:b/>
          <w:noProof/>
          <w:snapToGrid w:val="0"/>
          <w:sz w:val="22"/>
          <w:szCs w:val="22"/>
          <w:lang w:val="uk-UA"/>
        </w:rPr>
        <w:t xml:space="preserve">», </w:t>
      </w:r>
      <w:r w:rsidR="000B5B9C" w:rsidRPr="006F5767">
        <w:rPr>
          <w:sz w:val="22"/>
          <w:szCs w:val="22"/>
          <w:lang w:val="uk-UA"/>
        </w:rPr>
        <w:t xml:space="preserve">в особі </w:t>
      </w:r>
      <w:r w:rsidR="009E77B8">
        <w:rPr>
          <w:sz w:val="22"/>
          <w:szCs w:val="22"/>
          <w:lang w:val="uk-UA"/>
        </w:rPr>
        <w:t>_____________</w:t>
      </w:r>
      <w:r w:rsidR="000B5B9C" w:rsidRPr="006F5767">
        <w:rPr>
          <w:sz w:val="22"/>
          <w:szCs w:val="22"/>
          <w:lang w:val="uk-UA"/>
        </w:rPr>
        <w:t>, що ді</w:t>
      </w:r>
      <w:r w:rsidR="009E77B8">
        <w:rPr>
          <w:sz w:val="22"/>
          <w:szCs w:val="22"/>
          <w:lang w:val="uk-UA"/>
        </w:rPr>
        <w:t>є</w:t>
      </w:r>
      <w:r w:rsidR="000B5B9C" w:rsidRPr="006F5767">
        <w:rPr>
          <w:sz w:val="22"/>
          <w:szCs w:val="22"/>
          <w:lang w:val="uk-UA"/>
        </w:rPr>
        <w:t xml:space="preserve"> на підставі Статуту</w:t>
      </w:r>
      <w:r w:rsidR="00281879" w:rsidRPr="006F5767">
        <w:rPr>
          <w:noProof/>
          <w:snapToGrid w:val="0"/>
          <w:sz w:val="22"/>
          <w:szCs w:val="22"/>
          <w:lang w:val="uk-UA"/>
        </w:rPr>
        <w:t xml:space="preserve">, з другого боку, </w:t>
      </w:r>
      <w:r w:rsidR="00281879" w:rsidRPr="006F5767">
        <w:rPr>
          <w:noProof/>
          <w:sz w:val="22"/>
          <w:szCs w:val="22"/>
          <w:lang w:val="uk-UA"/>
        </w:rPr>
        <w:t>(в подальшому</w:t>
      </w:r>
      <w:r w:rsidR="00CC35DB" w:rsidRPr="006F5767">
        <w:rPr>
          <w:noProof/>
          <w:sz w:val="22"/>
          <w:szCs w:val="22"/>
          <w:lang w:val="uk-UA"/>
        </w:rPr>
        <w:t xml:space="preserve"> – </w:t>
      </w:r>
      <w:r w:rsidR="00CC35DB" w:rsidRPr="006F5767">
        <w:rPr>
          <w:b/>
          <w:noProof/>
          <w:sz w:val="22"/>
          <w:szCs w:val="22"/>
          <w:lang w:val="uk-UA"/>
        </w:rPr>
        <w:t>ПОКУПЕЦЬ</w:t>
      </w:r>
      <w:r w:rsidR="00CC35DB" w:rsidRPr="006F5767">
        <w:rPr>
          <w:noProof/>
          <w:sz w:val="22"/>
          <w:szCs w:val="22"/>
          <w:lang w:val="uk-UA"/>
        </w:rPr>
        <w:t>)</w:t>
      </w:r>
      <w:r w:rsidR="00281879" w:rsidRPr="006F5767">
        <w:rPr>
          <w:noProof/>
          <w:sz w:val="22"/>
          <w:szCs w:val="22"/>
          <w:lang w:val="uk-UA"/>
        </w:rPr>
        <w:t xml:space="preserve"> разом іменуються «Сторони», а кожна окремо – «Сторона») </w:t>
      </w:r>
      <w:r w:rsidR="00E4008C" w:rsidRPr="006F5767">
        <w:rPr>
          <w:noProof/>
          <w:sz w:val="22"/>
          <w:szCs w:val="22"/>
          <w:lang w:val="uk-UA"/>
        </w:rPr>
        <w:t xml:space="preserve">, </w:t>
      </w:r>
      <w:r w:rsidR="00281879" w:rsidRPr="006F5767">
        <w:rPr>
          <w:sz w:val="22"/>
          <w:szCs w:val="22"/>
          <w:lang w:val="uk-UA"/>
        </w:rPr>
        <w:t xml:space="preserve">уклали цей Протокол розбіжностей до Договору </w:t>
      </w:r>
      <w:r w:rsidR="009E77B8" w:rsidRPr="009E77B8">
        <w:rPr>
          <w:sz w:val="22"/>
          <w:szCs w:val="22"/>
          <w:lang w:val="uk-UA"/>
        </w:rPr>
        <w:t xml:space="preserve">про закупівлю товару </w:t>
      </w:r>
      <w:r w:rsidR="00281879" w:rsidRPr="006F5767">
        <w:rPr>
          <w:sz w:val="22"/>
          <w:szCs w:val="22"/>
          <w:lang w:val="uk-UA"/>
        </w:rPr>
        <w:t>№</w:t>
      </w:r>
      <w:r w:rsidR="007F18ED" w:rsidRPr="006F5767">
        <w:rPr>
          <w:sz w:val="22"/>
          <w:szCs w:val="22"/>
          <w:lang w:val="uk-UA"/>
        </w:rPr>
        <w:t xml:space="preserve"> </w:t>
      </w:r>
      <w:r w:rsidR="009E77B8">
        <w:rPr>
          <w:sz w:val="22"/>
          <w:szCs w:val="22"/>
          <w:lang w:val="uk-UA"/>
        </w:rPr>
        <w:t>______</w:t>
      </w:r>
      <w:r w:rsidR="006F5767" w:rsidRPr="006F5767">
        <w:rPr>
          <w:sz w:val="22"/>
          <w:szCs w:val="22"/>
          <w:lang w:val="uk-UA"/>
        </w:rPr>
        <w:t xml:space="preserve"> від </w:t>
      </w:r>
      <w:r w:rsidR="009E77B8">
        <w:rPr>
          <w:sz w:val="22"/>
          <w:szCs w:val="22"/>
          <w:lang w:val="uk-UA"/>
        </w:rPr>
        <w:t>______</w:t>
      </w:r>
      <w:r w:rsidR="006F5767" w:rsidRPr="006F5767">
        <w:rPr>
          <w:sz w:val="22"/>
          <w:szCs w:val="22"/>
          <w:lang w:val="uk-UA"/>
        </w:rPr>
        <w:t xml:space="preserve"> </w:t>
      </w:r>
      <w:r w:rsidR="00281879" w:rsidRPr="006F5767">
        <w:rPr>
          <w:noProof/>
          <w:sz w:val="22"/>
          <w:szCs w:val="22"/>
          <w:lang w:val="uk-UA"/>
        </w:rPr>
        <w:t>року</w:t>
      </w:r>
      <w:r w:rsidR="00281879" w:rsidRPr="006F5767">
        <w:rPr>
          <w:sz w:val="22"/>
          <w:szCs w:val="22"/>
          <w:lang w:val="uk-UA"/>
        </w:rPr>
        <w:t xml:space="preserve"> (надалі – </w:t>
      </w:r>
      <w:r w:rsidR="00E4008C" w:rsidRPr="006F5767">
        <w:rPr>
          <w:sz w:val="22"/>
          <w:szCs w:val="22"/>
          <w:lang w:val="uk-UA"/>
        </w:rPr>
        <w:t>«</w:t>
      </w:r>
      <w:r w:rsidR="00281879" w:rsidRPr="006F5767">
        <w:rPr>
          <w:sz w:val="22"/>
          <w:szCs w:val="22"/>
          <w:lang w:val="uk-UA"/>
        </w:rPr>
        <w:t>Протокол</w:t>
      </w:r>
      <w:r w:rsidR="00E4008C" w:rsidRPr="006F5767">
        <w:rPr>
          <w:sz w:val="22"/>
          <w:szCs w:val="22"/>
          <w:lang w:val="uk-UA"/>
        </w:rPr>
        <w:t>»</w:t>
      </w:r>
      <w:r w:rsidR="00281879" w:rsidRPr="006F5767">
        <w:rPr>
          <w:sz w:val="22"/>
          <w:szCs w:val="22"/>
          <w:lang w:val="uk-UA"/>
        </w:rPr>
        <w:t xml:space="preserve">) про </w:t>
      </w:r>
      <w:r w:rsidR="00E4008C" w:rsidRPr="006F5767">
        <w:rPr>
          <w:sz w:val="22"/>
          <w:szCs w:val="22"/>
          <w:lang w:val="uk-UA"/>
        </w:rPr>
        <w:t>нижченаведене</w:t>
      </w:r>
      <w:r w:rsidR="00281879" w:rsidRPr="006F5767">
        <w:rPr>
          <w:sz w:val="22"/>
          <w:szCs w:val="22"/>
          <w:lang w:val="uk-UA"/>
        </w:rPr>
        <w:t>:</w:t>
      </w:r>
    </w:p>
    <w:p w14:paraId="3F7BF4EE" w14:textId="5E683B09" w:rsidR="00281879" w:rsidRPr="006F5767" w:rsidRDefault="00281879" w:rsidP="00A10180">
      <w:pPr>
        <w:ind w:firstLine="567"/>
        <w:jc w:val="both"/>
        <w:rPr>
          <w:b/>
          <w:sz w:val="22"/>
          <w:szCs w:val="22"/>
          <w:lang w:val="uk-UA"/>
        </w:rPr>
      </w:pPr>
      <w:r w:rsidRPr="006F5767">
        <w:rPr>
          <w:sz w:val="22"/>
          <w:szCs w:val="22"/>
          <w:lang w:val="uk-UA"/>
        </w:rPr>
        <w:t xml:space="preserve">1. Сторони домовились змінити </w:t>
      </w:r>
      <w:r w:rsidR="005F60CC" w:rsidRPr="006F5767">
        <w:rPr>
          <w:sz w:val="22"/>
          <w:szCs w:val="22"/>
          <w:lang w:val="uk-UA"/>
        </w:rPr>
        <w:t>наступні</w:t>
      </w:r>
      <w:r w:rsidRPr="006F5767">
        <w:rPr>
          <w:sz w:val="22"/>
          <w:szCs w:val="22"/>
          <w:lang w:val="uk-UA"/>
        </w:rPr>
        <w:t xml:space="preserve"> пункти Договору </w:t>
      </w:r>
      <w:r w:rsidR="009E77B8" w:rsidRPr="009E77B8">
        <w:rPr>
          <w:sz w:val="22"/>
          <w:szCs w:val="22"/>
          <w:lang w:val="uk-UA"/>
        </w:rPr>
        <w:t xml:space="preserve">про закупівлю товару </w:t>
      </w:r>
      <w:r w:rsidR="00D44FD2" w:rsidRPr="006F5767">
        <w:rPr>
          <w:sz w:val="22"/>
          <w:szCs w:val="22"/>
          <w:lang w:val="uk-UA"/>
        </w:rPr>
        <w:t xml:space="preserve">№ </w:t>
      </w:r>
      <w:r w:rsidR="009E77B8">
        <w:rPr>
          <w:sz w:val="22"/>
          <w:szCs w:val="22"/>
          <w:lang w:val="uk-UA"/>
        </w:rPr>
        <w:t>_______</w:t>
      </w:r>
      <w:r w:rsidR="006F5767" w:rsidRPr="006F5767">
        <w:rPr>
          <w:sz w:val="22"/>
          <w:szCs w:val="22"/>
          <w:lang w:val="uk-UA"/>
        </w:rPr>
        <w:t xml:space="preserve"> від </w:t>
      </w:r>
      <w:r w:rsidR="009E77B8">
        <w:rPr>
          <w:sz w:val="22"/>
          <w:szCs w:val="22"/>
          <w:lang w:val="uk-UA"/>
        </w:rPr>
        <w:t>______</w:t>
      </w:r>
      <w:r w:rsidR="00782BFF" w:rsidRPr="006F5767">
        <w:rPr>
          <w:sz w:val="22"/>
          <w:szCs w:val="22"/>
          <w:lang w:val="uk-UA"/>
        </w:rPr>
        <w:t xml:space="preserve"> </w:t>
      </w:r>
      <w:r w:rsidR="007F18ED" w:rsidRPr="006F5767">
        <w:rPr>
          <w:noProof/>
          <w:sz w:val="22"/>
          <w:szCs w:val="22"/>
          <w:lang w:val="uk-UA"/>
        </w:rPr>
        <w:t>року</w:t>
      </w:r>
      <w:r w:rsidRPr="006F5767">
        <w:rPr>
          <w:sz w:val="22"/>
          <w:szCs w:val="22"/>
          <w:lang w:val="uk-UA"/>
        </w:rPr>
        <w:t xml:space="preserve"> і  викласти їх у </w:t>
      </w:r>
      <w:r w:rsidR="005F60CC" w:rsidRPr="006F5767">
        <w:rPr>
          <w:sz w:val="22"/>
          <w:szCs w:val="22"/>
          <w:lang w:val="uk-UA"/>
        </w:rPr>
        <w:t xml:space="preserve">наступній </w:t>
      </w:r>
      <w:r w:rsidRPr="006F5767">
        <w:rPr>
          <w:sz w:val="22"/>
          <w:szCs w:val="22"/>
          <w:lang w:val="uk-UA"/>
        </w:rPr>
        <w:t>редакції</w:t>
      </w:r>
      <w:r w:rsidRPr="006F5767">
        <w:rPr>
          <w:b/>
          <w:sz w:val="22"/>
          <w:szCs w:val="22"/>
          <w:lang w:val="uk-UA"/>
        </w:rPr>
        <w:t>:</w:t>
      </w:r>
    </w:p>
    <w:p w14:paraId="11702562" w14:textId="77777777" w:rsidR="00281879" w:rsidRPr="006F5767" w:rsidRDefault="00281879" w:rsidP="00A10180">
      <w:pPr>
        <w:jc w:val="both"/>
        <w:rPr>
          <w:b/>
          <w:sz w:val="22"/>
          <w:szCs w:val="22"/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3543"/>
        <w:gridCol w:w="3402"/>
      </w:tblGrid>
      <w:tr w:rsidR="00231CE1" w:rsidRPr="009E77B8" w14:paraId="0C5D41BF" w14:textId="77777777" w:rsidTr="002948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5DE899" w14:textId="77777777" w:rsidR="00231CE1" w:rsidRPr="006F5767" w:rsidRDefault="00231CE1" w:rsidP="00D44FD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F5767">
              <w:rPr>
                <w:b/>
                <w:sz w:val="22"/>
                <w:szCs w:val="22"/>
                <w:lang w:val="uk-UA"/>
              </w:rPr>
              <w:t>Редакція Покупця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B0F533" w14:textId="77777777" w:rsidR="00231CE1" w:rsidRPr="006F5767" w:rsidRDefault="00231CE1" w:rsidP="00D44FD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F5767">
              <w:rPr>
                <w:b/>
                <w:sz w:val="22"/>
                <w:szCs w:val="22"/>
                <w:lang w:val="uk-UA"/>
              </w:rPr>
              <w:t>Редакція Постачальника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BB612B" w14:textId="77777777" w:rsidR="00231CE1" w:rsidRPr="006F5767" w:rsidRDefault="00231CE1" w:rsidP="004B25F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F5767">
              <w:rPr>
                <w:b/>
                <w:sz w:val="22"/>
                <w:szCs w:val="22"/>
                <w:lang w:val="uk-UA"/>
              </w:rPr>
              <w:t xml:space="preserve">Редакція, узгоджена та прийнята  </w:t>
            </w:r>
          </w:p>
          <w:p w14:paraId="498B9EF0" w14:textId="77777777" w:rsidR="00231CE1" w:rsidRPr="006F5767" w:rsidRDefault="00231CE1" w:rsidP="004B25F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F5767">
              <w:rPr>
                <w:b/>
                <w:sz w:val="22"/>
                <w:szCs w:val="22"/>
                <w:lang w:val="uk-UA"/>
              </w:rPr>
              <w:t>Сторонами Договору</w:t>
            </w:r>
          </w:p>
        </w:tc>
      </w:tr>
      <w:tr w:rsidR="00231CE1" w:rsidRPr="009E77B8" w14:paraId="4C186144" w14:textId="77777777" w:rsidTr="002948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6DC3" w14:textId="7384D566" w:rsidR="009E77B8" w:rsidRPr="009E77B8" w:rsidRDefault="009E77B8" w:rsidP="009E77B8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t xml:space="preserve">4.1.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Розрахунки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за цим Договором здійснюються шляхом оплати ПОКУПЦЕМ поставленого ПОКУПЦЮ Товару протягом 90 (дев’яносто) календарних днів </w:t>
            </w:r>
            <w:r w:rsidRPr="009E77B8">
              <w:rPr>
                <w:bCs/>
                <w:iCs/>
                <w:sz w:val="22"/>
                <w:szCs w:val="22"/>
                <w:lang w:val="ru-RU"/>
              </w:rPr>
              <w:t xml:space="preserve">з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дати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9E77B8">
              <w:rPr>
                <w:bCs/>
                <w:iCs/>
                <w:sz w:val="22"/>
                <w:szCs w:val="22"/>
                <w:lang w:val="ru-RU"/>
              </w:rPr>
              <w:t>поставки</w:t>
            </w:r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відповідного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9E77B8">
              <w:rPr>
                <w:bCs/>
                <w:iCs/>
                <w:sz w:val="22"/>
                <w:szCs w:val="22"/>
                <w:lang w:val="ru-RU"/>
              </w:rPr>
              <w:t>Товару</w:t>
            </w:r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9E77B8">
              <w:rPr>
                <w:bCs/>
                <w:iCs/>
                <w:sz w:val="22"/>
                <w:szCs w:val="22"/>
                <w:lang w:val="ru-RU"/>
              </w:rPr>
              <w:t>на</w:t>
            </w:r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підставі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отриманого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9E77B8">
              <w:rPr>
                <w:bCs/>
                <w:iCs/>
                <w:sz w:val="22"/>
                <w:szCs w:val="22"/>
                <w:lang w:val="ru-RU"/>
              </w:rPr>
              <w:t>ПОКУПЦЕМ</w:t>
            </w:r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рахунку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ru-RU"/>
              </w:rPr>
              <w:t xml:space="preserve"> та</w:t>
            </w:r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9E77B8">
              <w:rPr>
                <w:bCs/>
                <w:iCs/>
                <w:sz w:val="22"/>
                <w:szCs w:val="22"/>
                <w:lang w:val="ru-RU"/>
              </w:rPr>
              <w:t xml:space="preserve">за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умови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надання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9E77B8">
              <w:rPr>
                <w:bCs/>
                <w:iCs/>
                <w:sz w:val="22"/>
                <w:szCs w:val="22"/>
                <w:lang w:val="ru-RU"/>
              </w:rPr>
              <w:t>ПОСТАЧАЛЬНИКОМ</w:t>
            </w:r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належним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ru-RU"/>
              </w:rPr>
              <w:t xml:space="preserve"> чином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оформленої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податкової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накладної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ru-RU"/>
              </w:rPr>
              <w:t>,</w:t>
            </w:r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9E77B8">
              <w:rPr>
                <w:bCs/>
                <w:iCs/>
                <w:sz w:val="22"/>
                <w:szCs w:val="22"/>
                <w:lang w:val="ru-RU"/>
              </w:rPr>
              <w:t>а</w:t>
            </w:r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також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документів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передбачених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розділом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ru-RU"/>
              </w:rPr>
              <w:t xml:space="preserve"> 5</w:t>
            </w:r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цього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ru-RU"/>
              </w:rPr>
              <w:t xml:space="preserve"> Договору.</w:t>
            </w:r>
          </w:p>
          <w:p w14:paraId="2A2A2198" w14:textId="7A0DD0CE" w:rsidR="00231CE1" w:rsidRPr="009E77B8" w:rsidRDefault="00231CE1" w:rsidP="00CB6BAD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kern w:val="0"/>
                <w:sz w:val="22"/>
                <w:szCs w:val="22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80CB" w14:textId="77777777" w:rsidR="009E77B8" w:rsidRPr="009E77B8" w:rsidRDefault="009E77B8" w:rsidP="009E77B8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bCs/>
                <w:iCs/>
                <w:sz w:val="22"/>
                <w:szCs w:val="22"/>
                <w:lang w:val="uk-UA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t xml:space="preserve">4.1. </w:t>
            </w:r>
            <w:proofErr w:type="spellStart"/>
            <w:r w:rsidRPr="009E77B8">
              <w:rPr>
                <w:bCs/>
                <w:iCs/>
                <w:sz w:val="22"/>
                <w:szCs w:val="22"/>
                <w:lang w:val="ru-RU"/>
              </w:rPr>
              <w:t>Розрахунки</w:t>
            </w:r>
            <w:proofErr w:type="spellEnd"/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за цим Договором здійснюються шляхом </w:t>
            </w:r>
            <w:r w:rsidRPr="00AD543C">
              <w:rPr>
                <w:b/>
                <w:bCs/>
                <w:iCs/>
                <w:sz w:val="22"/>
                <w:szCs w:val="22"/>
                <w:lang w:val="uk-UA"/>
              </w:rPr>
              <w:t>передоплати в розмірі 100% (сто відсотків) від загальної вартості</w:t>
            </w:r>
            <w:r w:rsidRPr="009E77B8">
              <w:rPr>
                <w:bCs/>
                <w:iCs/>
                <w:sz w:val="22"/>
                <w:szCs w:val="22"/>
                <w:lang w:val="uk-UA"/>
              </w:rPr>
              <w:t xml:space="preserve"> Товару, вказаної у рахунку,  який  виставляється Постачальником. Сума</w:t>
            </w:r>
            <w:r w:rsidRPr="009E77B8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9E77B8">
              <w:rPr>
                <w:bCs/>
                <w:iCs/>
                <w:sz w:val="22"/>
                <w:szCs w:val="22"/>
                <w:lang w:val="uk-UA"/>
              </w:rPr>
              <w:t>перераховується Покупцем на</w:t>
            </w:r>
            <w:r w:rsidRPr="009E77B8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9E77B8">
              <w:rPr>
                <w:bCs/>
                <w:iCs/>
                <w:sz w:val="22"/>
                <w:szCs w:val="22"/>
                <w:lang w:val="uk-UA"/>
              </w:rPr>
              <w:t>розрахунковий рахунок Постачальника  протягом 3 (трьох) банківських днів з дня виставлення рахунку.</w:t>
            </w:r>
          </w:p>
          <w:p w14:paraId="2D578DE0" w14:textId="119BC8E6" w:rsidR="00231CE1" w:rsidRPr="009E77B8" w:rsidRDefault="00231CE1" w:rsidP="00231CE1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kern w:val="0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930F" w14:textId="1EF1B9EE" w:rsidR="00231CE1" w:rsidRPr="006F5767" w:rsidRDefault="00231CE1" w:rsidP="00BD0C7E">
            <w:pPr>
              <w:pStyle w:val="Standard"/>
              <w:tabs>
                <w:tab w:val="left" w:pos="851"/>
              </w:tabs>
              <w:spacing w:line="223" w:lineRule="auto"/>
              <w:ind w:right="-28"/>
              <w:rPr>
                <w:b/>
                <w:sz w:val="22"/>
                <w:szCs w:val="22"/>
                <w:lang w:val="uk-UA"/>
              </w:rPr>
            </w:pPr>
          </w:p>
        </w:tc>
      </w:tr>
      <w:tr w:rsidR="00231CE1" w:rsidRPr="00C564BD" w14:paraId="145E96C5" w14:textId="77777777" w:rsidTr="002948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81E" w14:textId="7637FC29" w:rsidR="00C564BD" w:rsidRPr="00C564BD" w:rsidRDefault="00C564BD" w:rsidP="00C564BD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bCs/>
                <w:iCs/>
                <w:sz w:val="22"/>
                <w:szCs w:val="22"/>
                <w:lang w:val="uk-UA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t xml:space="preserve">6.2.1. </w:t>
            </w:r>
            <w:proofErr w:type="spellStart"/>
            <w:r w:rsidRPr="00C564BD">
              <w:rPr>
                <w:bCs/>
                <w:iCs/>
                <w:sz w:val="22"/>
                <w:szCs w:val="22"/>
                <w:lang w:val="ru-RU"/>
              </w:rPr>
              <w:t>Достроково</w:t>
            </w:r>
            <w:proofErr w:type="spellEnd"/>
            <w:r w:rsidRPr="00C564BD">
              <w:rPr>
                <w:bCs/>
                <w:iCs/>
                <w:sz w:val="22"/>
                <w:szCs w:val="22"/>
                <w:lang w:val="ru-RU"/>
              </w:rPr>
              <w:t xml:space="preserve">, в </w:t>
            </w:r>
            <w:proofErr w:type="spellStart"/>
            <w:r w:rsidRPr="00C564BD">
              <w:rPr>
                <w:bCs/>
                <w:iCs/>
                <w:sz w:val="22"/>
                <w:szCs w:val="22"/>
                <w:lang w:val="ru-RU"/>
              </w:rPr>
              <w:t>односторонньому</w:t>
            </w:r>
            <w:proofErr w:type="spellEnd"/>
            <w:r w:rsidRPr="00C564BD">
              <w:rPr>
                <w:bCs/>
                <w:iCs/>
                <w:sz w:val="22"/>
                <w:szCs w:val="22"/>
                <w:lang w:val="ru-RU"/>
              </w:rPr>
              <w:t xml:space="preserve"> порядку, </w:t>
            </w:r>
            <w:proofErr w:type="spellStart"/>
            <w:r w:rsidRPr="00C564BD">
              <w:rPr>
                <w:bCs/>
                <w:iCs/>
                <w:sz w:val="22"/>
                <w:szCs w:val="22"/>
                <w:lang w:val="ru-RU"/>
              </w:rPr>
              <w:t>розірвати</w:t>
            </w:r>
            <w:proofErr w:type="spellEnd"/>
            <w:r w:rsidRPr="00C564BD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564BD">
              <w:rPr>
                <w:bCs/>
                <w:iCs/>
                <w:sz w:val="22"/>
                <w:szCs w:val="22"/>
                <w:lang w:val="ru-RU"/>
              </w:rPr>
              <w:t>цей</w:t>
            </w:r>
            <w:proofErr w:type="spellEnd"/>
            <w:r w:rsidRPr="00C564BD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C564BD">
              <w:rPr>
                <w:bCs/>
                <w:iCs/>
                <w:sz w:val="22"/>
                <w:szCs w:val="22"/>
                <w:lang w:val="uk-UA"/>
              </w:rPr>
              <w:t>Договір</w:t>
            </w:r>
            <w:r w:rsidRPr="00C564BD">
              <w:rPr>
                <w:sz w:val="22"/>
                <w:szCs w:val="22"/>
                <w:lang w:val="uk-UA"/>
              </w:rPr>
              <w:t>, повідомивши про це Постачальника письмовим повідомленням про розірвання Договору, що має бути відправлено Постачальнику не пізніше 1</w:t>
            </w:r>
            <w:r w:rsidRPr="00C564BD">
              <w:rPr>
                <w:sz w:val="22"/>
                <w:szCs w:val="22"/>
                <w:lang w:val="ru-RU"/>
              </w:rPr>
              <w:t>4</w:t>
            </w:r>
            <w:proofErr w:type="spellStart"/>
            <w:r w:rsidRPr="00C564BD">
              <w:rPr>
                <w:sz w:val="22"/>
                <w:szCs w:val="22"/>
                <w:lang w:val="uk-UA"/>
              </w:rPr>
              <w:t>-ти</w:t>
            </w:r>
            <w:proofErr w:type="spellEnd"/>
            <w:r w:rsidRPr="00C564BD">
              <w:rPr>
                <w:sz w:val="22"/>
                <w:szCs w:val="22"/>
                <w:lang w:val="uk-UA"/>
              </w:rPr>
              <w:t xml:space="preserve"> календарних днів до дати розірвання, зазначеної Покупцем  в повідомленні про розірвання Договору (ст. 525 ЦК України). Договір вважається розірваним на вимогу Покупця з дати розірвання, зазначеної Покупцем в повідомленні про розірвання Договору</w:t>
            </w:r>
            <w:r w:rsidRPr="00C564BD">
              <w:rPr>
                <w:sz w:val="22"/>
                <w:szCs w:val="22"/>
                <w:lang w:val="ru-RU"/>
              </w:rPr>
              <w:t>.</w:t>
            </w:r>
          </w:p>
          <w:p w14:paraId="6D6293BB" w14:textId="72879525" w:rsidR="00231CE1" w:rsidRPr="006F5767" w:rsidRDefault="00231CE1" w:rsidP="00CB6BAD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FFA1" w14:textId="5A161844" w:rsidR="00C564BD" w:rsidRPr="00C564BD" w:rsidRDefault="00C564BD" w:rsidP="00C564BD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bCs/>
                <w:iCs/>
                <w:sz w:val="22"/>
                <w:szCs w:val="22"/>
                <w:lang w:val="uk-UA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t xml:space="preserve">6.2.1. </w:t>
            </w:r>
            <w:proofErr w:type="spellStart"/>
            <w:r w:rsidRPr="00C564BD">
              <w:rPr>
                <w:bCs/>
                <w:iCs/>
                <w:sz w:val="22"/>
                <w:szCs w:val="22"/>
                <w:lang w:val="ru-RU"/>
              </w:rPr>
              <w:t>Достроково</w:t>
            </w:r>
            <w:proofErr w:type="spellEnd"/>
            <w:r w:rsidRPr="00C564BD">
              <w:rPr>
                <w:bCs/>
                <w:iCs/>
                <w:sz w:val="22"/>
                <w:szCs w:val="22"/>
                <w:lang w:val="ru-RU"/>
              </w:rPr>
              <w:t xml:space="preserve">, в </w:t>
            </w:r>
            <w:proofErr w:type="spellStart"/>
            <w:r w:rsidRPr="00C564BD">
              <w:rPr>
                <w:bCs/>
                <w:iCs/>
                <w:sz w:val="22"/>
                <w:szCs w:val="22"/>
                <w:lang w:val="ru-RU"/>
              </w:rPr>
              <w:t>односторонньому</w:t>
            </w:r>
            <w:proofErr w:type="spellEnd"/>
            <w:r w:rsidRPr="00C564BD">
              <w:rPr>
                <w:bCs/>
                <w:iCs/>
                <w:sz w:val="22"/>
                <w:szCs w:val="22"/>
                <w:lang w:val="ru-RU"/>
              </w:rPr>
              <w:t xml:space="preserve"> порядку, </w:t>
            </w:r>
            <w:proofErr w:type="spellStart"/>
            <w:r w:rsidRPr="00C564BD">
              <w:rPr>
                <w:bCs/>
                <w:iCs/>
                <w:sz w:val="22"/>
                <w:szCs w:val="22"/>
                <w:lang w:val="ru-RU"/>
              </w:rPr>
              <w:t>розірвати</w:t>
            </w:r>
            <w:proofErr w:type="spellEnd"/>
            <w:r w:rsidRPr="00C564BD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564BD">
              <w:rPr>
                <w:bCs/>
                <w:iCs/>
                <w:sz w:val="22"/>
                <w:szCs w:val="22"/>
                <w:lang w:val="ru-RU"/>
              </w:rPr>
              <w:t>цей</w:t>
            </w:r>
            <w:proofErr w:type="spellEnd"/>
            <w:r w:rsidRPr="00C564BD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C564BD">
              <w:rPr>
                <w:bCs/>
                <w:iCs/>
                <w:sz w:val="22"/>
                <w:szCs w:val="22"/>
                <w:lang w:val="uk-UA"/>
              </w:rPr>
              <w:t>Договір</w:t>
            </w:r>
            <w:r w:rsidRPr="00C564BD">
              <w:rPr>
                <w:sz w:val="22"/>
                <w:szCs w:val="22"/>
                <w:lang w:val="uk-UA"/>
              </w:rPr>
              <w:t>, повідомивши про це Постачальника письмовим повідомленням про розірвання Договору, що має бути відпра</w:t>
            </w:r>
            <w:r>
              <w:rPr>
                <w:sz w:val="22"/>
                <w:szCs w:val="22"/>
                <w:lang w:val="uk-UA"/>
              </w:rPr>
              <w:t xml:space="preserve">влено Постачальнику не пізніше </w:t>
            </w:r>
            <w:r w:rsidRPr="00AD543C">
              <w:rPr>
                <w:b/>
                <w:sz w:val="22"/>
                <w:szCs w:val="22"/>
                <w:lang w:val="uk-UA"/>
              </w:rPr>
              <w:t xml:space="preserve">30-ти календарних днів </w:t>
            </w:r>
            <w:r w:rsidRPr="00C564BD">
              <w:rPr>
                <w:sz w:val="22"/>
                <w:szCs w:val="22"/>
                <w:lang w:val="uk-UA"/>
              </w:rPr>
              <w:t>до дати розірвання, зазначеної Покупцем  в повідомленні про розірвання Договору (ст. 525 ЦК України). Договір вважається розірваним на вимогу Покупця з дати розірвання, зазначеної Покупцем в повідомленні про розірвання Договору</w:t>
            </w:r>
            <w:r w:rsidRPr="00C564BD">
              <w:rPr>
                <w:sz w:val="22"/>
                <w:szCs w:val="22"/>
                <w:lang w:val="ru-RU"/>
              </w:rPr>
              <w:t>.</w:t>
            </w:r>
          </w:p>
          <w:p w14:paraId="62F26A41" w14:textId="7B16BCB3" w:rsidR="00231CE1" w:rsidRPr="006F5767" w:rsidRDefault="00231CE1" w:rsidP="00AE6CB2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AF36" w14:textId="5562E8F5" w:rsidR="00231CE1" w:rsidRPr="006F5767" w:rsidRDefault="00231CE1" w:rsidP="00CC35DB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center"/>
              <w:rPr>
                <w:sz w:val="22"/>
                <w:szCs w:val="22"/>
                <w:lang w:val="uk-UA"/>
              </w:rPr>
            </w:pPr>
          </w:p>
          <w:p w14:paraId="5A309204" w14:textId="6BE159F8" w:rsidR="00231CE1" w:rsidRPr="006F5767" w:rsidRDefault="00231CE1" w:rsidP="00CC35DB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B5B9C" w:rsidRPr="00AD543C" w14:paraId="741B94E1" w14:textId="77777777" w:rsidTr="002948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0C63" w14:textId="72622691" w:rsidR="00AD543C" w:rsidRPr="00AD543C" w:rsidRDefault="00AD543C" w:rsidP="00AD543C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kern w:val="0"/>
                <w:sz w:val="22"/>
                <w:szCs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/>
              </w:rPr>
              <w:t xml:space="preserve">7.2. </w:t>
            </w:r>
            <w:r w:rsidRPr="00AD543C">
              <w:rPr>
                <w:kern w:val="0"/>
                <w:sz w:val="22"/>
                <w:szCs w:val="22"/>
                <w:lang w:val="uk-UA"/>
              </w:rPr>
              <w:t xml:space="preserve">У разі </w:t>
            </w:r>
            <w:proofErr w:type="spellStart"/>
            <w:r w:rsidRPr="00AD543C">
              <w:rPr>
                <w:kern w:val="0"/>
                <w:sz w:val="22"/>
                <w:szCs w:val="22"/>
                <w:lang w:val="uk-UA"/>
              </w:rPr>
              <w:t>непоставки</w:t>
            </w:r>
            <w:proofErr w:type="spellEnd"/>
            <w:r w:rsidRPr="00AD543C">
              <w:rPr>
                <w:kern w:val="0"/>
                <w:sz w:val="22"/>
                <w:szCs w:val="22"/>
                <w:lang w:val="uk-UA"/>
              </w:rPr>
              <w:t xml:space="preserve">, недопоставки, поставки Товару з порушенням строку, передбаченого у цьому Договорі, ПОСТАЧАЛЬНИК перед ПОКУПЦЕМ несе наступну відповідальність: </w:t>
            </w:r>
          </w:p>
          <w:p w14:paraId="65F7FA0B" w14:textId="77777777" w:rsidR="00AD543C" w:rsidRPr="00AD543C" w:rsidRDefault="00AD543C" w:rsidP="00AD543C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kern w:val="0"/>
                <w:sz w:val="22"/>
                <w:szCs w:val="22"/>
                <w:lang w:val="uk-UA"/>
              </w:rPr>
            </w:pPr>
            <w:r w:rsidRPr="00AD543C">
              <w:rPr>
                <w:kern w:val="0"/>
                <w:sz w:val="22"/>
                <w:szCs w:val="22"/>
                <w:lang w:val="uk-UA"/>
              </w:rPr>
              <w:t>7.2.1.</w:t>
            </w:r>
            <w:r w:rsidRPr="00AD543C">
              <w:rPr>
                <w:kern w:val="0"/>
                <w:sz w:val="22"/>
                <w:szCs w:val="22"/>
                <w:lang w:val="uk-UA"/>
              </w:rPr>
              <w:tab/>
              <w:t>у випадку прострочення поставки (</w:t>
            </w:r>
            <w:proofErr w:type="spellStart"/>
            <w:r w:rsidRPr="00AD543C">
              <w:rPr>
                <w:kern w:val="0"/>
                <w:sz w:val="22"/>
                <w:szCs w:val="22"/>
                <w:lang w:val="uk-UA"/>
              </w:rPr>
              <w:t>непоставки</w:t>
            </w:r>
            <w:proofErr w:type="spellEnd"/>
            <w:r w:rsidRPr="00AD543C">
              <w:rPr>
                <w:kern w:val="0"/>
                <w:sz w:val="22"/>
                <w:szCs w:val="22"/>
                <w:lang w:val="uk-UA"/>
              </w:rPr>
              <w:t xml:space="preserve">, недопоставки) Товару в межах 10 (десяти) календарних днів ПОСТАЧАЛЬНИК сплачує ПОКУПЦЮ штраф у розмірі 5% від суми цього Договору. </w:t>
            </w:r>
          </w:p>
          <w:p w14:paraId="75406E28" w14:textId="77777777" w:rsidR="00AD543C" w:rsidRPr="00AD543C" w:rsidRDefault="00AD543C" w:rsidP="00AD543C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kern w:val="0"/>
                <w:sz w:val="22"/>
                <w:szCs w:val="22"/>
                <w:lang w:val="uk-UA"/>
              </w:rPr>
            </w:pPr>
            <w:r w:rsidRPr="00AD543C">
              <w:rPr>
                <w:kern w:val="0"/>
                <w:sz w:val="22"/>
                <w:szCs w:val="22"/>
                <w:lang w:val="uk-UA"/>
              </w:rPr>
              <w:lastRenderedPageBreak/>
              <w:t>7.2.2.</w:t>
            </w:r>
            <w:r w:rsidRPr="00AD543C">
              <w:rPr>
                <w:kern w:val="0"/>
                <w:sz w:val="22"/>
                <w:szCs w:val="22"/>
                <w:lang w:val="uk-UA"/>
              </w:rPr>
              <w:tab/>
              <w:t>у випадку прострочення поставки (</w:t>
            </w:r>
            <w:proofErr w:type="spellStart"/>
            <w:r w:rsidRPr="00AD543C">
              <w:rPr>
                <w:kern w:val="0"/>
                <w:sz w:val="22"/>
                <w:szCs w:val="22"/>
                <w:lang w:val="uk-UA"/>
              </w:rPr>
              <w:t>непоставки</w:t>
            </w:r>
            <w:proofErr w:type="spellEnd"/>
            <w:r w:rsidRPr="00AD543C">
              <w:rPr>
                <w:kern w:val="0"/>
                <w:sz w:val="22"/>
                <w:szCs w:val="22"/>
                <w:lang w:val="uk-UA"/>
              </w:rPr>
              <w:t xml:space="preserve">, недопоставки) Товару понад 10 (десяти) календарних днів, ПОСТАЧАЛЬНИК починаючи з 11 (одинадцятого) календарного дня додатково до штрафу передбаченому у </w:t>
            </w:r>
            <w:proofErr w:type="spellStart"/>
            <w:r w:rsidRPr="00AD543C">
              <w:rPr>
                <w:kern w:val="0"/>
                <w:sz w:val="22"/>
                <w:szCs w:val="22"/>
                <w:lang w:val="uk-UA"/>
              </w:rPr>
              <w:t>п.п</w:t>
            </w:r>
            <w:proofErr w:type="spellEnd"/>
            <w:r w:rsidRPr="00AD543C">
              <w:rPr>
                <w:kern w:val="0"/>
                <w:sz w:val="22"/>
                <w:szCs w:val="22"/>
                <w:lang w:val="uk-UA"/>
              </w:rPr>
              <w:t>. 7.2.1. сплачує ПОКУПЦЮ неустойку у розмірі 0,1% від вартості непоставленого/недопоставленого Товару</w:t>
            </w:r>
          </w:p>
          <w:p w14:paraId="710964E0" w14:textId="43CEDF87" w:rsidR="000B5B9C" w:rsidRPr="00AD543C" w:rsidRDefault="00AD543C" w:rsidP="00AD543C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kern w:val="0"/>
                <w:sz w:val="22"/>
                <w:szCs w:val="22"/>
                <w:lang w:val="ru-RU"/>
              </w:rPr>
            </w:pPr>
            <w:r w:rsidRPr="00AD543C">
              <w:rPr>
                <w:kern w:val="0"/>
                <w:sz w:val="22"/>
                <w:szCs w:val="22"/>
                <w:lang w:val="uk-UA"/>
              </w:rPr>
              <w:t xml:space="preserve"> та/або Товару, поставленого з порушенням строків, за кожен день   прострочення.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E152" w14:textId="74961A9D" w:rsidR="00AD543C" w:rsidRPr="00AD543C" w:rsidRDefault="00AD543C" w:rsidP="00AD543C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kern w:val="0"/>
                <w:sz w:val="22"/>
                <w:szCs w:val="22"/>
                <w:lang w:val="uk-UA"/>
              </w:rPr>
            </w:pPr>
            <w:r>
              <w:rPr>
                <w:kern w:val="0"/>
                <w:sz w:val="22"/>
                <w:szCs w:val="22"/>
                <w:lang w:val="uk-UA"/>
              </w:rPr>
              <w:lastRenderedPageBreak/>
              <w:t xml:space="preserve">7.2. </w:t>
            </w:r>
            <w:r w:rsidRPr="00AD543C">
              <w:rPr>
                <w:kern w:val="0"/>
                <w:sz w:val="22"/>
                <w:szCs w:val="22"/>
                <w:lang w:val="uk-UA"/>
              </w:rPr>
              <w:t xml:space="preserve">У разі </w:t>
            </w:r>
            <w:proofErr w:type="spellStart"/>
            <w:r w:rsidRPr="00AD543C">
              <w:rPr>
                <w:kern w:val="0"/>
                <w:sz w:val="22"/>
                <w:szCs w:val="22"/>
                <w:lang w:val="uk-UA"/>
              </w:rPr>
              <w:t>непоставки</w:t>
            </w:r>
            <w:proofErr w:type="spellEnd"/>
            <w:r w:rsidRPr="00AD543C">
              <w:rPr>
                <w:kern w:val="0"/>
                <w:sz w:val="22"/>
                <w:szCs w:val="22"/>
                <w:lang w:val="uk-UA"/>
              </w:rPr>
              <w:t xml:space="preserve">, недопоставки, поставки Товару з порушенням строку, передбаченого у цьому Договорі, ПОСТАЧАЛЬНИК перед ПОКУПЦЕМ несе наступну відповідальність: </w:t>
            </w:r>
          </w:p>
          <w:p w14:paraId="422E2A12" w14:textId="1C9F9562" w:rsidR="00AD543C" w:rsidRPr="00AD543C" w:rsidRDefault="00AD543C" w:rsidP="00AD543C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b/>
                <w:kern w:val="0"/>
                <w:sz w:val="22"/>
                <w:szCs w:val="22"/>
                <w:lang w:val="uk-UA"/>
              </w:rPr>
            </w:pPr>
            <w:r w:rsidRPr="00AD543C">
              <w:rPr>
                <w:kern w:val="0"/>
                <w:sz w:val="22"/>
                <w:szCs w:val="22"/>
                <w:lang w:val="uk-UA"/>
              </w:rPr>
              <w:t>7.2.1.</w:t>
            </w:r>
            <w:r w:rsidRPr="00AD543C">
              <w:rPr>
                <w:kern w:val="0"/>
                <w:sz w:val="22"/>
                <w:szCs w:val="22"/>
                <w:lang w:val="uk-UA"/>
              </w:rPr>
              <w:tab/>
              <w:t>у випадку прострочення поставки (</w:t>
            </w:r>
            <w:proofErr w:type="spellStart"/>
            <w:r w:rsidRPr="00AD543C">
              <w:rPr>
                <w:kern w:val="0"/>
                <w:sz w:val="22"/>
                <w:szCs w:val="22"/>
                <w:lang w:val="uk-UA"/>
              </w:rPr>
              <w:t>непоставки</w:t>
            </w:r>
            <w:proofErr w:type="spellEnd"/>
            <w:r w:rsidRPr="00AD543C">
              <w:rPr>
                <w:kern w:val="0"/>
                <w:sz w:val="22"/>
                <w:szCs w:val="22"/>
                <w:lang w:val="uk-UA"/>
              </w:rPr>
              <w:t xml:space="preserve">, недопоставки) Товару в межах 10 (десяти) календарних днів ПОСТАЧАЛЬНИК сплачує ПОКУПЦЮ штраф у розмірі 5% </w:t>
            </w:r>
            <w:r w:rsidRPr="00AD543C">
              <w:rPr>
                <w:b/>
                <w:kern w:val="0"/>
                <w:sz w:val="22"/>
                <w:szCs w:val="22"/>
                <w:lang w:val="uk-UA"/>
              </w:rPr>
              <w:t xml:space="preserve">від вартості </w:t>
            </w:r>
            <w:r w:rsidRPr="00AD543C">
              <w:rPr>
                <w:b/>
                <w:kern w:val="0"/>
                <w:sz w:val="22"/>
                <w:szCs w:val="22"/>
                <w:lang w:val="uk-UA"/>
              </w:rPr>
              <w:lastRenderedPageBreak/>
              <w:t>непоставленого/недопоставленого Товару</w:t>
            </w:r>
          </w:p>
          <w:p w14:paraId="3099E7F9" w14:textId="0010B941" w:rsidR="00AD543C" w:rsidRPr="00AD543C" w:rsidRDefault="00AD543C" w:rsidP="00AD543C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kern w:val="0"/>
                <w:sz w:val="22"/>
                <w:szCs w:val="22"/>
                <w:lang w:val="uk-UA"/>
              </w:rPr>
            </w:pPr>
            <w:r w:rsidRPr="00AD543C">
              <w:rPr>
                <w:b/>
                <w:kern w:val="0"/>
                <w:sz w:val="22"/>
                <w:szCs w:val="22"/>
                <w:lang w:val="uk-UA"/>
              </w:rPr>
              <w:t xml:space="preserve"> та/або Товару, поставленого з порушенням строків.</w:t>
            </w:r>
            <w:r w:rsidRPr="00AD543C">
              <w:rPr>
                <w:kern w:val="0"/>
                <w:sz w:val="22"/>
                <w:szCs w:val="22"/>
                <w:lang w:val="uk-UA"/>
              </w:rPr>
              <w:t xml:space="preserve"> </w:t>
            </w:r>
          </w:p>
          <w:p w14:paraId="1B65057D" w14:textId="77777777" w:rsidR="00AD543C" w:rsidRPr="00AD543C" w:rsidRDefault="00AD543C" w:rsidP="00AD543C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kern w:val="0"/>
                <w:sz w:val="22"/>
                <w:szCs w:val="22"/>
                <w:lang w:val="uk-UA"/>
              </w:rPr>
            </w:pPr>
            <w:r w:rsidRPr="00AD543C">
              <w:rPr>
                <w:kern w:val="0"/>
                <w:sz w:val="22"/>
                <w:szCs w:val="22"/>
                <w:lang w:val="uk-UA"/>
              </w:rPr>
              <w:t>7.2.2.</w:t>
            </w:r>
            <w:r w:rsidRPr="00AD543C">
              <w:rPr>
                <w:kern w:val="0"/>
                <w:sz w:val="22"/>
                <w:szCs w:val="22"/>
                <w:lang w:val="uk-UA"/>
              </w:rPr>
              <w:tab/>
              <w:t>у випадку прострочення поставки (</w:t>
            </w:r>
            <w:proofErr w:type="spellStart"/>
            <w:r w:rsidRPr="00AD543C">
              <w:rPr>
                <w:kern w:val="0"/>
                <w:sz w:val="22"/>
                <w:szCs w:val="22"/>
                <w:lang w:val="uk-UA"/>
              </w:rPr>
              <w:t>непоставки</w:t>
            </w:r>
            <w:proofErr w:type="spellEnd"/>
            <w:r w:rsidRPr="00AD543C">
              <w:rPr>
                <w:kern w:val="0"/>
                <w:sz w:val="22"/>
                <w:szCs w:val="22"/>
                <w:lang w:val="uk-UA"/>
              </w:rPr>
              <w:t xml:space="preserve">, недопоставки) Товару понад 10 (десяти) календарних днів, ПОСТАЧАЛЬНИК починаючи з 11 (одинадцятого) календарного дня додатково до штрафу передбаченому у </w:t>
            </w:r>
            <w:proofErr w:type="spellStart"/>
            <w:r w:rsidRPr="00AD543C">
              <w:rPr>
                <w:kern w:val="0"/>
                <w:sz w:val="22"/>
                <w:szCs w:val="22"/>
                <w:lang w:val="uk-UA"/>
              </w:rPr>
              <w:t>п.п</w:t>
            </w:r>
            <w:proofErr w:type="spellEnd"/>
            <w:r w:rsidRPr="00AD543C">
              <w:rPr>
                <w:kern w:val="0"/>
                <w:sz w:val="22"/>
                <w:szCs w:val="22"/>
                <w:lang w:val="uk-UA"/>
              </w:rPr>
              <w:t>. 7.2.1. сплачує ПОКУПЦЮ неустойку у розмірі 0,1% від вартості непоставленого/недопоставленого Товару</w:t>
            </w:r>
          </w:p>
          <w:p w14:paraId="106FDE16" w14:textId="0D905193" w:rsidR="000B5B9C" w:rsidRPr="006F5767" w:rsidRDefault="00AD543C" w:rsidP="00AD543C">
            <w:pPr>
              <w:tabs>
                <w:tab w:val="left" w:pos="426"/>
              </w:tabs>
              <w:spacing w:line="221" w:lineRule="auto"/>
              <w:ind w:left="40" w:hanging="40"/>
              <w:jc w:val="both"/>
              <w:rPr>
                <w:sz w:val="22"/>
                <w:szCs w:val="22"/>
                <w:lang w:val="uk-UA"/>
              </w:rPr>
            </w:pPr>
            <w:r w:rsidRPr="00AD543C">
              <w:rPr>
                <w:sz w:val="22"/>
                <w:szCs w:val="22"/>
                <w:lang w:val="uk-UA"/>
              </w:rPr>
              <w:t xml:space="preserve"> та/або Товару, поставленого з порушенням строків, за кожен день   прострочення.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BD72" w14:textId="77777777" w:rsidR="000B5B9C" w:rsidRPr="006F5767" w:rsidRDefault="000B5B9C" w:rsidP="00BD0C7E">
            <w:pPr>
              <w:pStyle w:val="Standard"/>
              <w:tabs>
                <w:tab w:val="left" w:pos="851"/>
              </w:tabs>
              <w:spacing w:line="223" w:lineRule="auto"/>
              <w:ind w:right="-28"/>
              <w:rPr>
                <w:sz w:val="22"/>
                <w:szCs w:val="22"/>
                <w:lang w:val="uk-UA"/>
              </w:rPr>
            </w:pPr>
          </w:p>
        </w:tc>
      </w:tr>
      <w:tr w:rsidR="00231CE1" w:rsidRPr="009E77B8" w14:paraId="76A5EBB9" w14:textId="77777777" w:rsidTr="002948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EE95" w14:textId="0615FC67" w:rsidR="00231CE1" w:rsidRPr="009350D1" w:rsidRDefault="009350D1" w:rsidP="00CB6BAD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ru-RU"/>
              </w:rPr>
              <w:lastRenderedPageBreak/>
              <w:t xml:space="preserve">7.4. </w:t>
            </w:r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У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разі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поставки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неякісного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та/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або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некомплектного Товару з ПОСТАЧАЛЬНИКА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стягується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штраф у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розмірі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20 (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двадцяти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відсотків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суми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неякісного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та/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або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некомплектного Товару за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кожен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випадок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такого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порушення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CF62" w14:textId="69943B39" w:rsidR="00231CE1" w:rsidRPr="006F5767" w:rsidRDefault="009350D1" w:rsidP="000B5B9C">
            <w:pPr>
              <w:tabs>
                <w:tab w:val="left" w:pos="426"/>
              </w:tabs>
              <w:spacing w:line="221" w:lineRule="auto"/>
              <w:ind w:left="40" w:hanging="40"/>
              <w:jc w:val="both"/>
              <w:rPr>
                <w:sz w:val="22"/>
                <w:szCs w:val="22"/>
                <w:lang w:val="uk-UA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7.4. </w:t>
            </w:r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У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разі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поставки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неякісного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та/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або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некомплектного Товару з ПОСТАЧАЛЬНИКА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стяг</w:t>
            </w:r>
            <w:r>
              <w:rPr>
                <w:bCs/>
                <w:iCs/>
                <w:color w:val="000000"/>
                <w:sz w:val="22"/>
                <w:szCs w:val="22"/>
                <w:lang w:val="ru-RU"/>
              </w:rPr>
              <w:t>ується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штраф у </w:t>
            </w:r>
            <w:proofErr w:type="spellStart"/>
            <w:r>
              <w:rPr>
                <w:bCs/>
                <w:iCs/>
                <w:color w:val="000000"/>
                <w:sz w:val="22"/>
                <w:szCs w:val="22"/>
                <w:lang w:val="ru-RU"/>
              </w:rPr>
              <w:t>розмірі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9350D1">
              <w:rPr>
                <w:b/>
                <w:bCs/>
                <w:iCs/>
                <w:color w:val="000000"/>
                <w:sz w:val="22"/>
                <w:szCs w:val="22"/>
                <w:lang w:val="ru-RU"/>
              </w:rPr>
              <w:t>10 (десяти</w:t>
            </w:r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відсотків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суми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неякісного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та/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або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некомплектного Товару за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кожен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випадок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 xml:space="preserve"> такого </w:t>
            </w:r>
            <w:proofErr w:type="spellStart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порушення</w:t>
            </w:r>
            <w:proofErr w:type="spellEnd"/>
            <w:r w:rsidRPr="009350D1">
              <w:rPr>
                <w:bCs/>
                <w:iCs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37E" w14:textId="7D8887DE" w:rsidR="00231CE1" w:rsidRPr="006F5767" w:rsidRDefault="00231CE1" w:rsidP="00CB6BAD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B5B9C" w:rsidRPr="009350D1" w14:paraId="5CB1647B" w14:textId="77777777" w:rsidTr="002948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FAE" w14:textId="788AA6E4" w:rsidR="000B5B9C" w:rsidRPr="009350D1" w:rsidRDefault="009350D1" w:rsidP="000B5B9C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7.7. </w:t>
            </w:r>
            <w:r w:rsidRPr="009350D1">
              <w:rPr>
                <w:color w:val="000000"/>
                <w:sz w:val="22"/>
                <w:szCs w:val="22"/>
                <w:lang w:val="uk-UA"/>
              </w:rPr>
              <w:t>За односторонню відмову ПОСТАЧАЛЬНИКА від виконання своїх зобов’язань, що випливають з цього Договору ПОСТАЧАЛЬНИК несе відповідальність у вигляді штрафу в розмірі 20 (двадцять) % (відсотків) від суми цього Договору.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4CF" w14:textId="5398E0B5" w:rsidR="000B5B9C" w:rsidRPr="006F5767" w:rsidRDefault="009350D1" w:rsidP="000B5B9C">
            <w:pPr>
              <w:tabs>
                <w:tab w:val="left" w:pos="426"/>
              </w:tabs>
              <w:spacing w:line="221" w:lineRule="auto"/>
              <w:ind w:left="40" w:hanging="4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7.7</w:t>
            </w:r>
            <w:r w:rsidR="000B5B9C" w:rsidRPr="006F5767">
              <w:rPr>
                <w:color w:val="000000"/>
                <w:sz w:val="22"/>
                <w:szCs w:val="22"/>
                <w:lang w:val="uk-UA"/>
              </w:rPr>
              <w:t>. видалити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D7CB" w14:textId="77777777" w:rsidR="000B5B9C" w:rsidRPr="006F5767" w:rsidRDefault="000B5B9C" w:rsidP="00CB6BAD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0B5B9C" w:rsidRPr="009350D1" w14:paraId="40D151E5" w14:textId="77777777" w:rsidTr="002948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D411" w14:textId="77777777" w:rsidR="009350D1" w:rsidRPr="009350D1" w:rsidRDefault="009350D1" w:rsidP="009350D1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350D1">
              <w:rPr>
                <w:color w:val="000000"/>
                <w:sz w:val="22"/>
                <w:szCs w:val="22"/>
                <w:lang w:val="uk-UA"/>
              </w:rPr>
              <w:t>7.7.1. Під односторонньою відмовою ПОСТАЧАЛЬНИКА від виконання своїх зобов’язань Сторони розуміють:</w:t>
            </w:r>
          </w:p>
          <w:p w14:paraId="1CF838B7" w14:textId="77777777" w:rsidR="009350D1" w:rsidRPr="009350D1" w:rsidRDefault="009350D1" w:rsidP="009350D1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350D1">
              <w:rPr>
                <w:color w:val="000000"/>
                <w:sz w:val="22"/>
                <w:szCs w:val="22"/>
                <w:lang w:val="uk-UA"/>
              </w:rPr>
              <w:t>- ненадання ПОСТАЧАЛЬНИКОМ ПОКУПЦЮ рахунку на оплату протягом 2 робочих днів з дати письмової вимоги від ПОКУПЦЯ;</w:t>
            </w:r>
          </w:p>
          <w:p w14:paraId="79A48238" w14:textId="77777777" w:rsidR="009350D1" w:rsidRPr="009350D1" w:rsidRDefault="009350D1" w:rsidP="009350D1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350D1">
              <w:rPr>
                <w:color w:val="000000"/>
                <w:sz w:val="22"/>
                <w:szCs w:val="22"/>
                <w:lang w:val="uk-UA"/>
              </w:rPr>
              <w:t>- письмове повідомлення ПОСТАЧАЛЬНИКА про відмову від своїх договірних зобов’язань щодо поставки Товару з будь-яких підстав, направлене будь-яким засобом зв’язку, зазначеним у пп.12.7, 12.8 цього Договору, на будь-якому етапі виконання Договору;</w:t>
            </w:r>
          </w:p>
          <w:p w14:paraId="7B517A1C" w14:textId="37249D76" w:rsidR="000B5B9C" w:rsidRPr="006F5767" w:rsidRDefault="009350D1" w:rsidP="009350D1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350D1">
              <w:rPr>
                <w:color w:val="000000"/>
                <w:sz w:val="22"/>
                <w:szCs w:val="22"/>
                <w:lang w:val="uk-UA"/>
              </w:rPr>
              <w:t>- неотримання відповіді – підтвердження отримання листа  ПОКУПЦЕМ від ПОСТАЧАЛЬНИКА відповідно до п. 12.8 цього Договору.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6F5" w14:textId="78BCC83A" w:rsidR="000B5B9C" w:rsidRPr="006F5767" w:rsidRDefault="009350D1" w:rsidP="000B5B9C">
            <w:pPr>
              <w:tabs>
                <w:tab w:val="left" w:pos="426"/>
              </w:tabs>
              <w:spacing w:line="221" w:lineRule="auto"/>
              <w:ind w:left="40" w:hanging="4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7.7.1. видалити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9FB1" w14:textId="77777777" w:rsidR="000B5B9C" w:rsidRPr="006F5767" w:rsidRDefault="000B5B9C" w:rsidP="00CB6BAD">
            <w:pPr>
              <w:pStyle w:val="Standard"/>
              <w:tabs>
                <w:tab w:val="left" w:pos="851"/>
              </w:tabs>
              <w:spacing w:line="223" w:lineRule="auto"/>
              <w:ind w:right="-28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231CE1" w:rsidRPr="009E77B8" w14:paraId="51843ACD" w14:textId="77777777" w:rsidTr="002948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47C0" w14:textId="1001A248" w:rsidR="00231CE1" w:rsidRPr="000B6D11" w:rsidRDefault="000B6D11" w:rsidP="001E2A3F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 xml:space="preserve">7.8. </w:t>
            </w:r>
            <w:r w:rsidRPr="000B6D11">
              <w:rPr>
                <w:sz w:val="22"/>
                <w:szCs w:val="22"/>
                <w:lang w:val="uk-UA"/>
              </w:rPr>
              <w:t xml:space="preserve">ПОСТАЧАЛЬНИК відповідає перед ПОКУПЦЕМ за належне оформлення та комплектність товаросупроводжувальних документів. У випадку відсутності всіх необхідних </w:t>
            </w:r>
            <w:r w:rsidRPr="000B6D11">
              <w:rPr>
                <w:sz w:val="22"/>
                <w:szCs w:val="22"/>
                <w:lang w:val="uk-UA"/>
              </w:rPr>
              <w:lastRenderedPageBreak/>
              <w:t>товаросупроводжувальних документів Товар або партія Товару вважається непоставленим (</w:t>
            </w:r>
            <w:proofErr w:type="spellStart"/>
            <w:r w:rsidRPr="000B6D11">
              <w:rPr>
                <w:sz w:val="22"/>
                <w:szCs w:val="22"/>
                <w:lang w:val="uk-UA"/>
              </w:rPr>
              <w:t>-ою</w:t>
            </w:r>
            <w:proofErr w:type="spellEnd"/>
            <w:r w:rsidRPr="000B6D11">
              <w:rPr>
                <w:sz w:val="22"/>
                <w:szCs w:val="22"/>
                <w:lang w:val="uk-UA"/>
              </w:rPr>
              <w:t xml:space="preserve">) (недопоставленим; </w:t>
            </w:r>
            <w:proofErr w:type="spellStart"/>
            <w:r w:rsidRPr="000B6D11">
              <w:rPr>
                <w:sz w:val="22"/>
                <w:szCs w:val="22"/>
                <w:lang w:val="uk-UA"/>
              </w:rPr>
              <w:t>-ою</w:t>
            </w:r>
            <w:proofErr w:type="spellEnd"/>
            <w:r w:rsidRPr="000B6D11">
              <w:rPr>
                <w:sz w:val="22"/>
                <w:szCs w:val="22"/>
                <w:lang w:val="uk-UA"/>
              </w:rPr>
              <w:t>), у зв’язку з чим ПОКУПЕЦЬ має право застосувати до ПОСТАЧАЛЬНИКА санкції, обумовлені п. 7.2. цього Договору.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5E00" w14:textId="7FF9C366" w:rsidR="00231CE1" w:rsidRPr="006F5767" w:rsidRDefault="000B6D11" w:rsidP="000B6D1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 xml:space="preserve">7.8. </w:t>
            </w:r>
            <w:r w:rsidRPr="000B6D11">
              <w:rPr>
                <w:sz w:val="22"/>
                <w:szCs w:val="22"/>
                <w:lang w:val="uk-UA"/>
              </w:rPr>
              <w:t xml:space="preserve">ПОСТАЧАЛЬНИК відповідає перед ПОКУПЦЕМ за належне оформлення та комплектність товаросупроводжувальних документів.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0A42" w14:textId="6FBCBAE3" w:rsidR="00231CE1" w:rsidRPr="006F5767" w:rsidRDefault="00231CE1" w:rsidP="001E2A3F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5E4DAE" w:rsidRPr="009E77B8" w14:paraId="73E31A63" w14:textId="77777777" w:rsidTr="002948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C05E" w14:textId="19A91F71" w:rsidR="005E4DAE" w:rsidRPr="00E65989" w:rsidRDefault="00E65989" w:rsidP="00362E8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lastRenderedPageBreak/>
              <w:t xml:space="preserve">7.11. </w:t>
            </w:r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У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разі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не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виконання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або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несвоєчасного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виконання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ПОСТАЧАЛЬНИКОМ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зобов'язань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відповідно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до п. 2.7.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цього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Договору, ПОСТАЧАЛЬНИК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зобов'язаний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сплатити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ПОКУПЦЮ неустойку у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вигляді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штрафу в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розмірі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5 (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п’яти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відсотків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від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вартості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неякісного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Товару.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Додатково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, ПОСТАЧАЛЬНИК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сплачує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неустойку у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розмірі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0,1 (одна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десята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відсотка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від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вартості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неякісного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Товару за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кожний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день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прострочення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B13" w14:textId="4CDC0618" w:rsidR="005E4DAE" w:rsidRPr="006F5767" w:rsidRDefault="00277F06" w:rsidP="00277F06">
            <w:pPr>
              <w:jc w:val="both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t xml:space="preserve">7.11. </w:t>
            </w:r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У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разі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не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виконання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або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несвоєчасного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виконання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ПОСТАЧАЛЬНИКОМ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зобов'язань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відповідно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до п. 2.7.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цього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Договору, ПОСТАЧАЛЬНИК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зобов'язаний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сплатити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ПОКУПЦЮ неустойку у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вигляді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штрафу в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розмірі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5 (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п’яти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відсотків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від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вартості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65989">
              <w:rPr>
                <w:bCs/>
                <w:iCs/>
                <w:sz w:val="22"/>
                <w:szCs w:val="22"/>
                <w:lang w:val="ru-RU"/>
              </w:rPr>
              <w:t>неякісного</w:t>
            </w:r>
            <w:proofErr w:type="spellEnd"/>
            <w:r w:rsidRPr="00E65989">
              <w:rPr>
                <w:bCs/>
                <w:iCs/>
                <w:sz w:val="22"/>
                <w:szCs w:val="22"/>
                <w:lang w:val="ru-RU"/>
              </w:rPr>
              <w:t xml:space="preserve"> Товару.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245F" w14:textId="6F4923C1" w:rsidR="005E4DAE" w:rsidRPr="006F5767" w:rsidRDefault="005E4DAE" w:rsidP="00CB6BAD">
            <w:pPr>
              <w:tabs>
                <w:tab w:val="left" w:pos="426"/>
              </w:tabs>
              <w:spacing w:line="221" w:lineRule="auto"/>
              <w:ind w:left="40" w:hanging="4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5E4DAE" w:rsidRPr="00277F06" w14:paraId="4F4918D6" w14:textId="77777777" w:rsidTr="002948F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9EDE" w14:textId="3385525B" w:rsidR="00277F06" w:rsidRPr="00277F06" w:rsidRDefault="00277F06" w:rsidP="00277F0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12.4. </w:t>
            </w:r>
            <w:r w:rsidRPr="00277F06">
              <w:rPr>
                <w:sz w:val="22"/>
                <w:szCs w:val="22"/>
                <w:lang w:val="uk-UA"/>
              </w:rPr>
              <w:t>Цей Договір може бути розірваний в односторонньому порядку з ініціативи ПОКУПЦЯ, про що ПОКУПЕЦЬ письмово повідомляє ПОСТАЧАЛЬНИКА за 14 (чотирнадцять) календарних днів до дати розірвання. Договір вважається розірваним на вимогу Покупця з дати розірвання, зазначеної Покупцем в повідомленні про розірвання Договору.</w:t>
            </w:r>
          </w:p>
          <w:p w14:paraId="75875077" w14:textId="342967F1" w:rsidR="005E4DAE" w:rsidRPr="006F5767" w:rsidRDefault="00277F06" w:rsidP="00277F06">
            <w:pPr>
              <w:jc w:val="both"/>
              <w:rPr>
                <w:sz w:val="22"/>
                <w:szCs w:val="22"/>
                <w:lang w:val="uk-UA"/>
              </w:rPr>
            </w:pPr>
            <w:r w:rsidRPr="00277F06">
              <w:rPr>
                <w:sz w:val="22"/>
                <w:szCs w:val="22"/>
                <w:lang w:val="uk-UA"/>
              </w:rPr>
              <w:t>У даному випадку розрахунок проводиться за фактично поставлений Товар, прийнятий без претензій за якістю і / або кількістю (асортименту, комплектності). При цьому, факт розірвання Договору не звільняє ПОСТАЧАЛЬНИКА від відповідальності за порушення своїх зобов'язань в період дії Договору.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D586" w14:textId="69065794" w:rsidR="00277F06" w:rsidRPr="00277F06" w:rsidRDefault="00277F06" w:rsidP="00277F0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12.4. </w:t>
            </w:r>
            <w:r w:rsidRPr="00277F06">
              <w:rPr>
                <w:sz w:val="22"/>
                <w:szCs w:val="22"/>
                <w:lang w:val="uk-UA"/>
              </w:rPr>
              <w:t xml:space="preserve">Цей Договір може бути розірваний в односторонньому порядку з ініціативи ПОКУПЦЯ, про що ПОКУПЕЦЬ письмово повідомляє ПОСТАЧАЛЬНИКА за </w:t>
            </w:r>
            <w:r w:rsidRPr="00277F06">
              <w:rPr>
                <w:b/>
                <w:sz w:val="22"/>
                <w:szCs w:val="22"/>
                <w:lang w:val="uk-UA"/>
              </w:rPr>
              <w:t>30</w:t>
            </w:r>
            <w:r w:rsidRPr="00277F06">
              <w:rPr>
                <w:b/>
                <w:sz w:val="22"/>
                <w:szCs w:val="22"/>
                <w:lang w:val="uk-UA"/>
              </w:rPr>
              <w:t xml:space="preserve"> (</w:t>
            </w:r>
            <w:r w:rsidRPr="00277F06">
              <w:rPr>
                <w:b/>
                <w:sz w:val="22"/>
                <w:szCs w:val="22"/>
                <w:lang w:val="uk-UA"/>
              </w:rPr>
              <w:t>тридцять</w:t>
            </w:r>
            <w:r w:rsidRPr="00277F06">
              <w:rPr>
                <w:b/>
                <w:sz w:val="22"/>
                <w:szCs w:val="22"/>
                <w:lang w:val="uk-UA"/>
              </w:rPr>
              <w:t>)</w:t>
            </w:r>
            <w:r w:rsidRPr="00277F06">
              <w:rPr>
                <w:sz w:val="22"/>
                <w:szCs w:val="22"/>
                <w:lang w:val="uk-UA"/>
              </w:rPr>
              <w:t xml:space="preserve"> календарних днів до дати розірвання. Договір вважається розірваним на вимогу Покупця з дати розірвання, зазначеної Покупцем в повідомленні про розірвання Договору.</w:t>
            </w:r>
          </w:p>
          <w:p w14:paraId="6326E787" w14:textId="429B4D59" w:rsidR="005E4DAE" w:rsidRPr="006F5767" w:rsidRDefault="00277F06" w:rsidP="00277F06">
            <w:pPr>
              <w:jc w:val="both"/>
              <w:rPr>
                <w:sz w:val="22"/>
                <w:szCs w:val="22"/>
                <w:highlight w:val="yellow"/>
                <w:lang w:val="uk-UA"/>
              </w:rPr>
            </w:pPr>
            <w:r w:rsidRPr="00277F06">
              <w:rPr>
                <w:sz w:val="22"/>
                <w:szCs w:val="22"/>
                <w:lang w:val="uk-UA"/>
              </w:rPr>
              <w:t>У даному випадку розрахунок проводиться за фактично поставлений Товар, прийнятий без претензій за якістю і / або кількістю (асортименту, комплектності). При цьому, факт розірвання Договору не звільняє ПОСТАЧАЛЬНИКА від відповідальності за порушення своїх зобов'язань в період дії Договору.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2173" w14:textId="0E942AD2" w:rsidR="005E4DAE" w:rsidRPr="006F5767" w:rsidRDefault="005E4DAE" w:rsidP="00CB6BAD">
            <w:pPr>
              <w:tabs>
                <w:tab w:val="left" w:pos="426"/>
              </w:tabs>
              <w:spacing w:line="221" w:lineRule="auto"/>
              <w:ind w:left="40" w:hanging="40"/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6B057781" w14:textId="77777777" w:rsidR="00281879" w:rsidRPr="006F5767" w:rsidRDefault="00281879" w:rsidP="00A10180">
      <w:pPr>
        <w:jc w:val="both"/>
        <w:rPr>
          <w:b/>
          <w:sz w:val="22"/>
          <w:szCs w:val="22"/>
          <w:lang w:val="uk-UA"/>
        </w:rPr>
      </w:pPr>
    </w:p>
    <w:p w14:paraId="4BC67EFB" w14:textId="5A86F6EE" w:rsidR="00281879" w:rsidRPr="006F5767" w:rsidRDefault="00281879" w:rsidP="00A10180">
      <w:pPr>
        <w:pStyle w:val="1"/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2"/>
          <w:szCs w:val="22"/>
          <w:lang w:val="uk-UA"/>
        </w:rPr>
      </w:pPr>
      <w:r w:rsidRPr="006F5767">
        <w:rPr>
          <w:sz w:val="22"/>
          <w:szCs w:val="22"/>
          <w:lang w:val="uk-UA"/>
        </w:rPr>
        <w:t xml:space="preserve">Даний Протокол є невід'ємною частиною </w:t>
      </w:r>
      <w:r w:rsidR="00242536" w:rsidRPr="006F5767">
        <w:rPr>
          <w:sz w:val="22"/>
          <w:szCs w:val="22"/>
          <w:lang w:val="uk-UA"/>
        </w:rPr>
        <w:t>Договору</w:t>
      </w:r>
      <w:r w:rsidR="00BF14CE" w:rsidRPr="006F5767">
        <w:rPr>
          <w:sz w:val="22"/>
          <w:szCs w:val="22"/>
          <w:lang w:val="uk-UA"/>
        </w:rPr>
        <w:t xml:space="preserve"> </w:t>
      </w:r>
      <w:r w:rsidR="00277F06">
        <w:rPr>
          <w:sz w:val="22"/>
          <w:szCs w:val="22"/>
          <w:lang w:val="uk-UA"/>
        </w:rPr>
        <w:t>__________</w:t>
      </w:r>
    </w:p>
    <w:p w14:paraId="19024B69" w14:textId="73F91235" w:rsidR="00281879" w:rsidRPr="006F5767" w:rsidRDefault="00BF14CE" w:rsidP="00A10180">
      <w:pPr>
        <w:pStyle w:val="1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sz w:val="22"/>
          <w:szCs w:val="22"/>
          <w:lang w:val="uk-UA"/>
        </w:rPr>
      </w:pPr>
      <w:r w:rsidRPr="006F5767">
        <w:rPr>
          <w:sz w:val="22"/>
          <w:szCs w:val="22"/>
          <w:lang w:val="uk-UA"/>
        </w:rPr>
        <w:t>Виконання умов Договору</w:t>
      </w:r>
      <w:r w:rsidR="00FA6201" w:rsidRPr="006F5767">
        <w:rPr>
          <w:sz w:val="22"/>
          <w:szCs w:val="22"/>
          <w:lang w:val="uk-UA"/>
        </w:rPr>
        <w:t xml:space="preserve"> </w:t>
      </w:r>
      <w:r w:rsidR="00277F06">
        <w:rPr>
          <w:sz w:val="22"/>
          <w:szCs w:val="22"/>
          <w:lang w:val="uk-UA"/>
        </w:rPr>
        <w:t>___________</w:t>
      </w:r>
      <w:r w:rsidR="00443A38" w:rsidRPr="006F5767">
        <w:rPr>
          <w:sz w:val="22"/>
          <w:szCs w:val="22"/>
          <w:lang w:val="uk-UA"/>
        </w:rPr>
        <w:t xml:space="preserve"> </w:t>
      </w:r>
      <w:r w:rsidR="00281879" w:rsidRPr="006F5767">
        <w:rPr>
          <w:sz w:val="22"/>
          <w:szCs w:val="22"/>
          <w:lang w:val="uk-UA"/>
        </w:rPr>
        <w:t>провадиться з урахуванням вищевикладених змін і доп</w:t>
      </w:r>
      <w:r w:rsidR="00242536" w:rsidRPr="006F5767">
        <w:rPr>
          <w:sz w:val="22"/>
          <w:szCs w:val="22"/>
          <w:lang w:val="uk-UA"/>
        </w:rPr>
        <w:t>овнень, які вказані в Протоколі.</w:t>
      </w:r>
    </w:p>
    <w:p w14:paraId="0813C806" w14:textId="69C9A6BC" w:rsidR="00281879" w:rsidRPr="006F5767" w:rsidRDefault="00281879" w:rsidP="00A10180">
      <w:pPr>
        <w:pStyle w:val="1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sz w:val="22"/>
          <w:szCs w:val="22"/>
          <w:lang w:val="uk-UA"/>
        </w:rPr>
      </w:pPr>
      <w:r w:rsidRPr="006F5767">
        <w:rPr>
          <w:sz w:val="22"/>
          <w:szCs w:val="22"/>
          <w:lang w:val="uk-UA"/>
        </w:rPr>
        <w:t xml:space="preserve">Даний Протокол вступає в дію з моменту його підписання уповноваженими представниками Сторін, скріплення печатками Сторін і діє протягом строку дії Договору </w:t>
      </w:r>
      <w:r w:rsidR="00277F06">
        <w:rPr>
          <w:sz w:val="22"/>
          <w:szCs w:val="22"/>
          <w:lang w:val="uk-UA"/>
        </w:rPr>
        <w:t>____________</w:t>
      </w:r>
    </w:p>
    <w:p w14:paraId="79ED4F97" w14:textId="77777777" w:rsidR="00281879" w:rsidRPr="006F5767" w:rsidRDefault="00281879" w:rsidP="00A10180">
      <w:pPr>
        <w:pStyle w:val="1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sz w:val="22"/>
          <w:szCs w:val="22"/>
          <w:lang w:val="uk-UA"/>
        </w:rPr>
      </w:pPr>
      <w:r w:rsidRPr="006F5767">
        <w:rPr>
          <w:sz w:val="22"/>
          <w:szCs w:val="22"/>
          <w:lang w:val="uk-UA"/>
        </w:rPr>
        <w:t>Даний Протокол викладено в двох автентичних примірниках, що мають однакову юридичну силу і зберігаються у Сторін цього Договору.</w:t>
      </w:r>
    </w:p>
    <w:p w14:paraId="201343A7" w14:textId="77777777" w:rsidR="00281879" w:rsidRPr="006F5767" w:rsidRDefault="00281879" w:rsidP="00A10180">
      <w:pPr>
        <w:tabs>
          <w:tab w:val="left" w:pos="284"/>
          <w:tab w:val="left" w:pos="426"/>
          <w:tab w:val="left" w:pos="851"/>
        </w:tabs>
        <w:jc w:val="both"/>
        <w:rPr>
          <w:sz w:val="22"/>
          <w:szCs w:val="22"/>
          <w:lang w:val="uk-UA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353"/>
        <w:gridCol w:w="5387"/>
      </w:tblGrid>
      <w:tr w:rsidR="00281879" w:rsidRPr="00277F06" w14:paraId="02D2B31C" w14:textId="77777777" w:rsidTr="002F1840">
        <w:tc>
          <w:tcPr>
            <w:tcW w:w="5353" w:type="dxa"/>
          </w:tcPr>
          <w:p w14:paraId="1E171172" w14:textId="77777777" w:rsidR="00281879" w:rsidRPr="006F5767" w:rsidRDefault="00BF14CE" w:rsidP="004B25FA">
            <w:pPr>
              <w:jc w:val="center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6F5767">
              <w:rPr>
                <w:b/>
                <w:bCs/>
                <w:i/>
                <w:sz w:val="22"/>
                <w:szCs w:val="22"/>
                <w:u w:val="single"/>
                <w:lang w:val="uk-UA"/>
              </w:rPr>
              <w:t>ПОСТАЧАЛЬНИК</w:t>
            </w:r>
            <w:r w:rsidR="00242536" w:rsidRPr="006F5767">
              <w:rPr>
                <w:b/>
                <w:bCs/>
                <w:i/>
                <w:sz w:val="22"/>
                <w:szCs w:val="22"/>
                <w:u w:val="single"/>
                <w:lang w:val="uk-UA"/>
              </w:rPr>
              <w:t>:</w:t>
            </w:r>
          </w:p>
          <w:p w14:paraId="76050998" w14:textId="77777777" w:rsidR="00281879" w:rsidRPr="006F5767" w:rsidRDefault="00281879" w:rsidP="004B25F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5CB5BA35" w14:textId="252D1EB9" w:rsidR="00BF14CE" w:rsidRPr="006F5767" w:rsidRDefault="00443A38" w:rsidP="00443A3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F5767">
              <w:rPr>
                <w:b/>
                <w:sz w:val="22"/>
                <w:szCs w:val="22"/>
                <w:lang w:val="uk-UA"/>
              </w:rPr>
              <w:t xml:space="preserve">ТОВ </w:t>
            </w:r>
            <w:r w:rsidR="00BF14CE" w:rsidRPr="006F5767">
              <w:rPr>
                <w:b/>
                <w:bCs/>
                <w:color w:val="000000"/>
                <w:sz w:val="22"/>
                <w:szCs w:val="22"/>
                <w:lang w:val="uk-UA"/>
              </w:rPr>
              <w:t>«</w:t>
            </w:r>
            <w:r w:rsidR="00D10DD4" w:rsidRPr="006F5767">
              <w:rPr>
                <w:b/>
                <w:bCs/>
                <w:color w:val="000000"/>
                <w:sz w:val="22"/>
                <w:szCs w:val="22"/>
                <w:lang w:val="uk-UA"/>
              </w:rPr>
              <w:t>СПЕЦШИНА УКРАЇНА</w:t>
            </w:r>
            <w:r w:rsidR="00BF14CE" w:rsidRPr="006F5767">
              <w:rPr>
                <w:b/>
                <w:bCs/>
                <w:color w:val="000000"/>
                <w:sz w:val="22"/>
                <w:szCs w:val="22"/>
                <w:lang w:val="uk-UA"/>
              </w:rPr>
              <w:t>»</w:t>
            </w:r>
          </w:p>
          <w:p w14:paraId="698007A8" w14:textId="77777777" w:rsidR="002F1840" w:rsidRPr="006F5767" w:rsidRDefault="002F1840" w:rsidP="002F1840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6FB2A7BF" w14:textId="77777777" w:rsidR="00BF14CE" w:rsidRPr="006F5767" w:rsidRDefault="00BF14CE" w:rsidP="002F1840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F5767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Директор</w:t>
            </w:r>
          </w:p>
          <w:p w14:paraId="33DA43EC" w14:textId="77777777" w:rsidR="00BF14CE" w:rsidRPr="006F5767" w:rsidRDefault="00BF14CE" w:rsidP="00BF14CE">
            <w:pPr>
              <w:widowControl w:val="0"/>
              <w:autoSpaceDE w:val="0"/>
              <w:autoSpaceDN w:val="0"/>
              <w:adjustRightInd w:val="0"/>
              <w:ind w:left="534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14:paraId="576C8030" w14:textId="1830EC38" w:rsidR="00281879" w:rsidRPr="006F5767" w:rsidRDefault="00D10DD4" w:rsidP="002F1840">
            <w:pPr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F5767">
              <w:rPr>
                <w:b/>
                <w:bCs/>
                <w:color w:val="000000"/>
                <w:sz w:val="22"/>
                <w:szCs w:val="22"/>
                <w:lang w:val="uk-UA"/>
              </w:rPr>
              <w:t>_________________ В.В. Кравченко</w:t>
            </w:r>
          </w:p>
          <w:p w14:paraId="787E87E7" w14:textId="77777777" w:rsidR="002F1840" w:rsidRPr="006F5767" w:rsidRDefault="002F1840" w:rsidP="002F1840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F5767">
              <w:rPr>
                <w:sz w:val="22"/>
                <w:szCs w:val="22"/>
                <w:lang w:val="uk-UA"/>
              </w:rPr>
              <w:t>м.п</w:t>
            </w:r>
            <w:proofErr w:type="spellEnd"/>
            <w:r w:rsidRPr="006F576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387" w:type="dxa"/>
          </w:tcPr>
          <w:p w14:paraId="29309A49" w14:textId="77777777" w:rsidR="00281879" w:rsidRPr="006F5767" w:rsidRDefault="00BF14CE" w:rsidP="004B25FA">
            <w:pPr>
              <w:jc w:val="center"/>
              <w:rPr>
                <w:b/>
                <w:i/>
                <w:sz w:val="22"/>
                <w:szCs w:val="22"/>
                <w:u w:val="single"/>
                <w:lang w:val="uk-UA"/>
              </w:rPr>
            </w:pPr>
            <w:r w:rsidRPr="006F5767">
              <w:rPr>
                <w:b/>
                <w:bCs/>
                <w:i/>
                <w:sz w:val="22"/>
                <w:szCs w:val="22"/>
                <w:u w:val="single"/>
                <w:lang w:val="uk-UA"/>
              </w:rPr>
              <w:lastRenderedPageBreak/>
              <w:t>ПОКУПЕЦЬ</w:t>
            </w:r>
            <w:r w:rsidR="00242536" w:rsidRPr="006F5767">
              <w:rPr>
                <w:b/>
                <w:bCs/>
                <w:i/>
                <w:sz w:val="22"/>
                <w:szCs w:val="22"/>
                <w:u w:val="single"/>
                <w:lang w:val="uk-UA"/>
              </w:rPr>
              <w:t>:</w:t>
            </w:r>
          </w:p>
          <w:p w14:paraId="489BB59D" w14:textId="77777777" w:rsidR="00281879" w:rsidRPr="006F5767" w:rsidRDefault="00281879" w:rsidP="004B25FA">
            <w:pPr>
              <w:rPr>
                <w:sz w:val="22"/>
                <w:szCs w:val="22"/>
                <w:u w:val="single"/>
                <w:lang w:val="uk-UA"/>
              </w:rPr>
            </w:pPr>
          </w:p>
          <w:p w14:paraId="681A4991" w14:textId="77777777" w:rsidR="005117A0" w:rsidRPr="006F5767" w:rsidRDefault="005117A0" w:rsidP="00FA6201">
            <w:pPr>
              <w:pStyle w:val="Standard"/>
              <w:rPr>
                <w:b/>
                <w:sz w:val="22"/>
                <w:szCs w:val="22"/>
                <w:lang w:val="uk-UA"/>
              </w:rPr>
            </w:pPr>
          </w:p>
          <w:p w14:paraId="57EC84A3" w14:textId="77777777" w:rsidR="00782BFF" w:rsidRPr="006F5767" w:rsidRDefault="00782BFF" w:rsidP="00FA6201">
            <w:pPr>
              <w:pStyle w:val="Standard"/>
              <w:rPr>
                <w:b/>
                <w:sz w:val="22"/>
                <w:szCs w:val="22"/>
                <w:lang w:val="uk-UA"/>
              </w:rPr>
            </w:pPr>
          </w:p>
          <w:p w14:paraId="588CB6CF" w14:textId="77777777" w:rsidR="006F5767" w:rsidRPr="006F5767" w:rsidRDefault="006F5767" w:rsidP="006F5767">
            <w:pPr>
              <w:pStyle w:val="Standard"/>
              <w:rPr>
                <w:b/>
                <w:sz w:val="22"/>
                <w:szCs w:val="22"/>
                <w:lang w:val="uk-UA"/>
              </w:rPr>
            </w:pPr>
          </w:p>
          <w:p w14:paraId="294E18D7" w14:textId="1DDEF7B5" w:rsidR="00277F06" w:rsidRPr="006F5767" w:rsidRDefault="006F5767" w:rsidP="00277F06">
            <w:pPr>
              <w:pStyle w:val="Standard"/>
              <w:rPr>
                <w:sz w:val="22"/>
                <w:szCs w:val="22"/>
                <w:lang w:val="uk-UA"/>
              </w:rPr>
            </w:pPr>
            <w:r w:rsidRPr="006F5767">
              <w:rPr>
                <w:b/>
                <w:sz w:val="22"/>
                <w:szCs w:val="22"/>
                <w:lang w:val="uk-UA"/>
              </w:rPr>
              <w:t xml:space="preserve"> </w:t>
            </w:r>
            <w:bookmarkStart w:id="0" w:name="_GoBack"/>
            <w:bookmarkEnd w:id="0"/>
          </w:p>
          <w:p w14:paraId="4D66FBB2" w14:textId="26DFFB8C" w:rsidR="00281879" w:rsidRPr="006F5767" w:rsidRDefault="00281879" w:rsidP="006F5767">
            <w:pPr>
              <w:rPr>
                <w:sz w:val="22"/>
                <w:szCs w:val="22"/>
                <w:lang w:val="uk-UA"/>
              </w:rPr>
            </w:pPr>
          </w:p>
        </w:tc>
      </w:tr>
      <w:tr w:rsidR="002F1840" w:rsidRPr="00277F06" w14:paraId="3DE09FA2" w14:textId="77777777" w:rsidTr="002F1840">
        <w:tc>
          <w:tcPr>
            <w:tcW w:w="5353" w:type="dxa"/>
          </w:tcPr>
          <w:p w14:paraId="682DEBAC" w14:textId="77777777" w:rsidR="002F1840" w:rsidRPr="006F5767" w:rsidRDefault="002F1840" w:rsidP="004B25FA">
            <w:pPr>
              <w:jc w:val="center"/>
              <w:rPr>
                <w:b/>
                <w:bCs/>
                <w:i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5387" w:type="dxa"/>
          </w:tcPr>
          <w:p w14:paraId="44B70FA9" w14:textId="77777777" w:rsidR="002F1840" w:rsidRPr="006F5767" w:rsidRDefault="002F1840" w:rsidP="004B25FA">
            <w:pPr>
              <w:jc w:val="center"/>
              <w:rPr>
                <w:b/>
                <w:bCs/>
                <w:i/>
                <w:sz w:val="22"/>
                <w:szCs w:val="22"/>
                <w:u w:val="single"/>
                <w:lang w:val="uk-UA"/>
              </w:rPr>
            </w:pPr>
          </w:p>
        </w:tc>
      </w:tr>
    </w:tbl>
    <w:p w14:paraId="6D58F080" w14:textId="77777777" w:rsidR="00281879" w:rsidRPr="006F5767" w:rsidRDefault="00281879" w:rsidP="00A10180">
      <w:pPr>
        <w:tabs>
          <w:tab w:val="left" w:pos="284"/>
          <w:tab w:val="left" w:pos="426"/>
          <w:tab w:val="left" w:pos="851"/>
        </w:tabs>
        <w:jc w:val="both"/>
        <w:rPr>
          <w:sz w:val="22"/>
          <w:szCs w:val="22"/>
          <w:lang w:val="uk-UA"/>
        </w:rPr>
      </w:pPr>
    </w:p>
    <w:sectPr w:rsidR="00281879" w:rsidRPr="006F5767" w:rsidSect="00A1018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6662"/>
    <w:multiLevelType w:val="multilevel"/>
    <w:tmpl w:val="FDFA1AE8"/>
    <w:styleLink w:val="WWNum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sz w:val="17"/>
        <w:szCs w:val="17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/>
      </w:rPr>
    </w:lvl>
  </w:abstractNum>
  <w:abstractNum w:abstractNumId="1">
    <w:nsid w:val="14693428"/>
    <w:multiLevelType w:val="hybridMultilevel"/>
    <w:tmpl w:val="E9F4DB62"/>
    <w:lvl w:ilvl="0" w:tplc="FEE2E2E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AA0202"/>
    <w:multiLevelType w:val="multilevel"/>
    <w:tmpl w:val="4B8C8740"/>
    <w:styleLink w:val="WWNum10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sz w:val="17"/>
        <w:szCs w:val="17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/>
        <w:sz w:val="17"/>
        <w:szCs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/>
      </w:rPr>
    </w:lvl>
  </w:abstractNum>
  <w:abstractNum w:abstractNumId="3">
    <w:nsid w:val="51265726"/>
    <w:multiLevelType w:val="hybridMultilevel"/>
    <w:tmpl w:val="0FCA2C6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633F282E"/>
    <w:multiLevelType w:val="multilevel"/>
    <w:tmpl w:val="F85474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5">
    <w:nsid w:val="7FD031B3"/>
    <w:multiLevelType w:val="hybridMultilevel"/>
    <w:tmpl w:val="764A8C5E"/>
    <w:lvl w:ilvl="0" w:tplc="5B927A18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7FF41991"/>
    <w:multiLevelType w:val="multilevel"/>
    <w:tmpl w:val="2E68A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80"/>
    <w:rsid w:val="000333D6"/>
    <w:rsid w:val="00041B9B"/>
    <w:rsid w:val="00063394"/>
    <w:rsid w:val="00080D1B"/>
    <w:rsid w:val="00081A7E"/>
    <w:rsid w:val="0008717F"/>
    <w:rsid w:val="000B5B9C"/>
    <w:rsid w:val="000B6D11"/>
    <w:rsid w:val="000C3A20"/>
    <w:rsid w:val="000D0FE0"/>
    <w:rsid w:val="000D708F"/>
    <w:rsid w:val="000D7145"/>
    <w:rsid w:val="001100A3"/>
    <w:rsid w:val="00111628"/>
    <w:rsid w:val="001146CC"/>
    <w:rsid w:val="00114C4D"/>
    <w:rsid w:val="00126F3B"/>
    <w:rsid w:val="0014383D"/>
    <w:rsid w:val="00145E36"/>
    <w:rsid w:val="001C7E69"/>
    <w:rsid w:val="001D4BDE"/>
    <w:rsid w:val="001E213D"/>
    <w:rsid w:val="001E2A3F"/>
    <w:rsid w:val="001E3237"/>
    <w:rsid w:val="00214BD5"/>
    <w:rsid w:val="00231CE1"/>
    <w:rsid w:val="00234B69"/>
    <w:rsid w:val="00242536"/>
    <w:rsid w:val="002707C2"/>
    <w:rsid w:val="00276EA1"/>
    <w:rsid w:val="00277F06"/>
    <w:rsid w:val="00281879"/>
    <w:rsid w:val="00293B04"/>
    <w:rsid w:val="002948F5"/>
    <w:rsid w:val="002A4D3D"/>
    <w:rsid w:val="002B028C"/>
    <w:rsid w:val="002B4F2C"/>
    <w:rsid w:val="002D1319"/>
    <w:rsid w:val="002E0FE4"/>
    <w:rsid w:val="002F1840"/>
    <w:rsid w:val="00362E81"/>
    <w:rsid w:val="00383624"/>
    <w:rsid w:val="003A419A"/>
    <w:rsid w:val="003C6497"/>
    <w:rsid w:val="003D5FD1"/>
    <w:rsid w:val="00443A38"/>
    <w:rsid w:val="004A0AD9"/>
    <w:rsid w:val="004A3FAD"/>
    <w:rsid w:val="004B25FA"/>
    <w:rsid w:val="004C1E2D"/>
    <w:rsid w:val="004C2382"/>
    <w:rsid w:val="004E1D3B"/>
    <w:rsid w:val="004F4111"/>
    <w:rsid w:val="005111A9"/>
    <w:rsid w:val="005117A0"/>
    <w:rsid w:val="0052113F"/>
    <w:rsid w:val="00560EC0"/>
    <w:rsid w:val="0056786E"/>
    <w:rsid w:val="005B31EA"/>
    <w:rsid w:val="005E0F52"/>
    <w:rsid w:val="005E4DAE"/>
    <w:rsid w:val="005F60CC"/>
    <w:rsid w:val="00600877"/>
    <w:rsid w:val="00613263"/>
    <w:rsid w:val="00622F84"/>
    <w:rsid w:val="0066091F"/>
    <w:rsid w:val="00666F13"/>
    <w:rsid w:val="006B4D9B"/>
    <w:rsid w:val="006F5767"/>
    <w:rsid w:val="007722DB"/>
    <w:rsid w:val="00782BFF"/>
    <w:rsid w:val="007A1548"/>
    <w:rsid w:val="007F1318"/>
    <w:rsid w:val="007F18ED"/>
    <w:rsid w:val="00812114"/>
    <w:rsid w:val="00817AD4"/>
    <w:rsid w:val="00844593"/>
    <w:rsid w:val="00855C94"/>
    <w:rsid w:val="008A4487"/>
    <w:rsid w:val="008D14BF"/>
    <w:rsid w:val="008F51BC"/>
    <w:rsid w:val="00932ECE"/>
    <w:rsid w:val="009340F3"/>
    <w:rsid w:val="009350D1"/>
    <w:rsid w:val="009356C0"/>
    <w:rsid w:val="009424EE"/>
    <w:rsid w:val="0099308E"/>
    <w:rsid w:val="009A42F5"/>
    <w:rsid w:val="009B5487"/>
    <w:rsid w:val="009B7C5A"/>
    <w:rsid w:val="009E3A7F"/>
    <w:rsid w:val="009E77B8"/>
    <w:rsid w:val="00A10180"/>
    <w:rsid w:val="00A60D1E"/>
    <w:rsid w:val="00A66C51"/>
    <w:rsid w:val="00A8521B"/>
    <w:rsid w:val="00AC4C15"/>
    <w:rsid w:val="00AD543C"/>
    <w:rsid w:val="00AE6CB2"/>
    <w:rsid w:val="00B87C81"/>
    <w:rsid w:val="00B924BF"/>
    <w:rsid w:val="00B9514C"/>
    <w:rsid w:val="00BC6233"/>
    <w:rsid w:val="00BD0C7E"/>
    <w:rsid w:val="00BE6953"/>
    <w:rsid w:val="00BF14CE"/>
    <w:rsid w:val="00BF26FA"/>
    <w:rsid w:val="00C47C19"/>
    <w:rsid w:val="00C564BD"/>
    <w:rsid w:val="00C57D8C"/>
    <w:rsid w:val="00C6295D"/>
    <w:rsid w:val="00C70D64"/>
    <w:rsid w:val="00C8022B"/>
    <w:rsid w:val="00CB0036"/>
    <w:rsid w:val="00CB6BAD"/>
    <w:rsid w:val="00CC35DB"/>
    <w:rsid w:val="00CD6836"/>
    <w:rsid w:val="00CE2E31"/>
    <w:rsid w:val="00D10DD4"/>
    <w:rsid w:val="00D15AFD"/>
    <w:rsid w:val="00D44FD2"/>
    <w:rsid w:val="00D665C2"/>
    <w:rsid w:val="00D73079"/>
    <w:rsid w:val="00D901E0"/>
    <w:rsid w:val="00DA484B"/>
    <w:rsid w:val="00DB599B"/>
    <w:rsid w:val="00DD1214"/>
    <w:rsid w:val="00E32276"/>
    <w:rsid w:val="00E4008C"/>
    <w:rsid w:val="00E459FD"/>
    <w:rsid w:val="00E65989"/>
    <w:rsid w:val="00E72AE0"/>
    <w:rsid w:val="00E72B39"/>
    <w:rsid w:val="00EA459A"/>
    <w:rsid w:val="00EB0C28"/>
    <w:rsid w:val="00EC53DA"/>
    <w:rsid w:val="00F11D01"/>
    <w:rsid w:val="00F61D8E"/>
    <w:rsid w:val="00F776AD"/>
    <w:rsid w:val="00FA6201"/>
    <w:rsid w:val="00FE61F1"/>
    <w:rsid w:val="00FF423E"/>
    <w:rsid w:val="00FF5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C5B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80"/>
    <w:rPr>
      <w:rFonts w:ascii="Times New Roman" w:hAnsi="Times New Roman"/>
      <w:lang w:val="en-A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018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A10180"/>
    <w:pPr>
      <w:ind w:left="720"/>
    </w:pPr>
  </w:style>
  <w:style w:type="paragraph" w:customStyle="1" w:styleId="Standard">
    <w:name w:val="Standard"/>
    <w:rsid w:val="00383624"/>
    <w:pPr>
      <w:suppressAutoHyphens/>
      <w:autoSpaceDN w:val="0"/>
      <w:textAlignment w:val="baseline"/>
    </w:pPr>
    <w:rPr>
      <w:rFonts w:ascii="Times New Roman" w:hAnsi="Times New Roman"/>
      <w:kern w:val="3"/>
      <w:lang w:val="en-AU" w:eastAsia="en-US"/>
    </w:rPr>
  </w:style>
  <w:style w:type="paragraph" w:styleId="a4">
    <w:name w:val="Body Text"/>
    <w:basedOn w:val="a"/>
    <w:link w:val="a5"/>
    <w:rsid w:val="00383624"/>
    <w:pPr>
      <w:autoSpaceDN w:val="0"/>
      <w:jc w:val="both"/>
    </w:pPr>
    <w:rPr>
      <w:lang w:val="ru-RU" w:eastAsia="uk-UA"/>
    </w:rPr>
  </w:style>
  <w:style w:type="character" w:customStyle="1" w:styleId="a5">
    <w:name w:val="Основной текст Знак"/>
    <w:link w:val="a4"/>
    <w:locked/>
    <w:rsid w:val="00383624"/>
    <w:rPr>
      <w:rFonts w:ascii="Times New Roman" w:hAnsi="Times New Roman"/>
      <w:sz w:val="20"/>
      <w:lang w:eastAsia="uk-UA"/>
    </w:rPr>
  </w:style>
  <w:style w:type="numbering" w:customStyle="1" w:styleId="WWNum5">
    <w:name w:val="WWNum5"/>
    <w:rsid w:val="00D10B29"/>
    <w:pPr>
      <w:numPr>
        <w:numId w:val="5"/>
      </w:numPr>
    </w:pPr>
  </w:style>
  <w:style w:type="numbering" w:customStyle="1" w:styleId="WWNum10">
    <w:name w:val="WWNum10"/>
    <w:rsid w:val="00D10B29"/>
    <w:pPr>
      <w:numPr>
        <w:numId w:val="4"/>
      </w:numPr>
    </w:pPr>
  </w:style>
  <w:style w:type="paragraph" w:styleId="a6">
    <w:name w:val="Body Text Indent"/>
    <w:basedOn w:val="a"/>
    <w:link w:val="a7"/>
    <w:semiHidden/>
    <w:unhideWhenUsed/>
    <w:rsid w:val="00126F3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126F3B"/>
    <w:rPr>
      <w:rFonts w:ascii="Times New Roman" w:hAnsi="Times New Roman"/>
      <w:lang w:val="en-AU" w:eastAsia="en-US"/>
    </w:rPr>
  </w:style>
  <w:style w:type="character" w:styleId="a8">
    <w:name w:val="annotation reference"/>
    <w:basedOn w:val="a0"/>
    <w:semiHidden/>
    <w:unhideWhenUsed/>
    <w:rsid w:val="00D44FD2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D44FD2"/>
  </w:style>
  <w:style w:type="character" w:customStyle="1" w:styleId="aa">
    <w:name w:val="Текст примечания Знак"/>
    <w:basedOn w:val="a0"/>
    <w:link w:val="a9"/>
    <w:semiHidden/>
    <w:rsid w:val="00D44FD2"/>
    <w:rPr>
      <w:rFonts w:ascii="Times New Roman" w:hAnsi="Times New Roman"/>
      <w:lang w:val="en-AU" w:eastAsia="en-US"/>
    </w:rPr>
  </w:style>
  <w:style w:type="paragraph" w:styleId="ab">
    <w:name w:val="annotation subject"/>
    <w:basedOn w:val="a9"/>
    <w:next w:val="a9"/>
    <w:link w:val="ac"/>
    <w:semiHidden/>
    <w:unhideWhenUsed/>
    <w:rsid w:val="00D44FD2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D44FD2"/>
    <w:rPr>
      <w:rFonts w:ascii="Times New Roman" w:hAnsi="Times New Roman"/>
      <w:b/>
      <w:bCs/>
      <w:lang w:val="en-AU" w:eastAsia="en-US"/>
    </w:rPr>
  </w:style>
  <w:style w:type="paragraph" w:styleId="ad">
    <w:name w:val="Balloon Text"/>
    <w:basedOn w:val="a"/>
    <w:link w:val="ae"/>
    <w:semiHidden/>
    <w:unhideWhenUsed/>
    <w:rsid w:val="00D44FD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D44FD2"/>
    <w:rPr>
      <w:rFonts w:ascii="Tahoma" w:hAnsi="Tahoma" w:cs="Tahoma"/>
      <w:sz w:val="16"/>
      <w:szCs w:val="16"/>
      <w:lang w:val="en-AU" w:eastAsia="en-US"/>
    </w:rPr>
  </w:style>
  <w:style w:type="paragraph" w:styleId="2">
    <w:name w:val="Body Text 2"/>
    <w:basedOn w:val="a"/>
    <w:link w:val="20"/>
    <w:semiHidden/>
    <w:unhideWhenUsed/>
    <w:rsid w:val="00C57D8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57D8C"/>
    <w:rPr>
      <w:rFonts w:ascii="Times New Roman" w:hAnsi="Times New Roman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80"/>
    <w:rPr>
      <w:rFonts w:ascii="Times New Roman" w:hAnsi="Times New Roman"/>
      <w:lang w:val="en-A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018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A10180"/>
    <w:pPr>
      <w:ind w:left="720"/>
    </w:pPr>
  </w:style>
  <w:style w:type="paragraph" w:customStyle="1" w:styleId="Standard">
    <w:name w:val="Standard"/>
    <w:rsid w:val="00383624"/>
    <w:pPr>
      <w:suppressAutoHyphens/>
      <w:autoSpaceDN w:val="0"/>
      <w:textAlignment w:val="baseline"/>
    </w:pPr>
    <w:rPr>
      <w:rFonts w:ascii="Times New Roman" w:hAnsi="Times New Roman"/>
      <w:kern w:val="3"/>
      <w:lang w:val="en-AU" w:eastAsia="en-US"/>
    </w:rPr>
  </w:style>
  <w:style w:type="paragraph" w:styleId="a4">
    <w:name w:val="Body Text"/>
    <w:basedOn w:val="a"/>
    <w:link w:val="a5"/>
    <w:rsid w:val="00383624"/>
    <w:pPr>
      <w:autoSpaceDN w:val="0"/>
      <w:jc w:val="both"/>
    </w:pPr>
    <w:rPr>
      <w:lang w:val="ru-RU" w:eastAsia="uk-UA"/>
    </w:rPr>
  </w:style>
  <w:style w:type="character" w:customStyle="1" w:styleId="a5">
    <w:name w:val="Основной текст Знак"/>
    <w:link w:val="a4"/>
    <w:locked/>
    <w:rsid w:val="00383624"/>
    <w:rPr>
      <w:rFonts w:ascii="Times New Roman" w:hAnsi="Times New Roman"/>
      <w:sz w:val="20"/>
      <w:lang w:eastAsia="uk-UA"/>
    </w:rPr>
  </w:style>
  <w:style w:type="numbering" w:customStyle="1" w:styleId="WWNum5">
    <w:name w:val="WWNum5"/>
    <w:rsid w:val="00D10B29"/>
    <w:pPr>
      <w:numPr>
        <w:numId w:val="5"/>
      </w:numPr>
    </w:pPr>
  </w:style>
  <w:style w:type="numbering" w:customStyle="1" w:styleId="WWNum10">
    <w:name w:val="WWNum10"/>
    <w:rsid w:val="00D10B29"/>
    <w:pPr>
      <w:numPr>
        <w:numId w:val="4"/>
      </w:numPr>
    </w:pPr>
  </w:style>
  <w:style w:type="paragraph" w:styleId="a6">
    <w:name w:val="Body Text Indent"/>
    <w:basedOn w:val="a"/>
    <w:link w:val="a7"/>
    <w:semiHidden/>
    <w:unhideWhenUsed/>
    <w:rsid w:val="00126F3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126F3B"/>
    <w:rPr>
      <w:rFonts w:ascii="Times New Roman" w:hAnsi="Times New Roman"/>
      <w:lang w:val="en-AU" w:eastAsia="en-US"/>
    </w:rPr>
  </w:style>
  <w:style w:type="character" w:styleId="a8">
    <w:name w:val="annotation reference"/>
    <w:basedOn w:val="a0"/>
    <w:semiHidden/>
    <w:unhideWhenUsed/>
    <w:rsid w:val="00D44FD2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D44FD2"/>
  </w:style>
  <w:style w:type="character" w:customStyle="1" w:styleId="aa">
    <w:name w:val="Текст примечания Знак"/>
    <w:basedOn w:val="a0"/>
    <w:link w:val="a9"/>
    <w:semiHidden/>
    <w:rsid w:val="00D44FD2"/>
    <w:rPr>
      <w:rFonts w:ascii="Times New Roman" w:hAnsi="Times New Roman"/>
      <w:lang w:val="en-AU" w:eastAsia="en-US"/>
    </w:rPr>
  </w:style>
  <w:style w:type="paragraph" w:styleId="ab">
    <w:name w:val="annotation subject"/>
    <w:basedOn w:val="a9"/>
    <w:next w:val="a9"/>
    <w:link w:val="ac"/>
    <w:semiHidden/>
    <w:unhideWhenUsed/>
    <w:rsid w:val="00D44FD2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D44FD2"/>
    <w:rPr>
      <w:rFonts w:ascii="Times New Roman" w:hAnsi="Times New Roman"/>
      <w:b/>
      <w:bCs/>
      <w:lang w:val="en-AU" w:eastAsia="en-US"/>
    </w:rPr>
  </w:style>
  <w:style w:type="paragraph" w:styleId="ad">
    <w:name w:val="Balloon Text"/>
    <w:basedOn w:val="a"/>
    <w:link w:val="ae"/>
    <w:semiHidden/>
    <w:unhideWhenUsed/>
    <w:rsid w:val="00D44FD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D44FD2"/>
    <w:rPr>
      <w:rFonts w:ascii="Tahoma" w:hAnsi="Tahoma" w:cs="Tahoma"/>
      <w:sz w:val="16"/>
      <w:szCs w:val="16"/>
      <w:lang w:val="en-AU" w:eastAsia="en-US"/>
    </w:rPr>
  </w:style>
  <w:style w:type="paragraph" w:styleId="2">
    <w:name w:val="Body Text 2"/>
    <w:basedOn w:val="a"/>
    <w:link w:val="20"/>
    <w:semiHidden/>
    <w:unhideWhenUsed/>
    <w:rsid w:val="00C57D8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57D8C"/>
    <w:rPr>
      <w:rFonts w:ascii="Times New Roman" w:hAnsi="Times New Roman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1050</Words>
  <Characters>7253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РОЗБІЖНОСТЕЙ</vt:lpstr>
      <vt:lpstr>ПРОТОКОЛ РОЗБІЖНОСТЕЙ</vt:lpstr>
    </vt:vector>
  </TitlesOfParts>
  <Company>Krokoz™</Company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РОЗБІЖНОСТЕЙ</dc:title>
  <dc:creator>Людмила Почапская</dc:creator>
  <cp:lastModifiedBy>Безуглая Дарья Викторовна</cp:lastModifiedBy>
  <cp:revision>4</cp:revision>
  <cp:lastPrinted>2019-03-29T14:49:00Z</cp:lastPrinted>
  <dcterms:created xsi:type="dcterms:W3CDTF">2023-01-18T10:44:00Z</dcterms:created>
  <dcterms:modified xsi:type="dcterms:W3CDTF">2023-01-18T11:14:00Z</dcterms:modified>
</cp:coreProperties>
</file>